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sqlmap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reports are welcome**!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report all bugs on the [issue tracker](https://github.com/sqlmapproject/sqlmap/issues).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submit a bug report, search both [open](https://github.com/sqlmapproject/sqlmap/issues?q=is%3Aopen+is%3Aissue) and [closed](https://github.com/sqlmapproject/sqlmap/issues?q=is%3Aissue+is%3Aclosed) issues to make sure the issue has not come up before. Also, check the [user's manual](https://github.com/sqlmapproject/sqlmap/wiki) for anything relevant.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can reproduce the bug with the latest development version of sqlmap.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report should give detailed instructions on how to reproduce the problem. If sqlmap raises an unhandled exception, the entire traceback is needed. Details of the unexpected behaviour are welcome too. A small test case (just a few lines) is ideal.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making an enhancement request, lay out the rationale for the feature you are requesting. *Why would this feature be useful?*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 changes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contributions are greatly appreciated. First off, clone the [Git repository](https://github.com/sqlmapproject/sqlmap), read the [user's manual](https://github.com/sqlmapproject/sqlmap/wiki) carefully, go through the code yourself and [drop us an email](mailto:dev@sqlmap.org) if you are having a hard time grasping its structure and meaning. We apologize for not commenting the code enough - you could take a chance to read it through and [improve it](https://github.com/sqlmapproject/sqlmap/issues/37).</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preferred method of patch submission is via a Git [pull request](https://help.github.com/articles/using-pull-requests).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[people](https://raw.github.com/sqlmapproject/sqlmap/master/doc/THANKS.md) have contributed in different ways to the sqlmap development. **You** can be the next!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maintain consistency and readability throughout the code, we ask that you adhere to the following instructions: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patch should make one logical change.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tabbing, use four blank spaces instead.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put time into a non-trivial patch, it is worth discussing it privately by [email](mailto:dev@sqlmap.org).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change style on numerous files in one single pull request, we can [discuss](mailto:dev@sqlmap.org) about those before doing any major restyling, but be sure that personal preferences not having a strong support in [PEP 8](http://www.python.org/dev/peps/pep-0008/) will likely to be rejected.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changes on less than five files per single pull request - there is rarely a good reason to have more than five files changed on one pull request, as this dramatically increases the review time required to land (commit) any of those pull requests.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that is too different from main branch will be ''adapted'' by the developers side.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touch anything inside `thirdparty/` and `extra/` folders.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submitting code contributions to the sqlmap developers or via Git pull request, checking them into the sqlmap source code repository, it is understood (unless you specify otherwise) that you are offering the sqlmap copyright holders the unlimited, non-exclusive right to reuse, modify, and relicense the code. This is important because the inability to relicense code has caused devastating problems for other software projects (such as KDE and NASM). If you wish to specify special license conditions of your contributions, just say so when you send them.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