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Workflow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`./gradlew clean build`. If you're using IntelliJ IDEA,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[Square's code style definitions][2].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[2]: https://github.com/square/java-code-styles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