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Traccar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you read this guide before commenting on any issue or creating a new issue or pull request.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asking anything, please search for an answer in: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[Traccar documentation](https://www.traccar.org/documentation/)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[Traccar forums](https://www.traccar.org/forums/)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Relevant repositories (see below)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[Google Search](https://www.google.com/)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issues should be used ONLY for feature requests, code discussions and bug reports. For general discussions please use [Traccar forums](https://www.traccar.org/forums/).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multiple Traccar projects. If you create a new issue you MUST do it in the relevant repository: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[Traccar Server](https://github.com/tananaev/traccar/issues)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[Traccar Web Interface](https://github.com/tananaev/traccar-web/issues)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[Traccar Client for Android](https://github.com/tananaev/traccar-client-android/issues)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[Traccar Client for iOS](https://github.com/tananaev/traccar-client-ios/issues)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[Traccar Manager for Android](https://github.com/tananaev/traccar-manager-android/issues)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[Traccar Manager for iOS](https://github.com/tananaev/traccar-manager-ios/issues)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not sure where your issue belongs to, please use Traccar Server main repository.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discuss something that applies to both Android and iOS apps, please use Android repository.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creating a bug report make sure that you have tested latest official release with default configuration.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create a bug report issue if you are confident that there is a problem in Traccar software.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as much details as possible, including log fragments, operating system and hardware information.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creating a feature request make sure that the feature or modification that you are requesting is not yet implemented.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reposiroty to ensure that there is no existing issues for your request. If there is, add a new comment on that issue.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as much details as possible, including use case for your feature and any benefits that you can think of.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 some code to Traccar, it is recommended to discuss your solution with maintainers before starting any work.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code that you want to contribute must be of high quality and follow existing code patterns and styles.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