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_A real community, however, exists only when its members interact in a meaningful way that deepens their understanding of each other and leads to learning._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support this project, have an interesting idea how to improve the operation of this tool, or if you found some errors - fork this, add your fixes, and add a pull request of your branch to the **master branch**.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tracker](https://github.com/trimstray/htrace.sh/issues)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bug reports, features requests and submitting pull requests, but please respect the following restrictions: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Overflow](https://stackoverflow.com) or IRC)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Bash style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you to stick to certain standards of writing in bash. I realize that it is not easy and time-consuming if you have certain habits. I do not expect 100% compliance and adherence to good practices, however, I would like you to try to use certain principles.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should help: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[http://wiki.bash-hackers.org/](http://wiki.bash-hackers.org/)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[https://google.github.io/styleguide/shell.xml](https://google.github.io/styleguide/shell.xml)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[https://github.com/progrium/bashstyle](https://github.com/progrium/bashstyle)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[http://kvz.io/blog/2013/11/21/bash-best-practices/](http://kvz.io/blog/2013/11/21/bash-best-practices/)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Shellcheck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requirements before approving your changes is to check them with the **shellcheck** utility. If the returned errors are not critical (eg. [SC2154](https://github.com/koalaman/shellcheck/wiki/SC2154)) you can use the `shellcheck disable=SC2154` design.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Signature of commit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forward all commits to this project must include a "signed-off-by" line indicating the name and email address of the contributor signing off on the change. To enable signatures add the following lines to `.git/hooks/prepare-commit-msg`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SOB=$(git var GIT_AUTHOR_IDENT | sed -n 's/^\(.*&gt;\).*$/- signed-off-by: \1/p')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-qs "^$SOB" "$1" || echo "$SOB" &gt;&gt; "$1"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pull request, please heed the following: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your code on the latest master branch to avoid manual merges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review may ensue in order to help shape your proposal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the problem and your proposed solution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