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a security related issue, please do not file an issue 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or send a PR addressing the issue. Contact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[Jonas](mailto:jonas.nicklas@gmail.com) directly. You will be given public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for your disclosure.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answer the following questions in your bug report: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did you do?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did you expect to happen?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happened instead?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include as much relevant information as possible. Ruby version,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Pundit version, OS version and any stack traces you have are very valuable.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Your patch won't be accepted if it doesn't have tests.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behaviour**. Make sure the README and any other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relevant documentation are kept up-to-date.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topic branches**. Please don't ask us to pull from your master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feature**. If you want to do more than one thing, send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multiple pull requests.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history**. Make sure each individual commit in your pull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is meaningful. If you had to make multiple intermediate commits while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developing, please squash them before sending them to us.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