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 Setup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Dependencies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[`yarn`](https://yarnpkg.com/en/) to manage dependencies as it provides more reliable dependency list that the traditional npm.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yarn installed, you can run `yarn install`.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Voyager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all dependencies installed, you can run `npm run build` to build the project.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use `npm run watch` for continuous build.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Current Voyager Prototype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we use `npm run watch` and `python -m SimpleHTTPServer &lt;port&gt;` to serve the app.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future, we plan to migrate to use `webpack-dev-server` with hot module loading support. (See #250 -- help wanted!)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Coding Convention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use `export default` ([Why?](https://basarat.gitbooks.io/typescript/docs/tips/defaultIsBad.html)).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make `index.ts` inside `actions/`, `models/`, and `reducers/` export everything inside it so that we can just import from `actions` without worrying about file renaming later.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Redux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Actions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Action names should start with the part of the model it is modifying, so it's easy to categorize. For example, all bookmark actions have the "Bookmark" prefix.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Synchronous actions should implement `ReduxAction` interfaces in `src/actions/redux-action`, which follows pattern described in https://github.com/acdlite/redux-actions.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Since we already have types, we do not make action creator functions.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For asynchronous actions, since they involve multiple sub-actions, we still have action creator functions (e.g., `datasetLoad()` in `actions/dataset.ts`). These action creators follow  `redux-thunk` patterns.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`src/action/index.ts`, we have `ACTION_TYPE_INDEX` that uses TS's mapped type to declare so we make sure we generate `ACTION_TYPES` that contain all actions.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Vega-Lite / CompassQL Directives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`src/models/shelf.ts`, we re-declare a number of Vega-Lite / CompassQL interfaces with "Shelf" prefix, allowing them to be `SHORT_WILDCARD` or both `SHORT_WILDCARD` and full `Wildcard`.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React Components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Since our props and states are immutable, we always use [`PureComponent`](https://facebook.github.io/react/docs/react-api.html#react.purecomponent) for all of our components and rely on its shallow prop and state comparison.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lowercase-dash-separated-names for file names. (Using PascalCase as filename can be problematic for OSX in general as OSX is case-insensitive.)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Following Redux's [Using with React](http://redux.js.org/docs/basics/UsageWithReact.html) guide, we distinguish between presentation and container components. However, instead of having event handlers (e.g., `onTodoClick` in the guide) for every single events, we pass in `handleAction` property to presentation components (which implements our `ActionHandler` interface).  For more information, see `src/actions/redux-action.ts`.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use [this plugin](https://marketplace.visualstudio.com/items?itemName=infeng.vscode-react-typescript) to generate snippets (but manually remove default exports).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`render` as a prefix for class method that returns a React component and gets called by the component's `render` method (e.g., `renderAddFilterSpan` in `&lt;Field/&gt;`).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CSS, we use [react-css-modules](https://github.com/gajus/react-css-modules) and SASS, which makes it easy to modularize style in React using the `styleName` tag.  (See [react-css-modules](https://github.com/gajus/react-css-modules)'s README for more details.)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Since CSS-Modules use filename as a prefix, never name a scss file `index.scss`.  Instead use the module name.  For example, the scss file for `data-pane/index.tsx` is `data-pane/data-pane.scss`.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Reducer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make our props and states immutable. (Using TypeScript's `Readonly` type wrapper in reducers is very helpful to enforce immutability.)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use `...` to make sure things are immutable and we don't cause side-effects.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array, we have utility methods in `src/reducers/util.ts`.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Models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`src/models` contains all interfaces and helper methods for our redux state.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