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any major changes, there are a couple things you should do: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an issue to discuss and potentially help if the team agrees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changes will be for the best.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Familiarize yourself with the architecture and concepts by reading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[contributor guide][contributor guide] and the projects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[pull request process][pr process].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our [Contributor License Agreement][cla]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thank you for following these tips!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kindly request that you read over our [code of conduct][coc]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Link labels --&gt;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https://cla.js.foundation/webhintio/hint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https://github.com/webhintio/.github/blob/main/CODE_OF_CONDUCT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guide]: https://webhint.io/docs/contributor-guide/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process]: https://webhint.io/docs/contributor-guide/getting-started/pull-requests/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