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Wesnoth</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Wesnoth was built with the hard work of volunteers all over the world! Everyone is welcome to come and contribute. TODO: list the different types of contributions that people can make.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Contacting Us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place to get in touch with the development team is on our [official Discord community server](https://discord.gg/battleforwesnoth) or on the [Wesnoth forums](https://forums.wesnoth.org/).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Discord server is mirrored to freenode IRC, channels: [`#wesnoth`](https://webchat.freenode.net/#wesnoth) (general discussions), [`#wesnoth-umc-dev`](https://webchat.freenode.net/#wesnoth-umc-dev) (questions about creating add-ons), [`#wesnoth-dev`](https://webchat.freenode.net/#wesnoth-dev)  (development of wesnoth mainline).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 and Music</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and music submissions are accepted usually to fill in missing or outdated assets. If you are interested in contributing, we recommend that you contact us first to determine the best resources for you to work on based on need and interest. We also commission larger projects such as character portraits, story art, and music tracks.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Engine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Wesnoth's engine conforms to the C++14 standard. We encourage the use of standard library APIs over third-party libraries whenever possible. However, third-party libraries are preferred over adding new, custom in-engine APIs, when appropriate.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Formatting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 WML and Lua files are in UTF-8, as we use Gettext-style translations, and translatable strings use some punctuation that's outside of the ASCII subset. More details are in the [Typography Style Guide](https://wiki.wesnoth.org/GettextForWesnothDevelopers).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pull request touches the engine's C++ source code, we recommend (but don't require) you run `clang-format` on your changes before submission (Visual Studio Code gives you a handy context menu option to do so). This ensures that your code remains formatted according to our conventions. Make a local commit before running `clang-format`, in case more code than expected gets changed.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we follow these conventions in our C++ code: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pragma once instead of an include guard. Those are clumsy.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#pragma once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 for files from the src/... directories should use double-quotes.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"help/help.hpp"</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"gettext.hpp"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angle brackets for system and external includes.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 should also be sorted alphabetically.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&lt;algorithm&gt;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&lt;array&gt;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&lt;string&gt;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&lt;vector&gt;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Classes should have scope specifiers (public, protected, private), but structs can omit them.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 my_struct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Public members do not need a trailing underscore.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Inline initialization is acceptable over a constructor.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member = false;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names are lower-case with underscores between words.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 braces on new lines after class and struct declarations.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my_class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using directives over typedefs. They're easier to read.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alias_t = std::vector&lt;my_struct&gt;;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leading commas in the ctor list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the T&amp; foo or T* foo reference and pointer styles, not T &amp;foo or T *foo.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the "explicit" keyword for single-argument constructors.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explicit my_class(alias_t&amp; ref)</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the_array_of_doom_()</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vec_ptr_(nullptr) // Use nullptr instead of NULL or 0</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C++ casts (static_cast and dynamic_cast) instead of C-style casts.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try and avoid reinterpret_cast and const_cast if at all possible.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float cast_test = static_cast&lt;float&gt;(how_far_to_destination_);</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Don't put a space after conditional keywords, and keep their opening brackets on the same line.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if(!ref.empty())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vec_ptr_ = &amp;ref;</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lambdas for short functions like this.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also encourage the use of auto in lambdas and other places where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 names are long and can be inferred.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std::sort(ref.begin(), ref.end(), [](const auto&amp; a, const auto&amp; b)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a.member &amp;&amp; !b.member;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Keep class method brackets on their own line, and always utilize const for methods and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variables when possible.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documenting functions, we loosely follow Doxygen conventions. You don't need to document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every single function, but important ones should optimally have at least a one-line comment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explaining what it does.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returns a translatable string, using gettext's _ function.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speaker_id        The person speaking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t_string exclaim(const std::string&amp; speaker_id) const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if(how_far_to_destination_ &lt; 100)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if(speaker_id == "signboard")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_("Oldwood — enter at own risk");</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TRANSLATORS: The lake is the small underground one in S06 Temple in the Deep</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_("Hmm, someone has written underneath “Fire-carrying trespassers will be thrown in the lake.”");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_("Clearwater — just keep following the river");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End private class members with an underscore. Additionally, use C++ standard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like std::array as opposed to C equivalents (such as int[])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std::array&lt;int, 8&gt; the_array_of_doom_;</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alias_t* vec_ptr_;</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static or constexpr for constants. Don't use macros.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const int how_far_to_destination_ = 1000;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report any bugs here on GitHub (preferred) or on the forums.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in User-Made Content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an engine bug such as a crash, scripting error, etc., report it here. Otherwise, issues with user-made content should be reported to their respective creators on the forums. You can usually find a thread for the add-on in question in the [Scenario &amp; Campaign Development](http://www.wesnoth.org/forum/viewforum.php?f=8), [Faction &amp; Era Development](http://www.wesnoth.org/forum/viewforum.php?f=19) or [Multiplayer Development](http://www.wesnoth.org/forum/viewforum.php?f=15) sections.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 suggestions for campaign improvements, WML or Lua API changes, and other game enhancements here on GitHub. We encourage you to attempt to implement your idea yourself and submit a pull request containing relevant information to your feature.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Information to Include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several issue templates to choose from when opening a bug report. Please choose the one that best fits the bug. You do not need to include everything (we don't need screenshots for a compiling issue, for example), but the more information you can provide, the better. We need at least enough information to replicate the bug before we can track down the root cause.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stuff about PRs.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