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and thanks!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you taking the initiative to contribute to WP-CLI. It’s because of you, and the community around you, that WP-CLI is such a great project.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isn’t limited to just code.** We encourage you to contribute in the way that best fits your abilities, by writing tutorials, giving a demo at your local meetup, helping other users with their support questions, or revising our documentation.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through our [contributing guidelines in the handbook](https://make.wordpress.org/cli/handbook/contributing/) for a thorough introduction to how you can get involved. Following these guidelines helps to communicate that you respect the time of other contributors on the project. In turn, they’ll do their best to reciprocate that respect when working with you, across timezones and around the world.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