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you for your interest in contributing to Xamarin.Essentials! In this document we'll outline what you need to know about contributing and how to get started.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our [Code of Conduct](CODE_OF_CONDUCT.md).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complete a Contribution License Agreement before any pull request can be accepted. Complete the CLA at https://cla.dotnetfoundation.org/.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 Best Practices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Enums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use `Unknown` at index 0 for return types that may have a value that is not known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use `Default` at index 0 for option types that can use the system default option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naming guidelines for tense... `SensorSpeed` not `SensorSpeeds`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 values (0,1,2,3) for all enums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Property Names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units only if one of the platforms includes it in their implementation. For instance HeadingMagneticNorth implies degrees on all platforms, but PressureInHectopascals is needed since platforms don't provide a consistent API for this.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standard units and most well accepted units when possible. For instance Hectopascals are used on UWP/Android and iOS uses Kilopascals so we have chosen Hectopascals.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using `==` when checking for null instead of `is`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different ways of indicating that nothing can be done: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nothing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throw `FeatureNotSupportedException`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throw `PlatformNotSupportedException`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throw `FeatureNotEnabledException`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case where we do nothing is in Android's energy saver API: if we are not Lollipop, then we just fall through: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https://github.com/xamarin/Essentials/blob/1.0.0/Xamarin.Essentials/Battery/Battery.android.cs#L12-L48</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case where we throw `FeatureNotSupportedException` is with the sensors: if there is no sensor X, then we throw.</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case (and the only case so far) where we throw `PlatformNotSupportedException` is in Android's text-to-speech API: if we try and speak, but we couldn't initialize, then we throw.</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 was able to determine that we throw `FeatureNotSupportedException` for: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sensors on all platforms if we aren't able to access the hardware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throw in the start and the stop (this one may be overkill, we can probably first check to see if it is started, and if not then just do nothing)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Android external browser if there was no browser installed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email API</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Android: if there is no `message/rfc822` intent handler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iOS: (if the mail VC can't send, or if the `mailto:` doesn't have an app, or if trying to send HTML over the `mailto:` protocol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UWP: if the `EmailManager` is not available, or if trying to send HTML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flashlight API on all platforms if there is no camera flash hardware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phone dialler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Android / iOS: if the OS can't handle the `tel:` protocol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UWP: the `PhoneCallManager` is missing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sms API</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Android: if there is no `smsto:` intent handler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iOS: (if the message VC can't send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UWP: if the `ChatMessageManager` is not available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vibration API on UWP if the `VibrationDevice` is not available or if no hardware was found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throw a `PlatformNotSupportedException` for: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Android when we aren't able to initialize the text-to-speech engine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throw a `FeatureNotEnabledException` for: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Geolocation if no providers are found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"nothing":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Vibration API on iOS and android never actually checks, it just starts it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Map API on Android and UWP just starts the URI, assuming that something will be there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Geolocation API always assumes that there is a GPS and throws a `FeatureNotEnabledException` if there was no way to get the hardware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KeepScreenOn feature just assumes the window flag will be honoured (probably is, but is there an api level/hardware limit?)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energy saver API on android pre-Lollipop</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 mdoc</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uses [mdoc](http://www.mono-project.com/docs/tools+libraries/tools/monodoc/generating-documentation/) to document types, members, and to add small code snippets and examples.  mdoc files are simple xml files and there is an msbuild target you can invoke to help generate the xml placeholders.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[Documenting your code with mdoc wiki page](https://github.com/xamarin/Essentials/wiki/Documenting-your-code-with-mdoc) for more information on this process.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pull request which affects public types or members should include corresponding mdoc xml file changes.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something to fix, please browse [open issues](https://github.com/xamarin/Essentials/issues).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style used by the [.NET Foundation](https://github.com/dotnet/runtime/blob/master/docs/coding-guidelines/coding-style.md), with two primary exceptions: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do not use the `private` keyword as it is the default accessibility level in C#.</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**not** use `_` or `s_` as a prefix for internal or private field names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use `camelCaseFieldName` for naming internal or private fields in both instance and static implementations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and follow our [Pull Request template](https://github.com/xamarin/Essentials/blob/master/.github/PULL_REQUEST_TEMPLATE.md)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Proposals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propose a change or new feature, review the guidance below and then [open an issue using this template](https://github.com/xamarin/Essentials/issues/new).</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Non-Starter Topics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topics should generally not be proposed for discussion as they are non-starters: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renames of APIs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non-backward-compatible breaking changes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Platform-Specifics which can be accomplished without changing Xamarin.Essentials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clutter posts like "+1" which do not serve to further the conversation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Guiding Principles for New Features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proposals for new feature work and new APIs should follow the spirit of these principles: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APIs should be simple, direct, and generally implemented with static classes and methods whenever practical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Usage of interfaces is to be strictly avoided - APIs should be simple and performant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Custom UI should be entirely avoided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UI code is only allowable in cases where the platform provides an implementation (eg: Browser, Email Composer, Phone Dialer, etc)</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features should have native APIs available to allow implementation on a reasonable subset of the supported platforms, especially  (iOS, Android, UWP)</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new external dependencies should be added to support implementation of new feature work (there can be exceptions but they must be thoroughly considered for the value being added)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Proposal States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proposals are still under discussion. Please leave your concrete, constructive feedback on this proposal. +1s and other clutter posts which do not add to the discussion will be removed.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 proposals are proposals that both the community and core Xamarin.Essentials agree should be a part of Xamarin.Essentials. These proposals are ready for implementation, but do not yet have a developer actively working on them. These proposals are available for anyone to work on, both community and the core Xamarin.Essentials team.</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start working on an accepted proposal, please reply to the thread so we can mark you as the implementor and change the title to In Progress. This helps to avoid multiple people working on the same thing. If you decide to work on this proposal publicly, feel free to post a link to the branch as well for folks to follow along.</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"Accepted" does mean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community member is welcome to work on the idea.</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core Xamarin.Essentials team _may_ consider working on this idea on their own, but has not done so until it is marked "In Progress" with a team member assigned as the implementor.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pull request implementing the proposal will be welcomed with an API and code review.</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"Accepted" does not mean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proposal will ever be implemented, either by a community member or by the core Xamarin.Essentials team.</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core Xamarin.Essentials team is committing to implementing a proposal, even if nobody else does. Accepted proposals simply mean that the core Xamarin.Essentials team and the community agree that this proposal should be a part of Xamarin.Essentials.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Progress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developer has begun work on a proposal, either from the core Xamarin.Essentials team or a community member, the proposal is marked as in progress with the implementors name and (possibly) a link to a development branch to follow along with progress.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Rejected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Rejected proposals will not be implemented or merged into Xamarin.Essentials. Once a proposal is rejected, the thread will be closed and the conversation is considered completed, pending considerable new information or changes.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