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 数据类型与应用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编写一个程序，记录学生的高等数学成绩，要求集中输出位于60~69、70~79、80~89和90~100各个分数段的学生姓名。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该题可以用一个数组记录学生名字和分数，偶数元素保存学生的名字，奇数元素存储学生的成绩。遍历数组时检查元素索引的奇偶性，即可分辨当前元素是名字还是分数。得到分数值后判断其所在的分数阶段，其前一个数组元素即为得到该分数的学生名字。将各分数段的学生名字分别添加到相应的变量，最后一并输出，参考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score=</w:t>
      </w:r>
      <w:r>
        <w:rPr>
          <w:rFonts w:hint="eastAsia"/>
          <w:u w:val="thick" w:color="C00000"/>
          <w:lang w:val="en-US" w:eastAsia="zh-CN"/>
        </w:rPr>
        <w:t xml:space="preserve"> new Array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,50,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,60,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,76,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,83,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张莉莉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,70,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杨宗南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,71,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徐霞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,66,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杨玉婷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,93);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namesOf_0To59=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namesOf_60To69=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namesOf_70To79=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namesOf_80To89=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namesOf_90To100=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scoreSum=0;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&lt;b&gt;《高等数学》成绩统计表&lt;/b&gt;&lt;br&gt;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(index in score){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eastAsia"/>
          <w:u w:val="thick" w:color="C00000"/>
          <w:lang w:val="en-US" w:eastAsia="zh-CN"/>
        </w:rPr>
        <w:t>index%2==1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if((score[index]&gt;=0)&amp;&amp;(score[index]&lt;=59))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namesOf_0To59+=score[index-1]+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If((score[index]&gt;=60)&amp;&amp;(score[index]&lt;=69))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namesOf_60To69+=</w:t>
      </w:r>
      <w:r>
        <w:rPr>
          <w:rFonts w:hint="eastAsia"/>
          <w:u w:val="thick" w:color="C00000"/>
          <w:lang w:val="en-US" w:eastAsia="zh-CN"/>
        </w:rPr>
        <w:t>score[index-1]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if((score[index]&gt;=70)&amp;&amp;(score[index]&lt;=79))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namesOf_70To79+=score[index-1]+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eastAsia"/>
          <w:u w:val="thick" w:color="C00000"/>
          <w:lang w:val="en-US" w:eastAsia="zh-CN"/>
        </w:rPr>
        <w:t>(score[index]&gt;=80</w:t>
      </w:r>
      <w:r>
        <w:rPr>
          <w:rFonts w:hint="eastAsia"/>
          <w:lang w:val="en-US" w:eastAsia="zh-CN"/>
        </w:rPr>
        <w:t>)&amp;&amp;(score[index]&lt;=89))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namesOf_80To89+=score[index-1]+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if((score[index]&gt;=90)&amp;&amp;(score[index]&lt;=100))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namesOf_90To100+=score[index-1]+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scoreSum+=</w:t>
      </w:r>
      <w:r>
        <w:rPr>
          <w:rFonts w:hint="eastAsia"/>
          <w:u w:val="thick" w:color="C00000"/>
          <w:lang w:val="en-US" w:eastAsia="zh-CN"/>
        </w:rPr>
        <w:t>score[index]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&lt;li&gt;00~59分：&lt;/li&gt;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+namesOf_0To59+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&lt;li&gt;60~69分：&lt;/li&gt;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+namesOf_60To69+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&lt;li&gt;70~79分：&lt;/li&gt;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+namesOf_70To79+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&lt;li&gt;80~89分：&lt;/li&gt;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+namesOf_80To89+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&lt;li&gt;90~100分：&lt;/li&gt;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+namesOf_90To100+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&lt;li&gt;平均分：&lt;/li&gt;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thick" w:color="C00000"/>
          <w:lang w:val="en-US" w:eastAsia="zh-CN"/>
        </w:rPr>
        <w:t>scoreSum/(score.length/2)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6073B"/>
    <w:rsid w:val="3B9F4F38"/>
    <w:rsid w:val="418016ED"/>
    <w:rsid w:val="5BEE1AC1"/>
    <w:rsid w:val="6A1536C5"/>
    <w:rsid w:val="6CDE14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2019-01-20T08:36:12Z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