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FE1EE8">
      <w:pPr>
        <w:ind w:firstLine="280" w:firstLineChars="100"/>
        <w:rPr>
          <w:rFonts w:cs="宋体"/>
          <w:color w:val="000000"/>
          <w:szCs w:val="21"/>
        </w:rPr>
      </w:pPr>
      <w:r>
        <w:rPr>
          <w:rFonts w:ascii="PingFang SC" w:hAnsi="PingFang SC" w:eastAsia="PingFang SC" w:cs="PingFang SC"/>
          <w:i w:val="0"/>
          <w:iCs w:val="0"/>
          <w:caps w:val="0"/>
          <w:color w:val="333333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fldChar w:fldCharType="begin"/>
      </w:r>
      <w:r>
        <w:rPr>
          <w:rFonts w:ascii="PingFang SC" w:hAnsi="PingFang SC" w:eastAsia="PingFang SC" w:cs="PingFang SC"/>
          <w:i w:val="0"/>
          <w:iCs w:val="0"/>
          <w:caps w:val="0"/>
          <w:color w:val="333333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instrText xml:space="preserve"> HYPERLINK "mailto:{{@detect.logo}}" </w:instrText>
      </w:r>
      <w:r>
        <w:rPr>
          <w:rFonts w:ascii="PingFang SC" w:hAnsi="PingFang SC" w:eastAsia="PingFang SC" w:cs="PingFang SC"/>
          <w:i w:val="0"/>
          <w:iCs w:val="0"/>
          <w:caps w:val="0"/>
          <w:color w:val="333333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fldChar w:fldCharType="separate"/>
      </w:r>
      <w:r>
        <w:rPr>
          <w:rStyle w:val="10"/>
          <w:rFonts w:ascii="PingFang SC" w:hAnsi="PingFang SC" w:eastAsia="PingFang SC" w:cs="PingFang SC"/>
          <w:i w:val="0"/>
          <w:iCs w:val="0"/>
          <w:caps w:val="0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t>{{@</w:t>
      </w:r>
      <w:r>
        <w:rPr>
          <w:rStyle w:val="10"/>
          <w:rFonts w:hint="eastAsia" w:ascii="PingFang SC" w:hAnsi="PingFang SC" w:eastAsia="PingFang SC" w:cs="PingFang SC"/>
          <w:i w:val="0"/>
          <w:iCs w:val="0"/>
          <w:caps w:val="0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t>detect.logoPic</w:t>
      </w:r>
      <w:r>
        <w:rPr>
          <w:rStyle w:val="10"/>
          <w:rFonts w:ascii="PingFang SC" w:hAnsi="PingFang SC" w:eastAsia="PingFang SC" w:cs="PingFang SC"/>
          <w:i w:val="0"/>
          <w:iCs w:val="0"/>
          <w:caps w:val="0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t>}}</w:t>
      </w:r>
      <w:r>
        <w:rPr>
          <w:rFonts w:ascii="PingFang SC" w:hAnsi="PingFang SC" w:eastAsia="PingFang SC" w:cs="PingFang SC"/>
          <w:i w:val="0"/>
          <w:iCs w:val="0"/>
          <w:caps w:val="0"/>
          <w:color w:val="333333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fldChar w:fldCharType="end"/>
      </w:r>
      <w:r>
        <w:rPr>
          <w:rFonts w:hint="eastAsia" w:ascii="PingFang SC" w:hAnsi="PingFang SC" w:eastAsia="PingFang SC" w:cs="PingFang SC"/>
          <w:i w:val="0"/>
          <w:iCs w:val="0"/>
          <w:caps w:val="0"/>
          <w:color w:val="333333"/>
          <w:spacing w:val="0"/>
          <w:kern w:val="0"/>
          <w:sz w:val="28"/>
          <w:szCs w:val="28"/>
          <w:shd w:val="clear" w:color="auto" w:fill="FFFFFF"/>
          <w:lang w:val="en-US" w:eastAsia="zh-CN" w:bidi="ar"/>
        </w:rPr>
        <w:t xml:space="preserve"> </w:t>
      </w:r>
      <w:r>
        <w:rPr>
          <w:rFonts w:hint="eastAsia" w:cs="宋体"/>
          <w:color w:val="000000"/>
          <w:sz w:val="36"/>
          <w:szCs w:val="36"/>
          <w:lang w:val="en-US" w:eastAsia="zh-CN"/>
        </w:rPr>
        <w:t>{{detect.shortName}}</w:t>
      </w:r>
      <w:r>
        <w:rPr>
          <w:rFonts w:hint="eastAsia" w:cs="宋体"/>
          <w:color w:val="000000"/>
          <w:szCs w:val="21"/>
        </w:rPr>
        <w:t xml:space="preserve">                                  </w:t>
      </w:r>
      <w:r>
        <w:rPr>
          <w:rFonts w:hint="eastAsia" w:cs="宋体"/>
          <w:color w:val="000000"/>
          <w:szCs w:val="21"/>
          <w:lang w:val="en-US" w:eastAsia="zh-CN"/>
        </w:rPr>
        <w:t xml:space="preserve">  </w:t>
      </w:r>
    </w:p>
    <w:p w14:paraId="423CA9CD">
      <w:pPr>
        <w:rPr>
          <w:rFonts w:cs="宋体"/>
          <w:color w:val="000000"/>
          <w:szCs w:val="21"/>
        </w:rPr>
      </w:pPr>
    </w:p>
    <w:p w14:paraId="2D80D72F">
      <w:pPr>
        <w:jc w:val="center"/>
        <w:rPr>
          <w:rFonts w:cs="宋体"/>
          <w:b/>
          <w:bCs/>
          <w:color w:val="000000"/>
          <w:sz w:val="28"/>
          <w:szCs w:val="28"/>
        </w:rPr>
      </w:pPr>
    </w:p>
    <w:p w14:paraId="23BE452A">
      <w:pPr>
        <w:pStyle w:val="2"/>
        <w:rPr>
          <w:rFonts w:ascii="Times New Roman" w:hAnsi="Times New Roman"/>
          <w:b/>
          <w:bCs/>
          <w:color w:val="000000"/>
        </w:rPr>
      </w:pPr>
    </w:p>
    <w:p w14:paraId="684ADAEC">
      <w:pPr>
        <w:rPr>
          <w:rFonts w:cs="宋体"/>
          <w:b/>
          <w:bCs/>
          <w:color w:val="000000"/>
          <w:sz w:val="28"/>
          <w:szCs w:val="28"/>
        </w:rPr>
      </w:pPr>
    </w:p>
    <w:p w14:paraId="5678965E">
      <w:pPr>
        <w:pStyle w:val="2"/>
        <w:rPr>
          <w:rFonts w:ascii="Times New Roman" w:hAnsi="Times New Roman"/>
          <w:b/>
          <w:bCs/>
          <w:color w:val="000000"/>
        </w:rPr>
      </w:pPr>
    </w:p>
    <w:p w14:paraId="042EA1D7">
      <w:pPr>
        <w:rPr>
          <w:rFonts w:cs="宋体"/>
          <w:b/>
          <w:bCs/>
          <w:color w:val="000000"/>
          <w:sz w:val="28"/>
          <w:szCs w:val="28"/>
        </w:rPr>
      </w:pPr>
    </w:p>
    <w:p w14:paraId="3C04C48D">
      <w:pPr>
        <w:pStyle w:val="2"/>
      </w:pPr>
    </w:p>
    <w:p w14:paraId="38535A43">
      <w:pPr>
        <w:jc w:val="center"/>
        <w:rPr>
          <w:rFonts w:ascii="宋体" w:hAnsi="宋体" w:cs="宋体"/>
          <w:b/>
          <w:sz w:val="84"/>
          <w:szCs w:val="84"/>
        </w:rPr>
      </w:pPr>
      <w:r>
        <w:rPr>
          <w:rFonts w:hint="eastAsia" w:ascii="宋体" w:hAnsi="宋体" w:cs="宋体"/>
          <w:b/>
          <w:sz w:val="84"/>
          <w:szCs w:val="84"/>
        </w:rPr>
        <w:t>建 筑 电 气 防 火</w:t>
      </w:r>
    </w:p>
    <w:p w14:paraId="2C2546E8">
      <w:pPr>
        <w:jc w:val="center"/>
        <w:rPr>
          <w:rFonts w:cs="宋体"/>
          <w:b/>
          <w:bCs/>
          <w:color w:val="000000"/>
          <w:sz w:val="72"/>
          <w:szCs w:val="72"/>
          <w:shd w:val="clear" w:color="FFFFFF" w:fill="D9D9D9"/>
        </w:rPr>
      </w:pPr>
      <w:r>
        <w:rPr>
          <w:rFonts w:hint="eastAsia" w:ascii="宋体" w:hAnsi="宋体" w:cs="宋体"/>
          <w:b/>
          <w:sz w:val="84"/>
          <w:szCs w:val="84"/>
        </w:rPr>
        <w:t>检 测 报 告</w:t>
      </w:r>
    </w:p>
    <w:p w14:paraId="1A312780">
      <w:pPr>
        <w:jc w:val="center"/>
        <w:rPr>
          <w:rFonts w:cs="宋体"/>
          <w:b/>
          <w:bCs/>
          <w:color w:val="000000"/>
          <w:sz w:val="72"/>
          <w:szCs w:val="72"/>
          <w:shd w:val="clear" w:color="FFFFFF" w:fill="D9D9D9"/>
        </w:rPr>
      </w:pPr>
    </w:p>
    <w:p w14:paraId="35647A56">
      <w:pPr>
        <w:jc w:val="center"/>
        <w:rPr>
          <w:rFonts w:cs="宋体"/>
          <w:b/>
          <w:bCs/>
          <w:color w:val="000000"/>
          <w:sz w:val="30"/>
          <w:szCs w:val="30"/>
          <w:shd w:val="clear" w:color="FFFFFF" w:fill="D9D9D9"/>
        </w:rPr>
      </w:pPr>
    </w:p>
    <w:p w14:paraId="0EB6F620">
      <w:pPr>
        <w:jc w:val="center"/>
        <w:rPr>
          <w:rFonts w:cs="宋体"/>
          <w:b/>
          <w:bCs/>
          <w:color w:val="000000"/>
          <w:sz w:val="30"/>
          <w:szCs w:val="30"/>
          <w:shd w:val="clear" w:color="FFFFFF" w:fill="D9D9D9"/>
        </w:rPr>
      </w:pPr>
    </w:p>
    <w:p w14:paraId="75A4FBA3">
      <w:pPr>
        <w:jc w:val="center"/>
        <w:rPr>
          <w:rFonts w:cs="宋体"/>
          <w:b/>
          <w:bCs/>
          <w:color w:val="000000"/>
          <w:sz w:val="30"/>
          <w:szCs w:val="30"/>
          <w:shd w:val="clear" w:color="FFFFFF" w:fill="D9D9D9"/>
        </w:rPr>
      </w:pPr>
    </w:p>
    <w:p w14:paraId="1D83E18D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sz w:val="28"/>
          <w:szCs w:val="28"/>
        </w:rPr>
      </w:pPr>
      <w:r>
        <w:rPr>
          <w:rFonts w:hint="eastAsia"/>
          <w:sz w:val="28"/>
          <w:szCs w:val="28"/>
        </w:rPr>
        <w:t>项目名称：</w:t>
      </w:r>
      <w:r>
        <w:rPr>
          <w:sz w:val="28"/>
          <w:szCs w:val="28"/>
        </w:rPr>
        <w:tab/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{{project.name}}                          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5ED7F781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检测地址：</w:t>
      </w:r>
      <w:r>
        <w:rPr>
          <w:rFonts w:hint="eastAsia"/>
          <w:sz w:val="28"/>
          <w:szCs w:val="28"/>
        </w:rPr>
        <w:tab/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{{unit.address}}                      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48A9278F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检测单位：</w:t>
      </w:r>
      <w:r>
        <w:rPr>
          <w:rFonts w:hint="eastAsia"/>
          <w:sz w:val="28"/>
          <w:szCs w:val="28"/>
        </w:rPr>
        <w:tab/>
      </w:r>
      <w:bookmarkStart w:id="0" w:name="detectionUnit"/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{{detect.name}}                      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</w:t>
      </w:r>
      <w:r>
        <w:rPr>
          <w:rFonts w:hint="eastAsia"/>
          <w:sz w:val="28"/>
          <w:szCs w:val="28"/>
          <w:u w:val="single"/>
        </w:rPr>
        <w:t xml:space="preserve"> </w:t>
      </w:r>
      <w:bookmarkEnd w:id="0"/>
    </w:p>
    <w:p w14:paraId="1840C9DE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rFonts w:hint="eastAsia"/>
          <w:b/>
          <w:bCs/>
          <w:sz w:val="52"/>
          <w:szCs w:val="52"/>
        </w:rPr>
      </w:pPr>
      <w:r>
        <w:rPr>
          <w:rFonts w:hint="eastAsia"/>
          <w:sz w:val="28"/>
          <w:szCs w:val="28"/>
        </w:rPr>
        <w:t>编制日期：</w:t>
      </w:r>
      <w:r>
        <w:rPr>
          <w:rFonts w:hint="eastAsia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{{report.detectData}}         </w:t>
      </w:r>
      <w:bookmarkStart w:id="1" w:name="_GoBack"/>
      <w:bookmarkEnd w:id="1"/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                               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72024787">
      <w:pPr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br w:type="page"/>
      </w:r>
    </w:p>
    <w:p w14:paraId="3CD79500">
      <w:pPr>
        <w:jc w:val="center"/>
        <w:outlineLvl w:val="0"/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声明</w:t>
      </w:r>
    </w:p>
    <w:p w14:paraId="55C149B2">
      <w:pPr>
        <w:numPr>
          <w:ilvl w:val="0"/>
          <w:numId w:val="1"/>
        </w:numPr>
        <w:spacing w:line="480" w:lineRule="auto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本检测机构经批准具备（电气消防检测类资质），在许可范围从事检测工作并出具公证数据；</w:t>
      </w:r>
    </w:p>
    <w:p w14:paraId="5A20A38D">
      <w:pPr>
        <w:numPr>
          <w:ilvl w:val="0"/>
          <w:numId w:val="1"/>
        </w:numPr>
        <w:spacing w:line="480" w:lineRule="auto"/>
        <w:outlineLvl w:val="0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未经本机构书面批准，复印检测报告无效；</w:t>
      </w:r>
    </w:p>
    <w:p w14:paraId="1293F40C">
      <w:pPr>
        <w:numPr>
          <w:ilvl w:val="0"/>
          <w:numId w:val="1"/>
        </w:numPr>
        <w:spacing w:line="480" w:lineRule="auto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本报告涂改无效；</w:t>
      </w:r>
    </w:p>
    <w:p w14:paraId="0C8823B9">
      <w:pPr>
        <w:numPr>
          <w:ilvl w:val="0"/>
          <w:numId w:val="1"/>
        </w:numPr>
        <w:spacing w:line="480" w:lineRule="auto"/>
        <w:ind w:left="417" w:hanging="416" w:hangingChars="139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本报告只对检测时的状态和性能负责，工程状态改变，需要重新委托检测；</w:t>
      </w:r>
    </w:p>
    <w:p w14:paraId="43F32747">
      <w:pPr>
        <w:numPr>
          <w:ilvl w:val="0"/>
          <w:numId w:val="1"/>
        </w:numPr>
        <w:spacing w:line="480" w:lineRule="auto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本公司依据相关法规和相关标准，对电气检测结果进行判定；</w:t>
      </w:r>
    </w:p>
    <w:p w14:paraId="18C0B058">
      <w:pPr>
        <w:numPr>
          <w:ilvl w:val="0"/>
          <w:numId w:val="1"/>
        </w:numPr>
        <w:spacing w:line="480" w:lineRule="auto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本公司提供的数据作为公证数据，具有法律效力；</w:t>
      </w:r>
    </w:p>
    <w:p w14:paraId="6D5B3356">
      <w:pPr>
        <w:numPr>
          <w:ilvl w:val="0"/>
          <w:numId w:val="1"/>
        </w:numPr>
        <w:spacing w:line="480" w:lineRule="auto"/>
        <w:rPr>
          <w:rFonts w:cs="宋体"/>
          <w:sz w:val="30"/>
          <w:szCs w:val="30"/>
        </w:rPr>
      </w:pPr>
      <w:r>
        <w:rPr>
          <w:rFonts w:hint="eastAsia" w:cs="宋体"/>
          <w:sz w:val="30"/>
          <w:szCs w:val="30"/>
        </w:rPr>
        <w:t>对本报告若有异议，请收到报告后于十五日内向本机构提出。</w:t>
      </w:r>
    </w:p>
    <w:p w14:paraId="35347CB5">
      <w:pPr>
        <w:spacing w:line="360" w:lineRule="auto"/>
        <w:rPr>
          <w:rFonts w:cs="宋体"/>
          <w:sz w:val="30"/>
          <w:szCs w:val="30"/>
        </w:rPr>
      </w:pPr>
    </w:p>
    <w:p w14:paraId="09BB1C5F">
      <w:pPr>
        <w:spacing w:line="360" w:lineRule="auto"/>
        <w:rPr>
          <w:rFonts w:cs="宋体"/>
          <w:sz w:val="30"/>
          <w:szCs w:val="30"/>
        </w:rPr>
      </w:pPr>
    </w:p>
    <w:p w14:paraId="3A5039A5">
      <w:pPr>
        <w:spacing w:line="360" w:lineRule="auto"/>
        <w:rPr>
          <w:rFonts w:cs="宋体"/>
          <w:sz w:val="30"/>
          <w:szCs w:val="30"/>
        </w:rPr>
      </w:pPr>
    </w:p>
    <w:p w14:paraId="5179496D">
      <w:pPr>
        <w:spacing w:line="360" w:lineRule="auto"/>
        <w:rPr>
          <w:rFonts w:cs="宋体"/>
          <w:sz w:val="30"/>
          <w:szCs w:val="30"/>
        </w:rPr>
      </w:pPr>
    </w:p>
    <w:p w14:paraId="38921EBF">
      <w:pPr>
        <w:tabs>
          <w:tab w:val="left" w:pos="2552"/>
          <w:tab w:val="center" w:pos="5529"/>
          <w:tab w:val="left" w:pos="8364"/>
        </w:tabs>
        <w:spacing w:before="120"/>
        <w:rPr>
          <w:rFonts w:hint="default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>单位名称：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{{detect.name}}                                                             </w:t>
      </w:r>
    </w:p>
    <w:p w14:paraId="10665C46">
      <w:pPr>
        <w:tabs>
          <w:tab w:val="left" w:pos="2552"/>
          <w:tab w:val="center" w:pos="5529"/>
          <w:tab w:val="left" w:pos="8364"/>
        </w:tabs>
        <w:spacing w:before="120"/>
        <w:rPr>
          <w:rFonts w:hint="default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>单位地址：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{{detect.address}}                                                              </w:t>
      </w:r>
    </w:p>
    <w:p w14:paraId="2B5E9C65">
      <w:pPr>
        <w:tabs>
          <w:tab w:val="left" w:pos="2552"/>
          <w:tab w:val="center" w:pos="5529"/>
          <w:tab w:val="left" w:pos="8364"/>
        </w:tabs>
        <w:spacing w:before="120"/>
        <w:rPr>
          <w:rFonts w:hint="default"/>
          <w:sz w:val="28"/>
          <w:szCs w:val="28"/>
          <w:u w:val="single"/>
          <w:lang w:val="en-US"/>
        </w:rPr>
        <w:sectPr>
          <w:headerReference r:id="rId3" w:type="default"/>
          <w:footerReference r:id="rId4" w:type="default"/>
          <w:pgSz w:w="11906" w:h="16838"/>
          <w:pgMar w:top="935" w:right="1106" w:bottom="777" w:left="1083" w:header="680" w:footer="510" w:gutter="0"/>
          <w:pgNumType w:fmt="decimal"/>
          <w:cols w:space="720" w:num="1"/>
          <w:docGrid w:type="lines" w:linePitch="312" w:charSpace="0"/>
        </w:sectPr>
      </w:pPr>
      <w:r>
        <w:rPr>
          <w:rFonts w:hint="eastAsia"/>
          <w:sz w:val="28"/>
          <w:szCs w:val="28"/>
        </w:rPr>
        <w:t>联系电话：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{{detect.contactPhone}}                                                               </w:t>
      </w:r>
    </w:p>
    <w:p w14:paraId="72C525F1">
      <w:pPr>
        <w:jc w:val="both"/>
        <w:rPr>
          <w:rFonts w:hint="default"/>
          <w:b/>
          <w:bCs/>
          <w:sz w:val="44"/>
          <w:szCs w:val="44"/>
          <w:lang w:val="en-US"/>
        </w:rPr>
        <w:sectPr>
          <w:headerReference r:id="rId5" w:type="default"/>
          <w:footerReference r:id="rId6" w:type="default"/>
          <w:pgSz w:w="11906" w:h="16838"/>
          <w:pgMar w:top="935" w:right="1106" w:bottom="777" w:left="1083" w:header="680" w:footer="510" w:gutter="0"/>
          <w:pgNumType w:fmt="decimal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44"/>
          <w:szCs w:val="44"/>
          <w:lang w:val="en-US" w:eastAsia="zh-CN"/>
        </w:rPr>
        <w:t>{{@detect.qualificationPic}}</w:t>
      </w:r>
    </w:p>
    <w:p w14:paraId="792DE0D8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基本情况</w:t>
      </w:r>
    </w:p>
    <w:tbl>
      <w:tblPr>
        <w:tblStyle w:val="7"/>
        <w:tblpPr w:leftFromText="180" w:rightFromText="180" w:vertAnchor="text" w:tblpXSpec="center" w:tblpY="1"/>
        <w:tblOverlap w:val="never"/>
        <w:tblW w:w="990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4"/>
        <w:gridCol w:w="1097"/>
        <w:gridCol w:w="1954"/>
        <w:gridCol w:w="601"/>
        <w:gridCol w:w="805"/>
        <w:gridCol w:w="1525"/>
        <w:gridCol w:w="261"/>
        <w:gridCol w:w="2672"/>
      </w:tblGrid>
      <w:tr w14:paraId="749AE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4E893D6B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项目名称</w:t>
            </w:r>
          </w:p>
        </w:tc>
        <w:tc>
          <w:tcPr>
            <w:tcW w:w="7818" w:type="dxa"/>
            <w:gridSpan w:val="6"/>
            <w:noWrap w:val="0"/>
            <w:vAlign w:val="center"/>
          </w:tcPr>
          <w:p w14:paraId="6653A399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bCs/>
                <w:sz w:val="30"/>
                <w:szCs w:val="30"/>
              </w:rPr>
              <w:tab/>
            </w: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{{project.name}}</w:t>
            </w:r>
          </w:p>
        </w:tc>
      </w:tr>
      <w:tr w14:paraId="7BDAA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39A65A7E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委托单位</w:t>
            </w:r>
          </w:p>
        </w:tc>
        <w:tc>
          <w:tcPr>
            <w:tcW w:w="7818" w:type="dxa"/>
            <w:gridSpan w:val="6"/>
            <w:noWrap w:val="0"/>
            <w:vAlign w:val="center"/>
          </w:tcPr>
          <w:p w14:paraId="67911E51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{{unit.entrust}}</w:t>
            </w:r>
          </w:p>
        </w:tc>
      </w:tr>
      <w:tr w14:paraId="0DB9C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44FFFF09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检测地址</w:t>
            </w:r>
          </w:p>
        </w:tc>
        <w:tc>
          <w:tcPr>
            <w:tcW w:w="7818" w:type="dxa"/>
            <w:gridSpan w:val="6"/>
            <w:noWrap w:val="0"/>
            <w:vAlign w:val="center"/>
          </w:tcPr>
          <w:p w14:paraId="6BD3F0E8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{{unit.address}}</w:t>
            </w:r>
          </w:p>
        </w:tc>
      </w:tr>
      <w:tr w14:paraId="149F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41FA802D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联系人</w:t>
            </w:r>
          </w:p>
        </w:tc>
        <w:tc>
          <w:tcPr>
            <w:tcW w:w="2555" w:type="dxa"/>
            <w:gridSpan w:val="2"/>
            <w:noWrap w:val="0"/>
            <w:vAlign w:val="center"/>
          </w:tcPr>
          <w:p w14:paraId="6D1F0464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{{unit.contact}}</w:t>
            </w:r>
          </w:p>
        </w:tc>
        <w:tc>
          <w:tcPr>
            <w:tcW w:w="2591" w:type="dxa"/>
            <w:gridSpan w:val="3"/>
            <w:noWrap w:val="0"/>
            <w:vAlign w:val="center"/>
          </w:tcPr>
          <w:p w14:paraId="6B94E19C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联系电话</w:t>
            </w:r>
          </w:p>
        </w:tc>
        <w:tc>
          <w:tcPr>
            <w:tcW w:w="2672" w:type="dxa"/>
            <w:noWrap w:val="0"/>
            <w:vAlign w:val="center"/>
          </w:tcPr>
          <w:p w14:paraId="4BC210A3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{{unit.phone}}</w:t>
            </w:r>
          </w:p>
        </w:tc>
      </w:tr>
      <w:tr w14:paraId="37F1D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27AA9BA0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建筑面积</w:t>
            </w:r>
          </w:p>
        </w:tc>
        <w:tc>
          <w:tcPr>
            <w:tcW w:w="2555" w:type="dxa"/>
            <w:gridSpan w:val="2"/>
            <w:noWrap w:val="0"/>
            <w:vAlign w:val="center"/>
          </w:tcPr>
          <w:p w14:paraId="4D9FB91F">
            <w:pPr>
              <w:jc w:val="center"/>
              <w:rPr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{{unit.acreage}}</w:t>
            </w:r>
            <w:r>
              <w:rPr>
                <w:rFonts w:hint="eastAsia" w:ascii="宋体" w:hAnsi="宋体" w:cs="宋体"/>
                <w:bCs/>
                <w:sz w:val="30"/>
                <w:szCs w:val="30"/>
              </w:rPr>
              <w:t>㎡</w:t>
            </w:r>
          </w:p>
        </w:tc>
        <w:tc>
          <w:tcPr>
            <w:tcW w:w="2591" w:type="dxa"/>
            <w:gridSpan w:val="3"/>
            <w:noWrap w:val="0"/>
            <w:vAlign w:val="center"/>
          </w:tcPr>
          <w:p w14:paraId="6D1D0C41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建筑层数</w:t>
            </w:r>
          </w:p>
        </w:tc>
        <w:tc>
          <w:tcPr>
            <w:tcW w:w="2672" w:type="dxa"/>
            <w:noWrap w:val="0"/>
            <w:vAlign w:val="center"/>
          </w:tcPr>
          <w:p w14:paraId="57CB6A5F">
            <w:pPr>
              <w:jc w:val="center"/>
              <w:rPr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{{unit.layers}}</w:t>
            </w:r>
            <w:r>
              <w:rPr>
                <w:rFonts w:hint="eastAsia"/>
                <w:bCs/>
                <w:sz w:val="30"/>
                <w:szCs w:val="30"/>
              </w:rPr>
              <w:t>层</w:t>
            </w:r>
          </w:p>
        </w:tc>
      </w:tr>
      <w:tr w14:paraId="6A2C5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3CD31A24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检测人员</w:t>
            </w:r>
          </w:p>
        </w:tc>
        <w:tc>
          <w:tcPr>
            <w:tcW w:w="7818" w:type="dxa"/>
            <w:gridSpan w:val="6"/>
            <w:noWrap w:val="0"/>
            <w:vAlign w:val="center"/>
          </w:tcPr>
          <w:p w14:paraId="713CA609">
            <w:pPr>
              <w:jc w:val="center"/>
              <w:rPr>
                <w:rFonts w:hint="default" w:eastAsia="宋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{{report.inspector}}</w:t>
            </w:r>
          </w:p>
        </w:tc>
      </w:tr>
      <w:tr w14:paraId="2C9A4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2091" w:type="dxa"/>
            <w:gridSpan w:val="2"/>
            <w:noWrap w:val="0"/>
            <w:vAlign w:val="center"/>
          </w:tcPr>
          <w:p w14:paraId="28AE1312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检测起止日期</w:t>
            </w:r>
          </w:p>
        </w:tc>
        <w:tc>
          <w:tcPr>
            <w:tcW w:w="7818" w:type="dxa"/>
            <w:gridSpan w:val="6"/>
            <w:noWrap w:val="0"/>
            <w:vAlign w:val="center"/>
          </w:tcPr>
          <w:p w14:paraId="738B8BC5">
            <w:pPr>
              <w:jc w:val="center"/>
              <w:rPr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{{unit.testStartDate}}</w:t>
            </w:r>
            <w:r>
              <w:rPr>
                <w:rFonts w:hint="eastAsia"/>
                <w:bCs/>
                <w:sz w:val="30"/>
                <w:szCs w:val="30"/>
              </w:rPr>
              <w:t>~</w:t>
            </w: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{{unit.testEndDate}}</w:t>
            </w:r>
            <w:r>
              <w:rPr>
                <w:rFonts w:hint="eastAsia"/>
                <w:bCs/>
                <w:sz w:val="30"/>
                <w:szCs w:val="30"/>
              </w:rPr>
              <w:t>止</w:t>
            </w:r>
          </w:p>
        </w:tc>
      </w:tr>
      <w:tr w14:paraId="3A42B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94" w:type="dxa"/>
            <w:vMerge w:val="restart"/>
            <w:noWrap w:val="0"/>
            <w:vAlign w:val="center"/>
          </w:tcPr>
          <w:p w14:paraId="429F26E3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建筑使用性质</w:t>
            </w:r>
          </w:p>
        </w:tc>
        <w:tc>
          <w:tcPr>
            <w:tcW w:w="3051" w:type="dxa"/>
            <w:gridSpan w:val="2"/>
            <w:noWrap w:val="0"/>
            <w:vAlign w:val="center"/>
          </w:tcPr>
          <w:p w14:paraId="53B3E158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{{unit.nature.nature1}}</w:t>
            </w:r>
            <w:r>
              <w:rPr>
                <w:rFonts w:hint="eastAsia"/>
                <w:bCs/>
                <w:sz w:val="28"/>
                <w:szCs w:val="28"/>
              </w:rPr>
              <w:t xml:space="preserve"> 公共娱乐场所</w:t>
            </w:r>
          </w:p>
        </w:tc>
        <w:tc>
          <w:tcPr>
            <w:tcW w:w="2931" w:type="dxa"/>
            <w:gridSpan w:val="3"/>
            <w:noWrap w:val="0"/>
            <w:vAlign w:val="center"/>
          </w:tcPr>
          <w:p w14:paraId="484EFC7C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{{unit.nature.nature2}}</w:t>
            </w:r>
            <w:r>
              <w:rPr>
                <w:rFonts w:hint="eastAsia"/>
                <w:bCs/>
                <w:sz w:val="28"/>
                <w:szCs w:val="28"/>
              </w:rPr>
              <w:t xml:space="preserve"> 酒店/宾馆</w:t>
            </w:r>
          </w:p>
        </w:tc>
        <w:tc>
          <w:tcPr>
            <w:tcW w:w="2933" w:type="dxa"/>
            <w:gridSpan w:val="2"/>
            <w:noWrap w:val="0"/>
            <w:vAlign w:val="center"/>
          </w:tcPr>
          <w:p w14:paraId="2942A5B5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{{unit.nature.nature3}}</w:t>
            </w:r>
            <w:r>
              <w:rPr>
                <w:rFonts w:hint="eastAsia"/>
                <w:bCs/>
                <w:sz w:val="28"/>
                <w:szCs w:val="28"/>
              </w:rPr>
              <w:t xml:space="preserve"> 商场/市场</w:t>
            </w:r>
          </w:p>
        </w:tc>
      </w:tr>
      <w:tr w14:paraId="7A5D2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153C6B26">
            <w:pPr>
              <w:jc w:val="center"/>
            </w:pPr>
          </w:p>
        </w:tc>
        <w:tc>
          <w:tcPr>
            <w:tcW w:w="3051" w:type="dxa"/>
            <w:gridSpan w:val="2"/>
            <w:noWrap w:val="0"/>
            <w:vAlign w:val="center"/>
          </w:tcPr>
          <w:p w14:paraId="66BCAD5A">
            <w:pPr>
              <w:rPr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{{unit.nature.nature4}}</w:t>
            </w:r>
            <w:r>
              <w:rPr>
                <w:rFonts w:hint="eastAsia"/>
                <w:bCs/>
                <w:sz w:val="28"/>
                <w:szCs w:val="28"/>
              </w:rPr>
              <w:t xml:space="preserve"> 办公</w:t>
            </w:r>
          </w:p>
        </w:tc>
        <w:tc>
          <w:tcPr>
            <w:tcW w:w="2931" w:type="dxa"/>
            <w:gridSpan w:val="3"/>
            <w:noWrap w:val="0"/>
            <w:vAlign w:val="center"/>
          </w:tcPr>
          <w:p w14:paraId="38A95041">
            <w:pPr>
              <w:rPr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{{unit.nature.nature5}}</w:t>
            </w:r>
            <w:r>
              <w:rPr>
                <w:rFonts w:hint="eastAsia"/>
                <w:bCs/>
                <w:sz w:val="28"/>
                <w:szCs w:val="28"/>
              </w:rPr>
              <w:t xml:space="preserve"> 车库</w:t>
            </w:r>
          </w:p>
        </w:tc>
        <w:tc>
          <w:tcPr>
            <w:tcW w:w="2933" w:type="dxa"/>
            <w:gridSpan w:val="2"/>
            <w:noWrap w:val="0"/>
            <w:vAlign w:val="center"/>
          </w:tcPr>
          <w:p w14:paraId="3373709B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{{unit.nature.nature6}}</w:t>
            </w:r>
            <w:r>
              <w:rPr>
                <w:rFonts w:hint="eastAsia"/>
                <w:bCs/>
                <w:sz w:val="28"/>
                <w:szCs w:val="28"/>
              </w:rPr>
              <w:t xml:space="preserve"> 居住类</w:t>
            </w:r>
          </w:p>
        </w:tc>
      </w:tr>
      <w:tr w14:paraId="129F9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02B08DDF">
            <w:pPr>
              <w:jc w:val="center"/>
              <w:rPr>
                <w:bCs/>
                <w:sz w:val="30"/>
                <w:szCs w:val="30"/>
              </w:rPr>
            </w:pPr>
          </w:p>
        </w:tc>
        <w:tc>
          <w:tcPr>
            <w:tcW w:w="3051" w:type="dxa"/>
            <w:gridSpan w:val="2"/>
            <w:noWrap w:val="0"/>
            <w:vAlign w:val="center"/>
          </w:tcPr>
          <w:p w14:paraId="7A742115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{{unit.nature.nature7}}</w:t>
            </w:r>
            <w:r>
              <w:rPr>
                <w:rFonts w:hint="eastAsia"/>
                <w:bCs/>
                <w:sz w:val="28"/>
                <w:szCs w:val="28"/>
              </w:rPr>
              <w:t xml:space="preserve"> 医院</w:t>
            </w:r>
          </w:p>
        </w:tc>
        <w:tc>
          <w:tcPr>
            <w:tcW w:w="2931" w:type="dxa"/>
            <w:gridSpan w:val="3"/>
            <w:noWrap w:val="0"/>
            <w:vAlign w:val="center"/>
          </w:tcPr>
          <w:p w14:paraId="3B20B51E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{{unit.nature.nature8}}</w:t>
            </w:r>
            <w:r>
              <w:rPr>
                <w:rFonts w:hint="eastAsia"/>
                <w:bCs/>
                <w:sz w:val="28"/>
                <w:szCs w:val="28"/>
              </w:rPr>
              <w:t xml:space="preserve"> 学校</w:t>
            </w:r>
          </w:p>
        </w:tc>
        <w:tc>
          <w:tcPr>
            <w:tcW w:w="2933" w:type="dxa"/>
            <w:gridSpan w:val="2"/>
            <w:noWrap w:val="0"/>
            <w:vAlign w:val="center"/>
          </w:tcPr>
          <w:p w14:paraId="0D0CAE7C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{{unit.nature.nature9}}</w:t>
            </w:r>
            <w:r>
              <w:rPr>
                <w:rFonts w:hint="eastAsia"/>
                <w:bCs/>
                <w:sz w:val="28"/>
                <w:szCs w:val="28"/>
              </w:rPr>
              <w:t xml:space="preserve"> 施工现场</w:t>
            </w:r>
          </w:p>
        </w:tc>
      </w:tr>
      <w:tr w14:paraId="00D46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03907365">
            <w:pPr>
              <w:jc w:val="center"/>
              <w:rPr>
                <w:bCs/>
                <w:sz w:val="30"/>
                <w:szCs w:val="30"/>
              </w:rPr>
            </w:pPr>
          </w:p>
        </w:tc>
        <w:tc>
          <w:tcPr>
            <w:tcW w:w="8915" w:type="dxa"/>
            <w:gridSpan w:val="7"/>
            <w:noWrap w:val="0"/>
            <w:vAlign w:val="center"/>
          </w:tcPr>
          <w:p w14:paraId="14E311BF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 w:val="0"/>
                <w:bCs/>
                <w:sz w:val="28"/>
                <w:szCs w:val="28"/>
                <w:lang w:val="en-US" w:eastAsia="zh-CN"/>
              </w:rPr>
              <w:t>{{unit.nature.nature10}}</w:t>
            </w:r>
            <w:r>
              <w:rPr>
                <w:rFonts w:hint="eastAsia"/>
                <w:bCs/>
                <w:sz w:val="28"/>
                <w:szCs w:val="28"/>
              </w:rPr>
              <w:t xml:space="preserve"> 其他：</w:t>
            </w:r>
          </w:p>
        </w:tc>
      </w:tr>
      <w:tr w14:paraId="3E41B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7" w:hRule="atLeast"/>
          <w:jc w:val="center"/>
        </w:trPr>
        <w:tc>
          <w:tcPr>
            <w:tcW w:w="994" w:type="dxa"/>
            <w:noWrap w:val="0"/>
            <w:vAlign w:val="center"/>
          </w:tcPr>
          <w:p w14:paraId="45634C59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检测依据</w:t>
            </w:r>
          </w:p>
        </w:tc>
        <w:tc>
          <w:tcPr>
            <w:tcW w:w="8915" w:type="dxa"/>
            <w:gridSpan w:val="7"/>
            <w:noWrap w:val="0"/>
            <w:vAlign w:val="center"/>
          </w:tcPr>
          <w:p w14:paraId="3F04204D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《带电设备红外诊断应用规范》 DL/T 664-2016；</w:t>
            </w:r>
          </w:p>
          <w:p w14:paraId="5F0BB885">
            <w:pPr>
              <w:rPr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《建筑电气防火检测技术规范》 SZDB/Z 139-2015；</w:t>
            </w:r>
          </w:p>
          <w:p w14:paraId="136A2C15">
            <w:pPr>
              <w:rPr>
                <w:b/>
                <w:sz w:val="30"/>
                <w:szCs w:val="30"/>
              </w:rPr>
            </w:pPr>
            <w:r>
              <w:rPr>
                <w:rFonts w:hint="eastAsia"/>
                <w:bCs/>
                <w:sz w:val="28"/>
                <w:szCs w:val="28"/>
              </w:rPr>
              <w:t>《建筑电气防火检测技术规程》DBJ/T 15-138-2018。</w:t>
            </w:r>
          </w:p>
        </w:tc>
      </w:tr>
      <w:tr w14:paraId="66046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restart"/>
            <w:noWrap w:val="0"/>
            <w:vAlign w:val="center"/>
          </w:tcPr>
          <w:p w14:paraId="6DBFDFF0">
            <w:pPr>
              <w:jc w:val="center"/>
              <w:rPr>
                <w:bCs/>
                <w:sz w:val="20"/>
              </w:rPr>
            </w:pPr>
            <w:r>
              <w:rPr>
                <w:rFonts w:hint="eastAsia"/>
                <w:b/>
                <w:sz w:val="30"/>
                <w:szCs w:val="30"/>
              </w:rPr>
              <w:t>检测内容</w:t>
            </w:r>
          </w:p>
        </w:tc>
        <w:tc>
          <w:tcPr>
            <w:tcW w:w="4457" w:type="dxa"/>
            <w:gridSpan w:val="4"/>
            <w:noWrap w:val="0"/>
            <w:vAlign w:val="center"/>
          </w:tcPr>
          <w:p w14:paraId="1B599006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{{unit.detectContent.item1}}</w:t>
            </w:r>
            <w:r>
              <w:rPr>
                <w:bCs/>
                <w:sz w:val="24"/>
                <w:szCs w:val="24"/>
              </w:rPr>
              <w:t xml:space="preserve"> 变配电装置温度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71A1D642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2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变配电装置电流</w:t>
            </w:r>
          </w:p>
        </w:tc>
      </w:tr>
      <w:tr w14:paraId="7C96D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179742A1"/>
        </w:tc>
        <w:tc>
          <w:tcPr>
            <w:tcW w:w="4457" w:type="dxa"/>
            <w:gridSpan w:val="4"/>
            <w:noWrap w:val="0"/>
            <w:vAlign w:val="center"/>
          </w:tcPr>
          <w:p w14:paraId="3DC7F602">
            <w:pPr>
              <w:rPr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3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变配电装置电压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059F494A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4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变配电装置距周围可燃物距离</w:t>
            </w:r>
          </w:p>
        </w:tc>
      </w:tr>
      <w:tr w14:paraId="6AF17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07FA204C">
            <w:pPr>
              <w:rPr>
                <w:bCs/>
                <w:sz w:val="20"/>
              </w:rPr>
            </w:pPr>
          </w:p>
        </w:tc>
        <w:tc>
          <w:tcPr>
            <w:tcW w:w="4457" w:type="dxa"/>
            <w:gridSpan w:val="4"/>
            <w:noWrap w:val="0"/>
            <w:vAlign w:val="center"/>
          </w:tcPr>
          <w:p w14:paraId="770A8C92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5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低压配电线路温度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4391E13A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6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照明灯具距周围可燃物距离</w:t>
            </w:r>
          </w:p>
        </w:tc>
      </w:tr>
      <w:tr w14:paraId="242F3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5E1EAFDF">
            <w:pPr>
              <w:rPr>
                <w:bCs/>
                <w:sz w:val="20"/>
              </w:rPr>
            </w:pPr>
          </w:p>
        </w:tc>
        <w:tc>
          <w:tcPr>
            <w:tcW w:w="4457" w:type="dxa"/>
            <w:gridSpan w:val="4"/>
            <w:noWrap w:val="0"/>
            <w:vAlign w:val="center"/>
          </w:tcPr>
          <w:p w14:paraId="47E59387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7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开关及插座安装高度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14B135BB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8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接地和等电位</w:t>
            </w:r>
            <w:r>
              <w:rPr>
                <w:rFonts w:hint="eastAsia"/>
                <w:bCs/>
                <w:sz w:val="24"/>
                <w:szCs w:val="24"/>
              </w:rPr>
              <w:t>联结</w:t>
            </w:r>
            <w:r>
              <w:rPr>
                <w:bCs/>
                <w:sz w:val="24"/>
                <w:szCs w:val="24"/>
              </w:rPr>
              <w:t>电阻值</w:t>
            </w:r>
          </w:p>
        </w:tc>
      </w:tr>
      <w:tr w14:paraId="05D27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666BF608">
            <w:pPr>
              <w:rPr>
                <w:bCs/>
                <w:sz w:val="20"/>
              </w:rPr>
            </w:pPr>
          </w:p>
        </w:tc>
        <w:tc>
          <w:tcPr>
            <w:tcW w:w="4457" w:type="dxa"/>
            <w:gridSpan w:val="4"/>
            <w:noWrap w:val="0"/>
            <w:vAlign w:val="center"/>
          </w:tcPr>
          <w:p w14:paraId="1803F0C3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9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变配电装置绝缘电阻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57C8E620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{{unit.detectContent.item1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0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低压配电线路绝缘电阻</w:t>
            </w:r>
          </w:p>
        </w:tc>
      </w:tr>
      <w:tr w14:paraId="4207B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exact"/>
          <w:jc w:val="center"/>
        </w:trPr>
        <w:tc>
          <w:tcPr>
            <w:tcW w:w="994" w:type="dxa"/>
            <w:vMerge w:val="continue"/>
            <w:noWrap w:val="0"/>
            <w:vAlign w:val="center"/>
          </w:tcPr>
          <w:p w14:paraId="27FE7E51">
            <w:pPr>
              <w:rPr>
                <w:bCs/>
                <w:sz w:val="20"/>
              </w:rPr>
            </w:pPr>
          </w:p>
        </w:tc>
        <w:tc>
          <w:tcPr>
            <w:tcW w:w="4457" w:type="dxa"/>
            <w:gridSpan w:val="4"/>
            <w:noWrap w:val="0"/>
            <w:vAlign w:val="center"/>
          </w:tcPr>
          <w:p w14:paraId="7CBA3C34">
            <w:pPr>
              <w:rPr>
                <w:bCs/>
                <w:sz w:val="24"/>
                <w:szCs w:val="24"/>
              </w:rPr>
            </w:pPr>
            <w:r>
              <w:rPr>
                <w:rFonts w:hint="eastAsia"/>
                <w:bCs/>
                <w:sz w:val="24"/>
                <w:szCs w:val="24"/>
              </w:rPr>
              <w:t>{{unit.detectContent.item1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1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剩余电流保护装置剩余电流</w:t>
            </w:r>
          </w:p>
        </w:tc>
        <w:tc>
          <w:tcPr>
            <w:tcW w:w="4458" w:type="dxa"/>
            <w:gridSpan w:val="3"/>
            <w:noWrap w:val="0"/>
            <w:vAlign w:val="center"/>
          </w:tcPr>
          <w:p w14:paraId="224F3645">
            <w:r>
              <w:rPr>
                <w:rFonts w:hint="eastAsia"/>
                <w:bCs/>
                <w:sz w:val="24"/>
                <w:szCs w:val="24"/>
              </w:rPr>
              <w:t>{{unit.detectContent.item1</w:t>
            </w: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2</w:t>
            </w:r>
            <w:r>
              <w:rPr>
                <w:rFonts w:hint="eastAsia"/>
                <w:bCs/>
                <w:sz w:val="24"/>
                <w:szCs w:val="24"/>
              </w:rPr>
              <w:t>}}</w:t>
            </w:r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bCs/>
                <w:sz w:val="24"/>
                <w:szCs w:val="24"/>
              </w:rPr>
              <w:t>电气火灾监控系统</w:t>
            </w:r>
          </w:p>
        </w:tc>
      </w:tr>
    </w:tbl>
    <w:p w14:paraId="6266C957">
      <w:pPr>
        <w:pStyle w:val="2"/>
        <w:jc w:val="center"/>
        <w:rPr>
          <w:b/>
        </w:rPr>
      </w:pPr>
      <w:r>
        <w:rPr>
          <w:b/>
        </w:rPr>
        <w:br w:type="page"/>
      </w:r>
    </w:p>
    <w:tbl>
      <w:tblPr>
        <w:tblStyle w:val="7"/>
        <w:tblW w:w="99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1A0F6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6" w:type="dxa"/>
            <w:noWrap w:val="0"/>
            <w:vAlign w:val="top"/>
          </w:tcPr>
          <w:p w14:paraId="29379109">
            <w:pPr>
              <w:jc w:val="center"/>
              <w:rPr>
                <w:rFonts w:cs="宋体"/>
                <w:color w:val="000000"/>
                <w:sz w:val="30"/>
                <w:szCs w:val="30"/>
              </w:rPr>
            </w:pPr>
            <w:r>
              <w:rPr>
                <w:rFonts w:hint="eastAsia" w:cs="宋体"/>
                <w:b/>
                <w:bCs/>
                <w:color w:val="000000"/>
                <w:sz w:val="30"/>
                <w:szCs w:val="30"/>
              </w:rPr>
              <w:t>检测结论</w:t>
            </w:r>
          </w:p>
        </w:tc>
      </w:tr>
      <w:tr w14:paraId="475AE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7" w:hRule="atLeast"/>
        </w:trPr>
        <w:tc>
          <w:tcPr>
            <w:tcW w:w="9936" w:type="dxa"/>
            <w:noWrap w:val="0"/>
            <w:vAlign w:val="top"/>
          </w:tcPr>
          <w:p w14:paraId="2913F0D8">
            <w:pPr>
              <w:ind w:firstLine="600"/>
              <w:rPr>
                <w:rFonts w:cs="宋体"/>
                <w:color w:val="000000"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依据《带电设备红外诊断应用规范》DL/T 664-2016、《建筑电气防火检测技术规范》SZDB/Z 139-2015、《建筑电气防火检测技术规程》DBJ/T 15-138-2018等规范；我公司对</w:t>
            </w:r>
            <w:r>
              <w:rPr>
                <w:rFonts w:hint="eastAsia"/>
                <w:bCs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/>
                <w:bCs/>
                <w:sz w:val="28"/>
                <w:szCs w:val="28"/>
                <w:u w:val="single"/>
                <w:lang w:val="en-US" w:eastAsia="zh-CN"/>
              </w:rPr>
              <w:t>{{unit.name}}</w:t>
            </w:r>
            <w:r>
              <w:rPr>
                <w:rFonts w:hint="eastAsia"/>
                <w:bCs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/>
                <w:bCs/>
                <w:sz w:val="28"/>
                <w:szCs w:val="28"/>
              </w:rPr>
              <w:t>进行电气检测，结果如下</w:t>
            </w:r>
            <w:r>
              <w:rPr>
                <w:rFonts w:hint="eastAsia" w:cs="宋体"/>
                <w:color w:val="000000"/>
                <w:sz w:val="28"/>
                <w:szCs w:val="28"/>
              </w:rPr>
              <w:t>：</w:t>
            </w:r>
          </w:p>
          <w:p w14:paraId="79FF89BC">
            <w:pPr>
              <w:numPr>
                <w:ilvl w:val="0"/>
                <w:numId w:val="2"/>
              </w:num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检测符合项：</w:t>
            </w:r>
          </w:p>
          <w:p w14:paraId="3BF8E3D1">
            <w:pPr>
              <w:pStyle w:val="2"/>
              <w:rPr>
                <w:rFonts w:hint="eastAsia" w:ascii="Times New Roman" w:hAnsi="Times New Roman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{{?conformb}}</w:t>
            </w:r>
          </w:p>
          <w:p w14:paraId="10BAB7E0">
            <w:pPr>
              <w:pStyle w:val="2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{{_index+1}}、{{location}}{{description}}</w:t>
            </w:r>
          </w:p>
          <w:p w14:paraId="7DD47BAB">
            <w:pPr>
              <w:pStyle w:val="2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{{/}}</w:t>
            </w:r>
          </w:p>
          <w:p w14:paraId="11A65938">
            <w:pPr>
              <w:numPr>
                <w:ilvl w:val="0"/>
                <w:numId w:val="2"/>
              </w:numPr>
              <w:spacing w:line="360" w:lineRule="auto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检测不符合项</w:t>
            </w:r>
            <w:r>
              <w:rPr>
                <w:b/>
                <w:bCs/>
                <w:color w:val="000000"/>
                <w:sz w:val="28"/>
                <w:szCs w:val="28"/>
              </w:rPr>
              <w:t>：</w:t>
            </w:r>
          </w:p>
          <w:p w14:paraId="504FD472">
            <w:pPr>
              <w:pStyle w:val="2"/>
              <w:rPr>
                <w:rFonts w:hint="eastAsia" w:ascii="Times New Roman" w:hAnsi="Times New Roman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{{?nconformb}}</w:t>
            </w:r>
          </w:p>
          <w:p w14:paraId="124CC551">
            <w:pPr>
              <w:pStyle w:val="2"/>
              <w:rPr>
                <w:rFonts w:hint="eastAsia" w:ascii="Times New Roman" w:hAnsi="Times New Roman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{{_index+1}}、{{location}}{{description}}</w:t>
            </w:r>
          </w:p>
          <w:p w14:paraId="1797DFCD">
            <w:pPr>
              <w:pStyle w:val="2"/>
              <w:ind w:firstLine="560" w:firstLineChars="200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</w:rPr>
              <w:t>整改建议：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{{suggestions}}</w:t>
            </w:r>
          </w:p>
          <w:p w14:paraId="07D1D9D5">
            <w:pPr>
              <w:spacing w:line="360" w:lineRule="auto"/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{{/}}</w:t>
            </w:r>
          </w:p>
          <w:p w14:paraId="22CE2BF0">
            <w:pPr>
              <w:numPr>
                <w:ilvl w:val="0"/>
                <w:numId w:val="2"/>
              </w:numPr>
              <w:spacing w:line="360" w:lineRule="auto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直观检测不符合项及整改建议：</w:t>
            </w:r>
          </w:p>
          <w:p w14:paraId="7B3EA69B">
            <w:pPr>
              <w:pStyle w:val="2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{{?nconform}}</w:t>
            </w:r>
          </w:p>
          <w:p w14:paraId="1D659794">
            <w:pPr>
              <w:pStyle w:val="2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{{_index+1}}、{{location}}{{description}}</w:t>
            </w:r>
          </w:p>
          <w:p w14:paraId="0BC74300">
            <w:pPr>
              <w:pStyle w:val="2"/>
              <w:ind w:firstLine="560" w:firstLineChars="200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整改建议：{{suggestions}}</w:t>
            </w:r>
          </w:p>
          <w:p w14:paraId="085DB545">
            <w:pPr>
              <w:pStyle w:val="2"/>
              <w:rPr>
                <w:rFonts w:cs="宋体"/>
                <w:color w:val="000000"/>
                <w:sz w:val="30"/>
                <w:szCs w:val="30"/>
              </w:rPr>
            </w:pPr>
            <w:r>
              <w:rPr>
                <w:rFonts w:hint="eastAsia" w:ascii="Times New Roman" w:hAnsi="Times New Roman" w:cs="Times New Roman"/>
              </w:rPr>
              <w:t>{{/}}</w:t>
            </w:r>
          </w:p>
        </w:tc>
      </w:tr>
    </w:tbl>
    <w:p w14:paraId="537CBBB7">
      <w:pPr>
        <w:jc w:val="left"/>
        <w:rPr>
          <w:rFonts w:cs="宋体"/>
          <w:b/>
          <w:bCs/>
          <w:color w:val="000000"/>
          <w:sz w:val="28"/>
          <w:szCs w:val="28"/>
        </w:rPr>
      </w:pPr>
      <w:r>
        <w:rPr>
          <w:b/>
        </w:rPr>
        <w:br w:type="page"/>
      </w:r>
      <w:r>
        <w:rPr>
          <w:rFonts w:hint="eastAsia" w:cs="宋体"/>
          <w:b/>
          <w:bCs/>
          <w:color w:val="000000"/>
          <w:sz w:val="28"/>
          <w:szCs w:val="28"/>
        </w:rPr>
        <w:t>提请受检单位注意下列事项：</w:t>
      </w:r>
    </w:p>
    <w:p w14:paraId="36EA65FE">
      <w:pPr>
        <w:ind w:firstLine="562" w:firstLineChars="200"/>
        <w:jc w:val="left"/>
        <w:rPr>
          <w:rFonts w:cs="宋体"/>
          <w:b/>
          <w:bCs/>
          <w:color w:val="000000"/>
          <w:sz w:val="28"/>
          <w:szCs w:val="28"/>
        </w:rPr>
      </w:pPr>
      <w:r>
        <w:rPr>
          <w:rFonts w:hint="eastAsia" w:cs="宋体"/>
          <w:b/>
          <w:bCs/>
          <w:color w:val="000000"/>
          <w:sz w:val="28"/>
          <w:szCs w:val="28"/>
        </w:rPr>
        <w:t>未在本次检测范围内的电气设施也应做好相应的维护保养工作，加强巡视、防止电气安全隐患发生，发现隐患及时采取有效技术措施消除安全隐患，以防产生严重后果，同时提出以下建议：</w:t>
      </w:r>
    </w:p>
    <w:p w14:paraId="3879D707">
      <w:pPr>
        <w:numPr>
          <w:ilvl w:val="0"/>
          <w:numId w:val="3"/>
        </w:numPr>
        <w:rPr>
          <w:rFonts w:cs="宋体"/>
          <w:color w:val="000000"/>
          <w:sz w:val="28"/>
          <w:szCs w:val="28"/>
        </w:rPr>
      </w:pPr>
      <w:r>
        <w:rPr>
          <w:rFonts w:hint="eastAsia" w:cs="宋体"/>
          <w:color w:val="000000"/>
          <w:sz w:val="28"/>
          <w:szCs w:val="28"/>
        </w:rPr>
        <w:t>对检测报告指出的问题应引起高度重视，对检测中发现的安全隐患要及时加以整改，采取有效技术措施消除安全隐患，谨防产生严重后果。</w:t>
      </w:r>
    </w:p>
    <w:p w14:paraId="0B11B887">
      <w:pPr>
        <w:numPr>
          <w:ilvl w:val="0"/>
          <w:numId w:val="3"/>
        </w:numPr>
        <w:rPr>
          <w:rFonts w:cs="宋体"/>
          <w:color w:val="000000"/>
          <w:sz w:val="28"/>
          <w:szCs w:val="28"/>
        </w:rPr>
      </w:pPr>
      <w:r>
        <w:rPr>
          <w:rFonts w:hint="eastAsia" w:cs="宋体"/>
          <w:color w:val="000000"/>
          <w:sz w:val="28"/>
          <w:szCs w:val="28"/>
        </w:rPr>
        <w:t>本次检测是在现有设备、线路容量以及一定的负载的条件下进行的，一旦检测条件发生变化，例如：增加电气设备、改扩建线路、节日或季节性负荷骤增等，都将使运行状况发生变化。</w:t>
      </w:r>
    </w:p>
    <w:p w14:paraId="77148897">
      <w:pPr>
        <w:numPr>
          <w:ilvl w:val="0"/>
          <w:numId w:val="3"/>
        </w:numPr>
        <w:rPr>
          <w:rFonts w:cs="宋体"/>
          <w:color w:val="000000"/>
          <w:sz w:val="28"/>
          <w:szCs w:val="28"/>
        </w:rPr>
      </w:pPr>
      <w:r>
        <w:rPr>
          <w:rFonts w:hint="eastAsia" w:cs="宋体"/>
          <w:color w:val="000000"/>
          <w:sz w:val="28"/>
          <w:szCs w:val="28"/>
        </w:rPr>
        <w:t>检测报告有图像有数据，有准确隐患位置，可操作性强，建议对照检测报告隐患分清轻重缓急及时进行整改，建议整改后进行验收检测，以确保彻底消除安全隐患。</w:t>
      </w:r>
    </w:p>
    <w:p w14:paraId="462B1843">
      <w:pPr>
        <w:numPr>
          <w:ilvl w:val="0"/>
          <w:numId w:val="3"/>
        </w:numPr>
        <w:rPr>
          <w:rFonts w:cs="宋体"/>
          <w:color w:val="000000"/>
          <w:sz w:val="28"/>
          <w:szCs w:val="28"/>
        </w:rPr>
      </w:pPr>
      <w:r>
        <w:rPr>
          <w:rFonts w:hint="eastAsia" w:cs="宋体"/>
          <w:color w:val="000000"/>
          <w:sz w:val="28"/>
          <w:szCs w:val="28"/>
        </w:rPr>
        <w:t>对检测报告中如有疑难问题，可随时与我们联系，或直接向参加检测的工程技术人员咨询。</w:t>
      </w:r>
    </w:p>
    <w:p w14:paraId="60E15A65">
      <w:pPr>
        <w:widowControl/>
        <w:spacing w:after="312" w:afterLines="100"/>
        <w:jc w:val="left"/>
        <w:rPr>
          <w:rFonts w:cs="黑体"/>
          <w:color w:val="000000"/>
          <w:sz w:val="28"/>
          <w:szCs w:val="28"/>
        </w:rPr>
      </w:pPr>
    </w:p>
    <w:p w14:paraId="049ACF16">
      <w:pPr>
        <w:widowControl/>
        <w:spacing w:after="312" w:afterLines="100"/>
        <w:jc w:val="left"/>
        <w:rPr>
          <w:rFonts w:cs="黑体"/>
          <w:color w:val="000000"/>
          <w:sz w:val="28"/>
          <w:szCs w:val="28"/>
        </w:rPr>
      </w:pPr>
    </w:p>
    <w:p w14:paraId="342DA3EF">
      <w:pPr>
        <w:widowControl/>
        <w:spacing w:after="312" w:afterLines="100"/>
        <w:ind w:firstLine="1120" w:firstLineChars="400"/>
        <w:jc w:val="left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>编制：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 </w:t>
      </w:r>
      <w:r>
        <w:rPr>
          <w:rFonts w:hint="eastAsia" w:cs="黑体"/>
          <w:color w:val="000000"/>
          <w:sz w:val="28"/>
          <w:szCs w:val="28"/>
        </w:rPr>
        <w:t xml:space="preserve"> 审核：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 </w:t>
      </w:r>
      <w:r>
        <w:rPr>
          <w:rFonts w:hint="eastAsia" w:cs="黑体"/>
          <w:color w:val="000000"/>
          <w:sz w:val="28"/>
          <w:szCs w:val="28"/>
        </w:rPr>
        <w:t>批准：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</w:t>
      </w:r>
    </w:p>
    <w:p w14:paraId="11BDE00C">
      <w:pPr>
        <w:jc w:val="right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>检测机构：</w:t>
      </w:r>
      <w:r>
        <w:rPr>
          <w:rFonts w:hint="eastAsia" w:cs="黑体"/>
          <w:color w:val="000000"/>
          <w:sz w:val="28"/>
          <w:szCs w:val="28"/>
          <w:lang w:val="en-US" w:eastAsia="zh-CN"/>
        </w:rPr>
        <w:t>{{detect.name}}</w:t>
      </w:r>
    </w:p>
    <w:p w14:paraId="1B8C6F54">
      <w:pPr>
        <w:ind w:firstLine="5880" w:firstLineChars="2100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>签发日期：</w:t>
      </w:r>
      <w:r>
        <w:rPr>
          <w:rFonts w:hint="eastAsia" w:cs="黑体"/>
          <w:color w:val="000000"/>
          <w:sz w:val="28"/>
          <w:szCs w:val="28"/>
          <w:u w:val="single"/>
        </w:rPr>
        <w:tab/>
      </w:r>
      <w:r>
        <w:rPr>
          <w:rFonts w:hint="eastAsia" w:cs="黑体"/>
          <w:color w:val="000000"/>
          <w:sz w:val="28"/>
          <w:szCs w:val="28"/>
          <w:u w:val="single"/>
        </w:rPr>
        <w:tab/>
      </w:r>
      <w:r>
        <w:rPr>
          <w:rFonts w:hint="eastAsia" w:cs="黑体"/>
          <w:color w:val="000000"/>
          <w:sz w:val="28"/>
          <w:szCs w:val="28"/>
        </w:rPr>
        <w:t>年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</w:t>
      </w:r>
      <w:r>
        <w:rPr>
          <w:rFonts w:hint="eastAsia" w:cs="黑体"/>
          <w:color w:val="000000"/>
          <w:sz w:val="28"/>
          <w:szCs w:val="28"/>
        </w:rPr>
        <w:t>月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</w:t>
      </w:r>
      <w:r>
        <w:rPr>
          <w:rFonts w:hint="eastAsia" w:cs="黑体"/>
          <w:color w:val="000000"/>
          <w:sz w:val="28"/>
          <w:szCs w:val="28"/>
        </w:rPr>
        <w:t>日</w:t>
      </w:r>
    </w:p>
    <w:p w14:paraId="7FEB4A05">
      <w:pPr>
        <w:rPr>
          <w:rFonts w:hint="eastAsia"/>
        </w:rPr>
      </w:pPr>
      <w:r>
        <w:rPr>
          <w:rFonts w:hint="eastAsia"/>
        </w:rPr>
        <w:br w:type="page"/>
      </w:r>
    </w:p>
    <w:p w14:paraId="3B807626">
      <w:pPr>
        <w:jc w:val="both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</w:t>
      </w:r>
      <w:r>
        <w:rPr>
          <w:rFonts w:hint="eastAsia"/>
          <w:b/>
          <w:sz w:val="28"/>
          <w:szCs w:val="28"/>
          <w:lang w:val="en-US" w:eastAsia="zh-CN"/>
        </w:rPr>
        <w:t>?(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formb.B1A!</w:t>
      </w:r>
      <w:r>
        <w:rPr>
          <w:rFonts w:hint="eastAsia"/>
          <w:b/>
          <w:sz w:val="28"/>
          <w:szCs w:val="28"/>
        </w:rPr>
        <w:t xml:space="preserve">=null </w:t>
      </w:r>
      <w:r>
        <w:rPr>
          <w:rFonts w:hint="eastAsia"/>
          <w:b/>
          <w:sz w:val="28"/>
          <w:szCs w:val="28"/>
          <w:lang w:val="en-US" w:eastAsia="zh-CN"/>
        </w:rPr>
        <w:t>and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formb.B1A</w:t>
      </w:r>
      <w:r>
        <w:rPr>
          <w:rFonts w:hint="eastAsia"/>
          <w:b/>
          <w:sz w:val="28"/>
          <w:szCs w:val="28"/>
        </w:rPr>
        <w:t xml:space="preserve">.size() </w:t>
      </w:r>
      <w:r>
        <w:rPr>
          <w:rFonts w:hint="eastAsia"/>
          <w:b/>
          <w:sz w:val="28"/>
          <w:szCs w:val="28"/>
          <w:lang w:val="en-US" w:eastAsia="zh-CN"/>
        </w:rPr>
        <w:t>&gt;</w:t>
      </w:r>
      <w:r>
        <w:rPr>
          <w:rFonts w:hint="eastAsia"/>
          <w:b/>
          <w:sz w:val="28"/>
          <w:szCs w:val="28"/>
        </w:rPr>
        <w:t xml:space="preserve"> 0</w:t>
      </w:r>
      <w:r>
        <w:rPr>
          <w:rFonts w:hint="eastAsia"/>
          <w:b/>
          <w:sz w:val="28"/>
          <w:szCs w:val="28"/>
          <w:lang w:val="en-US" w:eastAsia="zh-CN"/>
        </w:rPr>
        <w:t>) or (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formb.B1B!</w:t>
      </w:r>
      <w:r>
        <w:rPr>
          <w:rFonts w:hint="eastAsia"/>
          <w:b/>
          <w:sz w:val="28"/>
          <w:szCs w:val="28"/>
        </w:rPr>
        <w:t xml:space="preserve">=null </w:t>
      </w:r>
      <w:r>
        <w:rPr>
          <w:rFonts w:hint="eastAsia"/>
          <w:b/>
          <w:sz w:val="28"/>
          <w:szCs w:val="28"/>
          <w:lang w:val="en-US" w:eastAsia="zh-CN"/>
        </w:rPr>
        <w:t>and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formb.B1B</w:t>
      </w:r>
      <w:r>
        <w:rPr>
          <w:rFonts w:hint="eastAsia"/>
          <w:b/>
          <w:sz w:val="28"/>
          <w:szCs w:val="28"/>
        </w:rPr>
        <w:t xml:space="preserve">.size() </w:t>
      </w:r>
      <w:r>
        <w:rPr>
          <w:rFonts w:hint="eastAsia"/>
          <w:b/>
          <w:sz w:val="28"/>
          <w:szCs w:val="28"/>
          <w:lang w:val="en-US" w:eastAsia="zh-CN"/>
        </w:rPr>
        <w:t>&gt;</w:t>
      </w:r>
      <w:r>
        <w:rPr>
          <w:rFonts w:hint="eastAsia"/>
          <w:b/>
          <w:sz w:val="28"/>
          <w:szCs w:val="28"/>
        </w:rPr>
        <w:t xml:space="preserve"> 0</w:t>
      </w:r>
      <w:r>
        <w:rPr>
          <w:rFonts w:hint="eastAsia"/>
          <w:b/>
          <w:sz w:val="28"/>
          <w:szCs w:val="28"/>
          <w:lang w:val="en-US" w:eastAsia="zh-CN"/>
        </w:rPr>
        <w:t>) or (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formb.BB1!</w:t>
      </w:r>
      <w:r>
        <w:rPr>
          <w:rFonts w:hint="eastAsia"/>
          <w:b/>
          <w:sz w:val="28"/>
          <w:szCs w:val="28"/>
        </w:rPr>
        <w:t xml:space="preserve">=null </w:t>
      </w:r>
      <w:r>
        <w:rPr>
          <w:rFonts w:hint="eastAsia"/>
          <w:b/>
          <w:sz w:val="28"/>
          <w:szCs w:val="28"/>
          <w:lang w:val="en-US" w:eastAsia="zh-CN"/>
        </w:rPr>
        <w:t>and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formb.BB1</w:t>
      </w:r>
      <w:r>
        <w:rPr>
          <w:rFonts w:hint="eastAsia"/>
          <w:b/>
          <w:sz w:val="28"/>
          <w:szCs w:val="28"/>
        </w:rPr>
        <w:t xml:space="preserve">.size() </w:t>
      </w:r>
      <w:r>
        <w:rPr>
          <w:rFonts w:hint="eastAsia"/>
          <w:b/>
          <w:sz w:val="28"/>
          <w:szCs w:val="28"/>
          <w:lang w:val="en-US" w:eastAsia="zh-CN"/>
        </w:rPr>
        <w:t>&gt;</w:t>
      </w:r>
      <w:r>
        <w:rPr>
          <w:rFonts w:hint="eastAsia"/>
          <w:b/>
          <w:sz w:val="28"/>
          <w:szCs w:val="28"/>
        </w:rPr>
        <w:t xml:space="preserve"> 0</w:t>
      </w:r>
      <w:r>
        <w:rPr>
          <w:rFonts w:hint="eastAsia"/>
          <w:b/>
          <w:sz w:val="28"/>
          <w:szCs w:val="28"/>
          <w:lang w:val="en-US" w:eastAsia="zh-CN"/>
        </w:rPr>
        <w:t xml:space="preserve">) </w:t>
      </w:r>
      <w:r>
        <w:rPr>
          <w:rFonts w:hint="eastAsia"/>
          <w:b/>
          <w:sz w:val="28"/>
          <w:szCs w:val="28"/>
        </w:rPr>
        <w:t>}}</w:t>
      </w:r>
    </w:p>
    <w:p w14:paraId="2AF29D2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带电设备</w:t>
      </w:r>
      <w:r>
        <w:rPr>
          <w:rFonts w:hint="eastAsia"/>
          <w:b/>
          <w:sz w:val="28"/>
          <w:szCs w:val="28"/>
        </w:rPr>
        <w:t>红外温度、电流、电压</w:t>
      </w:r>
      <w:r>
        <w:rPr>
          <w:b/>
          <w:sz w:val="28"/>
          <w:szCs w:val="28"/>
        </w:rPr>
        <w:t>检测条件及结果</w:t>
      </w:r>
    </w:p>
    <w:p w14:paraId="756E15BD">
      <w:pPr>
        <w:pStyle w:val="2"/>
      </w:pPr>
      <w:r>
        <w:rPr>
          <w:rFonts w:hint="eastAsia"/>
        </w:rPr>
        <w:t>{{?formb.B1</w:t>
      </w:r>
      <w:r>
        <w:rPr>
          <w:rFonts w:hint="eastAsia"/>
          <w:lang w:val="en-US" w:eastAsia="zh-CN"/>
        </w:rPr>
        <w:t>A</w:t>
      </w:r>
      <w:r>
        <w:rPr>
          <w:rFonts w:hint="eastAsia"/>
        </w:rPr>
        <w:t>}}</w:t>
      </w:r>
    </w:p>
    <w:tbl>
      <w:tblPr>
        <w:tblStyle w:val="7"/>
        <w:tblW w:w="94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2"/>
        <w:gridCol w:w="672"/>
        <w:gridCol w:w="17"/>
        <w:gridCol w:w="656"/>
        <w:gridCol w:w="353"/>
        <w:gridCol w:w="320"/>
        <w:gridCol w:w="674"/>
        <w:gridCol w:w="239"/>
        <w:gridCol w:w="434"/>
        <w:gridCol w:w="674"/>
        <w:gridCol w:w="673"/>
        <w:gridCol w:w="680"/>
        <w:gridCol w:w="909"/>
        <w:gridCol w:w="584"/>
        <w:gridCol w:w="299"/>
        <w:gridCol w:w="1262"/>
      </w:tblGrid>
      <w:tr w14:paraId="1BCCC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24" w:hRule="atLeast"/>
          <w:jc w:val="center"/>
        </w:trPr>
        <w:tc>
          <w:tcPr>
            <w:tcW w:w="1741" w:type="dxa"/>
            <w:gridSpan w:val="3"/>
            <w:vAlign w:val="center"/>
          </w:tcPr>
          <w:p w14:paraId="4AC4A1B2">
            <w:pPr>
              <w:jc w:val="center"/>
              <w:rPr>
                <w:szCs w:val="21"/>
              </w:rPr>
            </w:pPr>
            <w:r>
              <w:rPr>
                <w:rFonts w:hint="eastAsia"/>
                <w:b/>
                <w:sz w:val="24"/>
              </w:rPr>
              <w:t>被测设备名称</w:t>
            </w:r>
          </w:p>
        </w:tc>
        <w:tc>
          <w:tcPr>
            <w:tcW w:w="2242" w:type="dxa"/>
            <w:gridSpan w:val="5"/>
            <w:vAlign w:val="center"/>
          </w:tcPr>
          <w:p w14:paraId="08075C41">
            <w:pPr>
              <w:jc w:val="center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{{deviceName}}</w:t>
            </w:r>
          </w:p>
        </w:tc>
        <w:tc>
          <w:tcPr>
            <w:tcW w:w="2461" w:type="dxa"/>
            <w:gridSpan w:val="4"/>
            <w:vAlign w:val="center"/>
          </w:tcPr>
          <w:p w14:paraId="7F6F0F91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被测设备编号</w:t>
            </w:r>
          </w:p>
        </w:tc>
        <w:tc>
          <w:tcPr>
            <w:tcW w:w="3054" w:type="dxa"/>
            <w:gridSpan w:val="4"/>
            <w:vAlign w:val="center"/>
          </w:tcPr>
          <w:p w14:paraId="3EF4A1B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{{deviceCode}}</w:t>
            </w:r>
          </w:p>
        </w:tc>
      </w:tr>
      <w:tr w14:paraId="0AA9E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41" w:type="dxa"/>
            <w:gridSpan w:val="3"/>
            <w:vAlign w:val="center"/>
          </w:tcPr>
          <w:p w14:paraId="6113132C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天气</w:t>
            </w:r>
          </w:p>
        </w:tc>
        <w:tc>
          <w:tcPr>
            <w:tcW w:w="1009" w:type="dxa"/>
            <w:gridSpan w:val="2"/>
            <w:vAlign w:val="center"/>
          </w:tcPr>
          <w:p w14:paraId="5330E1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{{weather}}</w:t>
            </w:r>
          </w:p>
        </w:tc>
        <w:tc>
          <w:tcPr>
            <w:tcW w:w="1233" w:type="dxa"/>
            <w:gridSpan w:val="3"/>
            <w:vAlign w:val="center"/>
          </w:tcPr>
          <w:p w14:paraId="50957BF4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辐射系数</w:t>
            </w:r>
          </w:p>
        </w:tc>
        <w:tc>
          <w:tcPr>
            <w:tcW w:w="2461" w:type="dxa"/>
            <w:gridSpan w:val="4"/>
            <w:vAlign w:val="center"/>
          </w:tcPr>
          <w:p w14:paraId="226C7868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{{radiation}}</w:t>
            </w:r>
          </w:p>
        </w:tc>
        <w:tc>
          <w:tcPr>
            <w:tcW w:w="1493" w:type="dxa"/>
            <w:gridSpan w:val="2"/>
            <w:vAlign w:val="center"/>
          </w:tcPr>
          <w:p w14:paraId="6D40DBB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测试距离</w:t>
            </w:r>
            <w:r>
              <w:rPr>
                <w:b/>
                <w:sz w:val="24"/>
              </w:rPr>
              <w:t>（m）</w:t>
            </w:r>
          </w:p>
        </w:tc>
        <w:tc>
          <w:tcPr>
            <w:tcW w:w="1561" w:type="dxa"/>
            <w:gridSpan w:val="2"/>
            <w:vAlign w:val="center"/>
          </w:tcPr>
          <w:p w14:paraId="17C71DEC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{{distance}}</w:t>
            </w:r>
          </w:p>
        </w:tc>
      </w:tr>
      <w:tr w14:paraId="66637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41" w:type="dxa"/>
            <w:gridSpan w:val="3"/>
            <w:vAlign w:val="center"/>
          </w:tcPr>
          <w:p w14:paraId="49ABDC9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1009" w:type="dxa"/>
            <w:gridSpan w:val="2"/>
            <w:vAlign w:val="center"/>
          </w:tcPr>
          <w:p w14:paraId="7B83A4EE">
            <w:pPr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{{temperature}}</w:t>
            </w:r>
          </w:p>
        </w:tc>
        <w:tc>
          <w:tcPr>
            <w:tcW w:w="1233" w:type="dxa"/>
            <w:gridSpan w:val="3"/>
            <w:vAlign w:val="center"/>
          </w:tcPr>
          <w:p w14:paraId="2F5048DD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2461" w:type="dxa"/>
            <w:gridSpan w:val="4"/>
            <w:vAlign w:val="center"/>
          </w:tcPr>
          <w:p w14:paraId="0C1A4F4C">
            <w:pPr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{{humidity}}</w:t>
            </w:r>
          </w:p>
        </w:tc>
        <w:tc>
          <w:tcPr>
            <w:tcW w:w="1493" w:type="dxa"/>
            <w:gridSpan w:val="2"/>
            <w:vAlign w:val="center"/>
          </w:tcPr>
          <w:p w14:paraId="483A410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风速（m/s）</w:t>
            </w:r>
          </w:p>
        </w:tc>
        <w:tc>
          <w:tcPr>
            <w:tcW w:w="1561" w:type="dxa"/>
            <w:gridSpan w:val="2"/>
            <w:vAlign w:val="center"/>
          </w:tcPr>
          <w:p w14:paraId="219BEF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{{windSpeed}}</w:t>
            </w:r>
          </w:p>
        </w:tc>
      </w:tr>
      <w:tr w14:paraId="0ED8C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41" w:type="dxa"/>
            <w:gridSpan w:val="3"/>
            <w:vAlign w:val="center"/>
          </w:tcPr>
          <w:p w14:paraId="0305B57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具体检测时间</w:t>
            </w:r>
          </w:p>
        </w:tc>
        <w:tc>
          <w:tcPr>
            <w:tcW w:w="2242" w:type="dxa"/>
            <w:gridSpan w:val="5"/>
            <w:vAlign w:val="center"/>
          </w:tcPr>
          <w:p w14:paraId="5572B6FC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{{detectionTime}}</w:t>
            </w:r>
          </w:p>
        </w:tc>
        <w:tc>
          <w:tcPr>
            <w:tcW w:w="2461" w:type="dxa"/>
            <w:gridSpan w:val="4"/>
            <w:vAlign w:val="center"/>
          </w:tcPr>
          <w:p w14:paraId="69B7D94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图像编号</w:t>
            </w:r>
          </w:p>
        </w:tc>
        <w:tc>
          <w:tcPr>
            <w:tcW w:w="3054" w:type="dxa"/>
            <w:gridSpan w:val="4"/>
            <w:vAlign w:val="center"/>
          </w:tcPr>
          <w:p w14:paraId="10FC951A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{{imageCode}}</w:t>
            </w:r>
          </w:p>
        </w:tc>
      </w:tr>
      <w:tr w14:paraId="06B9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741" w:type="dxa"/>
            <w:gridSpan w:val="3"/>
            <w:vAlign w:val="center"/>
          </w:tcPr>
          <w:p w14:paraId="5A47030F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额定电流（A）</w:t>
            </w:r>
          </w:p>
        </w:tc>
        <w:tc>
          <w:tcPr>
            <w:tcW w:w="2242" w:type="dxa"/>
            <w:gridSpan w:val="5"/>
            <w:vAlign w:val="center"/>
          </w:tcPr>
          <w:p w14:paraId="4F2288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{{ratedCurrent}}</w:t>
            </w:r>
          </w:p>
        </w:tc>
        <w:tc>
          <w:tcPr>
            <w:tcW w:w="2461" w:type="dxa"/>
            <w:gridSpan w:val="4"/>
            <w:vAlign w:val="center"/>
          </w:tcPr>
          <w:p w14:paraId="4E1D358C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额定电压（V）</w:t>
            </w:r>
          </w:p>
        </w:tc>
        <w:tc>
          <w:tcPr>
            <w:tcW w:w="3054" w:type="dxa"/>
            <w:gridSpan w:val="4"/>
            <w:vAlign w:val="center"/>
          </w:tcPr>
          <w:p w14:paraId="649A68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{{ratedVoltage}}</w:t>
            </w:r>
          </w:p>
        </w:tc>
      </w:tr>
      <w:tr w14:paraId="055BE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1052" w:type="dxa"/>
            <w:vMerge w:val="restart"/>
            <w:vAlign w:val="center"/>
          </w:tcPr>
          <w:p w14:paraId="659D264D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检测</w:t>
            </w:r>
          </w:p>
          <w:p w14:paraId="4EFFFC3E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位置</w:t>
            </w:r>
          </w:p>
        </w:tc>
        <w:tc>
          <w:tcPr>
            <w:tcW w:w="1345" w:type="dxa"/>
            <w:gridSpan w:val="3"/>
            <w:vAlign w:val="center"/>
          </w:tcPr>
          <w:p w14:paraId="404C3E4F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</w:t>
            </w:r>
          </w:p>
        </w:tc>
        <w:tc>
          <w:tcPr>
            <w:tcW w:w="1347" w:type="dxa"/>
            <w:gridSpan w:val="3"/>
            <w:vAlign w:val="center"/>
          </w:tcPr>
          <w:p w14:paraId="5D15C91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</w:t>
            </w:r>
          </w:p>
        </w:tc>
        <w:tc>
          <w:tcPr>
            <w:tcW w:w="1347" w:type="dxa"/>
            <w:gridSpan w:val="3"/>
            <w:vAlign w:val="center"/>
          </w:tcPr>
          <w:p w14:paraId="6E6104D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C</w:t>
            </w:r>
          </w:p>
        </w:tc>
        <w:tc>
          <w:tcPr>
            <w:tcW w:w="1353" w:type="dxa"/>
            <w:gridSpan w:val="2"/>
            <w:vAlign w:val="center"/>
          </w:tcPr>
          <w:p w14:paraId="008B79FE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</w:t>
            </w:r>
          </w:p>
        </w:tc>
        <w:tc>
          <w:tcPr>
            <w:tcW w:w="909" w:type="dxa"/>
            <w:vMerge w:val="restart"/>
            <w:vAlign w:val="center"/>
          </w:tcPr>
          <w:p w14:paraId="29A4C7CE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电压</w:t>
            </w:r>
          </w:p>
          <w:p w14:paraId="15EA1BBB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（V）</w:t>
            </w:r>
          </w:p>
        </w:tc>
        <w:tc>
          <w:tcPr>
            <w:tcW w:w="883" w:type="dxa"/>
            <w:gridSpan w:val="2"/>
            <w:vAlign w:val="center"/>
          </w:tcPr>
          <w:p w14:paraId="24DF6CFF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/>
                <w:sz w:val="24"/>
              </w:rPr>
              <w:t>A-B</w:t>
            </w:r>
          </w:p>
        </w:tc>
        <w:tc>
          <w:tcPr>
            <w:tcW w:w="1262" w:type="dxa"/>
            <w:vAlign w:val="center"/>
          </w:tcPr>
          <w:p w14:paraId="0F34E2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{{threePhase.voltage.ab}}</w:t>
            </w:r>
          </w:p>
        </w:tc>
      </w:tr>
      <w:tr w14:paraId="776CE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052" w:type="dxa"/>
            <w:vMerge w:val="continue"/>
            <w:vAlign w:val="center"/>
          </w:tcPr>
          <w:p w14:paraId="56EC7473">
            <w:pPr>
              <w:jc w:val="center"/>
              <w:rPr>
                <w:b/>
                <w:sz w:val="24"/>
              </w:rPr>
            </w:pPr>
          </w:p>
        </w:tc>
        <w:tc>
          <w:tcPr>
            <w:tcW w:w="672" w:type="dxa"/>
            <w:vMerge w:val="restart"/>
            <w:vAlign w:val="center"/>
          </w:tcPr>
          <w:p w14:paraId="35B63D7C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673" w:type="dxa"/>
            <w:gridSpan w:val="2"/>
            <w:vMerge w:val="restart"/>
            <w:vAlign w:val="center"/>
          </w:tcPr>
          <w:p w14:paraId="25A6DE2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673" w:type="dxa"/>
            <w:gridSpan w:val="2"/>
            <w:vMerge w:val="restart"/>
            <w:vAlign w:val="center"/>
          </w:tcPr>
          <w:p w14:paraId="77BBF10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674" w:type="dxa"/>
            <w:vMerge w:val="restart"/>
            <w:vAlign w:val="center"/>
          </w:tcPr>
          <w:p w14:paraId="7A59D23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673" w:type="dxa"/>
            <w:gridSpan w:val="2"/>
            <w:vMerge w:val="restart"/>
            <w:vAlign w:val="center"/>
          </w:tcPr>
          <w:p w14:paraId="19C480B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674" w:type="dxa"/>
            <w:vMerge w:val="restart"/>
            <w:vAlign w:val="center"/>
          </w:tcPr>
          <w:p w14:paraId="2284C64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673" w:type="dxa"/>
            <w:vMerge w:val="restart"/>
            <w:vAlign w:val="center"/>
          </w:tcPr>
          <w:p w14:paraId="6AFCF712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680" w:type="dxa"/>
            <w:vMerge w:val="restart"/>
            <w:vAlign w:val="center"/>
          </w:tcPr>
          <w:p w14:paraId="230BA9CD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909" w:type="dxa"/>
            <w:vMerge w:val="continue"/>
            <w:vAlign w:val="center"/>
          </w:tcPr>
          <w:p w14:paraId="3011FD51">
            <w:pPr>
              <w:jc w:val="center"/>
              <w:rPr>
                <w:b/>
                <w:sz w:val="24"/>
              </w:rPr>
            </w:pPr>
          </w:p>
        </w:tc>
        <w:tc>
          <w:tcPr>
            <w:tcW w:w="883" w:type="dxa"/>
            <w:gridSpan w:val="2"/>
            <w:vAlign w:val="center"/>
          </w:tcPr>
          <w:p w14:paraId="2B6EAEC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A-C</w:t>
            </w:r>
          </w:p>
        </w:tc>
        <w:tc>
          <w:tcPr>
            <w:tcW w:w="1262" w:type="dxa"/>
            <w:vAlign w:val="center"/>
          </w:tcPr>
          <w:p w14:paraId="3ADAA5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{{threePhase.voltage.ac}}</w:t>
            </w:r>
          </w:p>
        </w:tc>
      </w:tr>
      <w:tr w14:paraId="61916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1052" w:type="dxa"/>
            <w:vMerge w:val="continue"/>
            <w:vAlign w:val="center"/>
          </w:tcPr>
          <w:p w14:paraId="0A96FB8D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72" w:type="dxa"/>
            <w:vMerge w:val="continue"/>
            <w:vAlign w:val="center"/>
          </w:tcPr>
          <w:p w14:paraId="0A34842E">
            <w:pPr>
              <w:jc w:val="center"/>
              <w:rPr>
                <w:bCs/>
                <w:sz w:val="24"/>
              </w:rPr>
            </w:pPr>
          </w:p>
        </w:tc>
        <w:tc>
          <w:tcPr>
            <w:tcW w:w="673" w:type="dxa"/>
            <w:gridSpan w:val="2"/>
            <w:vMerge w:val="continue"/>
            <w:vAlign w:val="center"/>
          </w:tcPr>
          <w:p w14:paraId="4498F152">
            <w:pPr>
              <w:jc w:val="center"/>
              <w:rPr>
                <w:bCs/>
                <w:sz w:val="24"/>
              </w:rPr>
            </w:pPr>
          </w:p>
        </w:tc>
        <w:tc>
          <w:tcPr>
            <w:tcW w:w="673" w:type="dxa"/>
            <w:gridSpan w:val="2"/>
            <w:vMerge w:val="continue"/>
            <w:vAlign w:val="center"/>
          </w:tcPr>
          <w:p w14:paraId="47ECA59F">
            <w:pPr>
              <w:jc w:val="center"/>
              <w:rPr>
                <w:bCs/>
                <w:sz w:val="24"/>
              </w:rPr>
            </w:pPr>
          </w:p>
        </w:tc>
        <w:tc>
          <w:tcPr>
            <w:tcW w:w="674" w:type="dxa"/>
            <w:vMerge w:val="continue"/>
            <w:vAlign w:val="center"/>
          </w:tcPr>
          <w:p w14:paraId="18610F6A">
            <w:pPr>
              <w:jc w:val="center"/>
              <w:rPr>
                <w:bCs/>
                <w:sz w:val="24"/>
              </w:rPr>
            </w:pPr>
          </w:p>
        </w:tc>
        <w:tc>
          <w:tcPr>
            <w:tcW w:w="673" w:type="dxa"/>
            <w:gridSpan w:val="2"/>
            <w:vMerge w:val="continue"/>
            <w:vAlign w:val="center"/>
          </w:tcPr>
          <w:p w14:paraId="71F2DCFD">
            <w:pPr>
              <w:jc w:val="center"/>
              <w:rPr>
                <w:bCs/>
                <w:sz w:val="24"/>
              </w:rPr>
            </w:pPr>
          </w:p>
        </w:tc>
        <w:tc>
          <w:tcPr>
            <w:tcW w:w="674" w:type="dxa"/>
            <w:vMerge w:val="continue"/>
            <w:vAlign w:val="center"/>
          </w:tcPr>
          <w:p w14:paraId="5E732A2C">
            <w:pPr>
              <w:jc w:val="center"/>
              <w:rPr>
                <w:bCs/>
                <w:sz w:val="24"/>
              </w:rPr>
            </w:pPr>
          </w:p>
        </w:tc>
        <w:tc>
          <w:tcPr>
            <w:tcW w:w="673" w:type="dxa"/>
            <w:vMerge w:val="continue"/>
            <w:vAlign w:val="center"/>
          </w:tcPr>
          <w:p w14:paraId="5C7A651D">
            <w:pPr>
              <w:jc w:val="center"/>
              <w:rPr>
                <w:bCs/>
                <w:sz w:val="24"/>
              </w:rPr>
            </w:pPr>
          </w:p>
        </w:tc>
        <w:tc>
          <w:tcPr>
            <w:tcW w:w="680" w:type="dxa"/>
            <w:vMerge w:val="continue"/>
            <w:vAlign w:val="center"/>
          </w:tcPr>
          <w:p w14:paraId="62A1AB3F">
            <w:pPr>
              <w:jc w:val="center"/>
              <w:rPr>
                <w:bCs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72BFF640">
            <w:pPr>
              <w:jc w:val="center"/>
              <w:rPr>
                <w:b/>
                <w:sz w:val="24"/>
              </w:rPr>
            </w:pPr>
          </w:p>
        </w:tc>
        <w:tc>
          <w:tcPr>
            <w:tcW w:w="883" w:type="dxa"/>
            <w:gridSpan w:val="2"/>
            <w:vAlign w:val="center"/>
          </w:tcPr>
          <w:p w14:paraId="7E6DB23D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B-C</w:t>
            </w:r>
          </w:p>
        </w:tc>
        <w:tc>
          <w:tcPr>
            <w:tcW w:w="1262" w:type="dxa"/>
            <w:vAlign w:val="center"/>
          </w:tcPr>
          <w:p w14:paraId="1EAB93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{{threePhase.voltage.bc}}</w:t>
            </w:r>
          </w:p>
        </w:tc>
      </w:tr>
      <w:tr w14:paraId="61FAE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4" w:hRule="atLeast"/>
          <w:jc w:val="center"/>
        </w:trPr>
        <w:tc>
          <w:tcPr>
            <w:tcW w:w="1052" w:type="dxa"/>
            <w:vAlign w:val="center"/>
          </w:tcPr>
          <w:p w14:paraId="474D0676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温度℃</w:t>
            </w:r>
          </w:p>
        </w:tc>
        <w:tc>
          <w:tcPr>
            <w:tcW w:w="672" w:type="dxa"/>
            <w:vAlign w:val="center"/>
          </w:tcPr>
          <w:p w14:paraId="644F53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{{threePhase.a.powerTemp}}</w:t>
            </w:r>
          </w:p>
        </w:tc>
        <w:tc>
          <w:tcPr>
            <w:tcW w:w="673" w:type="dxa"/>
            <w:gridSpan w:val="2"/>
            <w:vAlign w:val="center"/>
          </w:tcPr>
          <w:p w14:paraId="1B2C03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{{threePhase.a.loadTemp}}</w:t>
            </w:r>
          </w:p>
        </w:tc>
        <w:tc>
          <w:tcPr>
            <w:tcW w:w="673" w:type="dxa"/>
            <w:gridSpan w:val="2"/>
            <w:vAlign w:val="center"/>
          </w:tcPr>
          <w:p w14:paraId="04D13E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{{threePhase.b.powerTemp}}</w:t>
            </w:r>
            <w:r>
              <w:rPr>
                <w:rFonts w:hint="eastAsia"/>
              </w:rPr>
              <w:tab/>
            </w:r>
          </w:p>
        </w:tc>
        <w:tc>
          <w:tcPr>
            <w:tcW w:w="674" w:type="dxa"/>
            <w:vAlign w:val="center"/>
          </w:tcPr>
          <w:p w14:paraId="78A2D6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{{threePhase.b.loadTemp}}</w:t>
            </w:r>
          </w:p>
        </w:tc>
        <w:tc>
          <w:tcPr>
            <w:tcW w:w="673" w:type="dxa"/>
            <w:gridSpan w:val="2"/>
            <w:vAlign w:val="center"/>
          </w:tcPr>
          <w:p w14:paraId="2A86FC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{{threePhase.c.powerTemp}}</w:t>
            </w:r>
          </w:p>
        </w:tc>
        <w:tc>
          <w:tcPr>
            <w:tcW w:w="674" w:type="dxa"/>
            <w:vAlign w:val="center"/>
          </w:tcPr>
          <w:p w14:paraId="74B1A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{{threePhase.c.loadTemp}}</w:t>
            </w:r>
          </w:p>
        </w:tc>
        <w:tc>
          <w:tcPr>
            <w:tcW w:w="673" w:type="dxa"/>
            <w:vAlign w:val="center"/>
          </w:tcPr>
          <w:p w14:paraId="5A4B90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{{threePhase.n.powerTemp}}</w:t>
            </w:r>
          </w:p>
        </w:tc>
        <w:tc>
          <w:tcPr>
            <w:tcW w:w="680" w:type="dxa"/>
            <w:vAlign w:val="center"/>
          </w:tcPr>
          <w:p w14:paraId="7136CA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{{threePhase.n.loadTemp}}</w:t>
            </w:r>
          </w:p>
        </w:tc>
        <w:tc>
          <w:tcPr>
            <w:tcW w:w="3054" w:type="dxa"/>
            <w:gridSpan w:val="4"/>
            <w:vMerge w:val="restart"/>
            <w:vAlign w:val="center"/>
          </w:tcPr>
          <w:p w14:paraId="0DCD73EE">
            <w:pPr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{{@infraredPicture}}</w:t>
            </w:r>
          </w:p>
        </w:tc>
      </w:tr>
      <w:tr w14:paraId="2D899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5" w:hRule="exact"/>
          <w:jc w:val="center"/>
        </w:trPr>
        <w:tc>
          <w:tcPr>
            <w:tcW w:w="1052" w:type="dxa"/>
            <w:vAlign w:val="center"/>
          </w:tcPr>
          <w:p w14:paraId="02E9FAB6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电流A</w:t>
            </w:r>
          </w:p>
        </w:tc>
        <w:tc>
          <w:tcPr>
            <w:tcW w:w="1345" w:type="dxa"/>
            <w:gridSpan w:val="3"/>
            <w:vAlign w:val="center"/>
          </w:tcPr>
          <w:p w14:paraId="688CD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{{threePhase.a.current}}</w:t>
            </w:r>
          </w:p>
        </w:tc>
        <w:tc>
          <w:tcPr>
            <w:tcW w:w="1347" w:type="dxa"/>
            <w:gridSpan w:val="3"/>
            <w:vAlign w:val="center"/>
          </w:tcPr>
          <w:p w14:paraId="69DFF7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{{threePhase.b.current}}</w:t>
            </w:r>
          </w:p>
        </w:tc>
        <w:tc>
          <w:tcPr>
            <w:tcW w:w="1347" w:type="dxa"/>
            <w:gridSpan w:val="3"/>
            <w:vAlign w:val="center"/>
          </w:tcPr>
          <w:p w14:paraId="799E29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{{threePhase.c.current}}</w:t>
            </w:r>
          </w:p>
        </w:tc>
        <w:tc>
          <w:tcPr>
            <w:tcW w:w="1353" w:type="dxa"/>
            <w:gridSpan w:val="2"/>
            <w:vAlign w:val="center"/>
          </w:tcPr>
          <w:p w14:paraId="5DE2EA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Cs/>
                <w:sz w:val="24"/>
              </w:rPr>
            </w:pPr>
            <w:r>
              <w:rPr>
                <w:rFonts w:hint="eastAsia"/>
              </w:rPr>
              <w:t>{{threePhase.n.current}}</w:t>
            </w:r>
          </w:p>
        </w:tc>
        <w:tc>
          <w:tcPr>
            <w:tcW w:w="3054" w:type="dxa"/>
            <w:gridSpan w:val="4"/>
            <w:vMerge w:val="continue"/>
            <w:vAlign w:val="center"/>
          </w:tcPr>
          <w:p w14:paraId="3CAC3BA4">
            <w:pPr>
              <w:jc w:val="center"/>
              <w:rPr>
                <w:bCs/>
                <w:sz w:val="24"/>
              </w:rPr>
            </w:pPr>
          </w:p>
        </w:tc>
      </w:tr>
      <w:tr w14:paraId="3028F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exact"/>
          <w:jc w:val="center"/>
        </w:trPr>
        <w:tc>
          <w:tcPr>
            <w:tcW w:w="1741" w:type="dxa"/>
            <w:gridSpan w:val="3"/>
            <w:vAlign w:val="center"/>
          </w:tcPr>
          <w:p w14:paraId="22A2A536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 w:val="24"/>
              </w:rPr>
              <w:t>检测结果</w:t>
            </w:r>
          </w:p>
        </w:tc>
        <w:tc>
          <w:tcPr>
            <w:tcW w:w="7757" w:type="dxa"/>
            <w:gridSpan w:val="13"/>
            <w:vAlign w:val="center"/>
          </w:tcPr>
          <w:p w14:paraId="6B0E74B3">
            <w:pPr>
              <w:jc w:val="center"/>
              <w:rPr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{{result1}}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符合  </w:t>
            </w:r>
            <w:r>
              <w:rPr>
                <w:rFonts w:hint="eastAsia"/>
                <w:sz w:val="24"/>
                <w:lang w:val="en-US" w:eastAsia="zh-CN"/>
              </w:rPr>
              <w:t>{{result2}}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>不符合</w:t>
            </w:r>
          </w:p>
        </w:tc>
      </w:tr>
    </w:tbl>
    <w:p w14:paraId="2AE37B7E">
      <w:pPr>
        <w:pStyle w:val="2"/>
        <w:rPr>
          <w:rFonts w:hint="eastAsia"/>
          <w:lang w:val="en-US" w:eastAsia="zh-CN"/>
        </w:rPr>
      </w:pPr>
    </w:p>
    <w:p w14:paraId="2B034731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{{/}}</w:t>
      </w:r>
    </w:p>
    <w:p w14:paraId="57B3AB4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{{?formb.B1B}}</w:t>
      </w:r>
    </w:p>
    <w:tbl>
      <w:tblPr>
        <w:tblStyle w:val="7"/>
        <w:tblpPr w:leftFromText="180" w:rightFromText="180" w:vertAnchor="text" w:horzAnchor="page" w:tblpX="1292" w:tblpY="618"/>
        <w:tblOverlap w:val="never"/>
        <w:tblW w:w="94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2"/>
        <w:gridCol w:w="689"/>
        <w:gridCol w:w="656"/>
        <w:gridCol w:w="353"/>
        <w:gridCol w:w="994"/>
        <w:gridCol w:w="542"/>
        <w:gridCol w:w="805"/>
        <w:gridCol w:w="1353"/>
        <w:gridCol w:w="909"/>
        <w:gridCol w:w="584"/>
        <w:gridCol w:w="299"/>
        <w:gridCol w:w="1262"/>
      </w:tblGrid>
      <w:tr w14:paraId="05B66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741" w:type="dxa"/>
            <w:gridSpan w:val="2"/>
            <w:vAlign w:val="center"/>
          </w:tcPr>
          <w:p w14:paraId="777280C9">
            <w:pPr>
              <w:jc w:val="center"/>
              <w:rPr>
                <w:szCs w:val="21"/>
              </w:rPr>
            </w:pPr>
            <w:r>
              <w:rPr>
                <w:rFonts w:hint="eastAsia"/>
                <w:b/>
                <w:sz w:val="24"/>
              </w:rPr>
              <w:t>被测设备名称</w:t>
            </w:r>
          </w:p>
        </w:tc>
        <w:tc>
          <w:tcPr>
            <w:tcW w:w="2545" w:type="dxa"/>
            <w:gridSpan w:val="4"/>
            <w:vAlign w:val="center"/>
          </w:tcPr>
          <w:p w14:paraId="01E3CD8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{{deviceName}}</w:t>
            </w:r>
          </w:p>
        </w:tc>
        <w:tc>
          <w:tcPr>
            <w:tcW w:w="2158" w:type="dxa"/>
            <w:gridSpan w:val="2"/>
            <w:vAlign w:val="center"/>
          </w:tcPr>
          <w:p w14:paraId="6C8E63B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被测设备编号</w:t>
            </w:r>
          </w:p>
        </w:tc>
        <w:tc>
          <w:tcPr>
            <w:tcW w:w="3054" w:type="dxa"/>
            <w:gridSpan w:val="4"/>
            <w:vAlign w:val="center"/>
          </w:tcPr>
          <w:p w14:paraId="09826D51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{{deviceCode}}</w:t>
            </w:r>
          </w:p>
        </w:tc>
      </w:tr>
      <w:tr w14:paraId="34359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741" w:type="dxa"/>
            <w:gridSpan w:val="2"/>
            <w:vAlign w:val="center"/>
          </w:tcPr>
          <w:p w14:paraId="1B30C204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天气</w:t>
            </w:r>
          </w:p>
        </w:tc>
        <w:tc>
          <w:tcPr>
            <w:tcW w:w="1009" w:type="dxa"/>
            <w:gridSpan w:val="2"/>
            <w:vAlign w:val="center"/>
          </w:tcPr>
          <w:p w14:paraId="1E0E86FC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{{weather}}</w:t>
            </w:r>
          </w:p>
        </w:tc>
        <w:tc>
          <w:tcPr>
            <w:tcW w:w="1536" w:type="dxa"/>
            <w:gridSpan w:val="2"/>
            <w:vAlign w:val="center"/>
          </w:tcPr>
          <w:p w14:paraId="35D9B9C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辐射系数</w:t>
            </w:r>
          </w:p>
        </w:tc>
        <w:tc>
          <w:tcPr>
            <w:tcW w:w="2158" w:type="dxa"/>
            <w:gridSpan w:val="2"/>
            <w:vAlign w:val="center"/>
          </w:tcPr>
          <w:p w14:paraId="6D7FAEB9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{{radiation}}</w:t>
            </w:r>
          </w:p>
        </w:tc>
        <w:tc>
          <w:tcPr>
            <w:tcW w:w="1493" w:type="dxa"/>
            <w:gridSpan w:val="2"/>
            <w:vAlign w:val="center"/>
          </w:tcPr>
          <w:p w14:paraId="0D31BC5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测试距离</w:t>
            </w:r>
            <w:r>
              <w:rPr>
                <w:b/>
                <w:sz w:val="24"/>
              </w:rPr>
              <w:t>（m）</w:t>
            </w:r>
          </w:p>
        </w:tc>
        <w:tc>
          <w:tcPr>
            <w:tcW w:w="1561" w:type="dxa"/>
            <w:gridSpan w:val="2"/>
            <w:vAlign w:val="center"/>
          </w:tcPr>
          <w:p w14:paraId="736C0FB4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{{distance}}</w:t>
            </w:r>
          </w:p>
        </w:tc>
      </w:tr>
      <w:tr w14:paraId="616A5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741" w:type="dxa"/>
            <w:gridSpan w:val="2"/>
            <w:vAlign w:val="center"/>
          </w:tcPr>
          <w:p w14:paraId="7F30FF22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1009" w:type="dxa"/>
            <w:gridSpan w:val="2"/>
            <w:vAlign w:val="center"/>
          </w:tcPr>
          <w:p w14:paraId="019AF405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{{temperature}}</w:t>
            </w:r>
          </w:p>
        </w:tc>
        <w:tc>
          <w:tcPr>
            <w:tcW w:w="1536" w:type="dxa"/>
            <w:gridSpan w:val="2"/>
            <w:vAlign w:val="center"/>
          </w:tcPr>
          <w:p w14:paraId="4BED248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2158" w:type="dxa"/>
            <w:gridSpan w:val="2"/>
            <w:vAlign w:val="center"/>
          </w:tcPr>
          <w:p w14:paraId="4507AA79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{{humidity}}</w:t>
            </w:r>
          </w:p>
        </w:tc>
        <w:tc>
          <w:tcPr>
            <w:tcW w:w="1493" w:type="dxa"/>
            <w:gridSpan w:val="2"/>
            <w:vAlign w:val="center"/>
          </w:tcPr>
          <w:p w14:paraId="3A15B52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风速（m/s）</w:t>
            </w:r>
          </w:p>
        </w:tc>
        <w:tc>
          <w:tcPr>
            <w:tcW w:w="1561" w:type="dxa"/>
            <w:gridSpan w:val="2"/>
            <w:vAlign w:val="center"/>
          </w:tcPr>
          <w:p w14:paraId="2AA20BEB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{{windSpeed}}</w:t>
            </w:r>
          </w:p>
        </w:tc>
      </w:tr>
      <w:tr w14:paraId="3F02F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741" w:type="dxa"/>
            <w:gridSpan w:val="2"/>
            <w:vAlign w:val="center"/>
          </w:tcPr>
          <w:p w14:paraId="5B1245DE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检测时间</w:t>
            </w:r>
          </w:p>
        </w:tc>
        <w:tc>
          <w:tcPr>
            <w:tcW w:w="2545" w:type="dxa"/>
            <w:gridSpan w:val="4"/>
            <w:vAlign w:val="center"/>
          </w:tcPr>
          <w:p w14:paraId="1798C44D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{{detectionTime}}</w:t>
            </w:r>
          </w:p>
        </w:tc>
        <w:tc>
          <w:tcPr>
            <w:tcW w:w="2158" w:type="dxa"/>
            <w:gridSpan w:val="2"/>
            <w:vAlign w:val="center"/>
          </w:tcPr>
          <w:p w14:paraId="46BE8D8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图像编号</w:t>
            </w:r>
          </w:p>
        </w:tc>
        <w:tc>
          <w:tcPr>
            <w:tcW w:w="3054" w:type="dxa"/>
            <w:gridSpan w:val="4"/>
            <w:vAlign w:val="center"/>
          </w:tcPr>
          <w:p w14:paraId="19B3F2A8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{{imageCode}}</w:t>
            </w:r>
          </w:p>
        </w:tc>
      </w:tr>
      <w:tr w14:paraId="7B886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741" w:type="dxa"/>
            <w:gridSpan w:val="2"/>
            <w:vAlign w:val="center"/>
          </w:tcPr>
          <w:p w14:paraId="5FBCAC5D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额定电流（A）</w:t>
            </w:r>
          </w:p>
        </w:tc>
        <w:tc>
          <w:tcPr>
            <w:tcW w:w="2545" w:type="dxa"/>
            <w:gridSpan w:val="4"/>
            <w:vAlign w:val="center"/>
          </w:tcPr>
          <w:p w14:paraId="765E0F30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{{ratedCurrent}}</w:t>
            </w:r>
          </w:p>
        </w:tc>
        <w:tc>
          <w:tcPr>
            <w:tcW w:w="2158" w:type="dxa"/>
            <w:gridSpan w:val="2"/>
            <w:vAlign w:val="center"/>
          </w:tcPr>
          <w:p w14:paraId="3ED4365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额定电压（V）</w:t>
            </w:r>
          </w:p>
        </w:tc>
        <w:tc>
          <w:tcPr>
            <w:tcW w:w="3054" w:type="dxa"/>
            <w:gridSpan w:val="4"/>
            <w:vAlign w:val="center"/>
          </w:tcPr>
          <w:p w14:paraId="256D210F">
            <w:pPr>
              <w:jc w:val="center"/>
              <w:rPr>
                <w:bCs/>
                <w:sz w:val="24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{{ratedVoltage}}</w:t>
            </w:r>
          </w:p>
        </w:tc>
      </w:tr>
      <w:tr w14:paraId="73725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1052" w:type="dxa"/>
            <w:vMerge w:val="restart"/>
            <w:vAlign w:val="center"/>
          </w:tcPr>
          <w:p w14:paraId="5A71B2BC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检测</w:t>
            </w:r>
          </w:p>
          <w:p w14:paraId="4C73502F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位置</w:t>
            </w:r>
          </w:p>
        </w:tc>
        <w:tc>
          <w:tcPr>
            <w:tcW w:w="2692" w:type="dxa"/>
            <w:gridSpan w:val="4"/>
            <w:vAlign w:val="center"/>
          </w:tcPr>
          <w:p w14:paraId="0D40A2AA">
            <w:pPr>
              <w:jc w:val="center"/>
              <w:rPr>
                <w:rFonts w:hint="eastAsia"/>
                <w:b/>
                <w:sz w:val="24"/>
              </w:rPr>
            </w:pPr>
            <w:r>
              <w:rPr>
                <w:b/>
                <w:sz w:val="24"/>
              </w:rPr>
              <w:t>L</w:t>
            </w:r>
          </w:p>
        </w:tc>
        <w:tc>
          <w:tcPr>
            <w:tcW w:w="2700" w:type="dxa"/>
            <w:gridSpan w:val="3"/>
            <w:vAlign w:val="center"/>
          </w:tcPr>
          <w:p w14:paraId="31AE71E9">
            <w:pPr>
              <w:jc w:val="center"/>
              <w:rPr>
                <w:rFonts w:hint="eastAsia"/>
                <w:b/>
                <w:sz w:val="24"/>
              </w:rPr>
            </w:pPr>
            <w:r>
              <w:rPr>
                <w:b/>
                <w:sz w:val="24"/>
              </w:rPr>
              <w:t>N</w:t>
            </w:r>
          </w:p>
        </w:tc>
        <w:tc>
          <w:tcPr>
            <w:tcW w:w="909" w:type="dxa"/>
            <w:vMerge w:val="restart"/>
            <w:vAlign w:val="center"/>
          </w:tcPr>
          <w:p w14:paraId="4611AA2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电压</w:t>
            </w:r>
          </w:p>
          <w:p w14:paraId="36D2BA8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（V）</w:t>
            </w:r>
          </w:p>
        </w:tc>
        <w:tc>
          <w:tcPr>
            <w:tcW w:w="883" w:type="dxa"/>
            <w:gridSpan w:val="2"/>
            <w:vMerge w:val="restart"/>
            <w:vAlign w:val="center"/>
          </w:tcPr>
          <w:p w14:paraId="2E5D5952">
            <w:pPr>
              <w:jc w:val="center"/>
              <w:rPr>
                <w:rFonts w:hint="eastAsia"/>
                <w:bCs/>
                <w:sz w:val="24"/>
              </w:rPr>
            </w:pPr>
            <w:r>
              <w:rPr>
                <w:b/>
                <w:sz w:val="24"/>
              </w:rPr>
              <w:t>L-N</w:t>
            </w:r>
          </w:p>
        </w:tc>
        <w:tc>
          <w:tcPr>
            <w:tcW w:w="1262" w:type="dxa"/>
            <w:vMerge w:val="restart"/>
            <w:vAlign w:val="center"/>
          </w:tcPr>
          <w:p w14:paraId="35A386B2">
            <w:pPr>
              <w:spacing w:line="360" w:lineRule="auto"/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{{singlePhase.ln}}</w:t>
            </w:r>
          </w:p>
        </w:tc>
      </w:tr>
      <w:tr w14:paraId="6A099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1052" w:type="dxa"/>
            <w:vMerge w:val="continue"/>
            <w:tcBorders>
              <w:bottom w:val="single" w:color="auto" w:sz="4" w:space="0"/>
            </w:tcBorders>
            <w:vAlign w:val="center"/>
          </w:tcPr>
          <w:p w14:paraId="6BFADFE1">
            <w:pPr>
              <w:jc w:val="center"/>
              <w:rPr>
                <w:b/>
                <w:sz w:val="24"/>
              </w:rPr>
            </w:pPr>
          </w:p>
        </w:tc>
        <w:tc>
          <w:tcPr>
            <w:tcW w:w="1345" w:type="dxa"/>
            <w:gridSpan w:val="2"/>
            <w:tcBorders>
              <w:bottom w:val="single" w:color="auto" w:sz="4" w:space="0"/>
            </w:tcBorders>
            <w:vAlign w:val="center"/>
          </w:tcPr>
          <w:p w14:paraId="0C5A5C8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1347" w:type="dxa"/>
            <w:gridSpan w:val="2"/>
            <w:tcBorders>
              <w:bottom w:val="single" w:color="auto" w:sz="4" w:space="0"/>
            </w:tcBorders>
            <w:vAlign w:val="center"/>
          </w:tcPr>
          <w:p w14:paraId="76783A5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1347" w:type="dxa"/>
            <w:gridSpan w:val="2"/>
            <w:tcBorders>
              <w:bottom w:val="single" w:color="auto" w:sz="4" w:space="0"/>
            </w:tcBorders>
            <w:vAlign w:val="center"/>
          </w:tcPr>
          <w:p w14:paraId="4434B5C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电源测</w:t>
            </w:r>
          </w:p>
        </w:tc>
        <w:tc>
          <w:tcPr>
            <w:tcW w:w="1353" w:type="dxa"/>
            <w:tcBorders>
              <w:bottom w:val="single" w:color="auto" w:sz="4" w:space="0"/>
            </w:tcBorders>
            <w:vAlign w:val="center"/>
          </w:tcPr>
          <w:p w14:paraId="2C14624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负荷侧</w:t>
            </w:r>
          </w:p>
        </w:tc>
        <w:tc>
          <w:tcPr>
            <w:tcW w:w="909" w:type="dxa"/>
            <w:vMerge w:val="continue"/>
            <w:tcBorders>
              <w:bottom w:val="single" w:color="auto" w:sz="4" w:space="0"/>
            </w:tcBorders>
            <w:vAlign w:val="center"/>
          </w:tcPr>
          <w:p w14:paraId="3C85C18A">
            <w:pPr>
              <w:jc w:val="center"/>
              <w:rPr>
                <w:b/>
                <w:sz w:val="24"/>
              </w:rPr>
            </w:pPr>
          </w:p>
        </w:tc>
        <w:tc>
          <w:tcPr>
            <w:tcW w:w="883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 w14:paraId="6DABC089">
            <w:pPr>
              <w:jc w:val="center"/>
              <w:rPr>
                <w:b/>
                <w:sz w:val="24"/>
              </w:rPr>
            </w:pPr>
          </w:p>
        </w:tc>
        <w:tc>
          <w:tcPr>
            <w:tcW w:w="1262" w:type="dxa"/>
            <w:vMerge w:val="continue"/>
            <w:tcBorders>
              <w:bottom w:val="single" w:color="auto" w:sz="4" w:space="0"/>
            </w:tcBorders>
            <w:vAlign w:val="center"/>
          </w:tcPr>
          <w:p w14:paraId="76B9CA10">
            <w:pPr>
              <w:spacing w:line="360" w:lineRule="auto"/>
              <w:jc w:val="center"/>
              <w:rPr>
                <w:bCs/>
                <w:sz w:val="24"/>
              </w:rPr>
            </w:pPr>
          </w:p>
        </w:tc>
      </w:tr>
      <w:tr w14:paraId="58F5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0" w:hRule="atLeast"/>
        </w:trPr>
        <w:tc>
          <w:tcPr>
            <w:tcW w:w="1052" w:type="dxa"/>
            <w:vAlign w:val="center"/>
          </w:tcPr>
          <w:p w14:paraId="69FDAEAB">
            <w:pPr>
              <w:spacing w:line="360" w:lineRule="auto"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温度℃</w:t>
            </w:r>
          </w:p>
        </w:tc>
        <w:tc>
          <w:tcPr>
            <w:tcW w:w="1345" w:type="dxa"/>
            <w:gridSpan w:val="2"/>
            <w:vAlign w:val="center"/>
          </w:tcPr>
          <w:p w14:paraId="43056A05">
            <w:pPr>
              <w:spacing w:line="360" w:lineRule="auto"/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{{singlePhase.l.powerTemp}}</w:t>
            </w:r>
          </w:p>
        </w:tc>
        <w:tc>
          <w:tcPr>
            <w:tcW w:w="1347" w:type="dxa"/>
            <w:gridSpan w:val="2"/>
            <w:vAlign w:val="center"/>
          </w:tcPr>
          <w:p w14:paraId="52DE77B8">
            <w:pPr>
              <w:spacing w:line="360" w:lineRule="auto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{{singlePhase.l.loadTemp}}</w:t>
            </w:r>
          </w:p>
        </w:tc>
        <w:tc>
          <w:tcPr>
            <w:tcW w:w="1347" w:type="dxa"/>
            <w:gridSpan w:val="2"/>
            <w:vAlign w:val="center"/>
          </w:tcPr>
          <w:p w14:paraId="495C69DC">
            <w:pPr>
              <w:spacing w:line="360" w:lineRule="auto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{{singlePhase.n.powerTemp}}</w:t>
            </w:r>
          </w:p>
        </w:tc>
        <w:tc>
          <w:tcPr>
            <w:tcW w:w="1353" w:type="dxa"/>
            <w:vAlign w:val="center"/>
          </w:tcPr>
          <w:p w14:paraId="4B76F7C4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{{singlePhase.n.loadTemp}}</w:t>
            </w:r>
          </w:p>
        </w:tc>
        <w:tc>
          <w:tcPr>
            <w:tcW w:w="3054" w:type="dxa"/>
            <w:gridSpan w:val="4"/>
            <w:vMerge w:val="restart"/>
            <w:vAlign w:val="center"/>
          </w:tcPr>
          <w:p w14:paraId="655ED3F2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{{@infraredPicture}}</w:t>
            </w:r>
          </w:p>
        </w:tc>
      </w:tr>
      <w:tr w14:paraId="5D2F8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exact"/>
        </w:trPr>
        <w:tc>
          <w:tcPr>
            <w:tcW w:w="1052" w:type="dxa"/>
            <w:vAlign w:val="center"/>
          </w:tcPr>
          <w:p w14:paraId="0433135B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电流A</w:t>
            </w:r>
          </w:p>
        </w:tc>
        <w:tc>
          <w:tcPr>
            <w:tcW w:w="2692" w:type="dxa"/>
            <w:gridSpan w:val="4"/>
            <w:vAlign w:val="center"/>
          </w:tcPr>
          <w:p w14:paraId="3E90E11B">
            <w:pPr>
              <w:spacing w:line="360" w:lineRule="auto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{{singlePhase.l.current}}</w:t>
            </w:r>
          </w:p>
        </w:tc>
        <w:tc>
          <w:tcPr>
            <w:tcW w:w="2700" w:type="dxa"/>
            <w:gridSpan w:val="3"/>
            <w:vAlign w:val="center"/>
          </w:tcPr>
          <w:p w14:paraId="01E35DBE">
            <w:pPr>
              <w:spacing w:line="360" w:lineRule="auto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{{singlePhase.n.current}}</w:t>
            </w:r>
          </w:p>
        </w:tc>
        <w:tc>
          <w:tcPr>
            <w:tcW w:w="3054" w:type="dxa"/>
            <w:gridSpan w:val="4"/>
            <w:vMerge w:val="continue"/>
            <w:vAlign w:val="center"/>
          </w:tcPr>
          <w:p w14:paraId="74BF3773">
            <w:pPr>
              <w:jc w:val="center"/>
              <w:rPr>
                <w:bCs/>
                <w:sz w:val="24"/>
              </w:rPr>
            </w:pPr>
          </w:p>
        </w:tc>
      </w:tr>
      <w:tr w14:paraId="5BF99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exact"/>
        </w:trPr>
        <w:tc>
          <w:tcPr>
            <w:tcW w:w="1741" w:type="dxa"/>
            <w:gridSpan w:val="2"/>
            <w:vAlign w:val="center"/>
          </w:tcPr>
          <w:p w14:paraId="713DA7DC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 w:val="24"/>
              </w:rPr>
              <w:t>检测结果</w:t>
            </w:r>
          </w:p>
        </w:tc>
        <w:tc>
          <w:tcPr>
            <w:tcW w:w="7757" w:type="dxa"/>
            <w:gridSpan w:val="10"/>
            <w:vAlign w:val="center"/>
          </w:tcPr>
          <w:p w14:paraId="211DDD7D">
            <w:pPr>
              <w:jc w:val="center"/>
              <w:rPr>
                <w:sz w:val="24"/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{{result1}}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符合  </w:t>
            </w:r>
            <w:r>
              <w:rPr>
                <w:rFonts w:hint="eastAsia"/>
                <w:sz w:val="24"/>
                <w:lang w:val="en-US" w:eastAsia="zh-CN"/>
              </w:rPr>
              <w:t>{{result2}}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>不符合</w:t>
            </w:r>
          </w:p>
        </w:tc>
      </w:tr>
    </w:tbl>
    <w:p w14:paraId="343ABB88">
      <w:pPr>
        <w:pStyle w:val="2"/>
        <w:rPr>
          <w:rFonts w:hint="eastAsia"/>
          <w:lang w:val="en-US" w:eastAsia="zh-CN"/>
        </w:rPr>
      </w:pPr>
    </w:p>
    <w:p w14:paraId="703D6FB4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{{/}}</w:t>
      </w:r>
    </w:p>
    <w:p w14:paraId="08DC4495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{{?formb.BB1}}</w:t>
      </w:r>
    </w:p>
    <w:tbl>
      <w:tblPr>
        <w:tblStyle w:val="7"/>
        <w:tblW w:w="954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1132"/>
        <w:gridCol w:w="1583"/>
        <w:gridCol w:w="1192"/>
        <w:gridCol w:w="503"/>
        <w:gridCol w:w="608"/>
        <w:gridCol w:w="922"/>
        <w:gridCol w:w="94"/>
        <w:gridCol w:w="1469"/>
      </w:tblGrid>
      <w:tr w14:paraId="376BF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041" w:type="dxa"/>
            <w:vAlign w:val="center"/>
          </w:tcPr>
          <w:p w14:paraId="72A97D7A">
            <w:pPr>
              <w:jc w:val="center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被测设备名称</w:t>
            </w:r>
          </w:p>
        </w:tc>
        <w:tc>
          <w:tcPr>
            <w:tcW w:w="2715" w:type="dxa"/>
            <w:gridSpan w:val="2"/>
            <w:vAlign w:val="center"/>
          </w:tcPr>
          <w:p w14:paraId="52DCBEA4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{{deviceName}}</w:t>
            </w:r>
          </w:p>
        </w:tc>
        <w:tc>
          <w:tcPr>
            <w:tcW w:w="1695" w:type="dxa"/>
            <w:gridSpan w:val="2"/>
            <w:vAlign w:val="center"/>
          </w:tcPr>
          <w:p w14:paraId="495DE886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被测设备编号</w:t>
            </w:r>
          </w:p>
        </w:tc>
        <w:tc>
          <w:tcPr>
            <w:tcW w:w="3093" w:type="dxa"/>
            <w:gridSpan w:val="4"/>
            <w:vAlign w:val="center"/>
          </w:tcPr>
          <w:p w14:paraId="7598C7D0">
            <w:pPr>
              <w:jc w:val="center"/>
              <w:rPr>
                <w:rFonts w:hint="default" w:eastAsia="宋体"/>
                <w:b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{{deviceCode}}</w:t>
            </w:r>
          </w:p>
        </w:tc>
      </w:tr>
      <w:tr w14:paraId="74A5C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041" w:type="dxa"/>
            <w:vAlign w:val="center"/>
          </w:tcPr>
          <w:p w14:paraId="6BA90F09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天气</w:t>
            </w:r>
          </w:p>
        </w:tc>
        <w:tc>
          <w:tcPr>
            <w:tcW w:w="1132" w:type="dxa"/>
            <w:vAlign w:val="center"/>
          </w:tcPr>
          <w:p w14:paraId="01357BC8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</w:t>
            </w: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weather</w:t>
            </w: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  <w:tc>
          <w:tcPr>
            <w:tcW w:w="1583" w:type="dxa"/>
            <w:vAlign w:val="center"/>
          </w:tcPr>
          <w:p w14:paraId="62CB2535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辐射系数</w:t>
            </w:r>
          </w:p>
        </w:tc>
        <w:tc>
          <w:tcPr>
            <w:tcW w:w="1695" w:type="dxa"/>
            <w:gridSpan w:val="2"/>
            <w:vAlign w:val="center"/>
          </w:tcPr>
          <w:p w14:paraId="60D7E244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{{radiation}}</w:t>
            </w:r>
          </w:p>
        </w:tc>
        <w:tc>
          <w:tcPr>
            <w:tcW w:w="1624" w:type="dxa"/>
            <w:gridSpan w:val="3"/>
            <w:vAlign w:val="center"/>
          </w:tcPr>
          <w:p w14:paraId="44A0C585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测试距离（m）</w:t>
            </w:r>
          </w:p>
        </w:tc>
        <w:tc>
          <w:tcPr>
            <w:tcW w:w="1469" w:type="dxa"/>
            <w:vAlign w:val="center"/>
          </w:tcPr>
          <w:p w14:paraId="5D9F9082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</w:t>
            </w: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distance</w:t>
            </w: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</w:tr>
      <w:tr w14:paraId="68336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041" w:type="dxa"/>
            <w:vAlign w:val="center"/>
          </w:tcPr>
          <w:p w14:paraId="2E21C3BD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环境温度（</w:t>
            </w:r>
            <w:r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℃</w:t>
            </w: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1132" w:type="dxa"/>
            <w:vAlign w:val="center"/>
          </w:tcPr>
          <w:p w14:paraId="2069FF13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{{temperature}}</w:t>
            </w:r>
          </w:p>
        </w:tc>
        <w:tc>
          <w:tcPr>
            <w:tcW w:w="1583" w:type="dxa"/>
            <w:vAlign w:val="center"/>
          </w:tcPr>
          <w:p w14:paraId="47C529AF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湿度（%RH）</w:t>
            </w:r>
          </w:p>
        </w:tc>
        <w:tc>
          <w:tcPr>
            <w:tcW w:w="1695" w:type="dxa"/>
            <w:gridSpan w:val="2"/>
            <w:vAlign w:val="center"/>
          </w:tcPr>
          <w:p w14:paraId="551C33B2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{{humidity}}</w:t>
            </w:r>
          </w:p>
        </w:tc>
        <w:tc>
          <w:tcPr>
            <w:tcW w:w="1624" w:type="dxa"/>
            <w:gridSpan w:val="3"/>
            <w:vAlign w:val="center"/>
          </w:tcPr>
          <w:p w14:paraId="4E6428D1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风速（m/s）</w:t>
            </w:r>
          </w:p>
        </w:tc>
        <w:tc>
          <w:tcPr>
            <w:tcW w:w="1469" w:type="dxa"/>
            <w:vAlign w:val="center"/>
          </w:tcPr>
          <w:p w14:paraId="45F02D06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</w:t>
            </w: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windSpeed</w:t>
            </w: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</w:tr>
      <w:tr w14:paraId="76A5B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exact"/>
          <w:jc w:val="center"/>
        </w:trPr>
        <w:tc>
          <w:tcPr>
            <w:tcW w:w="2041" w:type="dxa"/>
            <w:vAlign w:val="center"/>
          </w:tcPr>
          <w:p w14:paraId="13380A23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检测时间</w:t>
            </w:r>
          </w:p>
        </w:tc>
        <w:tc>
          <w:tcPr>
            <w:tcW w:w="2715" w:type="dxa"/>
            <w:gridSpan w:val="2"/>
            <w:vAlign w:val="center"/>
          </w:tcPr>
          <w:p w14:paraId="1CFF3735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</w:t>
            </w:r>
            <w:r>
              <w:rPr>
                <w:rFonts w:hint="eastAsia" w:cs="Times New Roman"/>
                <w:b w:val="0"/>
                <w:bCs/>
                <w:kern w:val="2"/>
                <w:sz w:val="24"/>
                <w:szCs w:val="20"/>
                <w:lang w:val="en-US" w:eastAsia="zh-CN" w:bidi="ar-SA"/>
              </w:rPr>
              <w:t>detectionTime</w:t>
            </w: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  <w:tc>
          <w:tcPr>
            <w:tcW w:w="1695" w:type="dxa"/>
            <w:gridSpan w:val="2"/>
            <w:vAlign w:val="center"/>
          </w:tcPr>
          <w:p w14:paraId="517007D2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图像编号</w:t>
            </w:r>
          </w:p>
        </w:tc>
        <w:tc>
          <w:tcPr>
            <w:tcW w:w="3093" w:type="dxa"/>
            <w:gridSpan w:val="4"/>
            <w:vAlign w:val="center"/>
          </w:tcPr>
          <w:p w14:paraId="36C32BA1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{{imageCode}}</w:t>
            </w:r>
          </w:p>
        </w:tc>
      </w:tr>
      <w:tr w14:paraId="06151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exact"/>
          <w:jc w:val="center"/>
        </w:trPr>
        <w:tc>
          <w:tcPr>
            <w:tcW w:w="2041" w:type="dxa"/>
            <w:vAlign w:val="center"/>
          </w:tcPr>
          <w:p w14:paraId="4E61145D">
            <w:pPr>
              <w:jc w:val="center"/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额定电流（A）</w:t>
            </w:r>
          </w:p>
        </w:tc>
        <w:tc>
          <w:tcPr>
            <w:tcW w:w="2715" w:type="dxa"/>
            <w:gridSpan w:val="2"/>
            <w:vAlign w:val="center"/>
          </w:tcPr>
          <w:p w14:paraId="48252915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{{ratedCurrent}}</w:t>
            </w:r>
          </w:p>
        </w:tc>
        <w:tc>
          <w:tcPr>
            <w:tcW w:w="1695" w:type="dxa"/>
            <w:gridSpan w:val="2"/>
            <w:vAlign w:val="center"/>
          </w:tcPr>
          <w:p w14:paraId="5AA49DD4">
            <w:pPr>
              <w:jc w:val="center"/>
              <w:rPr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额定电压（V）</w:t>
            </w:r>
          </w:p>
        </w:tc>
        <w:tc>
          <w:tcPr>
            <w:tcW w:w="3093" w:type="dxa"/>
            <w:gridSpan w:val="4"/>
            <w:vAlign w:val="center"/>
          </w:tcPr>
          <w:p w14:paraId="2E426BF2">
            <w:pPr>
              <w:jc w:val="center"/>
              <w:rPr>
                <w:rFonts w:hint="default" w:eastAsia="宋体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{{ratedVoltage}}</w:t>
            </w:r>
          </w:p>
        </w:tc>
      </w:tr>
      <w:tr w14:paraId="7100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  <w:jc w:val="center"/>
        </w:trPr>
        <w:tc>
          <w:tcPr>
            <w:tcW w:w="2041" w:type="dxa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center"/>
          </w:tcPr>
          <w:p w14:paraId="05B0BDF9">
            <w:pPr>
              <w:jc w:val="center"/>
              <w:rPr>
                <w:rFonts w:hint="eastAsia"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检测位置</w:t>
            </w:r>
          </w:p>
        </w:tc>
        <w:tc>
          <w:tcPr>
            <w:tcW w:w="3907" w:type="dxa"/>
            <w:gridSpan w:val="3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center"/>
          </w:tcPr>
          <w:p w14:paraId="0F86064A">
            <w:pPr>
              <w:jc w:val="center"/>
              <w:rPr>
                <w:rFonts w:hint="default" w:ascii="宋体" w:hAnsi="宋体" w:eastAsia="宋体" w:cs="宋体"/>
                <w:b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Cs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{{location}}</w:t>
            </w:r>
          </w:p>
        </w:tc>
        <w:tc>
          <w:tcPr>
            <w:tcW w:w="1111" w:type="dxa"/>
            <w:gridSpan w:val="2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center"/>
          </w:tcPr>
          <w:p w14:paraId="19B18DE7">
            <w:pPr>
              <w:jc w:val="center"/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电压（V）</w:t>
            </w:r>
          </w:p>
        </w:tc>
        <w:tc>
          <w:tcPr>
            <w:tcW w:w="9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6931F72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A-B</w:t>
            </w:r>
          </w:p>
        </w:tc>
        <w:tc>
          <w:tcPr>
            <w:tcW w:w="1563" w:type="dxa"/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267C2E0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/</w:t>
            </w:r>
          </w:p>
        </w:tc>
      </w:tr>
      <w:tr w14:paraId="2DE90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Merge w:val="continue"/>
            <w:tcBorders>
              <w:left w:val="single" w:color="000000" w:sz="2" w:space="0"/>
              <w:right w:val="single" w:color="000000" w:sz="2" w:space="0"/>
            </w:tcBorders>
            <w:vAlign w:val="center"/>
          </w:tcPr>
          <w:p w14:paraId="05EFAD91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07" w:type="dxa"/>
            <w:gridSpan w:val="3"/>
            <w:vMerge w:val="continue"/>
            <w:tcBorders>
              <w:left w:val="single" w:color="000000" w:sz="2" w:space="0"/>
              <w:right w:val="single" w:color="000000" w:sz="2" w:space="0"/>
            </w:tcBorders>
            <w:vAlign w:val="center"/>
          </w:tcPr>
          <w:p w14:paraId="3A3AD8A2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11" w:type="dxa"/>
            <w:gridSpan w:val="2"/>
            <w:vMerge w:val="continue"/>
            <w:tcBorders>
              <w:left w:val="single" w:color="000000" w:sz="2" w:space="0"/>
              <w:right w:val="single" w:color="000000" w:sz="2" w:space="0"/>
            </w:tcBorders>
            <w:vAlign w:val="center"/>
          </w:tcPr>
          <w:p w14:paraId="153C3D14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5DBA0A5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A-C</w:t>
            </w:r>
          </w:p>
        </w:tc>
        <w:tc>
          <w:tcPr>
            <w:tcW w:w="1563" w:type="dxa"/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9BF014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/</w:t>
            </w:r>
          </w:p>
        </w:tc>
      </w:tr>
      <w:tr w14:paraId="57A3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7817EC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07" w:type="dxa"/>
            <w:gridSpan w:val="3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B0B2480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11" w:type="dxa"/>
            <w:gridSpan w:val="2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B75EC7B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953B75B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B-C</w:t>
            </w:r>
          </w:p>
        </w:tc>
        <w:tc>
          <w:tcPr>
            <w:tcW w:w="1563" w:type="dxa"/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A6E3D30">
            <w:pPr>
              <w:jc w:val="center"/>
              <w:rPr>
                <w:rFonts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/</w:t>
            </w:r>
          </w:p>
        </w:tc>
      </w:tr>
      <w:tr w14:paraId="2D322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6" w:hRule="atLeast"/>
          <w:jc w:val="center"/>
        </w:trPr>
        <w:tc>
          <w:tcPr>
            <w:tcW w:w="204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CC804EE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最高点温度℃</w:t>
            </w:r>
          </w:p>
        </w:tc>
        <w:tc>
          <w:tcPr>
            <w:tcW w:w="3907" w:type="dxa"/>
            <w:gridSpan w:val="3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center"/>
          </w:tcPr>
          <w:p w14:paraId="7BD51E9D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Cs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{{maxTemp}}</w:t>
            </w:r>
            <w:r>
              <w:rPr>
                <w:rFonts w:hint="eastAsia" w:ascii="宋体" w:hAnsi="宋体" w:cs="宋体"/>
                <w:bCs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℃</w:t>
            </w:r>
          </w:p>
        </w:tc>
        <w:tc>
          <w:tcPr>
            <w:tcW w:w="3596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DFEB3ED">
            <w:pPr>
              <w:jc w:val="center"/>
              <w:rPr>
                <w:rFonts w:hint="default" w:ascii="宋体" w:hAnsi="宋体" w:eastAsia="宋体" w:cs="宋体"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{{@infraredPicture}}</w:t>
            </w:r>
          </w:p>
        </w:tc>
      </w:tr>
      <w:tr w14:paraId="3C1A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04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970AC3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  <w:t>检测结果</w:t>
            </w:r>
          </w:p>
        </w:tc>
        <w:tc>
          <w:tcPr>
            <w:tcW w:w="7503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D68F2E">
            <w:pPr>
              <w:jc w:val="center"/>
              <w:rPr>
                <w:rFonts w:ascii="宋体" w:hAnsi="宋体" w:cs="宋体"/>
                <w:color w:val="000000" w:themeColor="text1"/>
                <w:sz w:val="2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Cs/>
                <w:sz w:val="24"/>
                <w:szCs w:val="24"/>
                <w:lang w:val="en-US" w:eastAsia="zh-CN"/>
              </w:rPr>
              <w:t>{{result1}}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符合  </w:t>
            </w:r>
            <w:r>
              <w:rPr>
                <w:rFonts w:hint="eastAsia"/>
                <w:sz w:val="24"/>
                <w:lang w:val="en-US" w:eastAsia="zh-CN"/>
              </w:rPr>
              <w:t>{{result2}}</w:t>
            </w:r>
            <w:r>
              <w:rPr>
                <w:rFonts w:hint="eastAsia"/>
                <w:bCs/>
                <w:sz w:val="24"/>
                <w:szCs w:val="24"/>
              </w:rPr>
              <w:t xml:space="preserve"> </w:t>
            </w:r>
            <w:r>
              <w:rPr>
                <w:rFonts w:hint="eastAsia"/>
                <w:sz w:val="24"/>
              </w:rPr>
              <w:t>不符合</w:t>
            </w:r>
          </w:p>
        </w:tc>
      </w:tr>
    </w:tbl>
    <w:p w14:paraId="2E266AB8">
      <w:pPr>
        <w:pStyle w:val="2"/>
        <w:rPr>
          <w:rFonts w:hint="eastAsia"/>
          <w:lang w:val="en-US" w:eastAsia="zh-CN"/>
        </w:rPr>
      </w:pPr>
    </w:p>
    <w:p w14:paraId="78EA934F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{{/}}</w:t>
      </w:r>
    </w:p>
    <w:p w14:paraId="56F431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842923">
      <w:pPr>
        <w:pStyle w:val="2"/>
        <w:rPr>
          <w:rFonts w:hint="eastAsia"/>
          <w:lang w:val="en-US" w:eastAsia="zh-CN"/>
        </w:rPr>
      </w:pPr>
    </w:p>
    <w:p w14:paraId="54FA1729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lang w:val="en-US" w:eastAsia="zh-CN"/>
        </w:rPr>
        <w:t>{{/}}</w:t>
      </w:r>
      <w:r>
        <w:rPr>
          <w:rFonts w:hint="eastAsia"/>
          <w:b/>
          <w:sz w:val="28"/>
          <w:szCs w:val="28"/>
        </w:rPr>
        <w:t>{{?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formb.B2!</w:t>
      </w:r>
      <w:r>
        <w:rPr>
          <w:rFonts w:hint="eastAsia"/>
          <w:b/>
          <w:sz w:val="28"/>
          <w:szCs w:val="28"/>
        </w:rPr>
        <w:t xml:space="preserve">=null </w:t>
      </w:r>
      <w:r>
        <w:rPr>
          <w:rFonts w:hint="eastAsia"/>
          <w:b/>
          <w:sz w:val="28"/>
          <w:szCs w:val="28"/>
          <w:lang w:val="en-US" w:eastAsia="zh-CN"/>
        </w:rPr>
        <w:t>and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 w:ascii="宋体" w:hAnsi="宋体"/>
          <w:b/>
          <w:sz w:val="24"/>
          <w:szCs w:val="20"/>
          <w:lang w:val="en-US" w:eastAsia="zh-CN"/>
        </w:rPr>
        <w:t>formb.B2</w:t>
      </w:r>
      <w:r>
        <w:rPr>
          <w:rFonts w:hint="eastAsia"/>
          <w:b/>
          <w:sz w:val="28"/>
          <w:szCs w:val="28"/>
        </w:rPr>
        <w:t xml:space="preserve">.size() </w:t>
      </w:r>
      <w:r>
        <w:rPr>
          <w:rFonts w:hint="eastAsia"/>
          <w:b/>
          <w:sz w:val="28"/>
          <w:szCs w:val="28"/>
          <w:lang w:val="en-US" w:eastAsia="zh-CN"/>
        </w:rPr>
        <w:t>&gt;</w:t>
      </w:r>
      <w:r>
        <w:rPr>
          <w:rFonts w:hint="eastAsia"/>
          <w:b/>
          <w:sz w:val="28"/>
          <w:szCs w:val="28"/>
        </w:rPr>
        <w:t xml:space="preserve"> 0}}</w:t>
      </w:r>
    </w:p>
    <w:p w14:paraId="59B8F92F">
      <w:pPr>
        <w:jc w:val="center"/>
        <w:outlineLvl w:val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接地电阻检测条件及结果</w:t>
      </w:r>
    </w:p>
    <w:tbl>
      <w:tblPr>
        <w:tblStyle w:val="7"/>
        <w:tblpPr w:leftFromText="180" w:rightFromText="180" w:vertAnchor="text" w:horzAnchor="page" w:tblpXSpec="center" w:tblpY="48"/>
        <w:tblW w:w="1035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7"/>
        <w:gridCol w:w="2587"/>
        <w:gridCol w:w="1726"/>
        <w:gridCol w:w="861"/>
        <w:gridCol w:w="864"/>
        <w:gridCol w:w="1726"/>
      </w:tblGrid>
      <w:tr w14:paraId="0E943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  <w:jc w:val="center"/>
        </w:trPr>
        <w:tc>
          <w:tcPr>
            <w:tcW w:w="2587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F616CD">
            <w:pPr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 w:ascii="宋体" w:hAnsi="宋体"/>
                <w:b/>
                <w:sz w:val="24"/>
              </w:rPr>
              <w:t>）</w:t>
            </w:r>
          </w:p>
        </w:tc>
        <w:tc>
          <w:tcPr>
            <w:tcW w:w="2587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A93BB4">
            <w:pPr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25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A2450B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259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C1371B">
            <w:pPr>
              <w:jc w:val="center"/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79576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  <w:jc w:val="center"/>
        </w:trPr>
        <w:tc>
          <w:tcPr>
            <w:tcW w:w="2587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1A848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 w:ascii="宋体" w:hAnsi="宋体"/>
                <w:b/>
                <w:sz w:val="24"/>
                <w:szCs w:val="20"/>
                <w:lang w:val="en-US" w:eastAsia="zh-CN"/>
              </w:rPr>
              <w:t>{{formb.B2}}</w:t>
            </w:r>
            <w:r>
              <w:rPr>
                <w:rFonts w:hint="eastAsia"/>
                <w:b/>
                <w:sz w:val="24"/>
              </w:rPr>
              <w:t>测试地点</w:t>
            </w:r>
          </w:p>
        </w:tc>
        <w:tc>
          <w:tcPr>
            <w:tcW w:w="2587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050E2E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17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8C1AF9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接地电阻（</w:t>
            </w:r>
            <w:r>
              <w:rPr>
                <w:b/>
                <w:sz w:val="24"/>
              </w:rPr>
              <w:t>Ω</w:t>
            </w:r>
            <w:r>
              <w:rPr>
                <w:rFonts w:hint="eastAsia" w:ascii="宋体" w:hAnsi="宋体"/>
                <w:b/>
                <w:sz w:val="24"/>
              </w:rPr>
              <w:t>）</w:t>
            </w:r>
          </w:p>
        </w:tc>
        <w:tc>
          <w:tcPr>
            <w:tcW w:w="17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F75A1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接地系统</w:t>
            </w:r>
          </w:p>
        </w:tc>
        <w:tc>
          <w:tcPr>
            <w:tcW w:w="17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2F2F5B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检测结果</w:t>
            </w:r>
          </w:p>
        </w:tc>
      </w:tr>
      <w:tr w14:paraId="0B23E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87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12876F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  <w:szCs w:val="24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[location]</w:t>
            </w:r>
          </w:p>
        </w:tc>
        <w:tc>
          <w:tcPr>
            <w:tcW w:w="2587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60EC08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[deviceName]</w:t>
            </w:r>
          </w:p>
        </w:tc>
        <w:tc>
          <w:tcPr>
            <w:tcW w:w="172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7F249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[resistance]</w:t>
            </w:r>
          </w:p>
        </w:tc>
        <w:tc>
          <w:tcPr>
            <w:tcW w:w="1725" w:type="dxa"/>
            <w:gridSpan w:val="2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9B0FF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[groundingSystem]</w:t>
            </w:r>
          </w:p>
        </w:tc>
        <w:tc>
          <w:tcPr>
            <w:tcW w:w="172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83D52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237A7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" w:hRule="atLeast"/>
          <w:jc w:val="center"/>
        </w:trPr>
        <w:tc>
          <w:tcPr>
            <w:tcW w:w="2587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073003A6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7764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2E8E9E2B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《建筑电气防火检测技术规范》 SZDB/Z 139-2015中4.15。</w:t>
            </w:r>
          </w:p>
        </w:tc>
      </w:tr>
    </w:tbl>
    <w:p w14:paraId="4DD1C698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2DCD6A3D">
      <w:pPr>
        <w:pStyle w:val="2"/>
        <w:rPr>
          <w:rFonts w:hint="eastAsia"/>
          <w:lang w:val="en-US" w:eastAsia="zh-CN"/>
        </w:rPr>
      </w:pPr>
    </w:p>
    <w:p w14:paraId="7F80F32C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5BCB8E4D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{{?formb.B</w:t>
      </w:r>
      <w:r>
        <w:rPr>
          <w:rFonts w:hint="eastAsia"/>
          <w:b/>
          <w:sz w:val="28"/>
          <w:szCs w:val="28"/>
          <w:lang w:val="en-US" w:eastAsia="zh-CN"/>
        </w:rPr>
        <w:t>3</w:t>
      </w:r>
      <w:r>
        <w:rPr>
          <w:rFonts w:hint="eastAsia"/>
          <w:b/>
          <w:sz w:val="28"/>
          <w:szCs w:val="28"/>
        </w:rPr>
        <w:t>!=null and formb.B</w:t>
      </w:r>
      <w:r>
        <w:rPr>
          <w:rFonts w:hint="eastAsia"/>
          <w:b/>
          <w:sz w:val="28"/>
          <w:szCs w:val="28"/>
          <w:lang w:val="en-US" w:eastAsia="zh-CN"/>
        </w:rPr>
        <w:t>3</w:t>
      </w:r>
      <w:r>
        <w:rPr>
          <w:rFonts w:hint="eastAsia"/>
          <w:b/>
          <w:sz w:val="28"/>
          <w:szCs w:val="28"/>
        </w:rPr>
        <w:t>.size() &gt; 0}}</w:t>
      </w:r>
    </w:p>
    <w:p w14:paraId="0AB9B5CF">
      <w:pPr>
        <w:jc w:val="center"/>
        <w:outlineLvl w:val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变配电装置距可燃物距离检测条件及结果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"/>
        <w:gridCol w:w="975"/>
        <w:gridCol w:w="1292"/>
        <w:gridCol w:w="2322"/>
        <w:gridCol w:w="878"/>
        <w:gridCol w:w="929"/>
        <w:gridCol w:w="1343"/>
        <w:gridCol w:w="2272"/>
      </w:tblGrid>
      <w:tr w14:paraId="7F008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exact"/>
          <w:jc w:val="center"/>
        </w:trPr>
        <w:tc>
          <w:tcPr>
            <w:tcW w:w="1807" w:type="dxa"/>
            <w:gridSpan w:val="2"/>
            <w:vAlign w:val="center"/>
          </w:tcPr>
          <w:p w14:paraId="7C34256E">
            <w:pPr>
              <w:jc w:val="center"/>
              <w:rPr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 w:ascii="宋体" w:hAnsi="宋体"/>
                <w:b/>
                <w:sz w:val="24"/>
              </w:rPr>
              <w:t>）</w:t>
            </w:r>
          </w:p>
        </w:tc>
        <w:tc>
          <w:tcPr>
            <w:tcW w:w="3614" w:type="dxa"/>
            <w:gridSpan w:val="2"/>
            <w:vAlign w:val="center"/>
          </w:tcPr>
          <w:p w14:paraId="20CC258C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7" w:type="dxa"/>
            <w:gridSpan w:val="2"/>
            <w:vAlign w:val="center"/>
          </w:tcPr>
          <w:p w14:paraId="2D35CC32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3615" w:type="dxa"/>
            <w:gridSpan w:val="2"/>
            <w:vAlign w:val="center"/>
          </w:tcPr>
          <w:p w14:paraId="11736F5A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53D9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32" w:type="dxa"/>
            <w:vAlign w:val="center"/>
          </w:tcPr>
          <w:p w14:paraId="1B771998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{{formb.B3}}</w:t>
            </w:r>
            <w:r>
              <w:rPr>
                <w:rFonts w:hint="eastAsia"/>
                <w:b/>
                <w:bCs/>
                <w:sz w:val="24"/>
              </w:rPr>
              <w:t>序号</w:t>
            </w:r>
          </w:p>
        </w:tc>
        <w:tc>
          <w:tcPr>
            <w:tcW w:w="2267" w:type="dxa"/>
            <w:gridSpan w:val="2"/>
            <w:vAlign w:val="center"/>
          </w:tcPr>
          <w:p w14:paraId="4271A77C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设备名称</w:t>
            </w:r>
          </w:p>
        </w:tc>
        <w:tc>
          <w:tcPr>
            <w:tcW w:w="3200" w:type="dxa"/>
            <w:gridSpan w:val="2"/>
            <w:vAlign w:val="center"/>
          </w:tcPr>
          <w:p w14:paraId="0E35328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2272" w:type="dxa"/>
            <w:gridSpan w:val="2"/>
            <w:vAlign w:val="center"/>
          </w:tcPr>
          <w:p w14:paraId="64C1FD4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距可燃物距离（</w:t>
            </w:r>
            <w:r>
              <w:rPr>
                <w:b/>
                <w:bCs/>
                <w:sz w:val="24"/>
                <w:szCs w:val="24"/>
              </w:rPr>
              <w:t>m</w:t>
            </w: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）</w:t>
            </w:r>
          </w:p>
        </w:tc>
        <w:tc>
          <w:tcPr>
            <w:tcW w:w="2272" w:type="dxa"/>
            <w:vAlign w:val="center"/>
          </w:tcPr>
          <w:p w14:paraId="2CC8F0B3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检测结果</w:t>
            </w:r>
          </w:p>
        </w:tc>
      </w:tr>
      <w:tr w14:paraId="74AD9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32" w:type="dxa"/>
            <w:vAlign w:val="center"/>
          </w:tcPr>
          <w:p w14:paraId="58E137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b/>
                <w:bCs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/>
                <w:bCs/>
                <w:szCs w:val="21"/>
                <w:lang w:val="en-US" w:eastAsia="zh-CN"/>
              </w:rPr>
              <w:t>[</w:t>
            </w:r>
            <w:r>
              <w:rPr>
                <w:rFonts w:hint="default" w:ascii="宋体" w:hAnsi="宋体" w:eastAsia="宋体" w:cs="Times New Roman"/>
                <w:b/>
                <w:bCs/>
                <w:szCs w:val="21"/>
                <w:lang w:val="en-US" w:eastAsia="zh-CN"/>
              </w:rPr>
              <w:t>_index + 1</w:t>
            </w:r>
            <w:r>
              <w:rPr>
                <w:rFonts w:hint="eastAsia" w:ascii="宋体" w:hAnsi="宋体" w:eastAsia="宋体" w:cs="Times New Roman"/>
                <w:b/>
                <w:bCs/>
                <w:szCs w:val="21"/>
                <w:lang w:val="en-US" w:eastAsia="zh-CN"/>
              </w:rPr>
              <w:t>]</w:t>
            </w:r>
          </w:p>
        </w:tc>
        <w:tc>
          <w:tcPr>
            <w:tcW w:w="2267" w:type="dxa"/>
            <w:gridSpan w:val="2"/>
            <w:vAlign w:val="center"/>
          </w:tcPr>
          <w:p w14:paraId="123E3C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[deviceName]</w:t>
            </w:r>
          </w:p>
        </w:tc>
        <w:tc>
          <w:tcPr>
            <w:tcW w:w="3200" w:type="dxa"/>
            <w:gridSpan w:val="2"/>
            <w:vAlign w:val="center"/>
          </w:tcPr>
          <w:p w14:paraId="7B1B52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2272" w:type="dxa"/>
            <w:gridSpan w:val="2"/>
            <w:vAlign w:val="center"/>
          </w:tcPr>
          <w:p w14:paraId="352DFA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[combustibles]</w:t>
            </w:r>
          </w:p>
        </w:tc>
        <w:tc>
          <w:tcPr>
            <w:tcW w:w="2272" w:type="dxa"/>
            <w:vAlign w:val="center"/>
          </w:tcPr>
          <w:p w14:paraId="37D902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297D3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exact"/>
          <w:jc w:val="center"/>
        </w:trPr>
        <w:tc>
          <w:tcPr>
            <w:tcW w:w="1807" w:type="dxa"/>
            <w:gridSpan w:val="2"/>
            <w:vAlign w:val="center"/>
          </w:tcPr>
          <w:p w14:paraId="7A9F7E7F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9036" w:type="dxa"/>
            <w:gridSpan w:val="6"/>
            <w:vAlign w:val="center"/>
          </w:tcPr>
          <w:p w14:paraId="580AB479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《建筑电气防火检测技术规范》 SZDB/Z 139-2015中4.2。</w:t>
            </w:r>
          </w:p>
        </w:tc>
      </w:tr>
    </w:tbl>
    <w:p w14:paraId="093A314C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07AA8F92">
      <w:pPr>
        <w:pStyle w:val="2"/>
        <w:rPr>
          <w:rFonts w:hint="eastAsia"/>
          <w:lang w:val="en-US" w:eastAsia="zh-CN"/>
        </w:rPr>
      </w:pPr>
    </w:p>
    <w:p w14:paraId="0DAC4476">
      <w:pPr>
        <w:rPr>
          <w:rFonts w:hint="eastAsia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0E25F2EE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</w:rPr>
        <w:t>B4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</w:rPr>
        <w:t>B4</w:t>
      </w:r>
      <w:r>
        <w:rPr>
          <w:rFonts w:hint="eastAsia"/>
          <w:b/>
          <w:sz w:val="28"/>
          <w:szCs w:val="28"/>
        </w:rPr>
        <w:t>.size() &gt; 0}}</w:t>
      </w:r>
    </w:p>
    <w:p w14:paraId="32A025A8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照明装置和常用电器装置距可燃物距离检测条件及结果</w:t>
      </w:r>
    </w:p>
    <w:p w14:paraId="63BAEE36">
      <w:pPr>
        <w:jc w:val="center"/>
        <w:outlineLvl w:val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（空调器具、电热器具、照明灯具等）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"/>
        <w:gridCol w:w="1182"/>
        <w:gridCol w:w="1807"/>
        <w:gridCol w:w="1807"/>
        <w:gridCol w:w="878"/>
        <w:gridCol w:w="929"/>
        <w:gridCol w:w="1807"/>
        <w:gridCol w:w="1808"/>
      </w:tblGrid>
      <w:tr w14:paraId="11DB9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exact"/>
          <w:jc w:val="center"/>
        </w:trPr>
        <w:tc>
          <w:tcPr>
            <w:tcW w:w="1807" w:type="dxa"/>
            <w:gridSpan w:val="2"/>
            <w:vAlign w:val="center"/>
          </w:tcPr>
          <w:p w14:paraId="24FB0DCB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614" w:type="dxa"/>
            <w:gridSpan w:val="2"/>
            <w:vAlign w:val="center"/>
          </w:tcPr>
          <w:p w14:paraId="4917546F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7" w:type="dxa"/>
            <w:gridSpan w:val="2"/>
            <w:vAlign w:val="center"/>
          </w:tcPr>
          <w:p w14:paraId="74DEE1E1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3615" w:type="dxa"/>
            <w:gridSpan w:val="2"/>
            <w:vAlign w:val="center"/>
          </w:tcPr>
          <w:p w14:paraId="4D16C773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34CC8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625" w:type="dxa"/>
            <w:vAlign w:val="center"/>
          </w:tcPr>
          <w:p w14:paraId="0548E9C1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{{formb.B4}}序号</w:t>
            </w:r>
          </w:p>
        </w:tc>
        <w:tc>
          <w:tcPr>
            <w:tcW w:w="1182" w:type="dxa"/>
            <w:vAlign w:val="center"/>
          </w:tcPr>
          <w:p w14:paraId="663FDBB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类别</w:t>
            </w:r>
          </w:p>
        </w:tc>
        <w:tc>
          <w:tcPr>
            <w:tcW w:w="1807" w:type="dxa"/>
            <w:vAlign w:val="center"/>
          </w:tcPr>
          <w:p w14:paraId="005AD299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设备名称</w:t>
            </w:r>
          </w:p>
        </w:tc>
        <w:tc>
          <w:tcPr>
            <w:tcW w:w="2685" w:type="dxa"/>
            <w:gridSpan w:val="2"/>
            <w:vAlign w:val="center"/>
          </w:tcPr>
          <w:p w14:paraId="1C420D63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2736" w:type="dxa"/>
            <w:gridSpan w:val="2"/>
            <w:vAlign w:val="center"/>
          </w:tcPr>
          <w:p w14:paraId="7D0FC032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距可燃物距离（</w:t>
            </w:r>
            <w:r>
              <w:rPr>
                <w:b/>
                <w:bCs/>
                <w:sz w:val="24"/>
                <w:szCs w:val="24"/>
              </w:rPr>
              <w:t>m</w:t>
            </w: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）</w:t>
            </w:r>
          </w:p>
        </w:tc>
        <w:tc>
          <w:tcPr>
            <w:tcW w:w="1808" w:type="dxa"/>
            <w:vAlign w:val="center"/>
          </w:tcPr>
          <w:p w14:paraId="00DB62C8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检测结果</w:t>
            </w:r>
          </w:p>
        </w:tc>
      </w:tr>
      <w:tr w14:paraId="2E61F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25" w:type="dxa"/>
            <w:vAlign w:val="center"/>
          </w:tcPr>
          <w:p w14:paraId="719DC6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ascii="Times New Roman" w:hAnsi="Times New Roman" w:cs="Times New Roman"/>
                <w:sz w:val="24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1182" w:type="dxa"/>
            <w:vAlign w:val="center"/>
          </w:tcPr>
          <w:p w14:paraId="6E09B3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[lampType]</w:t>
            </w:r>
          </w:p>
        </w:tc>
        <w:tc>
          <w:tcPr>
            <w:tcW w:w="1807" w:type="dxa"/>
            <w:vAlign w:val="center"/>
          </w:tcPr>
          <w:p w14:paraId="33DE88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[deviceName]</w:t>
            </w:r>
          </w:p>
        </w:tc>
        <w:tc>
          <w:tcPr>
            <w:tcW w:w="2685" w:type="dxa"/>
            <w:gridSpan w:val="2"/>
            <w:vAlign w:val="center"/>
          </w:tcPr>
          <w:p w14:paraId="491E19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2736" w:type="dxa"/>
            <w:gridSpan w:val="2"/>
            <w:vAlign w:val="center"/>
          </w:tcPr>
          <w:p w14:paraId="272C5E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[combustibles]</w:t>
            </w:r>
          </w:p>
        </w:tc>
        <w:tc>
          <w:tcPr>
            <w:tcW w:w="1808" w:type="dxa"/>
            <w:vAlign w:val="center"/>
          </w:tcPr>
          <w:p w14:paraId="745A8E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5B066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" w:hRule="exact"/>
          <w:jc w:val="center"/>
        </w:trPr>
        <w:tc>
          <w:tcPr>
            <w:tcW w:w="1807" w:type="dxa"/>
            <w:gridSpan w:val="2"/>
            <w:vAlign w:val="center"/>
          </w:tcPr>
          <w:p w14:paraId="24603B2A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9036" w:type="dxa"/>
            <w:gridSpan w:val="6"/>
            <w:vAlign w:val="center"/>
          </w:tcPr>
          <w:p w14:paraId="3E8ECF34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《建筑电气防火检测技术规范》 SZDB/Z 139-2015中4.10、4.12、4.13。</w:t>
            </w:r>
          </w:p>
        </w:tc>
      </w:tr>
    </w:tbl>
    <w:p w14:paraId="6798D83B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3428091C">
      <w:pPr>
        <w:pStyle w:val="2"/>
        <w:rPr>
          <w:rFonts w:hint="eastAsia"/>
          <w:lang w:val="en-US" w:eastAsia="zh-CN"/>
        </w:rPr>
      </w:pPr>
    </w:p>
    <w:p w14:paraId="17A1B343"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0BCB88A4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B5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B5</w:t>
      </w:r>
      <w:r>
        <w:rPr>
          <w:rFonts w:hint="eastAsia"/>
          <w:b/>
          <w:sz w:val="28"/>
          <w:szCs w:val="28"/>
        </w:rPr>
        <w:t>.size() &gt; 0}}</w:t>
      </w:r>
    </w:p>
    <w:p w14:paraId="58F20DC2">
      <w:pPr>
        <w:jc w:val="center"/>
        <w:outlineLvl w:val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开关、插座安装高度检测条件及结果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"/>
        <w:gridCol w:w="975"/>
        <w:gridCol w:w="1807"/>
        <w:gridCol w:w="1806"/>
        <w:gridCol w:w="846"/>
        <w:gridCol w:w="962"/>
        <w:gridCol w:w="1807"/>
        <w:gridCol w:w="1808"/>
      </w:tblGrid>
      <w:tr w14:paraId="32BA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exact"/>
          <w:jc w:val="center"/>
        </w:trPr>
        <w:tc>
          <w:tcPr>
            <w:tcW w:w="1807" w:type="dxa"/>
            <w:gridSpan w:val="2"/>
            <w:vAlign w:val="center"/>
          </w:tcPr>
          <w:p w14:paraId="2F8C50D5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613" w:type="dxa"/>
            <w:gridSpan w:val="2"/>
            <w:vAlign w:val="center"/>
          </w:tcPr>
          <w:p w14:paraId="753798DB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8" w:type="dxa"/>
            <w:gridSpan w:val="2"/>
            <w:vAlign w:val="center"/>
          </w:tcPr>
          <w:p w14:paraId="6E08D21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3615" w:type="dxa"/>
            <w:gridSpan w:val="2"/>
            <w:vAlign w:val="center"/>
          </w:tcPr>
          <w:p w14:paraId="36EA440D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7997E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exact"/>
          <w:jc w:val="center"/>
        </w:trPr>
        <w:tc>
          <w:tcPr>
            <w:tcW w:w="832" w:type="dxa"/>
            <w:vAlign w:val="center"/>
          </w:tcPr>
          <w:p w14:paraId="2B708A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{{formb.B5}}</w:t>
            </w:r>
            <w:r>
              <w:rPr>
                <w:rFonts w:hint="eastAsia"/>
                <w:b/>
                <w:bCs/>
                <w:sz w:val="24"/>
              </w:rPr>
              <w:t>序号</w:t>
            </w:r>
          </w:p>
        </w:tc>
        <w:tc>
          <w:tcPr>
            <w:tcW w:w="2782" w:type="dxa"/>
            <w:gridSpan w:val="2"/>
            <w:vAlign w:val="center"/>
          </w:tcPr>
          <w:p w14:paraId="5B682604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设备名称</w:t>
            </w:r>
          </w:p>
        </w:tc>
        <w:tc>
          <w:tcPr>
            <w:tcW w:w="2652" w:type="dxa"/>
            <w:gridSpan w:val="2"/>
            <w:vAlign w:val="center"/>
          </w:tcPr>
          <w:p w14:paraId="6B751BF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2769" w:type="dxa"/>
            <w:gridSpan w:val="2"/>
            <w:vAlign w:val="center"/>
          </w:tcPr>
          <w:p w14:paraId="7F06D69C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安装高度（m）</w:t>
            </w:r>
          </w:p>
        </w:tc>
        <w:tc>
          <w:tcPr>
            <w:tcW w:w="1808" w:type="dxa"/>
            <w:vAlign w:val="center"/>
          </w:tcPr>
          <w:p w14:paraId="4A6CCBA3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检测结果</w:t>
            </w:r>
          </w:p>
        </w:tc>
      </w:tr>
      <w:tr w14:paraId="610B3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32" w:type="dxa"/>
            <w:vAlign w:val="center"/>
          </w:tcPr>
          <w:p w14:paraId="4530DA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ascii="Times New Roman" w:hAnsi="Times New Roman" w:cs="Times New Roman"/>
                <w:sz w:val="24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2782" w:type="dxa"/>
            <w:gridSpan w:val="2"/>
            <w:vAlign w:val="center"/>
          </w:tcPr>
          <w:p w14:paraId="0221DA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[deviceName]</w:t>
            </w:r>
          </w:p>
        </w:tc>
        <w:tc>
          <w:tcPr>
            <w:tcW w:w="2652" w:type="dxa"/>
            <w:gridSpan w:val="2"/>
            <w:vAlign w:val="center"/>
          </w:tcPr>
          <w:p w14:paraId="0E9436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2769" w:type="dxa"/>
            <w:gridSpan w:val="2"/>
            <w:vAlign w:val="center"/>
          </w:tcPr>
          <w:p w14:paraId="68D5B2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[height]</w:t>
            </w:r>
          </w:p>
        </w:tc>
        <w:tc>
          <w:tcPr>
            <w:tcW w:w="1808" w:type="dxa"/>
            <w:vAlign w:val="center"/>
          </w:tcPr>
          <w:p w14:paraId="73DD5F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64E03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" w:hRule="exact"/>
          <w:jc w:val="center"/>
        </w:trPr>
        <w:tc>
          <w:tcPr>
            <w:tcW w:w="1807" w:type="dxa"/>
            <w:gridSpan w:val="2"/>
            <w:vAlign w:val="center"/>
          </w:tcPr>
          <w:p w14:paraId="1A603E9F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9036" w:type="dxa"/>
            <w:gridSpan w:val="6"/>
            <w:vAlign w:val="center"/>
          </w:tcPr>
          <w:p w14:paraId="6DF3DA21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《建筑电气防火检测技术规范》 SZDB/Z 139-2015中4.6。</w:t>
            </w:r>
          </w:p>
        </w:tc>
      </w:tr>
    </w:tbl>
    <w:p w14:paraId="5B462CC0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50C150B9">
      <w:pPr>
        <w:pStyle w:val="2"/>
        <w:rPr>
          <w:rFonts w:hint="eastAsia"/>
          <w:lang w:val="en-US" w:eastAsia="zh-CN"/>
        </w:rPr>
      </w:pPr>
    </w:p>
    <w:p w14:paraId="02C4BEF0"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29EF7BED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B15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B15</w:t>
      </w:r>
      <w:r>
        <w:rPr>
          <w:rFonts w:hint="eastAsia"/>
          <w:b/>
          <w:sz w:val="28"/>
          <w:szCs w:val="28"/>
        </w:rPr>
        <w:t>.size() &gt; 0}}</w:t>
      </w:r>
    </w:p>
    <w:p w14:paraId="0A8D43F7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开关、插座温度检测条件及结果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1"/>
        <w:gridCol w:w="975"/>
        <w:gridCol w:w="1807"/>
        <w:gridCol w:w="1806"/>
        <w:gridCol w:w="1808"/>
        <w:gridCol w:w="1808"/>
        <w:gridCol w:w="1808"/>
      </w:tblGrid>
      <w:tr w14:paraId="49CE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exact"/>
          <w:jc w:val="center"/>
        </w:trPr>
        <w:tc>
          <w:tcPr>
            <w:tcW w:w="1806" w:type="dxa"/>
            <w:gridSpan w:val="2"/>
            <w:vAlign w:val="center"/>
          </w:tcPr>
          <w:p w14:paraId="259C60DC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613" w:type="dxa"/>
            <w:gridSpan w:val="2"/>
            <w:vAlign w:val="center"/>
          </w:tcPr>
          <w:p w14:paraId="0E95D8D6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8" w:type="dxa"/>
            <w:vAlign w:val="center"/>
          </w:tcPr>
          <w:p w14:paraId="54CC7FE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3616" w:type="dxa"/>
            <w:gridSpan w:val="2"/>
            <w:vAlign w:val="center"/>
          </w:tcPr>
          <w:p w14:paraId="7DC4C3A2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2657B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exact"/>
          <w:jc w:val="center"/>
        </w:trPr>
        <w:tc>
          <w:tcPr>
            <w:tcW w:w="831" w:type="dxa"/>
            <w:vAlign w:val="center"/>
          </w:tcPr>
          <w:p w14:paraId="52AD2DE9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{{formb.B15}}</w:t>
            </w:r>
            <w:r>
              <w:rPr>
                <w:rFonts w:hint="eastAsia"/>
                <w:b/>
                <w:bCs/>
                <w:sz w:val="24"/>
              </w:rPr>
              <w:t>序号</w:t>
            </w:r>
          </w:p>
        </w:tc>
        <w:tc>
          <w:tcPr>
            <w:tcW w:w="2782" w:type="dxa"/>
            <w:gridSpan w:val="2"/>
            <w:vAlign w:val="center"/>
          </w:tcPr>
          <w:p w14:paraId="5C2C1F91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设备名称</w:t>
            </w:r>
          </w:p>
        </w:tc>
        <w:tc>
          <w:tcPr>
            <w:tcW w:w="1806" w:type="dxa"/>
            <w:vAlign w:val="center"/>
          </w:tcPr>
          <w:p w14:paraId="22A5900B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1808" w:type="dxa"/>
            <w:vAlign w:val="center"/>
          </w:tcPr>
          <w:p w14:paraId="7F373A5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辐射率</w:t>
            </w:r>
          </w:p>
        </w:tc>
        <w:tc>
          <w:tcPr>
            <w:tcW w:w="1808" w:type="dxa"/>
            <w:vAlign w:val="center"/>
          </w:tcPr>
          <w:p w14:paraId="6C6564ED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检测温度（</w:t>
            </w:r>
            <w:r>
              <w:rPr>
                <w:b/>
                <w:bCs/>
                <w:sz w:val="24"/>
              </w:rPr>
              <w:t>℃</w:t>
            </w:r>
            <w:r>
              <w:rPr>
                <w:rFonts w:hint="eastAsia"/>
                <w:b/>
                <w:bCs/>
                <w:sz w:val="24"/>
              </w:rPr>
              <w:t>）</w:t>
            </w:r>
          </w:p>
        </w:tc>
        <w:tc>
          <w:tcPr>
            <w:tcW w:w="1808" w:type="dxa"/>
            <w:vAlign w:val="center"/>
          </w:tcPr>
          <w:p w14:paraId="3BE80839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检测结果</w:t>
            </w:r>
          </w:p>
        </w:tc>
      </w:tr>
      <w:tr w14:paraId="28D89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31" w:type="dxa"/>
            <w:vAlign w:val="center"/>
          </w:tcPr>
          <w:p w14:paraId="2EEB1C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cs="Times New Roman"/>
                <w:sz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cs="Times New Roman"/>
                <w:sz w:val="24"/>
                <w:lang w:val="en-US" w:eastAsia="zh-CN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2782" w:type="dxa"/>
            <w:gridSpan w:val="2"/>
            <w:vAlign w:val="center"/>
          </w:tcPr>
          <w:p w14:paraId="7AF07A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[deviceName]</w:t>
            </w:r>
          </w:p>
        </w:tc>
        <w:tc>
          <w:tcPr>
            <w:tcW w:w="1806" w:type="dxa"/>
            <w:vAlign w:val="center"/>
          </w:tcPr>
          <w:p w14:paraId="08BE81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1808" w:type="dxa"/>
            <w:vAlign w:val="center"/>
          </w:tcPr>
          <w:p w14:paraId="1D690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[radiation]</w:t>
            </w:r>
          </w:p>
        </w:tc>
        <w:tc>
          <w:tcPr>
            <w:tcW w:w="1808" w:type="dxa"/>
            <w:vAlign w:val="center"/>
          </w:tcPr>
          <w:p w14:paraId="7024E9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[temperature]</w:t>
            </w:r>
          </w:p>
        </w:tc>
        <w:tc>
          <w:tcPr>
            <w:tcW w:w="1808" w:type="dxa"/>
            <w:vAlign w:val="center"/>
          </w:tcPr>
          <w:p w14:paraId="397AC9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7C3B7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" w:hRule="exact"/>
          <w:jc w:val="center"/>
        </w:trPr>
        <w:tc>
          <w:tcPr>
            <w:tcW w:w="1806" w:type="dxa"/>
            <w:gridSpan w:val="2"/>
            <w:vAlign w:val="center"/>
          </w:tcPr>
          <w:p w14:paraId="0C58A5CD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9037" w:type="dxa"/>
            <w:gridSpan w:val="5"/>
            <w:vAlign w:val="center"/>
          </w:tcPr>
          <w:p w14:paraId="0F4E1E8D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《建筑电气防火检测技术规范》 SZDB/Z 139-2015中4.6。</w:t>
            </w:r>
          </w:p>
        </w:tc>
      </w:tr>
    </w:tbl>
    <w:p w14:paraId="2096A82E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7EB0E6D1">
      <w:pPr>
        <w:pStyle w:val="2"/>
        <w:rPr>
          <w:rFonts w:hint="eastAsia"/>
          <w:lang w:val="en-US" w:eastAsia="zh-CN"/>
        </w:rPr>
      </w:pPr>
    </w:p>
    <w:p w14:paraId="21194322"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54E6A4C2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B6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B6</w:t>
      </w:r>
      <w:r>
        <w:rPr>
          <w:rFonts w:hint="eastAsia"/>
          <w:b/>
          <w:sz w:val="28"/>
          <w:szCs w:val="28"/>
        </w:rPr>
        <w:t>.size() &gt; 0}}</w:t>
      </w:r>
    </w:p>
    <w:p w14:paraId="6383BEE3">
      <w:pPr>
        <w:jc w:val="center"/>
        <w:outlineLvl w:val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剩余电流动作保护装置检测条件及结果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1082"/>
        <w:gridCol w:w="1893"/>
        <w:gridCol w:w="1718"/>
        <w:gridCol w:w="726"/>
        <w:gridCol w:w="736"/>
        <w:gridCol w:w="346"/>
        <w:gridCol w:w="390"/>
        <w:gridCol w:w="731"/>
        <w:gridCol w:w="731"/>
        <w:gridCol w:w="726"/>
        <w:gridCol w:w="1042"/>
      </w:tblGrid>
      <w:tr w14:paraId="7D907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exact"/>
          <w:jc w:val="center"/>
        </w:trPr>
        <w:tc>
          <w:tcPr>
            <w:tcW w:w="1804" w:type="dxa"/>
            <w:gridSpan w:val="2"/>
            <w:vAlign w:val="center"/>
          </w:tcPr>
          <w:p w14:paraId="046203E7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611" w:type="dxa"/>
            <w:gridSpan w:val="2"/>
            <w:vAlign w:val="center"/>
          </w:tcPr>
          <w:p w14:paraId="7C3D854C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8" w:type="dxa"/>
            <w:gridSpan w:val="3"/>
            <w:vAlign w:val="center"/>
          </w:tcPr>
          <w:p w14:paraId="46F40521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湿度（%RH）</w:t>
            </w:r>
          </w:p>
        </w:tc>
        <w:tc>
          <w:tcPr>
            <w:tcW w:w="3620" w:type="dxa"/>
            <w:gridSpan w:val="5"/>
            <w:vAlign w:val="center"/>
          </w:tcPr>
          <w:p w14:paraId="5646B8F7">
            <w:pPr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152F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722" w:type="dxa"/>
            <w:vMerge w:val="restart"/>
            <w:vAlign w:val="center"/>
          </w:tcPr>
          <w:p w14:paraId="7774D7A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序号</w:t>
            </w:r>
          </w:p>
        </w:tc>
        <w:tc>
          <w:tcPr>
            <w:tcW w:w="1082" w:type="dxa"/>
            <w:vMerge w:val="restart"/>
            <w:vAlign w:val="center"/>
          </w:tcPr>
          <w:p w14:paraId="15AB22F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检测地点</w:t>
            </w:r>
          </w:p>
        </w:tc>
        <w:tc>
          <w:tcPr>
            <w:tcW w:w="1893" w:type="dxa"/>
            <w:vMerge w:val="restart"/>
            <w:vAlign w:val="center"/>
          </w:tcPr>
          <w:p w14:paraId="5D111215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设备型号</w:t>
            </w:r>
          </w:p>
        </w:tc>
        <w:tc>
          <w:tcPr>
            <w:tcW w:w="1718" w:type="dxa"/>
            <w:vMerge w:val="restart"/>
            <w:vAlign w:val="center"/>
          </w:tcPr>
          <w:p w14:paraId="47ECC743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额定动作电流（mA）</w:t>
            </w:r>
          </w:p>
        </w:tc>
        <w:tc>
          <w:tcPr>
            <w:tcW w:w="4386" w:type="dxa"/>
            <w:gridSpan w:val="7"/>
            <w:vAlign w:val="center"/>
          </w:tcPr>
          <w:p w14:paraId="5684C3CD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动作时间（ms）</w:t>
            </w:r>
          </w:p>
        </w:tc>
        <w:tc>
          <w:tcPr>
            <w:tcW w:w="1042" w:type="dxa"/>
            <w:vMerge w:val="restart"/>
            <w:vAlign w:val="center"/>
          </w:tcPr>
          <w:p w14:paraId="091759A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</w:t>
            </w:r>
          </w:p>
          <w:p w14:paraId="094EC27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结果</w:t>
            </w:r>
          </w:p>
        </w:tc>
      </w:tr>
      <w:tr w14:paraId="08C6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722" w:type="dxa"/>
            <w:vMerge w:val="continue"/>
            <w:vAlign w:val="center"/>
          </w:tcPr>
          <w:p w14:paraId="488925F4">
            <w:pPr>
              <w:jc w:val="center"/>
            </w:pPr>
          </w:p>
        </w:tc>
        <w:tc>
          <w:tcPr>
            <w:tcW w:w="1082" w:type="dxa"/>
            <w:vMerge w:val="continue"/>
            <w:vAlign w:val="center"/>
          </w:tcPr>
          <w:p w14:paraId="71469C16">
            <w:pPr>
              <w:jc w:val="center"/>
            </w:pPr>
          </w:p>
        </w:tc>
        <w:tc>
          <w:tcPr>
            <w:tcW w:w="1893" w:type="dxa"/>
            <w:vMerge w:val="continue"/>
            <w:vAlign w:val="center"/>
          </w:tcPr>
          <w:p w14:paraId="5B02BDC3">
            <w:pPr>
              <w:jc w:val="center"/>
            </w:pPr>
          </w:p>
        </w:tc>
        <w:tc>
          <w:tcPr>
            <w:tcW w:w="1718" w:type="dxa"/>
            <w:vMerge w:val="continue"/>
            <w:vAlign w:val="center"/>
          </w:tcPr>
          <w:p w14:paraId="5FFDB65C">
            <w:pPr>
              <w:jc w:val="center"/>
            </w:pPr>
          </w:p>
        </w:tc>
        <w:tc>
          <w:tcPr>
            <w:tcW w:w="1462" w:type="dxa"/>
            <w:gridSpan w:val="2"/>
            <w:vAlign w:val="center"/>
          </w:tcPr>
          <w:p w14:paraId="52570C1A">
            <w:pPr>
              <w:spacing w:line="560" w:lineRule="exact"/>
              <w:jc w:val="center"/>
              <w:rPr>
                <w:b/>
                <w:sz w:val="20"/>
              </w:rPr>
            </w:pPr>
            <w:r>
              <w:rPr>
                <w:rFonts w:hint="eastAsia"/>
                <w:b/>
                <w:sz w:val="22"/>
                <w:szCs w:val="22"/>
              </w:rPr>
              <w:t>*1/2</w:t>
            </w:r>
          </w:p>
        </w:tc>
        <w:tc>
          <w:tcPr>
            <w:tcW w:w="1467" w:type="dxa"/>
            <w:gridSpan w:val="3"/>
            <w:vAlign w:val="center"/>
          </w:tcPr>
          <w:p w14:paraId="6E88B07B">
            <w:pPr>
              <w:spacing w:line="560" w:lineRule="exact"/>
              <w:jc w:val="center"/>
              <w:rPr>
                <w:b/>
                <w:sz w:val="20"/>
              </w:rPr>
            </w:pPr>
            <w:r>
              <w:rPr>
                <w:rFonts w:hint="eastAsia"/>
                <w:b/>
                <w:sz w:val="22"/>
                <w:szCs w:val="22"/>
              </w:rPr>
              <w:t>*1</w:t>
            </w:r>
          </w:p>
        </w:tc>
        <w:tc>
          <w:tcPr>
            <w:tcW w:w="1457" w:type="dxa"/>
            <w:gridSpan w:val="2"/>
            <w:vAlign w:val="center"/>
          </w:tcPr>
          <w:p w14:paraId="4F490471">
            <w:pPr>
              <w:spacing w:line="560" w:lineRule="exact"/>
              <w:jc w:val="center"/>
              <w:rPr>
                <w:b/>
                <w:sz w:val="20"/>
              </w:rPr>
            </w:pPr>
            <w:r>
              <w:rPr>
                <w:rFonts w:hint="eastAsia"/>
                <w:b/>
                <w:sz w:val="22"/>
                <w:szCs w:val="22"/>
              </w:rPr>
              <w:t>*5</w:t>
            </w:r>
          </w:p>
        </w:tc>
        <w:tc>
          <w:tcPr>
            <w:tcW w:w="1042" w:type="dxa"/>
            <w:vMerge w:val="continue"/>
            <w:vAlign w:val="center"/>
          </w:tcPr>
          <w:p w14:paraId="0CAF7EA0">
            <w:pPr>
              <w:jc w:val="center"/>
              <w:rPr>
                <w:b/>
                <w:bCs/>
                <w:sz w:val="24"/>
              </w:rPr>
            </w:pPr>
          </w:p>
        </w:tc>
      </w:tr>
      <w:tr w14:paraId="2D2C2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722" w:type="dxa"/>
            <w:vMerge w:val="continue"/>
            <w:vAlign w:val="center"/>
          </w:tcPr>
          <w:p w14:paraId="2CD4DD14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082" w:type="dxa"/>
            <w:vMerge w:val="continue"/>
            <w:vAlign w:val="center"/>
          </w:tcPr>
          <w:p w14:paraId="4758A10B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893" w:type="dxa"/>
            <w:vMerge w:val="continue"/>
            <w:vAlign w:val="center"/>
          </w:tcPr>
          <w:p w14:paraId="697FA804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718" w:type="dxa"/>
            <w:vMerge w:val="continue"/>
            <w:vAlign w:val="center"/>
          </w:tcPr>
          <w:p w14:paraId="6C5AB89E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726" w:type="dxa"/>
            <w:vAlign w:val="center"/>
          </w:tcPr>
          <w:p w14:paraId="33039525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{{formb.B6}}</w:t>
            </w:r>
            <w:r>
              <w:rPr>
                <w:rFonts w:hint="eastAsia" w:cs="宋体"/>
                <w:b/>
                <w:szCs w:val="21"/>
              </w:rPr>
              <w:t>0º</w:t>
            </w:r>
          </w:p>
        </w:tc>
        <w:tc>
          <w:tcPr>
            <w:tcW w:w="736" w:type="dxa"/>
            <w:vAlign w:val="center"/>
          </w:tcPr>
          <w:p w14:paraId="23E1EBFF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 w:cs="宋体"/>
                <w:b/>
                <w:szCs w:val="21"/>
              </w:rPr>
              <w:t>180º</w:t>
            </w:r>
          </w:p>
        </w:tc>
        <w:tc>
          <w:tcPr>
            <w:tcW w:w="736" w:type="dxa"/>
            <w:gridSpan w:val="2"/>
            <w:vAlign w:val="center"/>
          </w:tcPr>
          <w:p w14:paraId="02BEE453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 w:cs="宋体"/>
                <w:b/>
                <w:szCs w:val="21"/>
              </w:rPr>
              <w:t>0º</w:t>
            </w:r>
          </w:p>
        </w:tc>
        <w:tc>
          <w:tcPr>
            <w:tcW w:w="731" w:type="dxa"/>
            <w:vAlign w:val="center"/>
          </w:tcPr>
          <w:p w14:paraId="24CCB867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 w:cs="宋体"/>
                <w:b/>
                <w:szCs w:val="21"/>
              </w:rPr>
              <w:t>180º</w:t>
            </w:r>
          </w:p>
        </w:tc>
        <w:tc>
          <w:tcPr>
            <w:tcW w:w="731" w:type="dxa"/>
            <w:vAlign w:val="center"/>
          </w:tcPr>
          <w:p w14:paraId="47C3320C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 w:cs="宋体"/>
                <w:b/>
                <w:szCs w:val="21"/>
              </w:rPr>
              <w:t>0º</w:t>
            </w:r>
          </w:p>
        </w:tc>
        <w:tc>
          <w:tcPr>
            <w:tcW w:w="726" w:type="dxa"/>
            <w:vAlign w:val="center"/>
          </w:tcPr>
          <w:p w14:paraId="7B37D703">
            <w:pPr>
              <w:jc w:val="center"/>
              <w:rPr>
                <w:rFonts w:cs="宋体"/>
                <w:b/>
                <w:szCs w:val="21"/>
              </w:rPr>
            </w:pPr>
            <w:r>
              <w:rPr>
                <w:rFonts w:hint="eastAsia" w:cs="宋体"/>
                <w:b/>
                <w:szCs w:val="21"/>
              </w:rPr>
              <w:t>180º</w:t>
            </w:r>
          </w:p>
        </w:tc>
        <w:tc>
          <w:tcPr>
            <w:tcW w:w="1042" w:type="dxa"/>
            <w:vMerge w:val="continue"/>
            <w:vAlign w:val="center"/>
          </w:tcPr>
          <w:p w14:paraId="0E8491EA">
            <w:pPr>
              <w:jc w:val="center"/>
              <w:rPr>
                <w:b/>
                <w:bCs/>
                <w:sz w:val="24"/>
              </w:rPr>
            </w:pPr>
          </w:p>
        </w:tc>
      </w:tr>
      <w:tr w14:paraId="1041D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22" w:type="dxa"/>
            <w:vAlign w:val="center"/>
          </w:tcPr>
          <w:p w14:paraId="2457F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ascii="Times New Roman" w:hAnsi="Times New Roman" w:cs="Times New Roman"/>
                <w:sz w:val="24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1082" w:type="dxa"/>
            <w:vAlign w:val="center"/>
          </w:tcPr>
          <w:p w14:paraId="2AF1E4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1893" w:type="dxa"/>
            <w:vAlign w:val="center"/>
          </w:tcPr>
          <w:p w14:paraId="00163F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[deviceModel]</w:t>
            </w:r>
          </w:p>
        </w:tc>
        <w:tc>
          <w:tcPr>
            <w:tcW w:w="1718" w:type="dxa"/>
            <w:vAlign w:val="center"/>
          </w:tcPr>
          <w:p w14:paraId="067E5D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[ratedActionCurrent]</w:t>
            </w:r>
          </w:p>
        </w:tc>
        <w:tc>
          <w:tcPr>
            <w:tcW w:w="726" w:type="dxa"/>
            <w:vAlign w:val="center"/>
          </w:tcPr>
          <w:p w14:paraId="102757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736" w:type="dxa"/>
            <w:vAlign w:val="center"/>
          </w:tcPr>
          <w:p w14:paraId="50516A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736" w:type="dxa"/>
            <w:gridSpan w:val="2"/>
            <w:vAlign w:val="center"/>
          </w:tcPr>
          <w:p w14:paraId="191E0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[dialValue0]</w:t>
            </w:r>
          </w:p>
        </w:tc>
        <w:tc>
          <w:tcPr>
            <w:tcW w:w="731" w:type="dxa"/>
            <w:vAlign w:val="center"/>
          </w:tcPr>
          <w:p w14:paraId="37A223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[dialValue180]</w:t>
            </w:r>
          </w:p>
        </w:tc>
        <w:tc>
          <w:tcPr>
            <w:tcW w:w="731" w:type="dxa"/>
            <w:vAlign w:val="center"/>
          </w:tcPr>
          <w:p w14:paraId="36DF17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726" w:type="dxa"/>
            <w:vAlign w:val="center"/>
          </w:tcPr>
          <w:p w14:paraId="68FFF8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042" w:type="dxa"/>
            <w:vAlign w:val="center"/>
          </w:tcPr>
          <w:p w14:paraId="1C51EC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[result]</w:t>
            </w:r>
          </w:p>
        </w:tc>
      </w:tr>
      <w:tr w14:paraId="4301D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exact"/>
          <w:jc w:val="center"/>
        </w:trPr>
        <w:tc>
          <w:tcPr>
            <w:tcW w:w="1804" w:type="dxa"/>
            <w:gridSpan w:val="2"/>
            <w:vAlign w:val="center"/>
          </w:tcPr>
          <w:p w14:paraId="49F36CD7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  <w:szCs w:val="24"/>
              </w:rPr>
              <w:t>依据标准</w:t>
            </w:r>
          </w:p>
        </w:tc>
        <w:tc>
          <w:tcPr>
            <w:tcW w:w="9039" w:type="dxa"/>
            <w:gridSpan w:val="10"/>
            <w:vAlign w:val="center"/>
          </w:tcPr>
          <w:p w14:paraId="75D3E2B4">
            <w:pPr>
              <w:spacing w:line="36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《建筑电气防火检测技术规范》 SZDB/Z 139-2015中4.7。</w:t>
            </w:r>
          </w:p>
        </w:tc>
      </w:tr>
    </w:tbl>
    <w:p w14:paraId="3FCDC5DD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1C15468A">
      <w:pPr>
        <w:pStyle w:val="2"/>
        <w:rPr>
          <w:rFonts w:hint="eastAsia"/>
          <w:lang w:val="en-US" w:eastAsia="zh-CN"/>
        </w:rPr>
      </w:pPr>
    </w:p>
    <w:p w14:paraId="28AB28F1">
      <w:pPr>
        <w:jc w:val="both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  <w:lang w:val="en-US" w:eastAsia="zh-CN"/>
        </w:rPr>
        <w:t>{{/}}</w:t>
      </w: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B13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B13</w:t>
      </w:r>
      <w:r>
        <w:rPr>
          <w:rFonts w:hint="eastAsia"/>
          <w:b/>
          <w:sz w:val="28"/>
          <w:szCs w:val="28"/>
        </w:rPr>
        <w:t>.size() &gt; 0}}</w:t>
      </w:r>
    </w:p>
    <w:p w14:paraId="6ED79497">
      <w:pPr>
        <w:jc w:val="center"/>
        <w:outlineLvl w:val="0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绝缘电阻检测条件及结果 </w:t>
      </w:r>
    </w:p>
    <w:p w14:paraId="1A6982C9">
      <w:pPr>
        <w:jc w:val="both"/>
        <w:rPr>
          <w:b/>
          <w:sz w:val="28"/>
          <w:szCs w:val="28"/>
        </w:rPr>
      </w:pPr>
      <w:r>
        <w:rPr>
          <w:rFonts w:hint="eastAsia"/>
          <w:b/>
          <w:sz w:val="32"/>
          <w:szCs w:val="32"/>
          <w:lang w:val="en-US" w:eastAsia="zh-CN"/>
        </w:rPr>
        <w:t>{{?formb.B13}}</w:t>
      </w:r>
      <w:r>
        <w:rPr>
          <w:rFonts w:hint="eastAsia"/>
          <w:b/>
          <w:sz w:val="28"/>
          <w:szCs w:val="28"/>
        </w:rPr>
        <w:t xml:space="preserve">                                </w:t>
      </w:r>
    </w:p>
    <w:tbl>
      <w:tblPr>
        <w:tblStyle w:val="7"/>
        <w:tblpPr w:leftFromText="180" w:rightFromText="180" w:vertAnchor="text" w:horzAnchor="page" w:tblpXSpec="center" w:tblpY="48"/>
        <w:tblW w:w="1035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994"/>
        <w:gridCol w:w="2756"/>
        <w:gridCol w:w="2875"/>
      </w:tblGrid>
      <w:tr w14:paraId="3E67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9F5B4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2994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E9C175">
            <w:pPr>
              <w:jc w:val="center"/>
              <w:rPr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{{temperature}}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87D6A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湿度（</w:t>
            </w:r>
            <w:r>
              <w:rPr>
                <w:b/>
                <w:sz w:val="24"/>
              </w:rPr>
              <w:t>﹪</w:t>
            </w:r>
            <w:r>
              <w:rPr>
                <w:rFonts w:hint="eastAsia"/>
                <w:b/>
                <w:sz w:val="24"/>
              </w:rPr>
              <w:t>RH）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F0B634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{{humidity}}</w:t>
            </w:r>
          </w:p>
        </w:tc>
      </w:tr>
      <w:tr w14:paraId="239B3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8BC84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测试地点</w:t>
            </w:r>
          </w:p>
        </w:tc>
        <w:tc>
          <w:tcPr>
            <w:tcW w:w="2994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3FA4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{{location}}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3BD82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280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{{deviceName}}</w:t>
            </w:r>
          </w:p>
        </w:tc>
      </w:tr>
      <w:tr w14:paraId="0658E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6A3E3356">
            <w:pPr>
              <w:jc w:val="center"/>
              <w:rPr>
                <w:szCs w:val="21"/>
              </w:rPr>
            </w:pPr>
            <w:r>
              <w:rPr>
                <w:rFonts w:hint="eastAsia"/>
                <w:b/>
                <w:sz w:val="24"/>
              </w:rPr>
              <w:t>设备编号</w:t>
            </w: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16D0F6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{{deviceCode}}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476E9260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型号/规格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38106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{{specifications}}</w:t>
            </w:r>
          </w:p>
        </w:tc>
      </w:tr>
      <w:tr w14:paraId="1C354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4A774D93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绝缘等级</w:t>
            </w: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5544E9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{{insulation}}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794C974F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  <w:szCs w:val="22"/>
              </w:rPr>
              <w:t>额定电压（kV）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E6D76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{{ratedVoltage}}</w:t>
            </w:r>
          </w:p>
        </w:tc>
      </w:tr>
      <w:tr w14:paraId="5C879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vMerge w:val="restart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3708339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绝缘电阻检测</w:t>
            </w: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63F849C9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33C94689">
            <w:pPr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rFonts w:hint="eastAsia"/>
                <w:b/>
                <w:bCs/>
                <w:sz w:val="24"/>
                <w:szCs w:val="22"/>
              </w:rPr>
              <w:t>绝缘电阻值（M</w:t>
            </w:r>
            <w:r>
              <w:rPr>
                <w:b/>
                <w:bCs/>
                <w:sz w:val="24"/>
                <w:szCs w:val="22"/>
              </w:rPr>
              <w:t>Ω</w:t>
            </w:r>
            <w:r>
              <w:rPr>
                <w:rFonts w:hint="eastAsia"/>
                <w:b/>
                <w:bCs/>
                <w:sz w:val="24"/>
                <w:szCs w:val="22"/>
              </w:rPr>
              <w:t>）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4304ECE7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检测结果</w:t>
            </w:r>
          </w:p>
        </w:tc>
      </w:tr>
      <w:tr w14:paraId="0D0A5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vMerge w:val="continue"/>
            <w:tcBorders>
              <w:left w:val="single" w:color="auto" w:sz="4" w:space="0"/>
            </w:tcBorders>
            <w:vAlign w:val="center"/>
          </w:tcPr>
          <w:p w14:paraId="20898932">
            <w:pPr>
              <w:jc w:val="center"/>
              <w:rPr>
                <w:sz w:val="24"/>
              </w:rPr>
            </w:pP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21BD84F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A-C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1AD530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{{ab.resistance}}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47C6F1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szCs w:val="21"/>
                <w:lang w:val="en-US" w:eastAsia="zh-CN"/>
              </w:rPr>
              <w:t>{{ab.result}}</w:t>
            </w:r>
          </w:p>
        </w:tc>
      </w:tr>
      <w:tr w14:paraId="2A71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vMerge w:val="continue"/>
            <w:tcBorders>
              <w:left w:val="single" w:color="auto" w:sz="4" w:space="0"/>
            </w:tcBorders>
            <w:vAlign w:val="center"/>
          </w:tcPr>
          <w:p w14:paraId="795A3C9C">
            <w:pPr>
              <w:jc w:val="center"/>
              <w:rPr>
                <w:sz w:val="24"/>
              </w:rPr>
            </w:pP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5925AB2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A-B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59B77D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{{ac.resistance}}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527252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{{ac.result}}</w:t>
            </w:r>
          </w:p>
        </w:tc>
      </w:tr>
      <w:tr w14:paraId="60548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726" w:type="dxa"/>
            <w:vMerge w:val="continue"/>
            <w:tcBorders>
              <w:left w:val="single" w:color="auto" w:sz="4" w:space="0"/>
            </w:tcBorders>
            <w:vAlign w:val="center"/>
          </w:tcPr>
          <w:p w14:paraId="0C7C7FCB">
            <w:pPr>
              <w:jc w:val="center"/>
              <w:rPr>
                <w:sz w:val="24"/>
              </w:rPr>
            </w:pPr>
          </w:p>
        </w:tc>
        <w:tc>
          <w:tcPr>
            <w:tcW w:w="2994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829F95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B-C</w:t>
            </w:r>
          </w:p>
        </w:tc>
        <w:tc>
          <w:tcPr>
            <w:tcW w:w="2756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1D00D8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{{bc.resistance}}</w:t>
            </w:r>
          </w:p>
        </w:tc>
        <w:tc>
          <w:tcPr>
            <w:tcW w:w="2875" w:type="dxa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0FBC02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{{bc.result}}</w:t>
            </w:r>
          </w:p>
        </w:tc>
      </w:tr>
      <w:tr w14:paraId="2D024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5" w:hRule="atLeast"/>
          <w:jc w:val="center"/>
        </w:trPr>
        <w:tc>
          <w:tcPr>
            <w:tcW w:w="1726" w:type="dxa"/>
            <w:tcBorders>
              <w:left w:val="single" w:color="auto" w:sz="4" w:space="0"/>
            </w:tcBorders>
            <w:vAlign w:val="center"/>
          </w:tcPr>
          <w:p w14:paraId="37EA3931">
            <w:pPr>
              <w:jc w:val="center"/>
              <w:rPr>
                <w:sz w:val="24"/>
              </w:rPr>
            </w:pPr>
            <w:r>
              <w:rPr>
                <w:b/>
                <w:sz w:val="24"/>
                <w:szCs w:val="24"/>
              </w:rPr>
              <w:t>依据标准</w:t>
            </w:r>
          </w:p>
        </w:tc>
        <w:tc>
          <w:tcPr>
            <w:tcW w:w="8625" w:type="dxa"/>
            <w:gridSpan w:val="3"/>
            <w:tcBorders>
              <w:top w:val="single" w:color="auto" w:sz="4" w:space="0"/>
              <w:left w:val="single" w:color="auto" w:sz="4" w:space="0"/>
            </w:tcBorders>
            <w:vAlign w:val="center"/>
          </w:tcPr>
          <w:p w14:paraId="610E4493">
            <w:pPr>
              <w:jc w:val="center"/>
              <w:rPr>
                <w:sz w:val="24"/>
              </w:rPr>
            </w:pPr>
            <w:r>
              <w:rPr>
                <w:sz w:val="24"/>
              </w:rPr>
              <w:t>《建筑电气防火检测技术规程》DBJ/T 15-138-2018中</w:t>
            </w:r>
            <w:r>
              <w:rPr>
                <w:rFonts w:hint="eastAsia"/>
                <w:sz w:val="24"/>
              </w:rPr>
              <w:t>7.3；</w:t>
            </w:r>
          </w:p>
          <w:p w14:paraId="2FCAB4D4">
            <w:pPr>
              <w:jc w:val="center"/>
              <w:rPr>
                <w:szCs w:val="21"/>
              </w:rPr>
            </w:pPr>
            <w:r>
              <w:rPr>
                <w:color w:val="000000"/>
                <w:sz w:val="24"/>
                <w:szCs w:val="24"/>
              </w:rPr>
              <w:t>《建筑电气防火检测技术规范》 SZDB/Z 139-2015中</w:t>
            </w:r>
            <w:r>
              <w:rPr>
                <w:rFonts w:hint="eastAsia"/>
                <w:color w:val="000000"/>
                <w:sz w:val="24"/>
                <w:szCs w:val="24"/>
              </w:rPr>
              <w:t>5.6。</w:t>
            </w:r>
          </w:p>
        </w:tc>
      </w:tr>
    </w:tbl>
    <w:p w14:paraId="0715B1BC">
      <w:pPr>
        <w:tabs>
          <w:tab w:val="center" w:pos="4858"/>
        </w:tabs>
        <w:jc w:val="left"/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{{/}}</w:t>
      </w:r>
    </w:p>
    <w:p w14:paraId="644969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30EA2BB">
      <w:pPr>
        <w:pStyle w:val="2"/>
        <w:rPr>
          <w:rFonts w:hint="eastAsia"/>
          <w:lang w:val="en-US" w:eastAsia="zh-CN"/>
        </w:rPr>
      </w:pPr>
    </w:p>
    <w:p w14:paraId="5373AAB2">
      <w:pPr>
        <w:jc w:val="both"/>
        <w:rPr>
          <w:b/>
          <w:sz w:val="28"/>
          <w:szCs w:val="28"/>
        </w:rPr>
      </w:pPr>
      <w:r>
        <w:rPr>
          <w:rFonts w:hint="eastAsia"/>
          <w:szCs w:val="21"/>
          <w:lang w:val="en-US" w:eastAsia="zh-CN"/>
        </w:rPr>
        <w:t>{{/}}</w:t>
      </w: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B14A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B14A</w:t>
      </w:r>
      <w:r>
        <w:rPr>
          <w:rFonts w:hint="eastAsia"/>
          <w:b/>
          <w:sz w:val="28"/>
          <w:szCs w:val="28"/>
        </w:rPr>
        <w:t>.size() &gt; 0}}</w:t>
      </w:r>
    </w:p>
    <w:p w14:paraId="28AE9C36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电气火灾隐患检测条件及结果</w:t>
      </w:r>
      <w:r>
        <w:rPr>
          <w:rFonts w:hint="eastAsia"/>
          <w:b/>
          <w:sz w:val="28"/>
          <w:szCs w:val="28"/>
        </w:rPr>
        <w:t>（剩余电流值）</w:t>
      </w:r>
    </w:p>
    <w:tbl>
      <w:tblPr>
        <w:tblStyle w:val="7"/>
        <w:tblW w:w="1006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"/>
        <w:gridCol w:w="510"/>
        <w:gridCol w:w="370"/>
        <w:gridCol w:w="878"/>
        <w:gridCol w:w="2505"/>
        <w:gridCol w:w="1558"/>
        <w:gridCol w:w="1547"/>
        <w:gridCol w:w="1589"/>
      </w:tblGrid>
      <w:tr w14:paraId="1962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exact"/>
          <w:jc w:val="center"/>
        </w:trPr>
        <w:tc>
          <w:tcPr>
            <w:tcW w:w="1989" w:type="dxa"/>
            <w:gridSpan w:val="3"/>
            <w:vAlign w:val="center"/>
          </w:tcPr>
          <w:p w14:paraId="4F233485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383" w:type="dxa"/>
            <w:gridSpan w:val="2"/>
            <w:vAlign w:val="center"/>
          </w:tcPr>
          <w:p w14:paraId="35B54F76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{{unit.</w:t>
            </w:r>
            <w:r>
              <w:rPr>
                <w:rFonts w:hint="eastAsia"/>
                <w:bCs/>
                <w:sz w:val="24"/>
                <w:lang w:val="en-US" w:eastAsia="zh-CN"/>
              </w:rPr>
              <w:t>temperature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558" w:type="dxa"/>
            <w:vAlign w:val="center"/>
          </w:tcPr>
          <w:p w14:paraId="6C9BEDA4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湿度（</w:t>
            </w:r>
            <w:r>
              <w:rPr>
                <w:b/>
                <w:sz w:val="24"/>
              </w:rPr>
              <w:t>﹪</w:t>
            </w:r>
            <w:r>
              <w:rPr>
                <w:rFonts w:hint="eastAsia"/>
                <w:b/>
                <w:sz w:val="24"/>
              </w:rPr>
              <w:t>RH）</w:t>
            </w:r>
          </w:p>
        </w:tc>
        <w:tc>
          <w:tcPr>
            <w:tcW w:w="3136" w:type="dxa"/>
            <w:gridSpan w:val="2"/>
            <w:vAlign w:val="center"/>
          </w:tcPr>
          <w:p w14:paraId="57E3937A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{{unit.</w:t>
            </w:r>
            <w:r>
              <w:rPr>
                <w:rFonts w:hint="eastAsia"/>
                <w:bCs/>
                <w:sz w:val="24"/>
                <w:lang w:val="en-US" w:eastAsia="zh-CN"/>
              </w:rPr>
              <w:t>humidity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</w:tr>
      <w:tr w14:paraId="3233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2" w:hRule="atLeast"/>
          <w:jc w:val="center"/>
        </w:trPr>
        <w:tc>
          <w:tcPr>
            <w:tcW w:w="1109" w:type="dxa"/>
            <w:vAlign w:val="center"/>
          </w:tcPr>
          <w:p w14:paraId="4F6F912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 w:cs="Times New Roman"/>
                <w:b/>
                <w:bCs/>
                <w:sz w:val="24"/>
                <w:lang w:val="en-US" w:eastAsia="zh-CN"/>
              </w:rPr>
              <w:t>{{formb.B14A}}</w:t>
            </w:r>
            <w:r>
              <w:rPr>
                <w:b/>
                <w:bCs/>
                <w:sz w:val="24"/>
              </w:rPr>
              <w:t>序号</w:t>
            </w:r>
          </w:p>
        </w:tc>
        <w:tc>
          <w:tcPr>
            <w:tcW w:w="1758" w:type="dxa"/>
            <w:gridSpan w:val="3"/>
            <w:vAlign w:val="center"/>
          </w:tcPr>
          <w:p w14:paraId="05ECB47B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检测地点</w:t>
            </w:r>
          </w:p>
        </w:tc>
        <w:tc>
          <w:tcPr>
            <w:tcW w:w="2505" w:type="dxa"/>
            <w:vAlign w:val="center"/>
          </w:tcPr>
          <w:p w14:paraId="3EDBCE07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检测设备</w:t>
            </w:r>
          </w:p>
        </w:tc>
        <w:tc>
          <w:tcPr>
            <w:tcW w:w="1558" w:type="dxa"/>
            <w:vAlign w:val="center"/>
          </w:tcPr>
          <w:p w14:paraId="0DF62439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检测位置</w:t>
            </w:r>
          </w:p>
        </w:tc>
        <w:tc>
          <w:tcPr>
            <w:tcW w:w="1547" w:type="dxa"/>
            <w:vAlign w:val="center"/>
          </w:tcPr>
          <w:p w14:paraId="36182606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剩余电流有效值</w:t>
            </w:r>
            <w:r>
              <w:rPr>
                <w:b/>
                <w:bCs/>
                <w:sz w:val="24"/>
              </w:rPr>
              <w:t>（m</w:t>
            </w:r>
            <w:r>
              <w:rPr>
                <w:rFonts w:hint="eastAsia"/>
                <w:b/>
                <w:bCs/>
                <w:sz w:val="24"/>
              </w:rPr>
              <w:t>A</w:t>
            </w:r>
            <w:r>
              <w:rPr>
                <w:b/>
                <w:bCs/>
                <w:sz w:val="24"/>
              </w:rPr>
              <w:t>）</w:t>
            </w:r>
          </w:p>
        </w:tc>
        <w:tc>
          <w:tcPr>
            <w:tcW w:w="1589" w:type="dxa"/>
            <w:vAlign w:val="center"/>
          </w:tcPr>
          <w:p w14:paraId="0C9BDA19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检测结果</w:t>
            </w:r>
          </w:p>
        </w:tc>
      </w:tr>
      <w:tr w14:paraId="0602B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09" w:type="dxa"/>
            <w:vAlign w:val="center"/>
          </w:tcPr>
          <w:p w14:paraId="67FA69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sz w:val="24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ascii="Times New Roman" w:hAnsi="Times New Roman" w:cs="Times New Roman"/>
                <w:sz w:val="24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1758" w:type="dxa"/>
            <w:gridSpan w:val="3"/>
            <w:vAlign w:val="center"/>
          </w:tcPr>
          <w:p w14:paraId="658BF8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2505" w:type="dxa"/>
            <w:vAlign w:val="center"/>
          </w:tcPr>
          <w:p w14:paraId="5368B5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[residualCurrent.device]</w:t>
            </w:r>
          </w:p>
        </w:tc>
        <w:tc>
          <w:tcPr>
            <w:tcW w:w="1558" w:type="dxa"/>
            <w:vAlign w:val="center"/>
          </w:tcPr>
          <w:p w14:paraId="76ED45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[residualCurrent.location]</w:t>
            </w:r>
          </w:p>
        </w:tc>
        <w:tc>
          <w:tcPr>
            <w:tcW w:w="1547" w:type="dxa"/>
            <w:vAlign w:val="center"/>
          </w:tcPr>
          <w:p w14:paraId="50FBA5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[residualCurrent.residualCurrent]</w:t>
            </w:r>
          </w:p>
        </w:tc>
        <w:tc>
          <w:tcPr>
            <w:tcW w:w="1589" w:type="dxa"/>
            <w:vAlign w:val="center"/>
          </w:tcPr>
          <w:p w14:paraId="4E2F7F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[residualCurrent.result]</w:t>
            </w:r>
          </w:p>
        </w:tc>
      </w:tr>
      <w:tr w14:paraId="67665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exact"/>
          <w:jc w:val="center"/>
        </w:trPr>
        <w:tc>
          <w:tcPr>
            <w:tcW w:w="1619" w:type="dxa"/>
            <w:gridSpan w:val="2"/>
            <w:vAlign w:val="center"/>
          </w:tcPr>
          <w:p w14:paraId="593E2813">
            <w:pPr>
              <w:jc w:val="center"/>
              <w:rPr>
                <w:sz w:val="24"/>
              </w:rPr>
            </w:pPr>
            <w:r>
              <w:rPr>
                <w:b/>
                <w:sz w:val="24"/>
                <w:szCs w:val="24"/>
              </w:rPr>
              <w:t>依据标准</w:t>
            </w:r>
          </w:p>
        </w:tc>
        <w:tc>
          <w:tcPr>
            <w:tcW w:w="8447" w:type="dxa"/>
            <w:gridSpan w:val="6"/>
            <w:vAlign w:val="center"/>
          </w:tcPr>
          <w:p w14:paraId="217CDA8B">
            <w:pPr>
              <w:jc w:val="center"/>
              <w:rPr>
                <w:sz w:val="24"/>
              </w:rPr>
            </w:pPr>
            <w:r>
              <w:rPr>
                <w:sz w:val="24"/>
              </w:rPr>
              <w:t>《建筑电气防火检测技术规程》DBJ/T 15-138-2018中</w:t>
            </w:r>
            <w:r>
              <w:rPr>
                <w:rFonts w:hint="eastAsia"/>
                <w:sz w:val="24"/>
              </w:rPr>
              <w:t>7.4</w:t>
            </w:r>
            <w:r>
              <w:rPr>
                <w:sz w:val="24"/>
              </w:rPr>
              <w:t>。</w:t>
            </w:r>
          </w:p>
        </w:tc>
      </w:tr>
    </w:tbl>
    <w:p w14:paraId="542BD440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564E0A29">
      <w:pPr>
        <w:pStyle w:val="2"/>
        <w:rPr>
          <w:rFonts w:hint="eastAsia"/>
          <w:lang w:val="en-US" w:eastAsia="zh-CN"/>
        </w:rPr>
      </w:pPr>
    </w:p>
    <w:p w14:paraId="6944459F">
      <w:pPr>
        <w:jc w:val="both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  <w:lang w:val="en-US" w:eastAsia="zh-CN"/>
        </w:rPr>
        <w:t>{{/}}</w:t>
      </w:r>
      <w:r>
        <w:rPr>
          <w:rFonts w:hint="eastAsia"/>
          <w:b/>
          <w:sz w:val="28"/>
          <w:szCs w:val="28"/>
        </w:rPr>
        <w:t>{{?formb.</w:t>
      </w:r>
      <w:r>
        <w:rPr>
          <w:rFonts w:hint="eastAsia"/>
          <w:b/>
          <w:bCs/>
          <w:sz w:val="24"/>
          <w:lang w:val="en-US" w:eastAsia="zh-CN"/>
        </w:rPr>
        <w:t>B14B</w:t>
      </w:r>
      <w:r>
        <w:rPr>
          <w:rFonts w:hint="eastAsia"/>
          <w:b/>
          <w:sz w:val="28"/>
          <w:szCs w:val="28"/>
        </w:rPr>
        <w:t>!=null and formb.</w:t>
      </w:r>
      <w:r>
        <w:rPr>
          <w:rFonts w:hint="eastAsia"/>
          <w:b/>
          <w:bCs/>
          <w:sz w:val="24"/>
          <w:lang w:val="en-US" w:eastAsia="zh-CN"/>
        </w:rPr>
        <w:t>B14B</w:t>
      </w:r>
      <w:r>
        <w:rPr>
          <w:rFonts w:hint="eastAsia"/>
          <w:b/>
          <w:sz w:val="28"/>
          <w:szCs w:val="28"/>
        </w:rPr>
        <w:t>.size() &gt; 0}}</w:t>
      </w:r>
    </w:p>
    <w:p w14:paraId="0F160AD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电气火灾监控系统检测条件及结果                                   </w:t>
      </w:r>
    </w:p>
    <w:tbl>
      <w:tblPr>
        <w:tblStyle w:val="7"/>
        <w:tblW w:w="1084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1"/>
        <w:gridCol w:w="896"/>
        <w:gridCol w:w="113"/>
        <w:gridCol w:w="1391"/>
        <w:gridCol w:w="2109"/>
        <w:gridCol w:w="1808"/>
        <w:gridCol w:w="1847"/>
        <w:gridCol w:w="1768"/>
      </w:tblGrid>
      <w:tr w14:paraId="06863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exact"/>
          <w:jc w:val="center"/>
        </w:trPr>
        <w:tc>
          <w:tcPr>
            <w:tcW w:w="1807" w:type="dxa"/>
            <w:gridSpan w:val="2"/>
            <w:vAlign w:val="center"/>
          </w:tcPr>
          <w:p w14:paraId="30AFE8DE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环境温度（</w:t>
            </w:r>
            <w:r>
              <w:rPr>
                <w:b/>
                <w:sz w:val="24"/>
              </w:rPr>
              <w:t>℃</w:t>
            </w:r>
            <w:r>
              <w:rPr>
                <w:rFonts w:hint="eastAsia"/>
                <w:b/>
                <w:sz w:val="24"/>
              </w:rPr>
              <w:t>）</w:t>
            </w:r>
          </w:p>
        </w:tc>
        <w:tc>
          <w:tcPr>
            <w:tcW w:w="3613" w:type="dxa"/>
            <w:gridSpan w:val="3"/>
            <w:vAlign w:val="center"/>
          </w:tcPr>
          <w:p w14:paraId="356A7B0D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{{unit.temperature}}</w:t>
            </w:r>
          </w:p>
        </w:tc>
        <w:tc>
          <w:tcPr>
            <w:tcW w:w="1808" w:type="dxa"/>
            <w:vAlign w:val="center"/>
          </w:tcPr>
          <w:p w14:paraId="267C6803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湿度（</w:t>
            </w:r>
            <w:r>
              <w:rPr>
                <w:b/>
                <w:sz w:val="24"/>
              </w:rPr>
              <w:t>﹪</w:t>
            </w:r>
            <w:r>
              <w:rPr>
                <w:rFonts w:hint="eastAsia"/>
                <w:b/>
                <w:sz w:val="24"/>
              </w:rPr>
              <w:t>RH）</w:t>
            </w:r>
          </w:p>
        </w:tc>
        <w:tc>
          <w:tcPr>
            <w:tcW w:w="3615" w:type="dxa"/>
            <w:gridSpan w:val="2"/>
            <w:vAlign w:val="center"/>
          </w:tcPr>
          <w:p w14:paraId="758E61FE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  <w:lang w:val="en-US" w:eastAsia="zh-CN"/>
              </w:rPr>
              <w:t>{{unit.humidity}}</w:t>
            </w:r>
          </w:p>
        </w:tc>
      </w:tr>
      <w:tr w14:paraId="2F225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2" w:hRule="atLeast"/>
          <w:jc w:val="center"/>
        </w:trPr>
        <w:tc>
          <w:tcPr>
            <w:tcW w:w="911" w:type="dxa"/>
            <w:vAlign w:val="center"/>
          </w:tcPr>
          <w:p w14:paraId="52714E15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</w:rPr>
              <w:t>{{formb.B14</w:t>
            </w:r>
            <w:r>
              <w:rPr>
                <w:rFonts w:hint="eastAsia" w:cs="Times New Roman"/>
                <w:b/>
                <w:bCs/>
                <w:sz w:val="24"/>
                <w:lang w:val="en-US" w:eastAsia="zh-CN"/>
              </w:rPr>
              <w:t>B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</w:rPr>
              <w:t>}}</w:t>
            </w:r>
            <w:r>
              <w:rPr>
                <w:b/>
                <w:bCs/>
                <w:sz w:val="24"/>
              </w:rPr>
              <w:t>序号</w:t>
            </w:r>
          </w:p>
        </w:tc>
        <w:tc>
          <w:tcPr>
            <w:tcW w:w="2400" w:type="dxa"/>
            <w:gridSpan w:val="3"/>
            <w:vAlign w:val="center"/>
          </w:tcPr>
          <w:p w14:paraId="21F1DD61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检测地点</w:t>
            </w:r>
          </w:p>
        </w:tc>
        <w:tc>
          <w:tcPr>
            <w:tcW w:w="2109" w:type="dxa"/>
            <w:vAlign w:val="center"/>
          </w:tcPr>
          <w:p w14:paraId="004EC627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设备型号</w:t>
            </w:r>
          </w:p>
        </w:tc>
        <w:tc>
          <w:tcPr>
            <w:tcW w:w="1808" w:type="dxa"/>
            <w:vAlign w:val="center"/>
          </w:tcPr>
          <w:p w14:paraId="59C8DF1A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额定报警时间（ms）</w:t>
            </w:r>
          </w:p>
        </w:tc>
        <w:tc>
          <w:tcPr>
            <w:tcW w:w="1847" w:type="dxa"/>
            <w:vAlign w:val="center"/>
          </w:tcPr>
          <w:p w14:paraId="07729163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实际报警时间（ms）</w:t>
            </w:r>
          </w:p>
        </w:tc>
        <w:tc>
          <w:tcPr>
            <w:tcW w:w="1768" w:type="dxa"/>
            <w:vAlign w:val="center"/>
          </w:tcPr>
          <w:p w14:paraId="43593F8E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检测结果</w:t>
            </w:r>
          </w:p>
        </w:tc>
      </w:tr>
      <w:tr w14:paraId="4EE63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11" w:type="dxa"/>
            <w:noWrap w:val="0"/>
            <w:vAlign w:val="center"/>
          </w:tcPr>
          <w:p w14:paraId="509BEB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Times New Roman"/>
                <w:kern w:val="2"/>
                <w:sz w:val="24"/>
                <w:lang w:val="en-US" w:eastAsia="zh-CN" w:bidi="ar-SA"/>
              </w:rPr>
            </w:pPr>
            <w:r>
              <w:rPr>
                <w:rFonts w:hint="eastAsia" w:cs="Times New Roman"/>
                <w:sz w:val="24"/>
                <w:lang w:val="en-US" w:eastAsia="zh-CN"/>
              </w:rPr>
              <w:t>[</w:t>
            </w:r>
            <w:r>
              <w:rPr>
                <w:rFonts w:hint="default" w:ascii="Times New Roman" w:hAnsi="Times New Roman" w:cs="Times New Roman"/>
                <w:sz w:val="24"/>
              </w:rPr>
              <w:t>_index + 1</w:t>
            </w:r>
            <w:r>
              <w:rPr>
                <w:rFonts w:hint="eastAsia" w:cs="Times New Roman"/>
                <w:sz w:val="24"/>
                <w:lang w:val="en-US" w:eastAsia="zh-CN"/>
              </w:rPr>
              <w:t>]</w:t>
            </w:r>
          </w:p>
        </w:tc>
        <w:tc>
          <w:tcPr>
            <w:tcW w:w="2400" w:type="dxa"/>
            <w:gridSpan w:val="3"/>
            <w:noWrap w:val="0"/>
            <w:vAlign w:val="center"/>
          </w:tcPr>
          <w:p w14:paraId="52D058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[location]</w:t>
            </w:r>
          </w:p>
        </w:tc>
        <w:tc>
          <w:tcPr>
            <w:tcW w:w="2109" w:type="dxa"/>
            <w:noWrap w:val="0"/>
            <w:vAlign w:val="center"/>
          </w:tcPr>
          <w:p w14:paraId="459203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[alarmTime.deviceModel]</w:t>
            </w:r>
          </w:p>
        </w:tc>
        <w:tc>
          <w:tcPr>
            <w:tcW w:w="1808" w:type="dxa"/>
            <w:noWrap w:val="0"/>
            <w:vAlign w:val="center"/>
          </w:tcPr>
          <w:p w14:paraId="001E1E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[alarmTime.expected]</w:t>
            </w:r>
          </w:p>
        </w:tc>
        <w:tc>
          <w:tcPr>
            <w:tcW w:w="1847" w:type="dxa"/>
            <w:noWrap w:val="0"/>
            <w:vAlign w:val="center"/>
          </w:tcPr>
          <w:p w14:paraId="392068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[alarmTime.actual]</w:t>
            </w:r>
          </w:p>
        </w:tc>
        <w:tc>
          <w:tcPr>
            <w:tcW w:w="1768" w:type="dxa"/>
            <w:noWrap w:val="0"/>
            <w:vAlign w:val="center"/>
          </w:tcPr>
          <w:p w14:paraId="41CB56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Cs w:val="21"/>
                <w:lang w:val="en-US" w:eastAsia="zh-CN"/>
              </w:rPr>
              <w:t>[alarmTime.result]</w:t>
            </w:r>
          </w:p>
        </w:tc>
      </w:tr>
      <w:tr w14:paraId="72FC0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exact"/>
          <w:jc w:val="center"/>
        </w:trPr>
        <w:tc>
          <w:tcPr>
            <w:tcW w:w="1920" w:type="dxa"/>
            <w:gridSpan w:val="3"/>
            <w:vAlign w:val="center"/>
          </w:tcPr>
          <w:p w14:paraId="3ECBE545">
            <w:pPr>
              <w:jc w:val="center"/>
              <w:rPr>
                <w:sz w:val="24"/>
              </w:rPr>
            </w:pPr>
            <w:r>
              <w:rPr>
                <w:b/>
                <w:sz w:val="24"/>
                <w:szCs w:val="24"/>
              </w:rPr>
              <w:t>依据标准</w:t>
            </w:r>
          </w:p>
        </w:tc>
        <w:tc>
          <w:tcPr>
            <w:tcW w:w="8923" w:type="dxa"/>
            <w:gridSpan w:val="5"/>
            <w:vAlign w:val="center"/>
          </w:tcPr>
          <w:p w14:paraId="5BAFB686">
            <w:pPr>
              <w:jc w:val="center"/>
              <w:rPr>
                <w:sz w:val="24"/>
              </w:rPr>
            </w:pPr>
            <w:r>
              <w:rPr>
                <w:sz w:val="24"/>
              </w:rPr>
              <w:t>《建筑电气防火检测技术规程》DBJ/T 15-138-2018中6.1、6.2。</w:t>
            </w:r>
          </w:p>
        </w:tc>
      </w:tr>
    </w:tbl>
    <w:p w14:paraId="6FE498D0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t>{{/}}</w:t>
      </w:r>
    </w:p>
    <w:p w14:paraId="533AA8B7">
      <w:pPr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br w:type="page"/>
      </w:r>
    </w:p>
    <w:p w14:paraId="2A66AA7C">
      <w:pPr>
        <w:pStyle w:val="2"/>
        <w:jc w:val="center"/>
        <w:rPr>
          <w:rFonts w:hint="eastAsia"/>
          <w:b/>
        </w:rPr>
      </w:pPr>
      <w:r>
        <w:rPr>
          <w:rFonts w:hint="eastAsia"/>
          <w:b/>
        </w:rPr>
        <w:t>检测不符合照片</w:t>
      </w:r>
    </w:p>
    <w:p w14:paraId="22FFCFD9">
      <w:pPr>
        <w:pStyle w:val="2"/>
        <w:jc w:val="both"/>
        <w:rPr>
          <w:rFonts w:hint="default" w:eastAsia="宋体"/>
          <w:b/>
          <w:lang w:val="en-US" w:eastAsia="zh-CN"/>
        </w:rPr>
      </w:pPr>
      <w:r>
        <w:rPr>
          <w:rFonts w:hint="eastAsia"/>
          <w:b/>
          <w:lang w:val="en-US" w:eastAsia="zh-CN"/>
        </w:rPr>
        <w:t>{{?nconformb}}</w:t>
      </w:r>
    </w:p>
    <w:tbl>
      <w:tblPr>
        <w:tblStyle w:val="8"/>
        <w:tblW w:w="99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6"/>
        <w:gridCol w:w="4967"/>
      </w:tblGrid>
      <w:tr w14:paraId="29646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5" w:hRule="atLeast"/>
        </w:trPr>
        <w:tc>
          <w:tcPr>
            <w:tcW w:w="4966" w:type="dxa"/>
            <w:vAlign w:val="center"/>
          </w:tcPr>
          <w:p w14:paraId="4245E3AD">
            <w:pPr>
              <w:jc w:val="center"/>
              <w:rPr>
                <w:rFonts w:hint="default" w:eastAsia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{{@picture1}}</w:t>
            </w:r>
          </w:p>
        </w:tc>
        <w:tc>
          <w:tcPr>
            <w:tcW w:w="4967" w:type="dxa"/>
            <w:vAlign w:val="center"/>
          </w:tcPr>
          <w:p w14:paraId="7D90FF9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{{@picture2}}</w:t>
            </w:r>
          </w:p>
        </w:tc>
      </w:tr>
      <w:tr w14:paraId="6D069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9933" w:type="dxa"/>
            <w:gridSpan w:val="2"/>
            <w:vAlign w:val="center"/>
          </w:tcPr>
          <w:p w14:paraId="7A590EA9">
            <w:pPr>
              <w:jc w:val="center"/>
              <w:rPr>
                <w:rFonts w:hint="default" w:eastAsia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color w:val="000000"/>
                <w:szCs w:val="21"/>
              </w:rPr>
              <w:t>隐患位置：</w:t>
            </w:r>
            <w:r>
              <w:rPr>
                <w:rFonts w:hint="eastAsia" w:cs="宋体"/>
                <w:color w:val="000000"/>
                <w:szCs w:val="21"/>
                <w:lang w:val="en-US" w:eastAsia="zh-CN"/>
              </w:rPr>
              <w:t>{{location}}{{description}}</w:t>
            </w:r>
          </w:p>
        </w:tc>
      </w:tr>
    </w:tbl>
    <w:p w14:paraId="2940173F">
      <w:pPr>
        <w:rPr>
          <w:rFonts w:hint="default" w:eastAsia="宋体"/>
          <w:b/>
          <w:lang w:val="en-US" w:eastAsia="zh-CN"/>
        </w:rPr>
      </w:pPr>
      <w:r>
        <w:rPr>
          <w:rFonts w:hint="eastAsia"/>
          <w:b/>
          <w:lang w:val="en-US" w:eastAsia="zh-CN"/>
        </w:rPr>
        <w:t>{{/}}</w:t>
      </w:r>
    </w:p>
    <w:p w14:paraId="64239D8A">
      <w:r>
        <w:rPr>
          <w:b/>
        </w:rPr>
        <w:br w:type="page"/>
      </w:r>
    </w:p>
    <w:p w14:paraId="126D6D16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28"/>
          <w:szCs w:val="28"/>
        </w:rPr>
        <w:t>检测报告</w:t>
      </w:r>
    </w:p>
    <w:tbl>
      <w:tblPr>
        <w:tblStyle w:val="7"/>
        <w:tblW w:w="9645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0"/>
        <w:gridCol w:w="4636"/>
        <w:gridCol w:w="1174"/>
        <w:gridCol w:w="1321"/>
        <w:gridCol w:w="1474"/>
      </w:tblGrid>
      <w:tr w14:paraId="3C0A06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exact"/>
          <w:tblHeader/>
          <w:jc w:val="center"/>
        </w:trPr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00047E">
            <w:pPr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rFonts w:hint="eastAsia"/>
                <w:b/>
                <w:bCs/>
                <w:kern w:val="0"/>
                <w:szCs w:val="21"/>
              </w:rPr>
              <w:t>{{data}}</w:t>
            </w:r>
            <w:r>
              <w:rPr>
                <w:b/>
                <w:bCs/>
                <w:kern w:val="0"/>
                <w:szCs w:val="21"/>
              </w:rPr>
              <w:t>序号</w:t>
            </w:r>
          </w:p>
        </w:tc>
        <w:tc>
          <w:tcPr>
            <w:tcW w:w="4636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5F19AA3B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标准要求</w:t>
            </w:r>
          </w:p>
        </w:tc>
        <w:tc>
          <w:tcPr>
            <w:tcW w:w="1174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007D5D61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隐患等级</w:t>
            </w:r>
          </w:p>
        </w:tc>
        <w:tc>
          <w:tcPr>
            <w:tcW w:w="1321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0DA34C28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检测结果</w:t>
            </w:r>
          </w:p>
        </w:tc>
        <w:tc>
          <w:tcPr>
            <w:tcW w:w="1474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50A8BA42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rFonts w:hint="eastAsia"/>
                <w:b/>
                <w:bCs/>
                <w:kern w:val="0"/>
                <w:szCs w:val="21"/>
              </w:rPr>
              <w:t>单项判定</w:t>
            </w:r>
          </w:p>
        </w:tc>
      </w:tr>
      <w:tr w14:paraId="055636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EE9CA5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[firstCode]</w:t>
            </w:r>
          </w:p>
        </w:tc>
        <w:tc>
          <w:tcPr>
            <w:tcW w:w="4636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3B3586E7">
            <w:r>
              <w:rPr>
                <w:rFonts w:hint="eastAsia"/>
              </w:rPr>
              <w:t>[firstContent]</w:t>
            </w:r>
          </w:p>
        </w:tc>
        <w:tc>
          <w:tcPr>
            <w:tcW w:w="1174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749747A3">
            <w:pPr>
              <w:jc w:val="center"/>
            </w:pPr>
            <w:r>
              <w:rPr>
                <w:rFonts w:hint="eastAsia"/>
              </w:rPr>
              <w:t>[level]</w:t>
            </w:r>
          </w:p>
        </w:tc>
        <w:tc>
          <w:tcPr>
            <w:tcW w:w="13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05BB1C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 w:cs="Times New Roman"/>
                <w:kern w:val="0"/>
                <w:szCs w:val="21"/>
                <w:lang w:val="en-US" w:eastAsia="zh-CN"/>
              </w:rPr>
              <w:t>[result]</w:t>
            </w:r>
          </w:p>
        </w:tc>
        <w:tc>
          <w:tcPr>
            <w:tcW w:w="14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31FC645D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[decide]</w:t>
            </w:r>
          </w:p>
        </w:tc>
      </w:tr>
    </w:tbl>
    <w:p w14:paraId="7E4E7CB2">
      <w:pPr>
        <w:rPr>
          <w:b/>
        </w:rPr>
      </w:pPr>
    </w:p>
    <w:p w14:paraId="779F8890">
      <w:pPr>
        <w:pStyle w:val="2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注：“√”代表满足标准要求；</w:t>
      </w:r>
    </w:p>
    <w:p w14:paraId="32C7CCE1">
      <w:pPr>
        <w:pStyle w:val="2"/>
        <w:ind w:firstLine="480" w:firstLineChars="200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“×”代表不满足标准要求；</w:t>
      </w:r>
    </w:p>
    <w:p w14:paraId="0675C8E7">
      <w:pPr>
        <w:ind w:firstLine="480" w:firstLineChars="200"/>
        <w:rPr>
          <w:rFonts w:hint="eastAsia"/>
          <w:b/>
          <w:bCs/>
          <w:sz w:val="30"/>
          <w:szCs w:val="30"/>
        </w:rPr>
      </w:pPr>
      <w:r>
        <w:rPr>
          <w:rFonts w:hint="eastAsia"/>
          <w:bCs/>
          <w:sz w:val="24"/>
          <w:szCs w:val="24"/>
        </w:rPr>
        <w:t>“/”代表无相关检测项。</w:t>
      </w:r>
      <w:r>
        <w:rPr>
          <w:rFonts w:hint="eastAsia"/>
          <w:b/>
          <w:bCs/>
          <w:sz w:val="30"/>
          <w:szCs w:val="30"/>
        </w:rPr>
        <w:br w:type="page"/>
      </w:r>
    </w:p>
    <w:p w14:paraId="4FDB5356">
      <w:pPr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附：隐患汇总及典型图片示例</w:t>
      </w:r>
    </w:p>
    <w:p w14:paraId="34B44DD4">
      <w:pPr>
        <w:pStyle w:val="2"/>
        <w:rPr>
          <w:rFonts w:hint="default" w:eastAsia="宋体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{{?dangers}}</w:t>
      </w:r>
    </w:p>
    <w:p w14:paraId="747B1AAB">
      <w:p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{{_index+1}}</w:t>
      </w:r>
      <w:r>
        <w:rPr>
          <w:rFonts w:hint="eastAsia"/>
          <w:sz w:val="22"/>
          <w:szCs w:val="22"/>
        </w:rPr>
        <w:t>、问题描述：</w:t>
      </w:r>
      <w:r>
        <w:rPr>
          <w:rFonts w:hint="eastAsia"/>
          <w:sz w:val="22"/>
          <w:szCs w:val="22"/>
          <w:lang w:val="en-US" w:eastAsia="zh-CN"/>
        </w:rPr>
        <w:t>{{description}}</w:t>
      </w:r>
    </w:p>
    <w:p w14:paraId="3DAADE32">
      <w:pPr>
        <w:rPr>
          <w:rFonts w:hint="default" w:eastAsia="宋体" w:cs="宋体"/>
          <w:color w:val="000000"/>
          <w:sz w:val="28"/>
          <w:szCs w:val="28"/>
          <w:highlight w:val="yellow"/>
          <w:lang w:val="en-US" w:eastAsia="zh-CN"/>
        </w:rPr>
      </w:pPr>
      <w:r>
        <w:rPr>
          <w:sz w:val="22"/>
          <w:szCs w:val="22"/>
        </w:rPr>
        <w:t>整改建议：</w:t>
      </w:r>
      <w:r>
        <w:rPr>
          <w:rFonts w:hint="eastAsia"/>
          <w:sz w:val="22"/>
          <w:szCs w:val="22"/>
          <w:lang w:val="en-US" w:eastAsia="zh-CN"/>
        </w:rPr>
        <w:t>{{suggestions}}</w:t>
      </w:r>
    </w:p>
    <w:p w14:paraId="46D93FEE">
      <w:pPr>
        <w:rPr>
          <w:sz w:val="22"/>
          <w:szCs w:val="22"/>
        </w:rPr>
      </w:pPr>
    </w:p>
    <w:tbl>
      <w:tblPr>
        <w:tblStyle w:val="8"/>
        <w:tblW w:w="99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3"/>
      </w:tblGrid>
      <w:tr w14:paraId="0F256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933" w:type="dxa"/>
            <w:vAlign w:val="center"/>
          </w:tcPr>
          <w:p w14:paraId="6CECFD3B">
            <w:pPr>
              <w:jc w:val="center"/>
              <w:rPr>
                <w:rFonts w:hint="default" w:eastAsia="宋体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t>{{@picture3}}</w:t>
            </w:r>
          </w:p>
        </w:tc>
      </w:tr>
      <w:tr w14:paraId="07B5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3" w:type="dxa"/>
          </w:tcPr>
          <w:p w14:paraId="376D2181">
            <w:pPr>
              <w:jc w:val="left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szCs w:val="21"/>
              </w:rPr>
              <w:t>隐患位置：</w:t>
            </w:r>
            <w:r>
              <w:rPr>
                <w:rFonts w:hint="eastAsia"/>
                <w:szCs w:val="21"/>
                <w:lang w:val="en-US" w:eastAsia="zh-CN"/>
              </w:rPr>
              <w:t>{{location}}</w:t>
            </w:r>
          </w:p>
        </w:tc>
      </w:tr>
    </w:tbl>
    <w:p w14:paraId="171BE88E">
      <w:pPr>
        <w:pStyle w:val="2"/>
        <w:rPr>
          <w:rFonts w:hint="eastAsia"/>
          <w:lang w:val="en-US" w:eastAsia="zh-CN"/>
        </w:rPr>
      </w:pPr>
    </w:p>
    <w:p w14:paraId="46E8095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{{/}}</w:t>
      </w:r>
    </w:p>
    <w:p w14:paraId="7E012680">
      <w:pPr>
        <w:pStyle w:val="2"/>
        <w:rPr>
          <w:rFonts w:hint="default"/>
          <w:lang w:val="en-US" w:eastAsia="zh-CN"/>
        </w:rPr>
      </w:pPr>
    </w:p>
    <w:p w14:paraId="0359BE18">
      <w:pPr>
        <w:pBdr>
          <w:bottom w:val="single" w:color="auto" w:sz="6" w:space="1"/>
        </w:pBdr>
        <w:spacing w:before="156" w:beforeLines="50" w:after="156" w:afterLines="50"/>
        <w:jc w:val="center"/>
        <w:outlineLvl w:val="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以下空白</w:t>
      </w:r>
    </w:p>
    <w:p w14:paraId="32737D63">
      <w:pPr>
        <w:spacing w:before="156" w:beforeLines="50" w:after="156" w:afterLines="50"/>
        <w:jc w:val="center"/>
        <w:rPr>
          <w:sz w:val="24"/>
          <w:szCs w:val="24"/>
        </w:rPr>
      </w:pPr>
    </w:p>
    <w:p w14:paraId="391DC491">
      <w:pPr>
        <w:pStyle w:val="2"/>
        <w:jc w:val="center"/>
        <w:rPr>
          <w:b/>
        </w:rPr>
      </w:pPr>
    </w:p>
    <w:p w14:paraId="5CEA4C77">
      <w:pPr>
        <w:pStyle w:val="2"/>
        <w:jc w:val="both"/>
        <w:rPr>
          <w:b/>
        </w:rPr>
      </w:pPr>
    </w:p>
    <w:sectPr>
      <w:headerReference r:id="rId7" w:type="default"/>
      <w:footerReference r:id="rId8" w:type="default"/>
      <w:pgSz w:w="11906" w:h="16838"/>
      <w:pgMar w:top="935" w:right="1106" w:bottom="777" w:left="1083" w:header="680" w:footer="510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ingFang SC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DE7E93">
    <w:pPr>
      <w:pStyle w:val="4"/>
      <w:tabs>
        <w:tab w:val="left" w:pos="4285"/>
        <w:tab w:val="clear" w:pos="4153"/>
      </w:tabs>
      <w:jc w:val="center"/>
      <w:rPr>
        <w:rFonts w:hint="default" w:eastAsia="宋体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612B07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C612B07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val="en-US" w:eastAsia="zh-CN"/>
      </w:rPr>
      <w:t>{{detect.name}}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A17BA1">
    <w:pPr>
      <w:pStyle w:val="4"/>
      <w:tabs>
        <w:tab w:val="clear" w:pos="4153"/>
      </w:tabs>
      <w:jc w:val="center"/>
      <w:rPr>
        <w:rFonts w:hint="default" w:eastAsia="宋体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F72B43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F72B43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val="en-US" w:eastAsia="zh-CN"/>
      </w:rPr>
      <w:t>{{detect.name}}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BDD03">
    <w:pPr>
      <w:pStyle w:val="4"/>
      <w:tabs>
        <w:tab w:val="clear" w:pos="4153"/>
      </w:tabs>
      <w:jc w:val="center"/>
      <w:rPr>
        <w:rFonts w:hint="default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4BE991">
                          <w:pPr>
                            <w:pStyle w:val="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mor5Ux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CpqK+V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4BE991">
                    <w:pPr>
                      <w:pStyle w:val="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val="en-US" w:eastAsia="zh-CN"/>
      </w:rPr>
      <w:t>{{detect.name}}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260B1">
    <w:pPr>
      <w:tabs>
        <w:tab w:val="left" w:pos="0"/>
        <w:tab w:val="right" w:pos="9660"/>
      </w:tabs>
      <w:jc w:val="left"/>
      <w:rPr>
        <w:rFonts w:hint="eastAsia" w:eastAsia="宋体"/>
        <w:sz w:val="18"/>
        <w:szCs w:val="18"/>
        <w:lang w:val="en-US" w:eastAsia="zh-CN"/>
      </w:rPr>
    </w:pPr>
    <w:r>
      <w:rPr>
        <w:rFonts w:hint="eastAsia"/>
        <w:sz w:val="18"/>
        <w:szCs w:val="18"/>
      </w:rPr>
      <w:t>报告编号：{{report.code}}</w:t>
    </w:r>
    <w:r>
      <w:rPr>
        <w:rFonts w:hint="eastAsia"/>
        <w:sz w:val="18"/>
        <w:szCs w:val="18"/>
        <w:lang w:val="en-US" w:eastAsia="zh-CN"/>
      </w:rPr>
      <w:tab/>
    </w:r>
    <w:r>
      <w:rPr>
        <w:rFonts w:hint="eastAsia"/>
        <w:sz w:val="18"/>
        <w:szCs w:val="18"/>
        <w:lang w:val="en-US" w:eastAsia="zh-CN"/>
      </w:rPr>
      <w:t>检测报告受控编号：{{detect.controlledNumber}}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77849">
    <w:pPr>
      <w:tabs>
        <w:tab w:val="left" w:pos="0"/>
        <w:tab w:val="right" w:pos="9660"/>
      </w:tabs>
      <w:jc w:val="left"/>
      <w:rPr>
        <w:sz w:val="18"/>
        <w:szCs w:val="18"/>
      </w:rPr>
    </w:pPr>
    <w:r>
      <w:rPr>
        <w:rFonts w:hint="eastAsia"/>
        <w:sz w:val="18"/>
        <w:szCs w:val="18"/>
      </w:rPr>
      <w:t>报告编号：{{report.code}}</w:t>
    </w:r>
    <w:r>
      <w:rPr>
        <w:rFonts w:hint="eastAsia"/>
        <w:sz w:val="18"/>
        <w:szCs w:val="18"/>
        <w:lang w:val="en-US" w:eastAsia="zh-CN"/>
      </w:rPr>
      <w:tab/>
    </w:r>
    <w:r>
      <w:rPr>
        <w:rFonts w:hint="eastAsia"/>
        <w:sz w:val="18"/>
        <w:szCs w:val="18"/>
        <w:lang w:val="en-US" w:eastAsia="zh-CN"/>
      </w:rPr>
      <w:t>检测报告受控编号：{{detect.controlledNumber}}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E6E35">
    <w:pPr>
      <w:tabs>
        <w:tab w:val="left" w:pos="0"/>
        <w:tab w:val="right" w:pos="9660"/>
      </w:tabs>
      <w:jc w:val="left"/>
      <w:rPr>
        <w:sz w:val="18"/>
        <w:szCs w:val="18"/>
      </w:rPr>
    </w:pPr>
    <w:r>
      <w:rPr>
        <w:rFonts w:hint="eastAsia"/>
        <w:sz w:val="18"/>
        <w:szCs w:val="18"/>
      </w:rPr>
      <w:t>报告编号：{{report.code}}</w:t>
    </w:r>
    <w:r>
      <w:rPr>
        <w:rFonts w:hint="eastAsia"/>
        <w:sz w:val="18"/>
        <w:szCs w:val="18"/>
        <w:lang w:val="en-US" w:eastAsia="zh-CN"/>
      </w:rPr>
      <w:tab/>
    </w:r>
    <w:r>
      <w:rPr>
        <w:rFonts w:hint="eastAsia"/>
        <w:sz w:val="18"/>
        <w:szCs w:val="18"/>
        <w:lang w:val="en-US" w:eastAsia="zh-CN"/>
      </w:rPr>
      <w:t>检测报告受控编号：{{detect.controlledNumber}}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ABCE44"/>
    <w:multiLevelType w:val="singleLevel"/>
    <w:tmpl w:val="A9ABCE4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E687CBA"/>
    <w:multiLevelType w:val="singleLevel"/>
    <w:tmpl w:val="CE687CBA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59F84AC1"/>
    <w:multiLevelType w:val="singleLevel"/>
    <w:tmpl w:val="59F84AC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I2M2JiMDk0NTA2NDFmOTUyNWY3NzMyM2E0ZGZiZTkifQ=="/>
  </w:docVars>
  <w:rsids>
    <w:rsidRoot w:val="006426F1"/>
    <w:rsid w:val="006426F1"/>
    <w:rsid w:val="00B0752B"/>
    <w:rsid w:val="00B90AF5"/>
    <w:rsid w:val="00DB20F7"/>
    <w:rsid w:val="00ED1E2A"/>
    <w:rsid w:val="012E5D73"/>
    <w:rsid w:val="01610122"/>
    <w:rsid w:val="040E0D96"/>
    <w:rsid w:val="04E1706D"/>
    <w:rsid w:val="05C233F4"/>
    <w:rsid w:val="08DC1423"/>
    <w:rsid w:val="0A014A8E"/>
    <w:rsid w:val="0B28139F"/>
    <w:rsid w:val="0BCBAD89"/>
    <w:rsid w:val="0C591861"/>
    <w:rsid w:val="0CD13FE3"/>
    <w:rsid w:val="0D091D9A"/>
    <w:rsid w:val="0DCA19A1"/>
    <w:rsid w:val="0E0F2463"/>
    <w:rsid w:val="0E95701B"/>
    <w:rsid w:val="0F730DEC"/>
    <w:rsid w:val="0F81729C"/>
    <w:rsid w:val="0FB514C8"/>
    <w:rsid w:val="10D6460D"/>
    <w:rsid w:val="12D61B20"/>
    <w:rsid w:val="14A70CC1"/>
    <w:rsid w:val="153B1B4E"/>
    <w:rsid w:val="1559482E"/>
    <w:rsid w:val="15A43D7F"/>
    <w:rsid w:val="16061E25"/>
    <w:rsid w:val="169F5739"/>
    <w:rsid w:val="16DD7DEB"/>
    <w:rsid w:val="17BA4187"/>
    <w:rsid w:val="19EC798C"/>
    <w:rsid w:val="1ABA5599"/>
    <w:rsid w:val="1BFF48A8"/>
    <w:rsid w:val="1C890801"/>
    <w:rsid w:val="1CDE2D1A"/>
    <w:rsid w:val="1CF06E1F"/>
    <w:rsid w:val="1D2563C2"/>
    <w:rsid w:val="1D7842C5"/>
    <w:rsid w:val="1DC00F26"/>
    <w:rsid w:val="1E601A36"/>
    <w:rsid w:val="1E7568A8"/>
    <w:rsid w:val="1F2554B9"/>
    <w:rsid w:val="202F16C0"/>
    <w:rsid w:val="20AC02C6"/>
    <w:rsid w:val="20B04FB4"/>
    <w:rsid w:val="20DC7914"/>
    <w:rsid w:val="210146A2"/>
    <w:rsid w:val="21312AB9"/>
    <w:rsid w:val="229025E1"/>
    <w:rsid w:val="24127EF7"/>
    <w:rsid w:val="24732E3B"/>
    <w:rsid w:val="257E2526"/>
    <w:rsid w:val="25E62821"/>
    <w:rsid w:val="26C43862"/>
    <w:rsid w:val="26FA3039"/>
    <w:rsid w:val="27ED9F20"/>
    <w:rsid w:val="27FBEDEC"/>
    <w:rsid w:val="284B1061"/>
    <w:rsid w:val="298408CF"/>
    <w:rsid w:val="2A0C5869"/>
    <w:rsid w:val="2D171955"/>
    <w:rsid w:val="2F04437D"/>
    <w:rsid w:val="2FDF079E"/>
    <w:rsid w:val="30711890"/>
    <w:rsid w:val="31473CE8"/>
    <w:rsid w:val="327D62BB"/>
    <w:rsid w:val="366E325C"/>
    <w:rsid w:val="369B3BC7"/>
    <w:rsid w:val="36A52284"/>
    <w:rsid w:val="379F2925"/>
    <w:rsid w:val="37A5112E"/>
    <w:rsid w:val="37DF5920"/>
    <w:rsid w:val="37FFCED1"/>
    <w:rsid w:val="38586F64"/>
    <w:rsid w:val="39131BA3"/>
    <w:rsid w:val="3A853DED"/>
    <w:rsid w:val="3B1B201C"/>
    <w:rsid w:val="3BE62A8F"/>
    <w:rsid w:val="3D051221"/>
    <w:rsid w:val="3DB64F42"/>
    <w:rsid w:val="3FA17C0F"/>
    <w:rsid w:val="3FDD35D3"/>
    <w:rsid w:val="3FF345B7"/>
    <w:rsid w:val="415D621A"/>
    <w:rsid w:val="437F027B"/>
    <w:rsid w:val="44152655"/>
    <w:rsid w:val="44E80FED"/>
    <w:rsid w:val="45DD1C36"/>
    <w:rsid w:val="46C246CB"/>
    <w:rsid w:val="47963AEB"/>
    <w:rsid w:val="49592A33"/>
    <w:rsid w:val="499F4C10"/>
    <w:rsid w:val="4AB522A7"/>
    <w:rsid w:val="4C4874E2"/>
    <w:rsid w:val="4CFD179A"/>
    <w:rsid w:val="4D0332FB"/>
    <w:rsid w:val="4D654F35"/>
    <w:rsid w:val="4D7ECE48"/>
    <w:rsid w:val="4DD63967"/>
    <w:rsid w:val="4FC16AE2"/>
    <w:rsid w:val="503A055E"/>
    <w:rsid w:val="519B357D"/>
    <w:rsid w:val="520B5933"/>
    <w:rsid w:val="528841F4"/>
    <w:rsid w:val="530323D9"/>
    <w:rsid w:val="535845D9"/>
    <w:rsid w:val="535B7294"/>
    <w:rsid w:val="53C3291D"/>
    <w:rsid w:val="54176321"/>
    <w:rsid w:val="5477195C"/>
    <w:rsid w:val="54774E08"/>
    <w:rsid w:val="57045EB0"/>
    <w:rsid w:val="57620EBD"/>
    <w:rsid w:val="57C758BA"/>
    <w:rsid w:val="58162CEB"/>
    <w:rsid w:val="587F7BAB"/>
    <w:rsid w:val="59241C01"/>
    <w:rsid w:val="59E832FB"/>
    <w:rsid w:val="59F6592D"/>
    <w:rsid w:val="5AC36B81"/>
    <w:rsid w:val="5AD54636"/>
    <w:rsid w:val="5ADFA997"/>
    <w:rsid w:val="5B4478B0"/>
    <w:rsid w:val="5E5F12FE"/>
    <w:rsid w:val="5E6F213A"/>
    <w:rsid w:val="5E7F9A5D"/>
    <w:rsid w:val="5FBCEF04"/>
    <w:rsid w:val="60932FCA"/>
    <w:rsid w:val="61B542E5"/>
    <w:rsid w:val="626C7732"/>
    <w:rsid w:val="631D4DCC"/>
    <w:rsid w:val="64CD09A3"/>
    <w:rsid w:val="656542F3"/>
    <w:rsid w:val="65F922DE"/>
    <w:rsid w:val="67E2E421"/>
    <w:rsid w:val="685228FF"/>
    <w:rsid w:val="6B32149E"/>
    <w:rsid w:val="6B373428"/>
    <w:rsid w:val="6B98437C"/>
    <w:rsid w:val="6BF17C9B"/>
    <w:rsid w:val="6D536587"/>
    <w:rsid w:val="6E3A5918"/>
    <w:rsid w:val="6FAA66DE"/>
    <w:rsid w:val="6FEF9363"/>
    <w:rsid w:val="700A7EA9"/>
    <w:rsid w:val="70B7FF2B"/>
    <w:rsid w:val="717064F5"/>
    <w:rsid w:val="72F5275C"/>
    <w:rsid w:val="737D2606"/>
    <w:rsid w:val="73EA337E"/>
    <w:rsid w:val="75823F55"/>
    <w:rsid w:val="75E0377E"/>
    <w:rsid w:val="7677B3E8"/>
    <w:rsid w:val="79CDC93F"/>
    <w:rsid w:val="7BAC2D3A"/>
    <w:rsid w:val="7BB653D5"/>
    <w:rsid w:val="7BCFEACE"/>
    <w:rsid w:val="7C986FF0"/>
    <w:rsid w:val="7CB43F32"/>
    <w:rsid w:val="7D256900"/>
    <w:rsid w:val="7D87EBFA"/>
    <w:rsid w:val="7E58588E"/>
    <w:rsid w:val="7E776976"/>
    <w:rsid w:val="7ECF18B5"/>
    <w:rsid w:val="7F666769"/>
    <w:rsid w:val="7FA37A0C"/>
    <w:rsid w:val="7FCD0134"/>
    <w:rsid w:val="7FEBAB15"/>
    <w:rsid w:val="7FFDBA62"/>
    <w:rsid w:val="9BBEB3CA"/>
    <w:rsid w:val="ABED8773"/>
    <w:rsid w:val="BF87D900"/>
    <w:rsid w:val="CB6E2465"/>
    <w:rsid w:val="CEF7ADC9"/>
    <w:rsid w:val="D35EF1B9"/>
    <w:rsid w:val="D5FB042E"/>
    <w:rsid w:val="DFDE6D9A"/>
    <w:rsid w:val="E7F6BDEB"/>
    <w:rsid w:val="EA7F387C"/>
    <w:rsid w:val="EAAD8FA2"/>
    <w:rsid w:val="EB9F3019"/>
    <w:rsid w:val="EF76185A"/>
    <w:rsid w:val="F3ED4FA5"/>
    <w:rsid w:val="F3FBDDDB"/>
    <w:rsid w:val="F7F7B28D"/>
    <w:rsid w:val="F9F7885A"/>
    <w:rsid w:val="FA2009AB"/>
    <w:rsid w:val="FBAF1985"/>
    <w:rsid w:val="FCFE1DA2"/>
    <w:rsid w:val="FE3E65B1"/>
    <w:rsid w:val="FEEF4F5D"/>
    <w:rsid w:val="FF2FCF6F"/>
    <w:rsid w:val="FFB57B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outlineLvl w:val="1"/>
    </w:pPr>
    <w:rPr>
      <w:rFonts w:ascii="Arial" w:hAnsi="Arial"/>
      <w:b/>
      <w:sz w:val="30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</w:pPr>
    <w:rPr>
      <w:rFonts w:ascii="宋体" w:hAnsi="宋体" w:cs="宋体"/>
      <w:sz w:val="28"/>
      <w:szCs w:val="28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qFormat/>
    <w:uiPriority w:val="99"/>
    <w:pPr>
      <w:spacing w:beforeAutospacing="1" w:afterAutospacing="1"/>
      <w:jc w:val="left"/>
    </w:pPr>
    <w:rPr>
      <w:kern w:val="0"/>
      <w:sz w:val="24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2493</Words>
  <Characters>6854</Characters>
  <Lines>130</Lines>
  <Paragraphs>36</Paragraphs>
  <TotalTime>1</TotalTime>
  <ScaleCrop>false</ScaleCrop>
  <LinksUpToDate>false</LinksUpToDate>
  <CharactersWithSpaces>7503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2014-11-02T04:08:00Z</dcterms:created>
  <dc:creator>Administrator</dc:creator>
  <cp:lastModifiedBy>FrontTang</cp:lastModifiedBy>
  <cp:lastPrinted>2024-05-14T17:02:00Z</cp:lastPrinted>
  <dcterms:modified xsi:type="dcterms:W3CDTF">2025-11-26T05:53:55Z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2DCC6C73817748409E6256AC69A64C6B_13</vt:lpwstr>
  </property>
  <property fmtid="{D5CDD505-2E9C-101B-9397-08002B2CF9AE}" pid="4" name="KSOTemplateDocerSaveRecord">
    <vt:lpwstr>eyJoZGlkIjoiODY0MTdjNDcyZTVjMGYxZjNmYTc3YzhiMGRhYzJhZTgiLCJ1c2VySWQiOiIyNjUzNTM0NjcifQ==</vt:lpwstr>
  </property>
</Properties>
</file>