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{{</w:t>
      </w:r>
      <w:r>
        <w:rPr>
          <w:rFonts w:hint="eastAsia"/>
          <w:b/>
          <w:sz w:val="28"/>
          <w:szCs w:val="28"/>
          <w:lang w:val="en-US" w:eastAsia="zh-CN"/>
        </w:rPr>
        <w:t>?(</w:t>
      </w:r>
      <w:r>
        <w:rPr>
          <w:rFonts w:hint="eastAsia" w:ascii="宋体" w:hAnsi="宋体"/>
          <w:b/>
          <w:sz w:val="24"/>
          <w:szCs w:val="20"/>
          <w:lang w:val="en-US" w:eastAsia="zh-CN"/>
        </w:rPr>
        <w:t>formb.B1A!</w:t>
      </w:r>
      <w:r>
        <w:rPr>
          <w:rFonts w:hint="eastAsia"/>
          <w:b/>
          <w:sz w:val="28"/>
          <w:szCs w:val="28"/>
        </w:rPr>
        <w:t xml:space="preserve">=null </w:t>
      </w:r>
      <w:r>
        <w:rPr>
          <w:rFonts w:hint="eastAsia"/>
          <w:b/>
          <w:sz w:val="28"/>
          <w:szCs w:val="28"/>
          <w:lang w:val="en-US" w:eastAsia="zh-CN"/>
        </w:rPr>
        <w:t>and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 w:ascii="宋体" w:hAnsi="宋体"/>
          <w:b/>
          <w:sz w:val="24"/>
          <w:szCs w:val="20"/>
          <w:lang w:val="en-US" w:eastAsia="zh-CN"/>
        </w:rPr>
        <w:t>formb.B1A</w:t>
      </w:r>
      <w:r>
        <w:rPr>
          <w:rFonts w:hint="eastAsia"/>
          <w:b/>
          <w:sz w:val="28"/>
          <w:szCs w:val="28"/>
        </w:rPr>
        <w:t xml:space="preserve">.size() </w:t>
      </w:r>
      <w:r>
        <w:rPr>
          <w:rFonts w:hint="eastAsia"/>
          <w:b/>
          <w:sz w:val="28"/>
          <w:szCs w:val="28"/>
          <w:lang w:val="en-US" w:eastAsia="zh-CN"/>
        </w:rPr>
        <w:t>&gt;</w:t>
      </w:r>
      <w:r>
        <w:rPr>
          <w:rFonts w:hint="eastAsia"/>
          <w:b/>
          <w:sz w:val="28"/>
          <w:szCs w:val="28"/>
        </w:rPr>
        <w:t xml:space="preserve"> 0</w:t>
      </w:r>
      <w:r>
        <w:rPr>
          <w:rFonts w:hint="eastAsia"/>
          <w:b/>
          <w:sz w:val="28"/>
          <w:szCs w:val="28"/>
          <w:lang w:val="en-US" w:eastAsia="zh-CN"/>
        </w:rPr>
        <w:t>) or (</w:t>
      </w:r>
      <w:r>
        <w:rPr>
          <w:rFonts w:hint="eastAsia" w:ascii="宋体" w:hAnsi="宋体"/>
          <w:b/>
          <w:sz w:val="24"/>
          <w:szCs w:val="20"/>
          <w:lang w:val="en-US" w:eastAsia="zh-CN"/>
        </w:rPr>
        <w:t>formb.B1B!</w:t>
      </w:r>
      <w:r>
        <w:rPr>
          <w:rFonts w:hint="eastAsia"/>
          <w:b/>
          <w:sz w:val="28"/>
          <w:szCs w:val="28"/>
        </w:rPr>
        <w:t xml:space="preserve">=null </w:t>
      </w:r>
      <w:r>
        <w:rPr>
          <w:rFonts w:hint="eastAsia"/>
          <w:b/>
          <w:sz w:val="28"/>
          <w:szCs w:val="28"/>
          <w:lang w:val="en-US" w:eastAsia="zh-CN"/>
        </w:rPr>
        <w:t>and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 w:ascii="宋体" w:hAnsi="宋体"/>
          <w:b/>
          <w:sz w:val="24"/>
          <w:szCs w:val="20"/>
          <w:lang w:val="en-US" w:eastAsia="zh-CN"/>
        </w:rPr>
        <w:t>formb.B1B</w:t>
      </w:r>
      <w:r>
        <w:rPr>
          <w:rFonts w:hint="eastAsia"/>
          <w:b/>
          <w:sz w:val="28"/>
          <w:szCs w:val="28"/>
        </w:rPr>
        <w:t xml:space="preserve">.size() </w:t>
      </w:r>
      <w:r>
        <w:rPr>
          <w:rFonts w:hint="eastAsia"/>
          <w:b/>
          <w:sz w:val="28"/>
          <w:szCs w:val="28"/>
          <w:lang w:val="en-US" w:eastAsia="zh-CN"/>
        </w:rPr>
        <w:t>&gt;</w:t>
      </w:r>
      <w:r>
        <w:rPr>
          <w:rFonts w:hint="eastAsia"/>
          <w:b/>
          <w:sz w:val="28"/>
          <w:szCs w:val="28"/>
        </w:rPr>
        <w:t xml:space="preserve"> 0</w:t>
      </w:r>
      <w:r>
        <w:rPr>
          <w:rFonts w:hint="eastAsia"/>
          <w:b/>
          <w:sz w:val="28"/>
          <w:szCs w:val="28"/>
          <w:lang w:val="en-US" w:eastAsia="zh-CN"/>
        </w:rPr>
        <w:t>) or (</w:t>
      </w:r>
      <w:r>
        <w:rPr>
          <w:rFonts w:hint="eastAsia" w:ascii="宋体" w:hAnsi="宋体"/>
          <w:b/>
          <w:sz w:val="24"/>
          <w:szCs w:val="20"/>
          <w:lang w:val="en-US" w:eastAsia="zh-CN"/>
        </w:rPr>
        <w:t>formb.BB1!</w:t>
      </w:r>
      <w:r>
        <w:rPr>
          <w:rFonts w:hint="eastAsia"/>
          <w:b/>
          <w:sz w:val="28"/>
          <w:szCs w:val="28"/>
        </w:rPr>
        <w:t xml:space="preserve">=null </w:t>
      </w:r>
      <w:r>
        <w:rPr>
          <w:rFonts w:hint="eastAsia"/>
          <w:b/>
          <w:sz w:val="28"/>
          <w:szCs w:val="28"/>
          <w:lang w:val="en-US" w:eastAsia="zh-CN"/>
        </w:rPr>
        <w:t>and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 w:ascii="宋体" w:hAnsi="宋体"/>
          <w:b/>
          <w:sz w:val="24"/>
          <w:szCs w:val="20"/>
          <w:lang w:val="en-US" w:eastAsia="zh-CN"/>
        </w:rPr>
        <w:t>formb.BB1</w:t>
      </w:r>
      <w:r>
        <w:rPr>
          <w:rFonts w:hint="eastAsia"/>
          <w:b/>
          <w:sz w:val="28"/>
          <w:szCs w:val="28"/>
        </w:rPr>
        <w:t xml:space="preserve">.size() </w:t>
      </w:r>
      <w:r>
        <w:rPr>
          <w:rFonts w:hint="eastAsia"/>
          <w:b/>
          <w:sz w:val="28"/>
          <w:szCs w:val="28"/>
          <w:lang w:val="en-US" w:eastAsia="zh-CN"/>
        </w:rPr>
        <w:t>&gt;</w:t>
      </w:r>
      <w:r>
        <w:rPr>
          <w:rFonts w:hint="eastAsia"/>
          <w:b/>
          <w:sz w:val="28"/>
          <w:szCs w:val="28"/>
        </w:rPr>
        <w:t xml:space="preserve"> 0</w:t>
      </w:r>
      <w:r>
        <w:rPr>
          <w:rFonts w:hint="eastAsia"/>
          <w:b/>
          <w:sz w:val="28"/>
          <w:szCs w:val="28"/>
          <w:lang w:val="en-US" w:eastAsia="zh-CN"/>
        </w:rPr>
        <w:t xml:space="preserve">) </w:t>
      </w:r>
      <w:r>
        <w:rPr>
          <w:rFonts w:hint="eastAsia"/>
          <w:b/>
          <w:sz w:val="28"/>
          <w:szCs w:val="28"/>
        </w:rPr>
        <w:t>}}</w:t>
      </w:r>
    </w:p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带电设备</w:t>
      </w:r>
      <w:r>
        <w:rPr>
          <w:rFonts w:hint="eastAsia"/>
          <w:b/>
          <w:sz w:val="28"/>
          <w:szCs w:val="28"/>
        </w:rPr>
        <w:t>红外温度、电流、电压</w:t>
      </w:r>
      <w:r>
        <w:rPr>
          <w:b/>
          <w:sz w:val="28"/>
          <w:szCs w:val="28"/>
        </w:rPr>
        <w:t>检测条件及结果</w:t>
      </w:r>
    </w:p>
    <w:p>
      <w:pPr>
        <w:pStyle w:val="2"/>
      </w:pPr>
      <w:r>
        <w:rPr>
          <w:rFonts w:hint="eastAsia"/>
        </w:rPr>
        <w:t>{{?formb.B1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>}}</w:t>
      </w:r>
    </w:p>
    <w:tbl>
      <w:tblPr>
        <w:tblStyle w:val="5"/>
        <w:tblW w:w="949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2"/>
        <w:gridCol w:w="672"/>
        <w:gridCol w:w="17"/>
        <w:gridCol w:w="656"/>
        <w:gridCol w:w="353"/>
        <w:gridCol w:w="320"/>
        <w:gridCol w:w="674"/>
        <w:gridCol w:w="239"/>
        <w:gridCol w:w="434"/>
        <w:gridCol w:w="674"/>
        <w:gridCol w:w="673"/>
        <w:gridCol w:w="680"/>
        <w:gridCol w:w="909"/>
        <w:gridCol w:w="584"/>
        <w:gridCol w:w="299"/>
        <w:gridCol w:w="12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4" w:hRule="atLeast"/>
          <w:jc w:val="center"/>
        </w:trPr>
        <w:tc>
          <w:tcPr>
            <w:tcW w:w="1741" w:type="dxa"/>
            <w:gridSpan w:val="3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b/>
                <w:sz w:val="24"/>
              </w:rPr>
              <w:t>被测设备名称</w:t>
            </w:r>
          </w:p>
        </w:tc>
        <w:tc>
          <w:tcPr>
            <w:tcW w:w="2242" w:type="dxa"/>
            <w:gridSpan w:val="5"/>
            <w:vAlign w:val="center"/>
          </w:tcPr>
          <w:p>
            <w:pPr>
              <w:jc w:val="center"/>
              <w:rPr>
                <w:rFonts w:hint="default" w:eastAsia="宋体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{{deviceName}}</w:t>
            </w:r>
          </w:p>
        </w:tc>
        <w:tc>
          <w:tcPr>
            <w:tcW w:w="2461" w:type="dxa"/>
            <w:gridSpan w:val="4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被测设备编号</w:t>
            </w:r>
          </w:p>
        </w:tc>
        <w:tc>
          <w:tcPr>
            <w:tcW w:w="3054" w:type="dxa"/>
            <w:gridSpan w:val="4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{{deviceCode}}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4" w:hRule="atLeast"/>
          <w:jc w:val="center"/>
        </w:trPr>
        <w:tc>
          <w:tcPr>
            <w:tcW w:w="1741" w:type="dxa"/>
            <w:gridSpan w:val="3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天气</w:t>
            </w:r>
          </w:p>
        </w:tc>
        <w:tc>
          <w:tcPr>
            <w:tcW w:w="1009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  <w:t>{{weather}}</w:t>
            </w:r>
          </w:p>
        </w:tc>
        <w:tc>
          <w:tcPr>
            <w:tcW w:w="1233" w:type="dxa"/>
            <w:gridSpan w:val="3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辐射系数</w:t>
            </w:r>
          </w:p>
        </w:tc>
        <w:tc>
          <w:tcPr>
            <w:tcW w:w="2461" w:type="dxa"/>
            <w:gridSpan w:val="4"/>
            <w:vAlign w:val="center"/>
          </w:tcPr>
          <w:p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{{radiation}}</w:t>
            </w:r>
          </w:p>
        </w:tc>
        <w:tc>
          <w:tcPr>
            <w:tcW w:w="1493" w:type="dxa"/>
            <w:gridSpan w:val="2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测试距离</w:t>
            </w:r>
            <w:r>
              <w:rPr>
                <w:b/>
                <w:sz w:val="24"/>
              </w:rPr>
              <w:t>（m）</w:t>
            </w:r>
          </w:p>
        </w:tc>
        <w:tc>
          <w:tcPr>
            <w:tcW w:w="1561" w:type="dxa"/>
            <w:gridSpan w:val="2"/>
            <w:vAlign w:val="center"/>
          </w:tcPr>
          <w:p>
            <w:pPr>
              <w:jc w:val="center"/>
              <w:rPr>
                <w:bCs/>
                <w:sz w:val="24"/>
              </w:rPr>
            </w:pPr>
            <w:r>
              <w:rPr>
                <w:rFonts w:hint="eastAsia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  <w:t>{{distance}}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4" w:hRule="atLeast"/>
          <w:jc w:val="center"/>
        </w:trPr>
        <w:tc>
          <w:tcPr>
            <w:tcW w:w="1741" w:type="dxa"/>
            <w:gridSpan w:val="3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环境温度（</w:t>
            </w:r>
            <w:r>
              <w:rPr>
                <w:b/>
                <w:sz w:val="24"/>
              </w:rPr>
              <w:t>℃</w:t>
            </w:r>
            <w:r>
              <w:rPr>
                <w:rFonts w:hint="eastAsia"/>
                <w:b/>
                <w:sz w:val="24"/>
              </w:rPr>
              <w:t>）</w:t>
            </w:r>
          </w:p>
        </w:tc>
        <w:tc>
          <w:tcPr>
            <w:tcW w:w="1009" w:type="dxa"/>
            <w:gridSpan w:val="2"/>
            <w:vAlign w:val="center"/>
          </w:tcPr>
          <w:p>
            <w:pPr>
              <w:jc w:val="center"/>
              <w:rPr>
                <w:rFonts w:hint="default" w:eastAsia="宋体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{{temperature}}</w:t>
            </w:r>
          </w:p>
        </w:tc>
        <w:tc>
          <w:tcPr>
            <w:tcW w:w="1233" w:type="dxa"/>
            <w:gridSpan w:val="3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湿度（%RH）</w:t>
            </w:r>
          </w:p>
        </w:tc>
        <w:tc>
          <w:tcPr>
            <w:tcW w:w="2461" w:type="dxa"/>
            <w:gridSpan w:val="4"/>
            <w:vAlign w:val="center"/>
          </w:tcPr>
          <w:p>
            <w:pPr>
              <w:jc w:val="center"/>
              <w:rPr>
                <w:rFonts w:hint="default" w:eastAsia="宋体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{{humidity}}</w:t>
            </w:r>
          </w:p>
        </w:tc>
        <w:tc>
          <w:tcPr>
            <w:tcW w:w="1493" w:type="dxa"/>
            <w:gridSpan w:val="2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风速（m/s）</w:t>
            </w:r>
          </w:p>
        </w:tc>
        <w:tc>
          <w:tcPr>
            <w:tcW w:w="1561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  <w:t>{{windSpeed}}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4" w:hRule="atLeast"/>
          <w:jc w:val="center"/>
        </w:trPr>
        <w:tc>
          <w:tcPr>
            <w:tcW w:w="1741" w:type="dxa"/>
            <w:gridSpan w:val="3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具体检测时间</w:t>
            </w:r>
          </w:p>
        </w:tc>
        <w:tc>
          <w:tcPr>
            <w:tcW w:w="2242" w:type="dxa"/>
            <w:gridSpan w:val="5"/>
            <w:vAlign w:val="center"/>
          </w:tcPr>
          <w:p>
            <w:pPr>
              <w:jc w:val="center"/>
              <w:rPr>
                <w:bCs/>
                <w:sz w:val="24"/>
              </w:rPr>
            </w:pPr>
            <w:r>
              <w:rPr>
                <w:rFonts w:hint="eastAsia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  <w:t>{{detectionTime}}</w:t>
            </w:r>
          </w:p>
        </w:tc>
        <w:tc>
          <w:tcPr>
            <w:tcW w:w="2461" w:type="dxa"/>
            <w:gridSpan w:val="4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图像编号</w:t>
            </w:r>
          </w:p>
        </w:tc>
        <w:tc>
          <w:tcPr>
            <w:tcW w:w="3054" w:type="dxa"/>
            <w:gridSpan w:val="4"/>
            <w:vAlign w:val="center"/>
          </w:tcPr>
          <w:p>
            <w:pPr>
              <w:jc w:val="center"/>
              <w:rPr>
                <w:bCs/>
                <w:sz w:val="24"/>
              </w:rPr>
            </w:pPr>
            <w:r>
              <w:rPr>
                <w:rFonts w:hint="eastAsia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  <w:t>{{imageCode}}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4" w:hRule="atLeast"/>
          <w:jc w:val="center"/>
        </w:trPr>
        <w:tc>
          <w:tcPr>
            <w:tcW w:w="1741" w:type="dxa"/>
            <w:gridSpan w:val="3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额定电流（A）</w:t>
            </w:r>
          </w:p>
        </w:tc>
        <w:tc>
          <w:tcPr>
            <w:tcW w:w="2242" w:type="dxa"/>
            <w:gridSpan w:val="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  <w:t>{{ratedCurrent}}</w:t>
            </w:r>
          </w:p>
        </w:tc>
        <w:tc>
          <w:tcPr>
            <w:tcW w:w="2461" w:type="dxa"/>
            <w:gridSpan w:val="4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额定电压（V）</w:t>
            </w:r>
          </w:p>
        </w:tc>
        <w:tc>
          <w:tcPr>
            <w:tcW w:w="3054" w:type="dxa"/>
            <w:gridSpan w:val="4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  <w:t>{{ratedVoltage}}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40" w:hRule="atLeast"/>
          <w:jc w:val="center"/>
        </w:trPr>
        <w:tc>
          <w:tcPr>
            <w:tcW w:w="1052" w:type="dxa"/>
            <w:vMerge w:val="restart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检测</w:t>
            </w:r>
          </w:p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位置</w:t>
            </w:r>
          </w:p>
        </w:tc>
        <w:tc>
          <w:tcPr>
            <w:tcW w:w="1345" w:type="dxa"/>
            <w:gridSpan w:val="3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A</w:t>
            </w:r>
          </w:p>
        </w:tc>
        <w:tc>
          <w:tcPr>
            <w:tcW w:w="1347" w:type="dxa"/>
            <w:gridSpan w:val="3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B</w:t>
            </w:r>
          </w:p>
        </w:tc>
        <w:tc>
          <w:tcPr>
            <w:tcW w:w="1347" w:type="dxa"/>
            <w:gridSpan w:val="3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C</w:t>
            </w:r>
          </w:p>
        </w:tc>
        <w:tc>
          <w:tcPr>
            <w:tcW w:w="1353" w:type="dxa"/>
            <w:gridSpan w:val="2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N</w:t>
            </w:r>
          </w:p>
        </w:tc>
        <w:tc>
          <w:tcPr>
            <w:tcW w:w="909" w:type="dxa"/>
            <w:vMerge w:val="restart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电压</w:t>
            </w:r>
          </w:p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（V）</w:t>
            </w:r>
          </w:p>
        </w:tc>
        <w:tc>
          <w:tcPr>
            <w:tcW w:w="883" w:type="dxa"/>
            <w:gridSpan w:val="2"/>
            <w:vAlign w:val="center"/>
          </w:tcPr>
          <w:p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/>
                <w:sz w:val="24"/>
              </w:rPr>
              <w:t>A-B</w:t>
            </w:r>
          </w:p>
        </w:tc>
        <w:tc>
          <w:tcPr>
            <w:tcW w:w="126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/>
              </w:rPr>
              <w:t>{{threePhase.voltage.ab}}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2" w:hRule="atLeast"/>
          <w:jc w:val="center"/>
        </w:trPr>
        <w:tc>
          <w:tcPr>
            <w:tcW w:w="1052" w:type="dxa"/>
            <w:vMerge w:val="continue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672" w:type="dxa"/>
            <w:vMerge w:val="restart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电源测</w:t>
            </w:r>
          </w:p>
        </w:tc>
        <w:tc>
          <w:tcPr>
            <w:tcW w:w="673" w:type="dxa"/>
            <w:gridSpan w:val="2"/>
            <w:vMerge w:val="restart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负荷侧</w:t>
            </w:r>
          </w:p>
        </w:tc>
        <w:tc>
          <w:tcPr>
            <w:tcW w:w="673" w:type="dxa"/>
            <w:gridSpan w:val="2"/>
            <w:vMerge w:val="restart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电源测</w:t>
            </w:r>
          </w:p>
        </w:tc>
        <w:tc>
          <w:tcPr>
            <w:tcW w:w="674" w:type="dxa"/>
            <w:vMerge w:val="restart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负荷侧</w:t>
            </w:r>
          </w:p>
        </w:tc>
        <w:tc>
          <w:tcPr>
            <w:tcW w:w="673" w:type="dxa"/>
            <w:gridSpan w:val="2"/>
            <w:vMerge w:val="restart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电源测</w:t>
            </w:r>
          </w:p>
        </w:tc>
        <w:tc>
          <w:tcPr>
            <w:tcW w:w="674" w:type="dxa"/>
            <w:vMerge w:val="restart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负荷侧</w:t>
            </w:r>
          </w:p>
        </w:tc>
        <w:tc>
          <w:tcPr>
            <w:tcW w:w="673" w:type="dxa"/>
            <w:vMerge w:val="restart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电源测</w:t>
            </w:r>
          </w:p>
        </w:tc>
        <w:tc>
          <w:tcPr>
            <w:tcW w:w="680" w:type="dxa"/>
            <w:vMerge w:val="restart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负荷侧</w:t>
            </w:r>
          </w:p>
        </w:tc>
        <w:tc>
          <w:tcPr>
            <w:tcW w:w="909" w:type="dxa"/>
            <w:vMerge w:val="continue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883" w:type="dxa"/>
            <w:gridSpan w:val="2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A-C</w:t>
            </w:r>
          </w:p>
        </w:tc>
        <w:tc>
          <w:tcPr>
            <w:tcW w:w="126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/>
              </w:rPr>
              <w:t>{{threePhase.voltage.ac}}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16" w:hRule="atLeast"/>
          <w:jc w:val="center"/>
        </w:trPr>
        <w:tc>
          <w:tcPr>
            <w:tcW w:w="1052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72" w:type="dxa"/>
            <w:vMerge w:val="continue"/>
            <w:vAlign w:val="center"/>
          </w:tcPr>
          <w:p>
            <w:pPr>
              <w:jc w:val="center"/>
              <w:rPr>
                <w:bCs/>
                <w:sz w:val="24"/>
              </w:rPr>
            </w:pPr>
          </w:p>
        </w:tc>
        <w:tc>
          <w:tcPr>
            <w:tcW w:w="673" w:type="dxa"/>
            <w:gridSpan w:val="2"/>
            <w:vMerge w:val="continue"/>
            <w:vAlign w:val="center"/>
          </w:tcPr>
          <w:p>
            <w:pPr>
              <w:jc w:val="center"/>
              <w:rPr>
                <w:bCs/>
                <w:sz w:val="24"/>
              </w:rPr>
            </w:pPr>
          </w:p>
        </w:tc>
        <w:tc>
          <w:tcPr>
            <w:tcW w:w="673" w:type="dxa"/>
            <w:gridSpan w:val="2"/>
            <w:vMerge w:val="continue"/>
            <w:vAlign w:val="center"/>
          </w:tcPr>
          <w:p>
            <w:pPr>
              <w:jc w:val="center"/>
              <w:rPr>
                <w:bCs/>
                <w:sz w:val="24"/>
              </w:rPr>
            </w:pPr>
          </w:p>
        </w:tc>
        <w:tc>
          <w:tcPr>
            <w:tcW w:w="674" w:type="dxa"/>
            <w:vMerge w:val="continue"/>
            <w:vAlign w:val="center"/>
          </w:tcPr>
          <w:p>
            <w:pPr>
              <w:jc w:val="center"/>
              <w:rPr>
                <w:bCs/>
                <w:sz w:val="24"/>
              </w:rPr>
            </w:pPr>
          </w:p>
        </w:tc>
        <w:tc>
          <w:tcPr>
            <w:tcW w:w="673" w:type="dxa"/>
            <w:gridSpan w:val="2"/>
            <w:vMerge w:val="continue"/>
            <w:vAlign w:val="center"/>
          </w:tcPr>
          <w:p>
            <w:pPr>
              <w:jc w:val="center"/>
              <w:rPr>
                <w:bCs/>
                <w:sz w:val="24"/>
              </w:rPr>
            </w:pPr>
          </w:p>
        </w:tc>
        <w:tc>
          <w:tcPr>
            <w:tcW w:w="674" w:type="dxa"/>
            <w:vMerge w:val="continue"/>
            <w:vAlign w:val="center"/>
          </w:tcPr>
          <w:p>
            <w:pPr>
              <w:jc w:val="center"/>
              <w:rPr>
                <w:bCs/>
                <w:sz w:val="24"/>
              </w:rPr>
            </w:pPr>
          </w:p>
        </w:tc>
        <w:tc>
          <w:tcPr>
            <w:tcW w:w="673" w:type="dxa"/>
            <w:vMerge w:val="continue"/>
            <w:vAlign w:val="center"/>
          </w:tcPr>
          <w:p>
            <w:pPr>
              <w:jc w:val="center"/>
              <w:rPr>
                <w:bCs/>
                <w:sz w:val="24"/>
              </w:rPr>
            </w:pPr>
          </w:p>
        </w:tc>
        <w:tc>
          <w:tcPr>
            <w:tcW w:w="680" w:type="dxa"/>
            <w:vMerge w:val="continue"/>
            <w:vAlign w:val="center"/>
          </w:tcPr>
          <w:p>
            <w:pPr>
              <w:jc w:val="center"/>
              <w:rPr>
                <w:bCs/>
                <w:sz w:val="24"/>
              </w:rPr>
            </w:pPr>
          </w:p>
        </w:tc>
        <w:tc>
          <w:tcPr>
            <w:tcW w:w="909" w:type="dxa"/>
            <w:vMerge w:val="continue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883" w:type="dxa"/>
            <w:gridSpan w:val="2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B-C</w:t>
            </w:r>
          </w:p>
        </w:tc>
        <w:tc>
          <w:tcPr>
            <w:tcW w:w="126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/>
              </w:rPr>
              <w:t>{{threePhase.voltage.bc}}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04" w:hRule="atLeast"/>
          <w:jc w:val="center"/>
        </w:trPr>
        <w:tc>
          <w:tcPr>
            <w:tcW w:w="1052" w:type="dxa"/>
            <w:vAlign w:val="center"/>
          </w:tcPr>
          <w:p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温度℃</w:t>
            </w:r>
          </w:p>
        </w:tc>
        <w:tc>
          <w:tcPr>
            <w:tcW w:w="67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/>
              </w:rPr>
              <w:t>{{threePhase.a.powerTemp}}</w:t>
            </w:r>
          </w:p>
        </w:tc>
        <w:tc>
          <w:tcPr>
            <w:tcW w:w="673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/>
              </w:rPr>
              <w:t>{{threePhase.a.loadTemp}}</w:t>
            </w:r>
          </w:p>
        </w:tc>
        <w:tc>
          <w:tcPr>
            <w:tcW w:w="673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/>
              </w:rPr>
              <w:t>{{threePhase.b.powerTemp}}</w:t>
            </w:r>
            <w:r>
              <w:rPr>
                <w:rFonts w:hint="eastAsia"/>
              </w:rPr>
              <w:tab/>
            </w:r>
          </w:p>
        </w:tc>
        <w:tc>
          <w:tcPr>
            <w:tcW w:w="67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/>
              </w:rPr>
              <w:t>{{threePhase.b.loadTemp}}</w:t>
            </w:r>
          </w:p>
        </w:tc>
        <w:tc>
          <w:tcPr>
            <w:tcW w:w="673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/>
              </w:rPr>
              <w:t>{{threePhase.c.powerTemp}}</w:t>
            </w:r>
          </w:p>
        </w:tc>
        <w:tc>
          <w:tcPr>
            <w:tcW w:w="67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/>
              </w:rPr>
              <w:t>{{threePhase.c.loadTemp}}</w:t>
            </w:r>
          </w:p>
        </w:tc>
        <w:tc>
          <w:tcPr>
            <w:tcW w:w="67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/>
              </w:rPr>
              <w:t>{{threePhase.n.powerTemp}}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/>
              </w:rPr>
              <w:t>{{threePhase.n.loadTemp}}</w:t>
            </w:r>
          </w:p>
        </w:tc>
        <w:tc>
          <w:tcPr>
            <w:tcW w:w="3054" w:type="dxa"/>
            <w:gridSpan w:val="4"/>
            <w:vMerge w:val="restart"/>
            <w:vAlign w:val="center"/>
          </w:tcPr>
          <w:p>
            <w:pPr>
              <w:jc w:val="center"/>
              <w:rPr>
                <w:rFonts w:hint="default" w:eastAsia="宋体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{{@infraredPicture}}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65" w:hRule="exact"/>
          <w:jc w:val="center"/>
        </w:trPr>
        <w:tc>
          <w:tcPr>
            <w:tcW w:w="1052" w:type="dxa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电流A</w:t>
            </w:r>
          </w:p>
        </w:tc>
        <w:tc>
          <w:tcPr>
            <w:tcW w:w="1345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/>
              </w:rPr>
              <w:t>{{threePhase.a.current}}</w:t>
            </w:r>
          </w:p>
        </w:tc>
        <w:tc>
          <w:tcPr>
            <w:tcW w:w="1347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/>
              </w:rPr>
              <w:t>{{threePhase.b.current}}</w:t>
            </w:r>
          </w:p>
        </w:tc>
        <w:tc>
          <w:tcPr>
            <w:tcW w:w="1347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/>
              </w:rPr>
              <w:t>{{threePhase.c.current}}</w:t>
            </w:r>
          </w:p>
        </w:tc>
        <w:tc>
          <w:tcPr>
            <w:tcW w:w="1353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/>
              </w:rPr>
              <w:t>{{threePhase.n.current}}</w:t>
            </w:r>
          </w:p>
        </w:tc>
        <w:tc>
          <w:tcPr>
            <w:tcW w:w="3054" w:type="dxa"/>
            <w:gridSpan w:val="4"/>
            <w:vMerge w:val="continue"/>
            <w:vAlign w:val="center"/>
          </w:tcPr>
          <w:p>
            <w:pPr>
              <w:jc w:val="center"/>
              <w:rPr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33" w:hRule="exact"/>
          <w:jc w:val="center"/>
        </w:trPr>
        <w:tc>
          <w:tcPr>
            <w:tcW w:w="1741" w:type="dxa"/>
            <w:gridSpan w:val="3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 w:val="24"/>
              </w:rPr>
              <w:t>检测结果</w:t>
            </w:r>
          </w:p>
        </w:tc>
        <w:tc>
          <w:tcPr>
            <w:tcW w:w="7757" w:type="dxa"/>
            <w:gridSpan w:val="13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bCs/>
                <w:sz w:val="24"/>
                <w:szCs w:val="24"/>
                <w:lang w:val="en-US" w:eastAsia="zh-CN"/>
              </w:rPr>
              <w:t>{{result1}}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符合  </w:t>
            </w:r>
            <w:r>
              <w:rPr>
                <w:rFonts w:hint="eastAsia"/>
                <w:sz w:val="24"/>
                <w:lang w:val="en-US" w:eastAsia="zh-CN"/>
              </w:rPr>
              <w:t>{{result2}}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</w:rPr>
              <w:t>不符合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{{/}}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{{?formb.B1B}}</w:t>
      </w:r>
    </w:p>
    <w:tbl>
      <w:tblPr>
        <w:tblStyle w:val="5"/>
        <w:tblpPr w:leftFromText="180" w:rightFromText="180" w:vertAnchor="text" w:horzAnchor="page" w:tblpX="1292" w:tblpY="618"/>
        <w:tblOverlap w:val="never"/>
        <w:tblW w:w="94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2"/>
        <w:gridCol w:w="689"/>
        <w:gridCol w:w="656"/>
        <w:gridCol w:w="353"/>
        <w:gridCol w:w="994"/>
        <w:gridCol w:w="542"/>
        <w:gridCol w:w="805"/>
        <w:gridCol w:w="1353"/>
        <w:gridCol w:w="909"/>
        <w:gridCol w:w="584"/>
        <w:gridCol w:w="299"/>
        <w:gridCol w:w="12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4" w:hRule="atLeast"/>
        </w:trPr>
        <w:tc>
          <w:tcPr>
            <w:tcW w:w="1741" w:type="dxa"/>
            <w:gridSpan w:val="2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b/>
                <w:sz w:val="24"/>
              </w:rPr>
              <w:t>被测设备名称</w:t>
            </w:r>
          </w:p>
        </w:tc>
        <w:tc>
          <w:tcPr>
            <w:tcW w:w="2545" w:type="dxa"/>
            <w:gridSpan w:val="4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{{deviceName}}</w:t>
            </w:r>
          </w:p>
        </w:tc>
        <w:tc>
          <w:tcPr>
            <w:tcW w:w="2158" w:type="dxa"/>
            <w:gridSpan w:val="2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被测设备编号</w:t>
            </w:r>
          </w:p>
        </w:tc>
        <w:tc>
          <w:tcPr>
            <w:tcW w:w="3054" w:type="dxa"/>
            <w:gridSpan w:val="4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{{deviceCode}}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4" w:hRule="atLeast"/>
        </w:trPr>
        <w:tc>
          <w:tcPr>
            <w:tcW w:w="1741" w:type="dxa"/>
            <w:gridSpan w:val="2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天气</w:t>
            </w:r>
          </w:p>
        </w:tc>
        <w:tc>
          <w:tcPr>
            <w:tcW w:w="1009" w:type="dxa"/>
            <w:gridSpan w:val="2"/>
            <w:vAlign w:val="center"/>
          </w:tcPr>
          <w:p>
            <w:pPr>
              <w:jc w:val="center"/>
              <w:rPr>
                <w:bCs/>
                <w:sz w:val="24"/>
              </w:rPr>
            </w:pPr>
            <w:r>
              <w:rPr>
                <w:rFonts w:hint="eastAsia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  <w:t>{{weather}}</w:t>
            </w:r>
          </w:p>
        </w:tc>
        <w:tc>
          <w:tcPr>
            <w:tcW w:w="1536" w:type="dxa"/>
            <w:gridSpan w:val="2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辐射系数</w:t>
            </w:r>
          </w:p>
        </w:tc>
        <w:tc>
          <w:tcPr>
            <w:tcW w:w="2158" w:type="dxa"/>
            <w:gridSpan w:val="2"/>
            <w:vAlign w:val="center"/>
          </w:tcPr>
          <w:p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{{radiation}}</w:t>
            </w:r>
          </w:p>
        </w:tc>
        <w:tc>
          <w:tcPr>
            <w:tcW w:w="1493" w:type="dxa"/>
            <w:gridSpan w:val="2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测试距离</w:t>
            </w:r>
            <w:r>
              <w:rPr>
                <w:b/>
                <w:sz w:val="24"/>
              </w:rPr>
              <w:t>（m）</w:t>
            </w:r>
          </w:p>
        </w:tc>
        <w:tc>
          <w:tcPr>
            <w:tcW w:w="1561" w:type="dxa"/>
            <w:gridSpan w:val="2"/>
            <w:vAlign w:val="center"/>
          </w:tcPr>
          <w:p>
            <w:pPr>
              <w:jc w:val="center"/>
              <w:rPr>
                <w:bCs/>
                <w:sz w:val="24"/>
              </w:rPr>
            </w:pPr>
            <w:r>
              <w:rPr>
                <w:rFonts w:hint="eastAsia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  <w:t>{{distance}}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4" w:hRule="atLeast"/>
        </w:trPr>
        <w:tc>
          <w:tcPr>
            <w:tcW w:w="1741" w:type="dxa"/>
            <w:gridSpan w:val="2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环境温度（</w:t>
            </w:r>
            <w:r>
              <w:rPr>
                <w:b/>
                <w:sz w:val="24"/>
              </w:rPr>
              <w:t>℃</w:t>
            </w:r>
            <w:r>
              <w:rPr>
                <w:rFonts w:hint="eastAsia"/>
                <w:b/>
                <w:sz w:val="24"/>
              </w:rPr>
              <w:t>）</w:t>
            </w:r>
          </w:p>
        </w:tc>
        <w:tc>
          <w:tcPr>
            <w:tcW w:w="1009" w:type="dxa"/>
            <w:gridSpan w:val="2"/>
            <w:vAlign w:val="center"/>
          </w:tcPr>
          <w:p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{{temperature}}</w:t>
            </w:r>
          </w:p>
        </w:tc>
        <w:tc>
          <w:tcPr>
            <w:tcW w:w="1536" w:type="dxa"/>
            <w:gridSpan w:val="2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湿度（%RH）</w:t>
            </w:r>
          </w:p>
        </w:tc>
        <w:tc>
          <w:tcPr>
            <w:tcW w:w="2158" w:type="dxa"/>
            <w:gridSpan w:val="2"/>
            <w:vAlign w:val="center"/>
          </w:tcPr>
          <w:p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{{humidity}}</w:t>
            </w:r>
          </w:p>
        </w:tc>
        <w:tc>
          <w:tcPr>
            <w:tcW w:w="1493" w:type="dxa"/>
            <w:gridSpan w:val="2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风速（m/s）</w:t>
            </w:r>
          </w:p>
        </w:tc>
        <w:tc>
          <w:tcPr>
            <w:tcW w:w="1561" w:type="dxa"/>
            <w:gridSpan w:val="2"/>
            <w:vAlign w:val="center"/>
          </w:tcPr>
          <w:p>
            <w:pPr>
              <w:jc w:val="center"/>
              <w:rPr>
                <w:bCs/>
                <w:sz w:val="24"/>
              </w:rPr>
            </w:pPr>
            <w:r>
              <w:rPr>
                <w:rFonts w:hint="eastAsia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  <w:t>{{windSpeed}}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4" w:hRule="atLeast"/>
        </w:trPr>
        <w:tc>
          <w:tcPr>
            <w:tcW w:w="1741" w:type="dxa"/>
            <w:gridSpan w:val="2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检测时间</w:t>
            </w:r>
          </w:p>
        </w:tc>
        <w:tc>
          <w:tcPr>
            <w:tcW w:w="2545" w:type="dxa"/>
            <w:gridSpan w:val="4"/>
            <w:vAlign w:val="center"/>
          </w:tcPr>
          <w:p>
            <w:pPr>
              <w:jc w:val="center"/>
              <w:rPr>
                <w:bCs/>
                <w:sz w:val="24"/>
              </w:rPr>
            </w:pPr>
            <w:r>
              <w:rPr>
                <w:rFonts w:hint="eastAsia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  <w:t>{{detectionTime}}</w:t>
            </w:r>
          </w:p>
        </w:tc>
        <w:tc>
          <w:tcPr>
            <w:tcW w:w="2158" w:type="dxa"/>
            <w:gridSpan w:val="2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图像编号</w:t>
            </w:r>
          </w:p>
        </w:tc>
        <w:tc>
          <w:tcPr>
            <w:tcW w:w="3054" w:type="dxa"/>
            <w:gridSpan w:val="4"/>
            <w:vAlign w:val="center"/>
          </w:tcPr>
          <w:p>
            <w:pPr>
              <w:jc w:val="center"/>
              <w:rPr>
                <w:bCs/>
                <w:sz w:val="24"/>
              </w:rPr>
            </w:pPr>
            <w:r>
              <w:rPr>
                <w:rFonts w:hint="eastAsia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  <w:t>{{imageCode}}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4" w:hRule="atLeast"/>
        </w:trPr>
        <w:tc>
          <w:tcPr>
            <w:tcW w:w="1741" w:type="dxa"/>
            <w:gridSpan w:val="2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额定电流（A）</w:t>
            </w:r>
          </w:p>
        </w:tc>
        <w:tc>
          <w:tcPr>
            <w:tcW w:w="2545" w:type="dxa"/>
            <w:gridSpan w:val="4"/>
            <w:vAlign w:val="center"/>
          </w:tcPr>
          <w:p>
            <w:pPr>
              <w:jc w:val="center"/>
              <w:rPr>
                <w:bCs/>
                <w:sz w:val="24"/>
              </w:rPr>
            </w:pPr>
            <w:r>
              <w:rPr>
                <w:rFonts w:hint="eastAsia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  <w:t>{{ratedCurrent}}</w:t>
            </w:r>
          </w:p>
        </w:tc>
        <w:tc>
          <w:tcPr>
            <w:tcW w:w="2158" w:type="dxa"/>
            <w:gridSpan w:val="2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额定电压（V）</w:t>
            </w:r>
          </w:p>
        </w:tc>
        <w:tc>
          <w:tcPr>
            <w:tcW w:w="3054" w:type="dxa"/>
            <w:gridSpan w:val="4"/>
            <w:vAlign w:val="center"/>
          </w:tcPr>
          <w:p>
            <w:pPr>
              <w:jc w:val="center"/>
              <w:rPr>
                <w:bCs/>
                <w:sz w:val="24"/>
              </w:rPr>
            </w:pPr>
            <w:r>
              <w:rPr>
                <w:rFonts w:hint="eastAsia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  <w:t>{{ratedVoltage}}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40" w:hRule="atLeast"/>
        </w:trPr>
        <w:tc>
          <w:tcPr>
            <w:tcW w:w="1052" w:type="dxa"/>
            <w:vMerge w:val="restart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检测</w:t>
            </w:r>
          </w:p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位置</w:t>
            </w:r>
          </w:p>
        </w:tc>
        <w:tc>
          <w:tcPr>
            <w:tcW w:w="2692" w:type="dxa"/>
            <w:gridSpan w:val="4"/>
            <w:vAlign w:val="center"/>
          </w:tcPr>
          <w:p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b/>
                <w:sz w:val="24"/>
              </w:rPr>
              <w:t>L</w:t>
            </w:r>
          </w:p>
        </w:tc>
        <w:tc>
          <w:tcPr>
            <w:tcW w:w="2700" w:type="dxa"/>
            <w:gridSpan w:val="3"/>
            <w:vAlign w:val="center"/>
          </w:tcPr>
          <w:p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b/>
                <w:sz w:val="24"/>
              </w:rPr>
              <w:t>N</w:t>
            </w:r>
          </w:p>
        </w:tc>
        <w:tc>
          <w:tcPr>
            <w:tcW w:w="909" w:type="dxa"/>
            <w:vMerge w:val="restart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电压</w:t>
            </w:r>
          </w:p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（V）</w:t>
            </w:r>
          </w:p>
        </w:tc>
        <w:tc>
          <w:tcPr>
            <w:tcW w:w="883" w:type="dxa"/>
            <w:gridSpan w:val="2"/>
            <w:vMerge w:val="restart"/>
            <w:vAlign w:val="center"/>
          </w:tcPr>
          <w:p>
            <w:pPr>
              <w:jc w:val="center"/>
              <w:rPr>
                <w:rFonts w:hint="eastAsia"/>
                <w:bCs/>
                <w:sz w:val="24"/>
              </w:rPr>
            </w:pPr>
            <w:r>
              <w:rPr>
                <w:b/>
                <w:sz w:val="24"/>
              </w:rPr>
              <w:t>L-N</w:t>
            </w:r>
          </w:p>
        </w:tc>
        <w:tc>
          <w:tcPr>
            <w:tcW w:w="1262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hint="default" w:eastAsia="宋体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lang w:val="en-US" w:eastAsia="zh-CN"/>
              </w:rPr>
              <w:t>{{singlePhase.ln}}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5" w:hRule="atLeast"/>
        </w:trPr>
        <w:tc>
          <w:tcPr>
            <w:tcW w:w="1052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345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电源测</w:t>
            </w:r>
          </w:p>
        </w:tc>
        <w:tc>
          <w:tcPr>
            <w:tcW w:w="1347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负荷侧</w:t>
            </w:r>
          </w:p>
        </w:tc>
        <w:tc>
          <w:tcPr>
            <w:tcW w:w="1347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电源测</w:t>
            </w:r>
          </w:p>
        </w:tc>
        <w:tc>
          <w:tcPr>
            <w:tcW w:w="1353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负荷侧</w:t>
            </w:r>
          </w:p>
        </w:tc>
        <w:tc>
          <w:tcPr>
            <w:tcW w:w="909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883" w:type="dxa"/>
            <w:gridSpan w:val="2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262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80" w:hRule="atLeast"/>
        </w:trPr>
        <w:tc>
          <w:tcPr>
            <w:tcW w:w="1052" w:type="dxa"/>
            <w:vAlign w:val="center"/>
          </w:tcPr>
          <w:p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温度℃</w:t>
            </w:r>
          </w:p>
        </w:tc>
        <w:tc>
          <w:tcPr>
            <w:tcW w:w="1345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default" w:eastAsia="宋体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lang w:val="en-US" w:eastAsia="zh-CN"/>
              </w:rPr>
              <w:t>{{singlePhase.l.powerTemp}}</w:t>
            </w:r>
          </w:p>
        </w:tc>
        <w:tc>
          <w:tcPr>
            <w:tcW w:w="1347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  <w:szCs w:val="24"/>
                <w:lang w:val="en-US" w:eastAsia="zh-CN"/>
              </w:rPr>
              <w:t>{{singlePhase.l.loadTemp}}</w:t>
            </w:r>
          </w:p>
        </w:tc>
        <w:tc>
          <w:tcPr>
            <w:tcW w:w="1347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  <w:szCs w:val="24"/>
                <w:lang w:val="en-US" w:eastAsia="zh-CN"/>
              </w:rPr>
              <w:t>{{singlePhase.n.powerTemp}}</w:t>
            </w:r>
          </w:p>
        </w:tc>
        <w:tc>
          <w:tcPr>
            <w:tcW w:w="1353" w:type="dxa"/>
            <w:vAlign w:val="center"/>
          </w:tcPr>
          <w:p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  <w:szCs w:val="24"/>
                <w:lang w:val="en-US" w:eastAsia="zh-CN"/>
              </w:rPr>
              <w:t>{{singlePhase.n.loadTemp}}</w:t>
            </w:r>
          </w:p>
        </w:tc>
        <w:tc>
          <w:tcPr>
            <w:tcW w:w="3054" w:type="dxa"/>
            <w:gridSpan w:val="4"/>
            <w:vMerge w:val="restart"/>
            <w:vAlign w:val="center"/>
          </w:tcPr>
          <w:p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{{@infraredPicture}}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20" w:hRule="exact"/>
        </w:trPr>
        <w:tc>
          <w:tcPr>
            <w:tcW w:w="1052" w:type="dxa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电流A</w:t>
            </w:r>
          </w:p>
        </w:tc>
        <w:tc>
          <w:tcPr>
            <w:tcW w:w="2692" w:type="dxa"/>
            <w:gridSpan w:val="4"/>
            <w:vAlign w:val="center"/>
          </w:tcPr>
          <w:p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  <w:szCs w:val="24"/>
                <w:lang w:val="en-US" w:eastAsia="zh-CN"/>
              </w:rPr>
              <w:t>{{singlePhase.l.current}}</w:t>
            </w:r>
          </w:p>
        </w:tc>
        <w:tc>
          <w:tcPr>
            <w:tcW w:w="2700" w:type="dxa"/>
            <w:gridSpan w:val="3"/>
            <w:vAlign w:val="center"/>
          </w:tcPr>
          <w:p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  <w:szCs w:val="24"/>
                <w:lang w:val="en-US" w:eastAsia="zh-CN"/>
              </w:rPr>
              <w:t>{{singlePhase.n.current}}</w:t>
            </w:r>
          </w:p>
        </w:tc>
        <w:tc>
          <w:tcPr>
            <w:tcW w:w="3054" w:type="dxa"/>
            <w:gridSpan w:val="4"/>
            <w:vMerge w:val="continue"/>
            <w:vAlign w:val="center"/>
          </w:tcPr>
          <w:p>
            <w:pPr>
              <w:jc w:val="center"/>
              <w:rPr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33" w:hRule="exact"/>
        </w:trPr>
        <w:tc>
          <w:tcPr>
            <w:tcW w:w="1741" w:type="dxa"/>
            <w:gridSpan w:val="2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 w:val="24"/>
              </w:rPr>
              <w:t>检测结果</w:t>
            </w:r>
          </w:p>
        </w:tc>
        <w:tc>
          <w:tcPr>
            <w:tcW w:w="7757" w:type="dxa"/>
            <w:gridSpan w:val="10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bCs/>
                <w:sz w:val="24"/>
                <w:szCs w:val="24"/>
                <w:lang w:val="en-US" w:eastAsia="zh-CN"/>
              </w:rPr>
              <w:t>{{result1}}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符合  </w:t>
            </w:r>
            <w:r>
              <w:rPr>
                <w:rFonts w:hint="eastAsia"/>
                <w:sz w:val="24"/>
                <w:lang w:val="en-US" w:eastAsia="zh-CN"/>
              </w:rPr>
              <w:t>{{result2}}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</w:rPr>
              <w:t>不符合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{{/}}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{{?formb.BB1}}</w:t>
      </w:r>
    </w:p>
    <w:tbl>
      <w:tblPr>
        <w:tblStyle w:val="5"/>
        <w:tblW w:w="954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1"/>
        <w:gridCol w:w="1132"/>
        <w:gridCol w:w="1583"/>
        <w:gridCol w:w="1192"/>
        <w:gridCol w:w="503"/>
        <w:gridCol w:w="608"/>
        <w:gridCol w:w="922"/>
        <w:gridCol w:w="94"/>
        <w:gridCol w:w="14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10" w:hRule="exact"/>
          <w:jc w:val="center"/>
        </w:trPr>
        <w:tc>
          <w:tcPr>
            <w:tcW w:w="2041" w:type="dxa"/>
            <w:vAlign w:val="center"/>
          </w:tcPr>
          <w:p>
            <w:pPr>
              <w:jc w:val="center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被测设备名称</w:t>
            </w:r>
          </w:p>
        </w:tc>
        <w:tc>
          <w:tcPr>
            <w:tcW w:w="2715" w:type="dxa"/>
            <w:gridSpan w:val="2"/>
            <w:vAlign w:val="center"/>
          </w:tcPr>
          <w:p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{{deviceName}}</w:t>
            </w:r>
          </w:p>
        </w:tc>
        <w:tc>
          <w:tcPr>
            <w:tcW w:w="1695" w:type="dxa"/>
            <w:gridSpan w:val="2"/>
            <w:vAlign w:val="center"/>
          </w:tcPr>
          <w:p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被测设备编号</w:t>
            </w:r>
          </w:p>
        </w:tc>
        <w:tc>
          <w:tcPr>
            <w:tcW w:w="3093" w:type="dxa"/>
            <w:gridSpan w:val="4"/>
            <w:vAlign w:val="center"/>
          </w:tcPr>
          <w:p>
            <w:pPr>
              <w:jc w:val="center"/>
              <w:rPr>
                <w:rFonts w:hint="default" w:eastAsia="宋体"/>
                <w:b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{{deviceCode}}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10" w:hRule="exact"/>
          <w:jc w:val="center"/>
        </w:trPr>
        <w:tc>
          <w:tcPr>
            <w:tcW w:w="2041" w:type="dxa"/>
            <w:vAlign w:val="center"/>
          </w:tcPr>
          <w:p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天气</w:t>
            </w:r>
          </w:p>
        </w:tc>
        <w:tc>
          <w:tcPr>
            <w:tcW w:w="1132" w:type="dxa"/>
            <w:vAlign w:val="center"/>
          </w:tcPr>
          <w:p>
            <w:pPr>
              <w:jc w:val="center"/>
              <w:rPr>
                <w:rFonts w:hint="default" w:eastAsia="宋体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</w:t>
            </w:r>
            <w:r>
              <w:rPr>
                <w:rFonts w:hint="eastAsia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  <w:t>weather</w:t>
            </w:r>
            <w:r>
              <w:rPr>
                <w:rFonts w:hint="eastAsia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}}</w:t>
            </w:r>
          </w:p>
        </w:tc>
        <w:tc>
          <w:tcPr>
            <w:tcW w:w="1583" w:type="dxa"/>
            <w:vAlign w:val="center"/>
          </w:tcPr>
          <w:p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辐射系数</w:t>
            </w:r>
          </w:p>
        </w:tc>
        <w:tc>
          <w:tcPr>
            <w:tcW w:w="1695" w:type="dxa"/>
            <w:gridSpan w:val="2"/>
            <w:vAlign w:val="center"/>
          </w:tcPr>
          <w:p>
            <w:pPr>
              <w:jc w:val="center"/>
              <w:rPr>
                <w:rFonts w:hint="default" w:eastAsia="宋体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{{radiation}}</w:t>
            </w:r>
          </w:p>
        </w:tc>
        <w:tc>
          <w:tcPr>
            <w:tcW w:w="1624" w:type="dxa"/>
            <w:gridSpan w:val="3"/>
            <w:vAlign w:val="center"/>
          </w:tcPr>
          <w:p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测试距离（m）</w:t>
            </w:r>
          </w:p>
        </w:tc>
        <w:tc>
          <w:tcPr>
            <w:tcW w:w="1469" w:type="dxa"/>
            <w:vAlign w:val="center"/>
          </w:tcPr>
          <w:p>
            <w:pPr>
              <w:jc w:val="center"/>
              <w:rPr>
                <w:rFonts w:hint="default" w:eastAsia="宋体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</w:t>
            </w:r>
            <w:r>
              <w:rPr>
                <w:rFonts w:hint="eastAsia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  <w:t>distance</w:t>
            </w:r>
            <w:r>
              <w:rPr>
                <w:rFonts w:hint="eastAsia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10" w:hRule="exact"/>
          <w:jc w:val="center"/>
        </w:trPr>
        <w:tc>
          <w:tcPr>
            <w:tcW w:w="2041" w:type="dxa"/>
            <w:vAlign w:val="center"/>
          </w:tcPr>
          <w:p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环境温度（</w:t>
            </w:r>
            <w:r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℃</w:t>
            </w: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1132" w:type="dxa"/>
            <w:vAlign w:val="center"/>
          </w:tcPr>
          <w:p>
            <w:pPr>
              <w:jc w:val="center"/>
              <w:rPr>
                <w:rFonts w:hint="default" w:eastAsia="宋体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{{temperature}}</w:t>
            </w:r>
          </w:p>
        </w:tc>
        <w:tc>
          <w:tcPr>
            <w:tcW w:w="1583" w:type="dxa"/>
            <w:vAlign w:val="center"/>
          </w:tcPr>
          <w:p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湿度（%RH）</w:t>
            </w:r>
          </w:p>
        </w:tc>
        <w:tc>
          <w:tcPr>
            <w:tcW w:w="1695" w:type="dxa"/>
            <w:gridSpan w:val="2"/>
            <w:vAlign w:val="center"/>
          </w:tcPr>
          <w:p>
            <w:pPr>
              <w:jc w:val="center"/>
              <w:rPr>
                <w:rFonts w:hint="default" w:eastAsia="宋体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{{humidity}}</w:t>
            </w:r>
          </w:p>
        </w:tc>
        <w:tc>
          <w:tcPr>
            <w:tcW w:w="1624" w:type="dxa"/>
            <w:gridSpan w:val="3"/>
            <w:vAlign w:val="center"/>
          </w:tcPr>
          <w:p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风速（m/s）</w:t>
            </w:r>
          </w:p>
        </w:tc>
        <w:tc>
          <w:tcPr>
            <w:tcW w:w="1469" w:type="dxa"/>
            <w:vAlign w:val="center"/>
          </w:tcPr>
          <w:p>
            <w:pPr>
              <w:jc w:val="center"/>
              <w:rPr>
                <w:rFonts w:hint="default" w:eastAsia="宋体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</w:t>
            </w:r>
            <w:r>
              <w:rPr>
                <w:rFonts w:hint="eastAsia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  <w:t>windSpeed</w:t>
            </w:r>
            <w:r>
              <w:rPr>
                <w:rFonts w:hint="eastAsia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20" w:hRule="exact"/>
          <w:jc w:val="center"/>
        </w:trPr>
        <w:tc>
          <w:tcPr>
            <w:tcW w:w="2041" w:type="dxa"/>
            <w:vAlign w:val="center"/>
          </w:tcPr>
          <w:p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检测时间</w:t>
            </w:r>
          </w:p>
        </w:tc>
        <w:tc>
          <w:tcPr>
            <w:tcW w:w="2715" w:type="dxa"/>
            <w:gridSpan w:val="2"/>
            <w:vAlign w:val="center"/>
          </w:tcPr>
          <w:p>
            <w:pPr>
              <w:jc w:val="center"/>
              <w:rPr>
                <w:rFonts w:hint="default" w:eastAsia="宋体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</w:t>
            </w:r>
            <w:r>
              <w:rPr>
                <w:rFonts w:hint="eastAsia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  <w:t>detectionTime</w:t>
            </w:r>
            <w:r>
              <w:rPr>
                <w:rFonts w:hint="eastAsia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}}</w:t>
            </w:r>
          </w:p>
        </w:tc>
        <w:tc>
          <w:tcPr>
            <w:tcW w:w="1695" w:type="dxa"/>
            <w:gridSpan w:val="2"/>
            <w:vAlign w:val="center"/>
          </w:tcPr>
          <w:p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图像编号</w:t>
            </w:r>
          </w:p>
        </w:tc>
        <w:tc>
          <w:tcPr>
            <w:tcW w:w="3093" w:type="dxa"/>
            <w:gridSpan w:val="4"/>
            <w:vAlign w:val="center"/>
          </w:tcPr>
          <w:p>
            <w:pPr>
              <w:jc w:val="center"/>
              <w:rPr>
                <w:rFonts w:hint="default" w:eastAsia="宋体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{{imageCode}}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5" w:hRule="exact"/>
          <w:jc w:val="center"/>
        </w:trPr>
        <w:tc>
          <w:tcPr>
            <w:tcW w:w="2041" w:type="dxa"/>
            <w:vAlign w:val="center"/>
          </w:tcPr>
          <w:p>
            <w:pPr>
              <w:jc w:val="center"/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额定电流（A）</w:t>
            </w:r>
          </w:p>
        </w:tc>
        <w:tc>
          <w:tcPr>
            <w:tcW w:w="2715" w:type="dxa"/>
            <w:gridSpan w:val="2"/>
            <w:vAlign w:val="center"/>
          </w:tcPr>
          <w:p>
            <w:pPr>
              <w:jc w:val="center"/>
              <w:rPr>
                <w:rFonts w:hint="default" w:eastAsia="宋体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{{ratedCurrent}}</w:t>
            </w:r>
          </w:p>
        </w:tc>
        <w:tc>
          <w:tcPr>
            <w:tcW w:w="1695" w:type="dxa"/>
            <w:gridSpan w:val="2"/>
            <w:vAlign w:val="center"/>
          </w:tcPr>
          <w:p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额定电压（V）</w:t>
            </w:r>
          </w:p>
        </w:tc>
        <w:tc>
          <w:tcPr>
            <w:tcW w:w="3093" w:type="dxa"/>
            <w:gridSpan w:val="4"/>
            <w:vAlign w:val="center"/>
          </w:tcPr>
          <w:p>
            <w:pPr>
              <w:jc w:val="center"/>
              <w:rPr>
                <w:rFonts w:hint="default" w:eastAsia="宋体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{{ratedVoltage}}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33" w:hRule="atLeast"/>
          <w:jc w:val="center"/>
        </w:trPr>
        <w:tc>
          <w:tcPr>
            <w:tcW w:w="2041" w:type="dxa"/>
            <w:vMerge w:val="restart"/>
            <w:tcBorders>
              <w:top w:val="single" w:color="000000" w:sz="2" w:space="0"/>
              <w:left w:val="single" w:color="000000" w:sz="2" w:space="0"/>
              <w:right w:val="single" w:color="000000" w:sz="2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检测位置</w:t>
            </w:r>
          </w:p>
        </w:tc>
        <w:tc>
          <w:tcPr>
            <w:tcW w:w="3907" w:type="dxa"/>
            <w:gridSpan w:val="3"/>
            <w:vMerge w:val="restart"/>
            <w:tcBorders>
              <w:top w:val="single" w:color="000000" w:sz="2" w:space="0"/>
              <w:left w:val="single" w:color="000000" w:sz="2" w:space="0"/>
              <w:right w:val="single" w:color="000000" w:sz="2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/>
                <w:color w:val="000000" w:themeColor="text1"/>
                <w:sz w:val="24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Cs/>
                <w:color w:val="000000" w:themeColor="text1"/>
                <w:sz w:val="24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{{location}}</w:t>
            </w:r>
          </w:p>
        </w:tc>
        <w:tc>
          <w:tcPr>
            <w:tcW w:w="1111" w:type="dxa"/>
            <w:gridSpan w:val="2"/>
            <w:vMerge w:val="restart"/>
            <w:tcBorders>
              <w:top w:val="single" w:color="000000" w:sz="2" w:space="0"/>
              <w:left w:val="single" w:color="000000" w:sz="2" w:space="0"/>
              <w:right w:val="single" w:color="000000" w:sz="2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宋体"/>
                <w:b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电压（V）</w:t>
            </w:r>
          </w:p>
        </w:tc>
        <w:tc>
          <w:tcPr>
            <w:tcW w:w="92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A-B</w:t>
            </w:r>
          </w:p>
        </w:tc>
        <w:tc>
          <w:tcPr>
            <w:tcW w:w="1563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41" w:type="dxa"/>
            <w:vMerge w:val="continue"/>
            <w:tcBorders>
              <w:left w:val="single" w:color="000000" w:sz="2" w:space="0"/>
              <w:right w:val="single" w:color="000000" w:sz="2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07" w:type="dxa"/>
            <w:gridSpan w:val="3"/>
            <w:vMerge w:val="continue"/>
            <w:tcBorders>
              <w:left w:val="single" w:color="000000" w:sz="2" w:space="0"/>
              <w:right w:val="single" w:color="000000" w:sz="2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11" w:type="dxa"/>
            <w:gridSpan w:val="2"/>
            <w:vMerge w:val="continue"/>
            <w:tcBorders>
              <w:left w:val="single" w:color="000000" w:sz="2" w:space="0"/>
              <w:right w:val="single" w:color="000000" w:sz="2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2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A-C</w:t>
            </w:r>
          </w:p>
        </w:tc>
        <w:tc>
          <w:tcPr>
            <w:tcW w:w="1563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41" w:type="dxa"/>
            <w:vMerge w:val="continue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07" w:type="dxa"/>
            <w:gridSpan w:val="3"/>
            <w:vMerge w:val="continue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11" w:type="dxa"/>
            <w:gridSpan w:val="2"/>
            <w:vMerge w:val="continue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2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B-C</w:t>
            </w:r>
          </w:p>
        </w:tc>
        <w:tc>
          <w:tcPr>
            <w:tcW w:w="1563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956" w:hRule="atLeast"/>
          <w:jc w:val="center"/>
        </w:trPr>
        <w:tc>
          <w:tcPr>
            <w:tcW w:w="20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最高点温度℃</w:t>
            </w:r>
          </w:p>
        </w:tc>
        <w:tc>
          <w:tcPr>
            <w:tcW w:w="3907" w:type="dxa"/>
            <w:gridSpan w:val="3"/>
            <w:tcBorders>
              <w:top w:val="single" w:color="000000" w:sz="2" w:space="0"/>
              <w:left w:val="single" w:color="000000" w:sz="2" w:space="0"/>
              <w:right w:val="single" w:color="000000" w:sz="2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Cs/>
                <w:color w:val="000000" w:themeColor="text1"/>
                <w:sz w:val="24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{{maxTemp}}</w:t>
            </w:r>
            <w:r>
              <w:rPr>
                <w:rFonts w:hint="eastAsia" w:ascii="宋体" w:hAnsi="宋体" w:cs="宋体"/>
                <w:bCs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℃</w:t>
            </w:r>
          </w:p>
        </w:tc>
        <w:tc>
          <w:tcPr>
            <w:tcW w:w="3596" w:type="dxa"/>
            <w:gridSpan w:val="5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 w:themeColor="text1"/>
                <w:sz w:val="24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{{@infraredPicture}}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81" w:hRule="atLeast"/>
          <w:jc w:val="center"/>
        </w:trPr>
        <w:tc>
          <w:tcPr>
            <w:tcW w:w="20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检测结果</w:t>
            </w:r>
          </w:p>
        </w:tc>
        <w:tc>
          <w:tcPr>
            <w:tcW w:w="7503" w:type="dxa"/>
            <w:gridSpan w:val="8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sz w:val="24"/>
                <w:szCs w:val="24"/>
                <w:lang w:val="en-US" w:eastAsia="zh-CN"/>
              </w:rPr>
              <w:t>{{result1}}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符合  </w:t>
            </w:r>
            <w:r>
              <w:rPr>
                <w:rFonts w:hint="eastAsia"/>
                <w:sz w:val="24"/>
                <w:lang w:val="en-US" w:eastAsia="zh-CN"/>
              </w:rPr>
              <w:t>{{result2}}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</w:rPr>
              <w:t>不符合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{{/}}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default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935" w:right="1106" w:bottom="777" w:left="1083" w:header="680" w:footer="510" w:gutter="0"/>
          <w:cols w:space="0" w:num="1"/>
          <w:docGrid w:type="lines" w:linePitch="312" w:charSpace="0"/>
        </w:sectPr>
      </w:pPr>
      <w:r>
        <w:rPr>
          <w:rFonts w:hint="eastAsia"/>
          <w:lang w:val="en-US" w:eastAsia="zh-CN"/>
        </w:rPr>
        <w:t>{{/}}</w:t>
      </w:r>
    </w:p>
    <w:p>
      <w:pPr>
        <w:jc w:val="both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{{?</w:t>
      </w:r>
      <w:r>
        <w:rPr>
          <w:rFonts w:hint="eastAsia" w:ascii="宋体" w:hAnsi="宋体"/>
          <w:b/>
          <w:sz w:val="24"/>
          <w:szCs w:val="20"/>
          <w:lang w:val="en-US" w:eastAsia="zh-CN"/>
        </w:rPr>
        <w:t>formb.B2!</w:t>
      </w:r>
      <w:r>
        <w:rPr>
          <w:rFonts w:hint="eastAsia"/>
          <w:b/>
          <w:sz w:val="28"/>
          <w:szCs w:val="28"/>
        </w:rPr>
        <w:t xml:space="preserve">=null </w:t>
      </w:r>
      <w:r>
        <w:rPr>
          <w:rFonts w:hint="eastAsia"/>
          <w:b/>
          <w:sz w:val="28"/>
          <w:szCs w:val="28"/>
          <w:lang w:val="en-US" w:eastAsia="zh-CN"/>
        </w:rPr>
        <w:t>and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 w:ascii="宋体" w:hAnsi="宋体"/>
          <w:b/>
          <w:sz w:val="24"/>
          <w:szCs w:val="20"/>
          <w:lang w:val="en-US" w:eastAsia="zh-CN"/>
        </w:rPr>
        <w:t>formb.B2</w:t>
      </w:r>
      <w:r>
        <w:rPr>
          <w:rFonts w:hint="eastAsia"/>
          <w:b/>
          <w:sz w:val="28"/>
          <w:szCs w:val="28"/>
        </w:rPr>
        <w:t xml:space="preserve">.size() </w:t>
      </w:r>
      <w:r>
        <w:rPr>
          <w:rFonts w:hint="eastAsia"/>
          <w:b/>
          <w:sz w:val="28"/>
          <w:szCs w:val="28"/>
          <w:lang w:val="en-US" w:eastAsia="zh-CN"/>
        </w:rPr>
        <w:t>&gt;</w:t>
      </w:r>
      <w:r>
        <w:rPr>
          <w:rFonts w:hint="eastAsia"/>
          <w:b/>
          <w:sz w:val="28"/>
          <w:szCs w:val="28"/>
        </w:rPr>
        <w:t xml:space="preserve"> 0}}</w:t>
      </w:r>
    </w:p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接地电阻检测条件及结果</w:t>
      </w:r>
    </w:p>
    <w:tbl>
      <w:tblPr>
        <w:tblStyle w:val="5"/>
        <w:tblpPr w:leftFromText="180" w:rightFromText="180" w:vertAnchor="text" w:horzAnchor="page" w:tblpXSpec="center" w:tblpY="48"/>
        <w:tblW w:w="1035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7"/>
        <w:gridCol w:w="2587"/>
        <w:gridCol w:w="1726"/>
        <w:gridCol w:w="861"/>
        <w:gridCol w:w="864"/>
        <w:gridCol w:w="17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8" w:hRule="atLeast"/>
          <w:jc w:val="center"/>
        </w:trPr>
        <w:tc>
          <w:tcPr>
            <w:tcW w:w="2587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环境温度（</w:t>
            </w:r>
            <w:r>
              <w:rPr>
                <w:b/>
                <w:sz w:val="24"/>
              </w:rPr>
              <w:t>℃</w:t>
            </w:r>
            <w:r>
              <w:rPr>
                <w:rFonts w:hint="eastAsia" w:ascii="宋体" w:hAnsi="宋体"/>
                <w:b/>
                <w:sz w:val="24"/>
              </w:rPr>
              <w:t>）</w:t>
            </w:r>
          </w:p>
        </w:tc>
        <w:tc>
          <w:tcPr>
            <w:tcW w:w="2587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{{unit.temperature}}</w:t>
            </w:r>
          </w:p>
        </w:tc>
        <w:tc>
          <w:tcPr>
            <w:tcW w:w="258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湿度（%RH）</w:t>
            </w:r>
          </w:p>
        </w:tc>
        <w:tc>
          <w:tcPr>
            <w:tcW w:w="25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{{unit.humidity}}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10" w:hRule="atLeast"/>
          <w:jc w:val="center"/>
        </w:trPr>
        <w:tc>
          <w:tcPr>
            <w:tcW w:w="2587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  <w:szCs w:val="20"/>
                <w:lang w:val="en-US" w:eastAsia="zh-CN"/>
              </w:rPr>
              <w:t>{{formb.B2}}</w:t>
            </w:r>
            <w:r>
              <w:rPr>
                <w:rFonts w:hint="eastAsia"/>
                <w:b/>
                <w:sz w:val="24"/>
              </w:rPr>
              <w:t>测试地点</w:t>
            </w:r>
          </w:p>
        </w:tc>
        <w:tc>
          <w:tcPr>
            <w:tcW w:w="2587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设备名称</w:t>
            </w:r>
          </w:p>
        </w:tc>
        <w:tc>
          <w:tcPr>
            <w:tcW w:w="1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接地电阻（</w:t>
            </w:r>
            <w:r>
              <w:rPr>
                <w:b/>
                <w:sz w:val="24"/>
              </w:rPr>
              <w:t>Ω</w:t>
            </w:r>
            <w:r>
              <w:rPr>
                <w:rFonts w:hint="eastAsia" w:ascii="宋体" w:hAnsi="宋体"/>
                <w:b/>
                <w:sz w:val="24"/>
              </w:rPr>
              <w:t>）</w:t>
            </w:r>
          </w:p>
        </w:tc>
        <w:tc>
          <w:tcPr>
            <w:tcW w:w="17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接地系统</w:t>
            </w:r>
          </w:p>
        </w:tc>
        <w:tc>
          <w:tcPr>
            <w:tcW w:w="1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检测结果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587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sz w:val="24"/>
                <w:szCs w:val="24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[location]</w:t>
            </w:r>
          </w:p>
        </w:tc>
        <w:tc>
          <w:tcPr>
            <w:tcW w:w="2587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[deviceName]</w:t>
            </w:r>
          </w:p>
        </w:tc>
        <w:tc>
          <w:tcPr>
            <w:tcW w:w="1726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[resistance]</w:t>
            </w:r>
          </w:p>
        </w:tc>
        <w:tc>
          <w:tcPr>
            <w:tcW w:w="1725" w:type="dxa"/>
            <w:gridSpan w:val="2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[groundingSystem]</w:t>
            </w:r>
          </w:p>
        </w:tc>
        <w:tc>
          <w:tcPr>
            <w:tcW w:w="1726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[result]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6" w:hRule="atLeast"/>
          <w:jc w:val="center"/>
        </w:trPr>
        <w:tc>
          <w:tcPr>
            <w:tcW w:w="2587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依据标准</w:t>
            </w:r>
          </w:p>
        </w:tc>
        <w:tc>
          <w:tcPr>
            <w:tcW w:w="7764" w:type="dxa"/>
            <w:gridSpan w:val="5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《建筑电气防火检测技术规范》 SZDB/Z 139-2015中4.15。</w:t>
            </w:r>
          </w:p>
        </w:tc>
      </w:tr>
    </w:tbl>
    <w:p>
      <w:pPr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br w:type="page"/>
      </w:r>
    </w:p>
    <w:p>
      <w:pPr>
        <w:pStyle w:val="2"/>
        <w:rPr>
          <w:rFonts w:hint="eastAsia"/>
          <w:lang w:val="en-US" w:eastAsia="zh-CN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  <w:lang w:val="en-US" w:eastAsia="zh-CN"/>
        </w:rPr>
        <w:t>{{/}}</w:t>
      </w:r>
    </w:p>
    <w:p>
      <w:pPr>
        <w:jc w:val="both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{{?formb.B</w:t>
      </w:r>
      <w:r>
        <w:rPr>
          <w:rFonts w:hint="eastAsia"/>
          <w:b/>
          <w:sz w:val="28"/>
          <w:szCs w:val="28"/>
          <w:lang w:val="en-US" w:eastAsia="zh-CN"/>
        </w:rPr>
        <w:t>3</w:t>
      </w:r>
      <w:r>
        <w:rPr>
          <w:rFonts w:hint="eastAsia"/>
          <w:b/>
          <w:sz w:val="28"/>
          <w:szCs w:val="28"/>
        </w:rPr>
        <w:t>!=null and formb.B</w:t>
      </w:r>
      <w:r>
        <w:rPr>
          <w:rFonts w:hint="eastAsia"/>
          <w:b/>
          <w:sz w:val="28"/>
          <w:szCs w:val="28"/>
          <w:lang w:val="en-US" w:eastAsia="zh-CN"/>
        </w:rPr>
        <w:t>3</w:t>
      </w:r>
      <w:r>
        <w:rPr>
          <w:rFonts w:hint="eastAsia"/>
          <w:b/>
          <w:sz w:val="28"/>
          <w:szCs w:val="28"/>
        </w:rPr>
        <w:t>.size() &gt; 0}}</w:t>
      </w:r>
    </w:p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变配电装置距可燃物距离检测条件及结果</w:t>
      </w:r>
    </w:p>
    <w:tbl>
      <w:tblPr>
        <w:tblStyle w:val="5"/>
        <w:tblW w:w="1084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2"/>
        <w:gridCol w:w="975"/>
        <w:gridCol w:w="1292"/>
        <w:gridCol w:w="2322"/>
        <w:gridCol w:w="878"/>
        <w:gridCol w:w="929"/>
        <w:gridCol w:w="1343"/>
        <w:gridCol w:w="22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04" w:hRule="exact"/>
          <w:jc w:val="center"/>
        </w:trPr>
        <w:tc>
          <w:tcPr>
            <w:tcW w:w="1807" w:type="dxa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环境温度（</w:t>
            </w:r>
            <w:r>
              <w:rPr>
                <w:b/>
                <w:sz w:val="24"/>
              </w:rPr>
              <w:t>℃</w:t>
            </w:r>
            <w:r>
              <w:rPr>
                <w:rFonts w:hint="eastAsia" w:ascii="宋体" w:hAnsi="宋体"/>
                <w:b/>
                <w:sz w:val="24"/>
              </w:rPr>
              <w:t>）</w:t>
            </w:r>
          </w:p>
        </w:tc>
        <w:tc>
          <w:tcPr>
            <w:tcW w:w="3614" w:type="dxa"/>
            <w:gridSpan w:val="2"/>
            <w:vAlign w:val="center"/>
          </w:tcPr>
          <w:p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{{unit.temperature}}</w:t>
            </w:r>
          </w:p>
        </w:tc>
        <w:tc>
          <w:tcPr>
            <w:tcW w:w="1807" w:type="dxa"/>
            <w:gridSpan w:val="2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湿度（%RH）</w:t>
            </w:r>
          </w:p>
        </w:tc>
        <w:tc>
          <w:tcPr>
            <w:tcW w:w="3615" w:type="dxa"/>
            <w:gridSpan w:val="2"/>
            <w:vAlign w:val="center"/>
          </w:tcPr>
          <w:p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{{unit.humidity}}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51" w:hRule="exact"/>
          <w:jc w:val="center"/>
        </w:trPr>
        <w:tc>
          <w:tcPr>
            <w:tcW w:w="832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{{formb.B3}}</w:t>
            </w:r>
            <w:r>
              <w:rPr>
                <w:rFonts w:hint="eastAsia"/>
                <w:b/>
                <w:bCs/>
                <w:sz w:val="24"/>
              </w:rPr>
              <w:t>序号</w:t>
            </w:r>
          </w:p>
        </w:tc>
        <w:tc>
          <w:tcPr>
            <w:tcW w:w="2267" w:type="dxa"/>
            <w:gridSpan w:val="2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设备名称</w:t>
            </w:r>
          </w:p>
        </w:tc>
        <w:tc>
          <w:tcPr>
            <w:tcW w:w="3200" w:type="dxa"/>
            <w:gridSpan w:val="2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检测位置</w:t>
            </w:r>
          </w:p>
        </w:tc>
        <w:tc>
          <w:tcPr>
            <w:tcW w:w="2272" w:type="dxa"/>
            <w:gridSpan w:val="2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24"/>
              </w:rPr>
              <w:t>距可燃物距离（</w:t>
            </w:r>
            <w:r>
              <w:rPr>
                <w:b/>
                <w:bCs/>
                <w:sz w:val="24"/>
                <w:szCs w:val="24"/>
              </w:rPr>
              <w:t>m</w:t>
            </w:r>
            <w:r>
              <w:rPr>
                <w:rFonts w:hint="eastAsia" w:ascii="宋体" w:hAnsi="宋体" w:cs="宋体"/>
                <w:b/>
                <w:bCs/>
                <w:sz w:val="24"/>
                <w:szCs w:val="24"/>
              </w:rPr>
              <w:t>）</w:t>
            </w:r>
          </w:p>
        </w:tc>
        <w:tc>
          <w:tcPr>
            <w:tcW w:w="2272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检测结果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0" w:hRule="atLeast"/>
          <w:jc w:val="center"/>
        </w:trPr>
        <w:tc>
          <w:tcPr>
            <w:tcW w:w="83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Cs w:val="21"/>
                <w:lang w:val="en-US" w:eastAsia="zh-CN"/>
              </w:rPr>
              <w:t>[</w:t>
            </w:r>
            <w:r>
              <w:rPr>
                <w:rFonts w:hint="default" w:ascii="宋体" w:hAnsi="宋体" w:eastAsia="宋体" w:cs="Times New Roman"/>
                <w:b/>
                <w:bCs/>
                <w:szCs w:val="21"/>
                <w:lang w:val="en-US" w:eastAsia="zh-CN"/>
              </w:rPr>
              <w:t>_index + 1</w:t>
            </w:r>
            <w:r>
              <w:rPr>
                <w:rFonts w:hint="eastAsia" w:ascii="宋体" w:hAnsi="宋体" w:eastAsia="宋体" w:cs="Times New Roman"/>
                <w:b/>
                <w:bCs/>
                <w:szCs w:val="21"/>
                <w:lang w:val="en-US" w:eastAsia="zh-CN"/>
              </w:rPr>
              <w:t>]</w:t>
            </w:r>
          </w:p>
        </w:tc>
        <w:tc>
          <w:tcPr>
            <w:tcW w:w="2267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[deviceName]</w:t>
            </w:r>
          </w:p>
        </w:tc>
        <w:tc>
          <w:tcPr>
            <w:tcW w:w="3200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[location]</w:t>
            </w:r>
          </w:p>
        </w:tc>
        <w:tc>
          <w:tcPr>
            <w:tcW w:w="2272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[combustibles]</w:t>
            </w:r>
          </w:p>
        </w:tc>
        <w:tc>
          <w:tcPr>
            <w:tcW w:w="227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[result]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5" w:hRule="exact"/>
          <w:jc w:val="center"/>
        </w:trPr>
        <w:tc>
          <w:tcPr>
            <w:tcW w:w="1807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依据标准</w:t>
            </w:r>
          </w:p>
        </w:tc>
        <w:tc>
          <w:tcPr>
            <w:tcW w:w="9036" w:type="dxa"/>
            <w:gridSpan w:val="6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《建筑电气防火检测技术规范》 SZDB/Z 139-2015中4.2。</w:t>
            </w:r>
          </w:p>
        </w:tc>
      </w:tr>
    </w:tbl>
    <w:p>
      <w:pPr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br w:type="page"/>
      </w:r>
    </w:p>
    <w:p>
      <w:pPr>
        <w:pStyle w:val="2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{{/}}</w:t>
      </w:r>
    </w:p>
    <w:p>
      <w:pPr>
        <w:jc w:val="both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{{?formb.</w:t>
      </w:r>
      <w:r>
        <w:rPr>
          <w:rFonts w:hint="eastAsia"/>
          <w:b/>
          <w:bCs/>
          <w:sz w:val="24"/>
        </w:rPr>
        <w:t>B4</w:t>
      </w:r>
      <w:r>
        <w:rPr>
          <w:rFonts w:hint="eastAsia"/>
          <w:b/>
          <w:sz w:val="28"/>
          <w:szCs w:val="28"/>
        </w:rPr>
        <w:t>!=null and formb.</w:t>
      </w:r>
      <w:r>
        <w:rPr>
          <w:rFonts w:hint="eastAsia"/>
          <w:b/>
          <w:bCs/>
          <w:sz w:val="24"/>
        </w:rPr>
        <w:t>B4</w:t>
      </w:r>
      <w:r>
        <w:rPr>
          <w:rFonts w:hint="eastAsia"/>
          <w:b/>
          <w:sz w:val="28"/>
          <w:szCs w:val="28"/>
        </w:rPr>
        <w:t>.size() &gt; 0}}</w:t>
      </w:r>
    </w:p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照明装置和常用电器装置距可燃物距离检测条件及结果</w:t>
      </w:r>
    </w:p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（空调器具、电热器具、照明灯具等）</w:t>
      </w:r>
    </w:p>
    <w:tbl>
      <w:tblPr>
        <w:tblStyle w:val="5"/>
        <w:tblW w:w="1084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5"/>
        <w:gridCol w:w="1182"/>
        <w:gridCol w:w="1807"/>
        <w:gridCol w:w="1807"/>
        <w:gridCol w:w="878"/>
        <w:gridCol w:w="929"/>
        <w:gridCol w:w="1807"/>
        <w:gridCol w:w="18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24" w:hRule="exact"/>
          <w:jc w:val="center"/>
        </w:trPr>
        <w:tc>
          <w:tcPr>
            <w:tcW w:w="1807" w:type="dxa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>环境温度（</w:t>
            </w:r>
            <w:r>
              <w:rPr>
                <w:b/>
                <w:sz w:val="24"/>
              </w:rPr>
              <w:t>℃</w:t>
            </w:r>
            <w:r>
              <w:rPr>
                <w:rFonts w:hint="eastAsia"/>
                <w:b/>
                <w:sz w:val="24"/>
              </w:rPr>
              <w:t>）</w:t>
            </w:r>
          </w:p>
        </w:tc>
        <w:tc>
          <w:tcPr>
            <w:tcW w:w="3614" w:type="dxa"/>
            <w:gridSpan w:val="2"/>
            <w:vAlign w:val="center"/>
          </w:tcPr>
          <w:p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{{unit.temperature}}</w:t>
            </w:r>
          </w:p>
        </w:tc>
        <w:tc>
          <w:tcPr>
            <w:tcW w:w="1807" w:type="dxa"/>
            <w:gridSpan w:val="2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湿度（%RH）</w:t>
            </w:r>
          </w:p>
        </w:tc>
        <w:tc>
          <w:tcPr>
            <w:tcW w:w="3615" w:type="dxa"/>
            <w:gridSpan w:val="2"/>
            <w:vAlign w:val="center"/>
          </w:tcPr>
          <w:p>
            <w:pPr>
              <w:jc w:val="both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{{unit.humidity}}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51" w:hRule="exact"/>
          <w:jc w:val="center"/>
        </w:trPr>
        <w:tc>
          <w:tcPr>
            <w:tcW w:w="625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{{formb.B4}}序号</w:t>
            </w:r>
          </w:p>
        </w:tc>
        <w:tc>
          <w:tcPr>
            <w:tcW w:w="1182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类别</w:t>
            </w:r>
          </w:p>
        </w:tc>
        <w:tc>
          <w:tcPr>
            <w:tcW w:w="1807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设备名称</w:t>
            </w:r>
          </w:p>
        </w:tc>
        <w:tc>
          <w:tcPr>
            <w:tcW w:w="2685" w:type="dxa"/>
            <w:gridSpan w:val="2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检测位置</w:t>
            </w:r>
          </w:p>
        </w:tc>
        <w:tc>
          <w:tcPr>
            <w:tcW w:w="2736" w:type="dxa"/>
            <w:gridSpan w:val="2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24"/>
              </w:rPr>
              <w:t>距可燃物距离（</w:t>
            </w:r>
            <w:r>
              <w:rPr>
                <w:b/>
                <w:bCs/>
                <w:sz w:val="24"/>
                <w:szCs w:val="24"/>
              </w:rPr>
              <w:t>m</w:t>
            </w:r>
            <w:r>
              <w:rPr>
                <w:rFonts w:hint="eastAsia" w:ascii="宋体" w:hAnsi="宋体" w:cs="宋体"/>
                <w:b/>
                <w:bCs/>
                <w:sz w:val="24"/>
                <w:szCs w:val="24"/>
              </w:rPr>
              <w:t>）</w:t>
            </w:r>
          </w:p>
        </w:tc>
        <w:tc>
          <w:tcPr>
            <w:tcW w:w="1808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检测结果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0" w:hRule="atLeast"/>
          <w:jc w:val="center"/>
        </w:trPr>
        <w:tc>
          <w:tcPr>
            <w:tcW w:w="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sz w:val="24"/>
              </w:rPr>
            </w:pPr>
            <w:r>
              <w:rPr>
                <w:rFonts w:hint="eastAsia" w:cs="Times New Roman"/>
                <w:sz w:val="24"/>
                <w:lang w:val="en-US" w:eastAsia="zh-CN"/>
              </w:rPr>
              <w:t>[</w:t>
            </w:r>
            <w:r>
              <w:rPr>
                <w:rFonts w:hint="default" w:ascii="Times New Roman" w:hAnsi="Times New Roman" w:cs="Times New Roman"/>
                <w:sz w:val="24"/>
              </w:rPr>
              <w:t>_index + 1</w:t>
            </w:r>
            <w:r>
              <w:rPr>
                <w:rFonts w:hint="eastAsia" w:cs="Times New Roman"/>
                <w:sz w:val="24"/>
                <w:lang w:val="en-US" w:eastAsia="zh-CN"/>
              </w:rPr>
              <w:t>]</w:t>
            </w:r>
          </w:p>
        </w:tc>
        <w:tc>
          <w:tcPr>
            <w:tcW w:w="118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[lampType]</w:t>
            </w:r>
          </w:p>
        </w:tc>
        <w:tc>
          <w:tcPr>
            <w:tcW w:w="180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[deviceName]</w:t>
            </w:r>
          </w:p>
        </w:tc>
        <w:tc>
          <w:tcPr>
            <w:tcW w:w="2685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[location]</w:t>
            </w:r>
          </w:p>
        </w:tc>
        <w:tc>
          <w:tcPr>
            <w:tcW w:w="2736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[combustibles]</w:t>
            </w:r>
          </w:p>
        </w:tc>
        <w:tc>
          <w:tcPr>
            <w:tcW w:w="180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[result]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4" w:hRule="exact"/>
          <w:jc w:val="center"/>
        </w:trPr>
        <w:tc>
          <w:tcPr>
            <w:tcW w:w="1807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依据标准</w:t>
            </w:r>
          </w:p>
        </w:tc>
        <w:tc>
          <w:tcPr>
            <w:tcW w:w="9036" w:type="dxa"/>
            <w:gridSpan w:val="6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《建筑电气防火检测技术规范》 SZDB/Z 139-2015中4.10、4.12、4.13。</w:t>
            </w:r>
          </w:p>
        </w:tc>
      </w:tr>
    </w:tbl>
    <w:p>
      <w:pPr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br w:type="page"/>
      </w:r>
    </w:p>
    <w:p>
      <w:pPr>
        <w:pStyle w:val="2"/>
        <w:rPr>
          <w:rFonts w:hint="eastAsia"/>
          <w:lang w:val="en-US" w:eastAsia="zh-CN"/>
        </w:rPr>
      </w:pPr>
    </w:p>
    <w:p>
      <w:r>
        <w:rPr>
          <w:rFonts w:hint="eastAsia"/>
          <w:b/>
          <w:sz w:val="28"/>
          <w:szCs w:val="28"/>
          <w:lang w:val="en-US" w:eastAsia="zh-CN"/>
        </w:rPr>
        <w:t>{{/}}</w:t>
      </w:r>
    </w:p>
    <w:p>
      <w:pPr>
        <w:jc w:val="both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{{?formb.</w:t>
      </w:r>
      <w:r>
        <w:rPr>
          <w:rFonts w:hint="eastAsia"/>
          <w:b/>
          <w:bCs/>
          <w:sz w:val="24"/>
          <w:lang w:val="en-US" w:eastAsia="zh-CN"/>
        </w:rPr>
        <w:t>B5</w:t>
      </w:r>
      <w:r>
        <w:rPr>
          <w:rFonts w:hint="eastAsia"/>
          <w:b/>
          <w:sz w:val="28"/>
          <w:szCs w:val="28"/>
        </w:rPr>
        <w:t>!=null and formb.</w:t>
      </w:r>
      <w:r>
        <w:rPr>
          <w:rFonts w:hint="eastAsia"/>
          <w:b/>
          <w:bCs/>
          <w:sz w:val="24"/>
          <w:lang w:val="en-US" w:eastAsia="zh-CN"/>
        </w:rPr>
        <w:t>B5</w:t>
      </w:r>
      <w:r>
        <w:rPr>
          <w:rFonts w:hint="eastAsia"/>
          <w:b/>
          <w:sz w:val="28"/>
          <w:szCs w:val="28"/>
        </w:rPr>
        <w:t>.size() &gt; 0}}</w:t>
      </w:r>
    </w:p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开关、插座安装高度检测条件及结果</w:t>
      </w:r>
    </w:p>
    <w:tbl>
      <w:tblPr>
        <w:tblStyle w:val="5"/>
        <w:tblW w:w="1084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2"/>
        <w:gridCol w:w="975"/>
        <w:gridCol w:w="1807"/>
        <w:gridCol w:w="1806"/>
        <w:gridCol w:w="846"/>
        <w:gridCol w:w="962"/>
        <w:gridCol w:w="1807"/>
        <w:gridCol w:w="18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9" w:hRule="exact"/>
          <w:jc w:val="center"/>
        </w:trPr>
        <w:tc>
          <w:tcPr>
            <w:tcW w:w="1807" w:type="dxa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>环境温度（</w:t>
            </w:r>
            <w:r>
              <w:rPr>
                <w:b/>
                <w:sz w:val="24"/>
              </w:rPr>
              <w:t>℃</w:t>
            </w:r>
            <w:r>
              <w:rPr>
                <w:rFonts w:hint="eastAsia"/>
                <w:b/>
                <w:sz w:val="24"/>
              </w:rPr>
              <w:t>）</w:t>
            </w:r>
          </w:p>
        </w:tc>
        <w:tc>
          <w:tcPr>
            <w:tcW w:w="3613" w:type="dxa"/>
            <w:gridSpan w:val="2"/>
            <w:vAlign w:val="center"/>
          </w:tcPr>
          <w:p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{{unit.temperature}}</w:t>
            </w:r>
          </w:p>
        </w:tc>
        <w:tc>
          <w:tcPr>
            <w:tcW w:w="1808" w:type="dxa"/>
            <w:gridSpan w:val="2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湿度（%RH）</w:t>
            </w:r>
          </w:p>
        </w:tc>
        <w:tc>
          <w:tcPr>
            <w:tcW w:w="3615" w:type="dxa"/>
            <w:gridSpan w:val="2"/>
            <w:vAlign w:val="center"/>
          </w:tcPr>
          <w:p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{{unit.humidity}}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96" w:hRule="exact"/>
          <w:jc w:val="center"/>
        </w:trPr>
        <w:tc>
          <w:tcPr>
            <w:tcW w:w="83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{{formb.B5}}</w:t>
            </w:r>
            <w:r>
              <w:rPr>
                <w:rFonts w:hint="eastAsia"/>
                <w:b/>
                <w:bCs/>
                <w:sz w:val="24"/>
              </w:rPr>
              <w:t>序号</w:t>
            </w:r>
          </w:p>
        </w:tc>
        <w:tc>
          <w:tcPr>
            <w:tcW w:w="2782" w:type="dxa"/>
            <w:gridSpan w:val="2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设备名称</w:t>
            </w:r>
          </w:p>
        </w:tc>
        <w:tc>
          <w:tcPr>
            <w:tcW w:w="2652" w:type="dxa"/>
            <w:gridSpan w:val="2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检测位置</w:t>
            </w:r>
          </w:p>
        </w:tc>
        <w:tc>
          <w:tcPr>
            <w:tcW w:w="2769" w:type="dxa"/>
            <w:gridSpan w:val="2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安装高度（m）</w:t>
            </w:r>
          </w:p>
        </w:tc>
        <w:tc>
          <w:tcPr>
            <w:tcW w:w="1808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检测结果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0" w:hRule="atLeast"/>
          <w:jc w:val="center"/>
        </w:trPr>
        <w:tc>
          <w:tcPr>
            <w:tcW w:w="83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Times New Roman" w:hAnsi="Times New Roman" w:eastAsia="宋体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 w:cs="Times New Roman"/>
                <w:sz w:val="24"/>
                <w:lang w:val="en-US" w:eastAsia="zh-CN"/>
              </w:rPr>
              <w:t>[</w:t>
            </w:r>
            <w:r>
              <w:rPr>
                <w:rFonts w:hint="default" w:ascii="Times New Roman" w:hAnsi="Times New Roman" w:cs="Times New Roman"/>
                <w:sz w:val="24"/>
              </w:rPr>
              <w:t>_index + 1</w:t>
            </w:r>
            <w:r>
              <w:rPr>
                <w:rFonts w:hint="eastAsia" w:cs="Times New Roman"/>
                <w:sz w:val="24"/>
                <w:lang w:val="en-US" w:eastAsia="zh-CN"/>
              </w:rPr>
              <w:t>]</w:t>
            </w:r>
          </w:p>
        </w:tc>
        <w:tc>
          <w:tcPr>
            <w:tcW w:w="2782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[deviceName]</w:t>
            </w:r>
          </w:p>
        </w:tc>
        <w:tc>
          <w:tcPr>
            <w:tcW w:w="2652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[location]</w:t>
            </w:r>
          </w:p>
        </w:tc>
        <w:tc>
          <w:tcPr>
            <w:tcW w:w="2769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[height]</w:t>
            </w:r>
          </w:p>
        </w:tc>
        <w:tc>
          <w:tcPr>
            <w:tcW w:w="180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[result]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4" w:hRule="exact"/>
          <w:jc w:val="center"/>
        </w:trPr>
        <w:tc>
          <w:tcPr>
            <w:tcW w:w="1807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依据标准</w:t>
            </w:r>
          </w:p>
        </w:tc>
        <w:tc>
          <w:tcPr>
            <w:tcW w:w="9036" w:type="dxa"/>
            <w:gridSpan w:val="6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《建筑电气防火检测技术规范》 SZDB/Z 139-2015中4.6。</w:t>
            </w:r>
          </w:p>
        </w:tc>
      </w:tr>
    </w:tbl>
    <w:p>
      <w:pPr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br w:type="page"/>
      </w:r>
    </w:p>
    <w:p>
      <w:pPr>
        <w:pStyle w:val="2"/>
        <w:rPr>
          <w:rFonts w:hint="eastAsia"/>
          <w:lang w:val="en-US" w:eastAsia="zh-CN"/>
        </w:rPr>
      </w:pPr>
    </w:p>
    <w:p>
      <w:r>
        <w:rPr>
          <w:rFonts w:hint="eastAsia"/>
          <w:b/>
          <w:sz w:val="28"/>
          <w:szCs w:val="28"/>
          <w:lang w:val="en-US" w:eastAsia="zh-CN"/>
        </w:rPr>
        <w:t>{{/}}</w:t>
      </w:r>
    </w:p>
    <w:p>
      <w:pPr>
        <w:jc w:val="both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{{?formb.</w:t>
      </w:r>
      <w:r>
        <w:rPr>
          <w:rFonts w:hint="eastAsia"/>
          <w:b/>
          <w:bCs/>
          <w:sz w:val="24"/>
          <w:lang w:val="en-US" w:eastAsia="zh-CN"/>
        </w:rPr>
        <w:t>B15</w:t>
      </w:r>
      <w:r>
        <w:rPr>
          <w:rFonts w:hint="eastAsia"/>
          <w:b/>
          <w:sz w:val="28"/>
          <w:szCs w:val="28"/>
        </w:rPr>
        <w:t>!=null and formb.</w:t>
      </w:r>
      <w:r>
        <w:rPr>
          <w:rFonts w:hint="eastAsia"/>
          <w:b/>
          <w:bCs/>
          <w:sz w:val="24"/>
          <w:lang w:val="en-US" w:eastAsia="zh-CN"/>
        </w:rPr>
        <w:t>B15</w:t>
      </w:r>
      <w:r>
        <w:rPr>
          <w:rFonts w:hint="eastAsia"/>
          <w:b/>
          <w:sz w:val="28"/>
          <w:szCs w:val="28"/>
        </w:rPr>
        <w:t>.size() &gt; 0}}</w:t>
      </w:r>
    </w:p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开关、插座温度检测条件及结果</w:t>
      </w:r>
    </w:p>
    <w:tbl>
      <w:tblPr>
        <w:tblStyle w:val="5"/>
        <w:tblW w:w="1084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1"/>
        <w:gridCol w:w="975"/>
        <w:gridCol w:w="1807"/>
        <w:gridCol w:w="1806"/>
        <w:gridCol w:w="1808"/>
        <w:gridCol w:w="1808"/>
        <w:gridCol w:w="18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9" w:hRule="exact"/>
          <w:jc w:val="center"/>
        </w:trPr>
        <w:tc>
          <w:tcPr>
            <w:tcW w:w="1806" w:type="dxa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>环境温度（</w:t>
            </w:r>
            <w:r>
              <w:rPr>
                <w:b/>
                <w:sz w:val="24"/>
              </w:rPr>
              <w:t>℃</w:t>
            </w:r>
            <w:r>
              <w:rPr>
                <w:rFonts w:hint="eastAsia"/>
                <w:b/>
                <w:sz w:val="24"/>
              </w:rPr>
              <w:t>）</w:t>
            </w:r>
          </w:p>
        </w:tc>
        <w:tc>
          <w:tcPr>
            <w:tcW w:w="3613" w:type="dxa"/>
            <w:gridSpan w:val="2"/>
            <w:vAlign w:val="center"/>
          </w:tcPr>
          <w:p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{{unit.temperature}}</w:t>
            </w:r>
          </w:p>
        </w:tc>
        <w:tc>
          <w:tcPr>
            <w:tcW w:w="1808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湿度（%RH）</w:t>
            </w:r>
          </w:p>
        </w:tc>
        <w:tc>
          <w:tcPr>
            <w:tcW w:w="3616" w:type="dxa"/>
            <w:gridSpan w:val="2"/>
            <w:vAlign w:val="center"/>
          </w:tcPr>
          <w:p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{{unit.humidity}}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96" w:hRule="exact"/>
          <w:jc w:val="center"/>
        </w:trPr>
        <w:tc>
          <w:tcPr>
            <w:tcW w:w="831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{{formb.B15}}</w:t>
            </w:r>
            <w:r>
              <w:rPr>
                <w:rFonts w:hint="eastAsia"/>
                <w:b/>
                <w:bCs/>
                <w:sz w:val="24"/>
              </w:rPr>
              <w:t>序号</w:t>
            </w:r>
          </w:p>
        </w:tc>
        <w:tc>
          <w:tcPr>
            <w:tcW w:w="2782" w:type="dxa"/>
            <w:gridSpan w:val="2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设备名称</w:t>
            </w:r>
          </w:p>
        </w:tc>
        <w:tc>
          <w:tcPr>
            <w:tcW w:w="1806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检测位置</w:t>
            </w:r>
          </w:p>
        </w:tc>
        <w:tc>
          <w:tcPr>
            <w:tcW w:w="1808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辐射率</w:t>
            </w:r>
          </w:p>
        </w:tc>
        <w:tc>
          <w:tcPr>
            <w:tcW w:w="1808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检测温度（</w:t>
            </w:r>
            <w:r>
              <w:rPr>
                <w:b/>
                <w:bCs/>
                <w:sz w:val="24"/>
              </w:rPr>
              <w:t>℃</w:t>
            </w:r>
            <w:r>
              <w:rPr>
                <w:rFonts w:hint="eastAsia"/>
                <w:b/>
                <w:bCs/>
                <w:sz w:val="24"/>
              </w:rPr>
              <w:t>）</w:t>
            </w:r>
          </w:p>
        </w:tc>
        <w:tc>
          <w:tcPr>
            <w:tcW w:w="1808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检测结果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0" w:hRule="atLeast"/>
          <w:jc w:val="center"/>
        </w:trPr>
        <w:tc>
          <w:tcPr>
            <w:tcW w:w="83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cs="Times New Roman"/>
                <w:sz w:val="24"/>
                <w:lang w:val="en-US" w:eastAsia="zh-CN"/>
              </w:rPr>
            </w:pPr>
            <w:r>
              <w:rPr>
                <w:rFonts w:hint="eastAsia" w:cs="Times New Roman"/>
                <w:sz w:val="24"/>
                <w:lang w:val="en-US" w:eastAsia="zh-CN"/>
              </w:rPr>
              <w:t>[</w:t>
            </w:r>
            <w:r>
              <w:rPr>
                <w:rFonts w:hint="default" w:cs="Times New Roman"/>
                <w:sz w:val="24"/>
                <w:lang w:val="en-US" w:eastAsia="zh-CN"/>
              </w:rPr>
              <w:t>_index + 1</w:t>
            </w:r>
            <w:r>
              <w:rPr>
                <w:rFonts w:hint="eastAsia" w:cs="Times New Roman"/>
                <w:sz w:val="24"/>
                <w:lang w:val="en-US" w:eastAsia="zh-CN"/>
              </w:rPr>
              <w:t>]</w:t>
            </w:r>
          </w:p>
        </w:tc>
        <w:tc>
          <w:tcPr>
            <w:tcW w:w="2782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</w:t>
            </w: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deviceName]</w:t>
            </w:r>
          </w:p>
        </w:tc>
        <w:tc>
          <w:tcPr>
            <w:tcW w:w="180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[location]</w:t>
            </w:r>
          </w:p>
        </w:tc>
        <w:tc>
          <w:tcPr>
            <w:tcW w:w="180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[radiation]</w:t>
            </w:r>
          </w:p>
        </w:tc>
        <w:tc>
          <w:tcPr>
            <w:tcW w:w="180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[temperature]</w:t>
            </w:r>
          </w:p>
        </w:tc>
        <w:tc>
          <w:tcPr>
            <w:tcW w:w="180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[result]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4" w:hRule="exact"/>
          <w:jc w:val="center"/>
        </w:trPr>
        <w:tc>
          <w:tcPr>
            <w:tcW w:w="1806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依据标准</w:t>
            </w:r>
          </w:p>
        </w:tc>
        <w:tc>
          <w:tcPr>
            <w:tcW w:w="9037" w:type="dxa"/>
            <w:gridSpan w:val="5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《建筑电气防火检测技术规范》 SZDB/Z 139-2015中4.6。</w:t>
            </w:r>
          </w:p>
        </w:tc>
      </w:tr>
    </w:tbl>
    <w:p>
      <w:pPr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br w:type="page"/>
      </w:r>
    </w:p>
    <w:p>
      <w:pPr>
        <w:pStyle w:val="2"/>
        <w:rPr>
          <w:rFonts w:hint="eastAsia"/>
          <w:lang w:val="en-US" w:eastAsia="zh-CN"/>
        </w:rPr>
      </w:pPr>
    </w:p>
    <w:p>
      <w:r>
        <w:rPr>
          <w:rFonts w:hint="eastAsia"/>
          <w:b/>
          <w:sz w:val="28"/>
          <w:szCs w:val="28"/>
          <w:lang w:val="en-US" w:eastAsia="zh-CN"/>
        </w:rPr>
        <w:t>{{/}}</w:t>
      </w:r>
    </w:p>
    <w:p>
      <w:pPr>
        <w:jc w:val="both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{{?formb.</w:t>
      </w:r>
      <w:r>
        <w:rPr>
          <w:rFonts w:hint="eastAsia"/>
          <w:b/>
          <w:bCs/>
          <w:sz w:val="24"/>
          <w:lang w:val="en-US" w:eastAsia="zh-CN"/>
        </w:rPr>
        <w:t>B6</w:t>
      </w:r>
      <w:r>
        <w:rPr>
          <w:rFonts w:hint="eastAsia"/>
          <w:b/>
          <w:sz w:val="28"/>
          <w:szCs w:val="28"/>
        </w:rPr>
        <w:t>!=null and formb.</w:t>
      </w:r>
      <w:r>
        <w:rPr>
          <w:rFonts w:hint="eastAsia"/>
          <w:b/>
          <w:bCs/>
          <w:sz w:val="24"/>
          <w:lang w:val="en-US" w:eastAsia="zh-CN"/>
        </w:rPr>
        <w:t>B6</w:t>
      </w:r>
      <w:r>
        <w:rPr>
          <w:rFonts w:hint="eastAsia"/>
          <w:b/>
          <w:sz w:val="28"/>
          <w:szCs w:val="28"/>
        </w:rPr>
        <w:t>.size() &gt; 0}}</w:t>
      </w:r>
    </w:p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剩余电流动作保护装置检测条件及结果</w:t>
      </w:r>
    </w:p>
    <w:tbl>
      <w:tblPr>
        <w:tblStyle w:val="5"/>
        <w:tblW w:w="1084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2"/>
        <w:gridCol w:w="1082"/>
        <w:gridCol w:w="1893"/>
        <w:gridCol w:w="1718"/>
        <w:gridCol w:w="726"/>
        <w:gridCol w:w="736"/>
        <w:gridCol w:w="346"/>
        <w:gridCol w:w="390"/>
        <w:gridCol w:w="731"/>
        <w:gridCol w:w="731"/>
        <w:gridCol w:w="726"/>
        <w:gridCol w:w="10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9" w:hRule="exact"/>
          <w:jc w:val="center"/>
        </w:trPr>
        <w:tc>
          <w:tcPr>
            <w:tcW w:w="1804" w:type="dxa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>环境温度（</w:t>
            </w:r>
            <w:r>
              <w:rPr>
                <w:b/>
                <w:sz w:val="24"/>
              </w:rPr>
              <w:t>℃</w:t>
            </w:r>
            <w:r>
              <w:rPr>
                <w:rFonts w:hint="eastAsia"/>
                <w:b/>
                <w:sz w:val="24"/>
              </w:rPr>
              <w:t>）</w:t>
            </w:r>
          </w:p>
        </w:tc>
        <w:tc>
          <w:tcPr>
            <w:tcW w:w="3611" w:type="dxa"/>
            <w:gridSpan w:val="2"/>
            <w:vAlign w:val="center"/>
          </w:tcPr>
          <w:p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{{unit.temperature}}</w:t>
            </w:r>
          </w:p>
        </w:tc>
        <w:tc>
          <w:tcPr>
            <w:tcW w:w="1808" w:type="dxa"/>
            <w:gridSpan w:val="3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湿度（%RH）</w:t>
            </w:r>
          </w:p>
        </w:tc>
        <w:tc>
          <w:tcPr>
            <w:tcW w:w="3620" w:type="dxa"/>
            <w:gridSpan w:val="5"/>
            <w:vAlign w:val="center"/>
          </w:tcPr>
          <w:p>
            <w:pPr>
              <w:jc w:val="both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{{unit.humidity}}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46" w:hRule="atLeast"/>
          <w:jc w:val="center"/>
        </w:trPr>
        <w:tc>
          <w:tcPr>
            <w:tcW w:w="722" w:type="dxa"/>
            <w:vMerge w:val="restart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序号</w:t>
            </w:r>
          </w:p>
        </w:tc>
        <w:tc>
          <w:tcPr>
            <w:tcW w:w="1082" w:type="dxa"/>
            <w:vMerge w:val="restart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检测地点</w:t>
            </w:r>
          </w:p>
        </w:tc>
        <w:tc>
          <w:tcPr>
            <w:tcW w:w="1893" w:type="dxa"/>
            <w:vMerge w:val="restart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设备型号</w:t>
            </w:r>
          </w:p>
        </w:tc>
        <w:tc>
          <w:tcPr>
            <w:tcW w:w="1718" w:type="dxa"/>
            <w:vMerge w:val="restart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额定动作电流（mA）</w:t>
            </w:r>
          </w:p>
        </w:tc>
        <w:tc>
          <w:tcPr>
            <w:tcW w:w="4386" w:type="dxa"/>
            <w:gridSpan w:val="7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动作时间（ms）</w:t>
            </w:r>
          </w:p>
        </w:tc>
        <w:tc>
          <w:tcPr>
            <w:tcW w:w="1042" w:type="dxa"/>
            <w:vMerge w:val="restart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检测</w:t>
            </w:r>
          </w:p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46" w:hRule="atLeast"/>
          <w:jc w:val="center"/>
        </w:trPr>
        <w:tc>
          <w:tcPr>
            <w:tcW w:w="722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082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893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718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462" w:type="dxa"/>
            <w:gridSpan w:val="2"/>
            <w:vAlign w:val="center"/>
          </w:tcPr>
          <w:p>
            <w:pPr>
              <w:spacing w:line="560" w:lineRule="exact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2"/>
                <w:szCs w:val="22"/>
              </w:rPr>
              <w:t>*1/2</w:t>
            </w:r>
          </w:p>
        </w:tc>
        <w:tc>
          <w:tcPr>
            <w:tcW w:w="1467" w:type="dxa"/>
            <w:gridSpan w:val="3"/>
            <w:vAlign w:val="center"/>
          </w:tcPr>
          <w:p>
            <w:pPr>
              <w:spacing w:line="560" w:lineRule="exact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2"/>
                <w:szCs w:val="22"/>
              </w:rPr>
              <w:t>*1</w:t>
            </w:r>
          </w:p>
        </w:tc>
        <w:tc>
          <w:tcPr>
            <w:tcW w:w="1457" w:type="dxa"/>
            <w:gridSpan w:val="2"/>
            <w:vAlign w:val="center"/>
          </w:tcPr>
          <w:p>
            <w:pPr>
              <w:spacing w:line="560" w:lineRule="exact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2"/>
                <w:szCs w:val="22"/>
              </w:rPr>
              <w:t>*5</w:t>
            </w:r>
          </w:p>
        </w:tc>
        <w:tc>
          <w:tcPr>
            <w:tcW w:w="1042" w:type="dxa"/>
            <w:vMerge w:val="continue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46" w:hRule="atLeast"/>
          <w:jc w:val="center"/>
        </w:trPr>
        <w:tc>
          <w:tcPr>
            <w:tcW w:w="722" w:type="dxa"/>
            <w:vMerge w:val="continue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082" w:type="dxa"/>
            <w:vMerge w:val="continue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893" w:type="dxa"/>
            <w:vMerge w:val="continue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718" w:type="dxa"/>
            <w:vMerge w:val="continue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726" w:type="dxa"/>
            <w:vAlign w:val="center"/>
          </w:tcPr>
          <w:p>
            <w:pPr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{{formb.B6}}</w:t>
            </w:r>
            <w:r>
              <w:rPr>
                <w:rFonts w:hint="eastAsia" w:cs="宋体"/>
                <w:b/>
                <w:szCs w:val="21"/>
              </w:rPr>
              <w:t>0º</w:t>
            </w:r>
          </w:p>
        </w:tc>
        <w:tc>
          <w:tcPr>
            <w:tcW w:w="736" w:type="dxa"/>
            <w:vAlign w:val="center"/>
          </w:tcPr>
          <w:p>
            <w:pPr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 w:cs="宋体"/>
                <w:b/>
                <w:szCs w:val="21"/>
              </w:rPr>
              <w:t>180º</w:t>
            </w:r>
          </w:p>
        </w:tc>
        <w:tc>
          <w:tcPr>
            <w:tcW w:w="736" w:type="dxa"/>
            <w:gridSpan w:val="2"/>
            <w:vAlign w:val="center"/>
          </w:tcPr>
          <w:p>
            <w:pPr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 w:cs="宋体"/>
                <w:b/>
                <w:szCs w:val="21"/>
              </w:rPr>
              <w:t>0º</w:t>
            </w:r>
          </w:p>
        </w:tc>
        <w:tc>
          <w:tcPr>
            <w:tcW w:w="731" w:type="dxa"/>
            <w:vAlign w:val="center"/>
          </w:tcPr>
          <w:p>
            <w:pPr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 w:cs="宋体"/>
                <w:b/>
                <w:szCs w:val="21"/>
              </w:rPr>
              <w:t>180º</w:t>
            </w:r>
          </w:p>
        </w:tc>
        <w:tc>
          <w:tcPr>
            <w:tcW w:w="731" w:type="dxa"/>
            <w:vAlign w:val="center"/>
          </w:tcPr>
          <w:p>
            <w:pPr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 w:cs="宋体"/>
                <w:b/>
                <w:szCs w:val="21"/>
              </w:rPr>
              <w:t>0º</w:t>
            </w:r>
          </w:p>
        </w:tc>
        <w:tc>
          <w:tcPr>
            <w:tcW w:w="726" w:type="dxa"/>
            <w:vAlign w:val="center"/>
          </w:tcPr>
          <w:p>
            <w:pPr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 w:cs="宋体"/>
                <w:b/>
                <w:szCs w:val="21"/>
              </w:rPr>
              <w:t>180º</w:t>
            </w:r>
          </w:p>
        </w:tc>
        <w:tc>
          <w:tcPr>
            <w:tcW w:w="1042" w:type="dxa"/>
            <w:vMerge w:val="continue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0" w:hRule="atLeast"/>
          <w:jc w:val="center"/>
        </w:trPr>
        <w:tc>
          <w:tcPr>
            <w:tcW w:w="7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sz w:val="24"/>
              </w:rPr>
            </w:pPr>
            <w:r>
              <w:rPr>
                <w:rFonts w:hint="eastAsia" w:cs="Times New Roman"/>
                <w:sz w:val="24"/>
                <w:lang w:val="en-US" w:eastAsia="zh-CN"/>
              </w:rPr>
              <w:t>[</w:t>
            </w:r>
            <w:r>
              <w:rPr>
                <w:rFonts w:hint="default" w:ascii="Times New Roman" w:hAnsi="Times New Roman" w:cs="Times New Roman"/>
                <w:sz w:val="24"/>
              </w:rPr>
              <w:t>_index + 1</w:t>
            </w:r>
            <w:r>
              <w:rPr>
                <w:rFonts w:hint="eastAsia" w:cs="Times New Roman"/>
                <w:sz w:val="24"/>
                <w:lang w:val="en-US" w:eastAsia="zh-CN"/>
              </w:rPr>
              <w:t>]</w:t>
            </w:r>
          </w:p>
        </w:tc>
        <w:tc>
          <w:tcPr>
            <w:tcW w:w="108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[location]</w:t>
            </w:r>
          </w:p>
        </w:tc>
        <w:tc>
          <w:tcPr>
            <w:tcW w:w="189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[deviceModel]</w:t>
            </w:r>
          </w:p>
        </w:tc>
        <w:tc>
          <w:tcPr>
            <w:tcW w:w="171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[ratedActionCurrent]</w:t>
            </w:r>
          </w:p>
        </w:tc>
        <w:tc>
          <w:tcPr>
            <w:tcW w:w="72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/</w:t>
            </w:r>
          </w:p>
        </w:tc>
        <w:tc>
          <w:tcPr>
            <w:tcW w:w="73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/</w:t>
            </w:r>
          </w:p>
        </w:tc>
        <w:tc>
          <w:tcPr>
            <w:tcW w:w="736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[dialValue0]</w:t>
            </w:r>
          </w:p>
        </w:tc>
        <w:tc>
          <w:tcPr>
            <w:tcW w:w="73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[dialValue180]</w:t>
            </w:r>
          </w:p>
        </w:tc>
        <w:tc>
          <w:tcPr>
            <w:tcW w:w="73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/</w:t>
            </w:r>
          </w:p>
        </w:tc>
        <w:tc>
          <w:tcPr>
            <w:tcW w:w="72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/</w:t>
            </w:r>
          </w:p>
        </w:tc>
        <w:tc>
          <w:tcPr>
            <w:tcW w:w="104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[result]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5" w:hRule="exact"/>
          <w:jc w:val="center"/>
        </w:trPr>
        <w:tc>
          <w:tcPr>
            <w:tcW w:w="1804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依据标准</w:t>
            </w:r>
          </w:p>
        </w:tc>
        <w:tc>
          <w:tcPr>
            <w:tcW w:w="9039" w:type="dxa"/>
            <w:gridSpan w:val="10"/>
            <w:vAlign w:val="center"/>
          </w:tcPr>
          <w:p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《建筑电气防火检测技术规范》 SZDB/Z 139-2015中4.7。</w:t>
            </w:r>
          </w:p>
        </w:tc>
      </w:tr>
    </w:tbl>
    <w:p>
      <w:pPr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br w:type="page"/>
      </w:r>
    </w:p>
    <w:p>
      <w:pPr>
        <w:pStyle w:val="2"/>
        <w:rPr>
          <w:rFonts w:hint="eastAsia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  <w:sectPr>
          <w:pgSz w:w="11906" w:h="16838"/>
          <w:pgMar w:top="935" w:right="1106" w:bottom="777" w:left="1083" w:header="680" w:footer="510" w:gutter="0"/>
          <w:cols w:space="0" w:num="1"/>
          <w:docGrid w:type="lines" w:linePitch="312" w:charSpace="0"/>
        </w:sectPr>
      </w:pPr>
      <w:r>
        <w:rPr>
          <w:rFonts w:hint="eastAsia"/>
          <w:b/>
          <w:sz w:val="28"/>
          <w:szCs w:val="28"/>
          <w:lang w:val="en-US" w:eastAsia="zh-CN"/>
        </w:rPr>
        <w:t>{{/}}</w:t>
      </w:r>
    </w:p>
    <w:p>
      <w:pPr>
        <w:jc w:val="both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{{?formb.</w:t>
      </w:r>
      <w:r>
        <w:rPr>
          <w:rFonts w:hint="eastAsia"/>
          <w:b/>
          <w:bCs/>
          <w:sz w:val="24"/>
          <w:lang w:val="en-US" w:eastAsia="zh-CN"/>
        </w:rPr>
        <w:t>B13</w:t>
      </w:r>
      <w:r>
        <w:rPr>
          <w:rFonts w:hint="eastAsia"/>
          <w:b/>
          <w:sz w:val="28"/>
          <w:szCs w:val="28"/>
        </w:rPr>
        <w:t>!=null and formb.</w:t>
      </w:r>
      <w:r>
        <w:rPr>
          <w:rFonts w:hint="eastAsia"/>
          <w:b/>
          <w:bCs/>
          <w:sz w:val="24"/>
          <w:lang w:val="en-US" w:eastAsia="zh-CN"/>
        </w:rPr>
        <w:t>B13</w:t>
      </w:r>
      <w:r>
        <w:rPr>
          <w:rFonts w:hint="eastAsia"/>
          <w:b/>
          <w:sz w:val="28"/>
          <w:szCs w:val="28"/>
        </w:rPr>
        <w:t>.size() &gt; 0}}</w:t>
      </w:r>
    </w:p>
    <w:p>
      <w:pPr>
        <w:jc w:val="center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绝缘电阻检测条件及结果 </w:t>
      </w:r>
    </w:p>
    <w:p>
      <w:pPr>
        <w:jc w:val="both"/>
        <w:rPr>
          <w:b/>
          <w:sz w:val="28"/>
          <w:szCs w:val="28"/>
        </w:rPr>
      </w:pPr>
      <w:r>
        <w:rPr>
          <w:rFonts w:hint="eastAsia"/>
          <w:b/>
          <w:sz w:val="32"/>
          <w:szCs w:val="32"/>
          <w:lang w:val="en-US" w:eastAsia="zh-CN"/>
        </w:rPr>
        <w:t>{{?formb.B13}}</w:t>
      </w:r>
      <w:r>
        <w:rPr>
          <w:rFonts w:hint="eastAsia"/>
          <w:b/>
          <w:sz w:val="28"/>
          <w:szCs w:val="28"/>
        </w:rPr>
        <w:t xml:space="preserve">                                </w:t>
      </w:r>
    </w:p>
    <w:tbl>
      <w:tblPr>
        <w:tblStyle w:val="5"/>
        <w:tblpPr w:leftFromText="180" w:rightFromText="180" w:vertAnchor="text" w:horzAnchor="page" w:tblpXSpec="center" w:tblpY="48"/>
        <w:tblW w:w="1035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6"/>
        <w:gridCol w:w="2994"/>
        <w:gridCol w:w="2756"/>
        <w:gridCol w:w="28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5" w:hRule="atLeast"/>
          <w:jc w:val="center"/>
        </w:trPr>
        <w:tc>
          <w:tcPr>
            <w:tcW w:w="1726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环境温度（</w:t>
            </w:r>
            <w:r>
              <w:rPr>
                <w:b/>
                <w:sz w:val="24"/>
              </w:rPr>
              <w:t>℃</w:t>
            </w:r>
            <w:r>
              <w:rPr>
                <w:rFonts w:hint="eastAsia"/>
                <w:b/>
                <w:sz w:val="24"/>
              </w:rPr>
              <w:t>）</w:t>
            </w:r>
          </w:p>
        </w:tc>
        <w:tc>
          <w:tcPr>
            <w:tcW w:w="299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{{temperature}}</w:t>
            </w:r>
          </w:p>
        </w:tc>
        <w:tc>
          <w:tcPr>
            <w:tcW w:w="27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湿度（</w:t>
            </w:r>
            <w:r>
              <w:rPr>
                <w:b/>
                <w:sz w:val="24"/>
              </w:rPr>
              <w:t>﹪</w:t>
            </w:r>
            <w:r>
              <w:rPr>
                <w:rFonts w:hint="eastAsia"/>
                <w:b/>
                <w:sz w:val="24"/>
              </w:rPr>
              <w:t>RH）</w:t>
            </w:r>
          </w:p>
        </w:tc>
        <w:tc>
          <w:tcPr>
            <w:tcW w:w="2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{{humidity}}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5" w:hRule="atLeast"/>
          <w:jc w:val="center"/>
        </w:trPr>
        <w:tc>
          <w:tcPr>
            <w:tcW w:w="1726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测试地点</w:t>
            </w:r>
          </w:p>
        </w:tc>
        <w:tc>
          <w:tcPr>
            <w:tcW w:w="299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Times New Roman" w:hAnsi="Times New Roman" w:eastAsia="宋体" w:cs="Times New Roman"/>
                <w:b/>
                <w:kern w:val="2"/>
                <w:sz w:val="24"/>
                <w:lang w:val="en-US" w:eastAsia="zh-CN" w:bidi="ar-SA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{{location}}</w:t>
            </w:r>
          </w:p>
        </w:tc>
        <w:tc>
          <w:tcPr>
            <w:tcW w:w="27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设备名称</w:t>
            </w:r>
          </w:p>
        </w:tc>
        <w:tc>
          <w:tcPr>
            <w:tcW w:w="2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Times New Roman" w:hAnsi="Times New Roman" w:eastAsia="宋体" w:cs="Times New Roman"/>
                <w:b/>
                <w:kern w:val="2"/>
                <w:sz w:val="24"/>
                <w:lang w:val="en-US" w:eastAsia="zh-CN" w:bidi="ar-SA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{{deviceName}}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5" w:hRule="atLeast"/>
          <w:jc w:val="center"/>
        </w:trPr>
        <w:tc>
          <w:tcPr>
            <w:tcW w:w="1726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b/>
                <w:sz w:val="24"/>
              </w:rPr>
              <w:t>设备编号</w:t>
            </w:r>
          </w:p>
        </w:tc>
        <w:tc>
          <w:tcPr>
            <w:tcW w:w="2994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/>
                <w:sz w:val="24"/>
                <w:lang w:val="en-US" w:eastAsia="zh-CN"/>
              </w:rPr>
              <w:t>{{deviceCode}}</w:t>
            </w:r>
          </w:p>
        </w:tc>
        <w:tc>
          <w:tcPr>
            <w:tcW w:w="2756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>型号/规格</w:t>
            </w:r>
          </w:p>
        </w:tc>
        <w:tc>
          <w:tcPr>
            <w:tcW w:w="2875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/>
                <w:sz w:val="24"/>
                <w:lang w:val="en-US" w:eastAsia="zh-CN"/>
              </w:rPr>
              <w:t>{{specifications}}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5" w:hRule="atLeast"/>
          <w:jc w:val="center"/>
        </w:trPr>
        <w:tc>
          <w:tcPr>
            <w:tcW w:w="1726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绝缘等级</w:t>
            </w:r>
          </w:p>
        </w:tc>
        <w:tc>
          <w:tcPr>
            <w:tcW w:w="2994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/>
                <w:sz w:val="24"/>
                <w:lang w:val="en-US" w:eastAsia="zh-CN"/>
              </w:rPr>
              <w:t>{{insulation}}</w:t>
            </w:r>
          </w:p>
        </w:tc>
        <w:tc>
          <w:tcPr>
            <w:tcW w:w="2756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b/>
                <w:sz w:val="24"/>
                <w:szCs w:val="22"/>
              </w:rPr>
              <w:t>额定电压（kV）</w:t>
            </w:r>
          </w:p>
        </w:tc>
        <w:tc>
          <w:tcPr>
            <w:tcW w:w="2875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/>
                <w:sz w:val="24"/>
                <w:lang w:val="en-US" w:eastAsia="zh-CN"/>
              </w:rPr>
              <w:t>{{ratedVoltage}}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5" w:hRule="atLeast"/>
          <w:jc w:val="center"/>
        </w:trPr>
        <w:tc>
          <w:tcPr>
            <w:tcW w:w="1726" w:type="dxa"/>
            <w:vMerge w:val="restart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绝缘电阻检测</w:t>
            </w:r>
          </w:p>
        </w:tc>
        <w:tc>
          <w:tcPr>
            <w:tcW w:w="2994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检测位置</w:t>
            </w:r>
          </w:p>
        </w:tc>
        <w:tc>
          <w:tcPr>
            <w:tcW w:w="2756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jc w:val="center"/>
              <w:rPr>
                <w:b/>
                <w:bCs/>
                <w:sz w:val="24"/>
                <w:szCs w:val="22"/>
              </w:rPr>
            </w:pPr>
            <w:r>
              <w:rPr>
                <w:rFonts w:hint="eastAsia"/>
                <w:b/>
                <w:bCs/>
                <w:sz w:val="24"/>
                <w:szCs w:val="22"/>
              </w:rPr>
              <w:t>绝缘电阻值（M</w:t>
            </w:r>
            <w:r>
              <w:rPr>
                <w:b/>
                <w:bCs/>
                <w:sz w:val="24"/>
                <w:szCs w:val="22"/>
              </w:rPr>
              <w:t>Ω</w:t>
            </w:r>
            <w:r>
              <w:rPr>
                <w:rFonts w:hint="eastAsia"/>
                <w:b/>
                <w:bCs/>
                <w:sz w:val="24"/>
                <w:szCs w:val="22"/>
              </w:rPr>
              <w:t>）</w:t>
            </w:r>
          </w:p>
        </w:tc>
        <w:tc>
          <w:tcPr>
            <w:tcW w:w="2875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检测结果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5" w:hRule="atLeast"/>
          <w:jc w:val="center"/>
        </w:trPr>
        <w:tc>
          <w:tcPr>
            <w:tcW w:w="1726" w:type="dxa"/>
            <w:vMerge w:val="continue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994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A-C</w:t>
            </w:r>
          </w:p>
        </w:tc>
        <w:tc>
          <w:tcPr>
            <w:tcW w:w="2756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/>
                <w:sz w:val="24"/>
                <w:lang w:val="en-US" w:eastAsia="zh-CN"/>
              </w:rPr>
              <w:t>{{ab.resistance}}</w:t>
            </w:r>
          </w:p>
        </w:tc>
        <w:tc>
          <w:tcPr>
            <w:tcW w:w="2875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{{ab.result}}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5" w:hRule="atLeast"/>
          <w:jc w:val="center"/>
        </w:trPr>
        <w:tc>
          <w:tcPr>
            <w:tcW w:w="1726" w:type="dxa"/>
            <w:vMerge w:val="continue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994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A-B</w:t>
            </w:r>
          </w:p>
        </w:tc>
        <w:tc>
          <w:tcPr>
            <w:tcW w:w="2756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{{ac.resistance}}</w:t>
            </w:r>
          </w:p>
        </w:tc>
        <w:tc>
          <w:tcPr>
            <w:tcW w:w="2875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{{ac.result}}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5" w:hRule="atLeast"/>
          <w:jc w:val="center"/>
        </w:trPr>
        <w:tc>
          <w:tcPr>
            <w:tcW w:w="1726" w:type="dxa"/>
            <w:vMerge w:val="continue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994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B-C</w:t>
            </w:r>
          </w:p>
        </w:tc>
        <w:tc>
          <w:tcPr>
            <w:tcW w:w="2756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{{bc.resistance}}</w:t>
            </w:r>
          </w:p>
        </w:tc>
        <w:tc>
          <w:tcPr>
            <w:tcW w:w="2875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{{bc.result}}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55" w:hRule="atLeast"/>
          <w:jc w:val="center"/>
        </w:trPr>
        <w:tc>
          <w:tcPr>
            <w:tcW w:w="1726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b/>
                <w:sz w:val="24"/>
                <w:szCs w:val="24"/>
              </w:rPr>
              <w:t>依据标准</w:t>
            </w:r>
          </w:p>
        </w:tc>
        <w:tc>
          <w:tcPr>
            <w:tcW w:w="8625" w:type="dxa"/>
            <w:gridSpan w:val="3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《建筑电气防火检测技术规程》DBJ/T 15-138-2018中</w:t>
            </w:r>
            <w:r>
              <w:rPr>
                <w:rFonts w:hint="eastAsia"/>
                <w:sz w:val="24"/>
              </w:rPr>
              <w:t>7.3；</w:t>
            </w:r>
          </w:p>
          <w:p>
            <w:pPr>
              <w:jc w:val="center"/>
              <w:rPr>
                <w:szCs w:val="21"/>
              </w:rPr>
            </w:pPr>
            <w:r>
              <w:rPr>
                <w:color w:val="000000"/>
                <w:sz w:val="24"/>
                <w:szCs w:val="24"/>
              </w:rPr>
              <w:t>《建筑电气防火检测技术规范》 SZDB/Z 139-2015中</w:t>
            </w:r>
            <w:r>
              <w:rPr>
                <w:rFonts w:hint="eastAsia"/>
                <w:color w:val="000000"/>
                <w:sz w:val="24"/>
                <w:szCs w:val="24"/>
              </w:rPr>
              <w:t>5.6。</w:t>
            </w:r>
          </w:p>
        </w:tc>
      </w:tr>
    </w:tbl>
    <w:p>
      <w:pPr>
        <w:tabs>
          <w:tab w:val="center" w:pos="4858"/>
        </w:tabs>
        <w:jc w:val="left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{{/}}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rPr>
          <w:rFonts w:hint="eastAsia"/>
          <w:lang w:val="en-US" w:eastAsia="zh-CN"/>
        </w:rPr>
      </w:pPr>
    </w:p>
    <w:p>
      <w:pPr>
        <w:tabs>
          <w:tab w:val="center" w:pos="4858"/>
        </w:tabs>
        <w:jc w:val="left"/>
        <w:rPr>
          <w:rFonts w:hint="default"/>
          <w:lang w:val="en-US"/>
        </w:rPr>
        <w:sectPr>
          <w:pgSz w:w="11906" w:h="16838"/>
          <w:pgMar w:top="935" w:right="1106" w:bottom="777" w:left="1083" w:header="680" w:footer="510" w:gutter="0"/>
          <w:cols w:space="0" w:num="1"/>
          <w:docGrid w:type="lines" w:linePitch="312" w:charSpace="0"/>
        </w:sectPr>
      </w:pPr>
      <w:r>
        <w:rPr>
          <w:rFonts w:hint="eastAsia"/>
          <w:szCs w:val="21"/>
          <w:lang w:val="en-US" w:eastAsia="zh-CN"/>
        </w:rPr>
        <w:t>{{/}}</w:t>
      </w:r>
    </w:p>
    <w:p>
      <w:pPr>
        <w:jc w:val="both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{{?formb.</w:t>
      </w:r>
      <w:r>
        <w:rPr>
          <w:rFonts w:hint="eastAsia"/>
          <w:b/>
          <w:bCs/>
          <w:sz w:val="24"/>
          <w:lang w:val="en-US" w:eastAsia="zh-CN"/>
        </w:rPr>
        <w:t>B14A</w:t>
      </w:r>
      <w:r>
        <w:rPr>
          <w:rFonts w:hint="eastAsia"/>
          <w:b/>
          <w:sz w:val="28"/>
          <w:szCs w:val="28"/>
        </w:rPr>
        <w:t>!=null and formb.</w:t>
      </w:r>
      <w:r>
        <w:rPr>
          <w:rFonts w:hint="eastAsia"/>
          <w:b/>
          <w:bCs/>
          <w:sz w:val="24"/>
          <w:lang w:val="en-US" w:eastAsia="zh-CN"/>
        </w:rPr>
        <w:t>B14A</w:t>
      </w:r>
      <w:r>
        <w:rPr>
          <w:rFonts w:hint="eastAsia"/>
          <w:b/>
          <w:sz w:val="28"/>
          <w:szCs w:val="28"/>
        </w:rPr>
        <w:t>.size() &gt; 0}}</w:t>
      </w:r>
    </w:p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电气火灾隐患检测条件及结果</w:t>
      </w:r>
      <w:r>
        <w:rPr>
          <w:rFonts w:hint="eastAsia"/>
          <w:b/>
          <w:sz w:val="28"/>
          <w:szCs w:val="28"/>
        </w:rPr>
        <w:t>（剩余电流值）</w:t>
      </w:r>
    </w:p>
    <w:tbl>
      <w:tblPr>
        <w:tblStyle w:val="5"/>
        <w:tblW w:w="1006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9"/>
        <w:gridCol w:w="510"/>
        <w:gridCol w:w="370"/>
        <w:gridCol w:w="878"/>
        <w:gridCol w:w="2505"/>
        <w:gridCol w:w="1558"/>
        <w:gridCol w:w="1547"/>
        <w:gridCol w:w="1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9" w:hRule="exact"/>
          <w:jc w:val="center"/>
        </w:trPr>
        <w:tc>
          <w:tcPr>
            <w:tcW w:w="1989" w:type="dxa"/>
            <w:gridSpan w:val="3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>环境温度（</w:t>
            </w:r>
            <w:r>
              <w:rPr>
                <w:b/>
                <w:sz w:val="24"/>
              </w:rPr>
              <w:t>℃</w:t>
            </w:r>
            <w:r>
              <w:rPr>
                <w:rFonts w:hint="eastAsia"/>
                <w:b/>
                <w:sz w:val="24"/>
              </w:rPr>
              <w:t>）</w:t>
            </w:r>
          </w:p>
        </w:tc>
        <w:tc>
          <w:tcPr>
            <w:tcW w:w="3383" w:type="dxa"/>
            <w:gridSpan w:val="2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{{unit.</w:t>
            </w:r>
            <w:r>
              <w:rPr>
                <w:rFonts w:hint="eastAsia"/>
                <w:bCs/>
                <w:sz w:val="24"/>
                <w:lang w:val="en-US" w:eastAsia="zh-CN"/>
              </w:rPr>
              <w:t>temperature</w:t>
            </w:r>
            <w:r>
              <w:rPr>
                <w:rFonts w:hint="eastAsia"/>
                <w:sz w:val="24"/>
                <w:lang w:val="en-US" w:eastAsia="zh-CN"/>
              </w:rPr>
              <w:t>}}</w:t>
            </w:r>
          </w:p>
        </w:tc>
        <w:tc>
          <w:tcPr>
            <w:tcW w:w="1558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>湿度（</w:t>
            </w:r>
            <w:r>
              <w:rPr>
                <w:b/>
                <w:sz w:val="24"/>
              </w:rPr>
              <w:t>﹪</w:t>
            </w:r>
            <w:r>
              <w:rPr>
                <w:rFonts w:hint="eastAsia"/>
                <w:b/>
                <w:sz w:val="24"/>
              </w:rPr>
              <w:t>RH）</w:t>
            </w:r>
          </w:p>
        </w:tc>
        <w:tc>
          <w:tcPr>
            <w:tcW w:w="3136" w:type="dxa"/>
            <w:gridSpan w:val="2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{{unit.</w:t>
            </w:r>
            <w:r>
              <w:rPr>
                <w:rFonts w:hint="eastAsia"/>
                <w:bCs/>
                <w:sz w:val="24"/>
                <w:lang w:val="en-US" w:eastAsia="zh-CN"/>
              </w:rPr>
              <w:t>humidity</w:t>
            </w:r>
            <w:r>
              <w:rPr>
                <w:rFonts w:hint="eastAsia"/>
                <w:sz w:val="24"/>
                <w:lang w:val="en-US" w:eastAsia="zh-CN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32" w:hRule="atLeast"/>
          <w:jc w:val="center"/>
        </w:trPr>
        <w:tc>
          <w:tcPr>
            <w:tcW w:w="1109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 w:cs="Times New Roman"/>
                <w:b/>
                <w:bCs/>
                <w:sz w:val="24"/>
                <w:lang w:val="en-US" w:eastAsia="zh-CN"/>
              </w:rPr>
              <w:t>{{formb.B14A}}</w:t>
            </w:r>
            <w:r>
              <w:rPr>
                <w:b/>
                <w:bCs/>
                <w:sz w:val="24"/>
              </w:rPr>
              <w:t>序号</w:t>
            </w:r>
          </w:p>
        </w:tc>
        <w:tc>
          <w:tcPr>
            <w:tcW w:w="1758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检测地点</w:t>
            </w:r>
          </w:p>
        </w:tc>
        <w:tc>
          <w:tcPr>
            <w:tcW w:w="2505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检测设备</w:t>
            </w:r>
          </w:p>
        </w:tc>
        <w:tc>
          <w:tcPr>
            <w:tcW w:w="1558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检测位置</w:t>
            </w:r>
          </w:p>
        </w:tc>
        <w:tc>
          <w:tcPr>
            <w:tcW w:w="1547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剩余电流有效值</w:t>
            </w:r>
            <w:r>
              <w:rPr>
                <w:b/>
                <w:bCs/>
                <w:sz w:val="24"/>
              </w:rPr>
              <w:t>（m</w:t>
            </w:r>
            <w:r>
              <w:rPr>
                <w:rFonts w:hint="eastAsia"/>
                <w:b/>
                <w:bCs/>
                <w:sz w:val="24"/>
              </w:rPr>
              <w:t>A</w:t>
            </w:r>
            <w:r>
              <w:rPr>
                <w:b/>
                <w:bCs/>
                <w:sz w:val="24"/>
              </w:rPr>
              <w:t>）</w:t>
            </w:r>
          </w:p>
        </w:tc>
        <w:tc>
          <w:tcPr>
            <w:tcW w:w="1589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检测结果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0" w:hRule="atLeast"/>
          <w:jc w:val="center"/>
        </w:trPr>
        <w:tc>
          <w:tcPr>
            <w:tcW w:w="110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sz w:val="24"/>
              </w:rPr>
            </w:pPr>
            <w:r>
              <w:rPr>
                <w:rFonts w:hint="eastAsia" w:cs="Times New Roman"/>
                <w:sz w:val="24"/>
                <w:lang w:val="en-US" w:eastAsia="zh-CN"/>
              </w:rPr>
              <w:t>[</w:t>
            </w:r>
            <w:r>
              <w:rPr>
                <w:rFonts w:hint="default" w:ascii="Times New Roman" w:hAnsi="Times New Roman" w:cs="Times New Roman"/>
                <w:sz w:val="24"/>
              </w:rPr>
              <w:t>_index + 1</w:t>
            </w:r>
            <w:r>
              <w:rPr>
                <w:rFonts w:hint="eastAsia" w:cs="Times New Roman"/>
                <w:sz w:val="24"/>
                <w:lang w:val="en-US" w:eastAsia="zh-CN"/>
              </w:rPr>
              <w:t>]</w:t>
            </w:r>
          </w:p>
        </w:tc>
        <w:tc>
          <w:tcPr>
            <w:tcW w:w="1758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[location]</w:t>
            </w:r>
          </w:p>
        </w:tc>
        <w:tc>
          <w:tcPr>
            <w:tcW w:w="25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[residualCurrent.device]</w:t>
            </w:r>
          </w:p>
        </w:tc>
        <w:tc>
          <w:tcPr>
            <w:tcW w:w="155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[residualCurrent.location]</w:t>
            </w:r>
          </w:p>
        </w:tc>
        <w:tc>
          <w:tcPr>
            <w:tcW w:w="154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[residualCurrent.residualCurrent]</w:t>
            </w:r>
          </w:p>
        </w:tc>
        <w:tc>
          <w:tcPr>
            <w:tcW w:w="158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[residualCurrent.result]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5" w:hRule="exact"/>
          <w:jc w:val="center"/>
        </w:trPr>
        <w:tc>
          <w:tcPr>
            <w:tcW w:w="1619" w:type="dxa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b/>
                <w:sz w:val="24"/>
                <w:szCs w:val="24"/>
              </w:rPr>
              <w:t>依据标准</w:t>
            </w:r>
          </w:p>
        </w:tc>
        <w:tc>
          <w:tcPr>
            <w:tcW w:w="8447" w:type="dxa"/>
            <w:gridSpan w:val="6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《建筑电气防火检测技术规程》DBJ/T 15-138-2018中</w:t>
            </w:r>
            <w:r>
              <w:rPr>
                <w:rFonts w:hint="eastAsia"/>
                <w:sz w:val="24"/>
              </w:rPr>
              <w:t>7.4</w:t>
            </w:r>
            <w:r>
              <w:rPr>
                <w:sz w:val="24"/>
              </w:rPr>
              <w:t>。</w:t>
            </w:r>
          </w:p>
        </w:tc>
      </w:tr>
    </w:tbl>
    <w:p>
      <w:pPr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br w:type="page"/>
      </w:r>
    </w:p>
    <w:p>
      <w:pPr>
        <w:pStyle w:val="2"/>
        <w:rPr>
          <w:rFonts w:hint="eastAsia"/>
          <w:lang w:val="en-US" w:eastAsia="zh-CN"/>
        </w:rPr>
      </w:pPr>
    </w:p>
    <w:p>
      <w:pPr>
        <w:jc w:val="both"/>
        <w:rPr>
          <w:rFonts w:hint="default"/>
          <w:lang w:val="en-US"/>
        </w:rPr>
        <w:sectPr>
          <w:pgSz w:w="11906" w:h="16838"/>
          <w:pgMar w:top="935" w:right="1106" w:bottom="777" w:left="1083" w:header="680" w:footer="510" w:gutter="0"/>
          <w:cols w:space="0" w:num="1"/>
          <w:docGrid w:type="lines" w:linePitch="312" w:charSpace="0"/>
        </w:sectPr>
      </w:pPr>
      <w:r>
        <w:rPr>
          <w:rFonts w:hint="eastAsia"/>
          <w:b/>
          <w:sz w:val="28"/>
          <w:szCs w:val="28"/>
          <w:lang w:val="en-US" w:eastAsia="zh-CN"/>
        </w:rPr>
        <w:t>{{/}}</w:t>
      </w:r>
    </w:p>
    <w:p>
      <w:pPr>
        <w:jc w:val="both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{{?formb.</w:t>
      </w:r>
      <w:r>
        <w:rPr>
          <w:rFonts w:hint="eastAsia"/>
          <w:b/>
          <w:bCs/>
          <w:sz w:val="24"/>
          <w:lang w:val="en-US" w:eastAsia="zh-CN"/>
        </w:rPr>
        <w:t>B14B</w:t>
      </w:r>
      <w:r>
        <w:rPr>
          <w:rFonts w:hint="eastAsia"/>
          <w:b/>
          <w:sz w:val="28"/>
          <w:szCs w:val="28"/>
        </w:rPr>
        <w:t>!=null and formb.</w:t>
      </w:r>
      <w:r>
        <w:rPr>
          <w:rFonts w:hint="eastAsia"/>
          <w:b/>
          <w:bCs/>
          <w:sz w:val="24"/>
          <w:lang w:val="en-US" w:eastAsia="zh-CN"/>
        </w:rPr>
        <w:t>B14B</w:t>
      </w:r>
      <w:r>
        <w:rPr>
          <w:rFonts w:hint="eastAsia"/>
          <w:b/>
          <w:sz w:val="28"/>
          <w:szCs w:val="28"/>
        </w:rPr>
        <w:t>.size() &gt; 0}}</w:t>
      </w:r>
    </w:p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电气火灾监控系统检测条件及结果                                   </w:t>
      </w:r>
    </w:p>
    <w:tbl>
      <w:tblPr>
        <w:tblStyle w:val="5"/>
        <w:tblW w:w="1084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1"/>
        <w:gridCol w:w="896"/>
        <w:gridCol w:w="113"/>
        <w:gridCol w:w="1391"/>
        <w:gridCol w:w="2109"/>
        <w:gridCol w:w="1808"/>
        <w:gridCol w:w="1847"/>
        <w:gridCol w:w="17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9" w:hRule="exact"/>
          <w:jc w:val="center"/>
        </w:trPr>
        <w:tc>
          <w:tcPr>
            <w:tcW w:w="1807" w:type="dxa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>环境温度（</w:t>
            </w:r>
            <w:r>
              <w:rPr>
                <w:b/>
                <w:sz w:val="24"/>
              </w:rPr>
              <w:t>℃</w:t>
            </w:r>
            <w:r>
              <w:rPr>
                <w:rFonts w:hint="eastAsia"/>
                <w:b/>
                <w:sz w:val="24"/>
              </w:rPr>
              <w:t>）</w:t>
            </w:r>
          </w:p>
        </w:tc>
        <w:tc>
          <w:tcPr>
            <w:tcW w:w="3613" w:type="dxa"/>
            <w:gridSpan w:val="3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{{unit.temperature}}</w:t>
            </w:r>
          </w:p>
        </w:tc>
        <w:tc>
          <w:tcPr>
            <w:tcW w:w="1808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>湿度（</w:t>
            </w:r>
            <w:r>
              <w:rPr>
                <w:b/>
                <w:sz w:val="24"/>
              </w:rPr>
              <w:t>﹪</w:t>
            </w:r>
            <w:r>
              <w:rPr>
                <w:rFonts w:hint="eastAsia"/>
                <w:b/>
                <w:sz w:val="24"/>
              </w:rPr>
              <w:t>RH）</w:t>
            </w:r>
          </w:p>
        </w:tc>
        <w:tc>
          <w:tcPr>
            <w:tcW w:w="3615" w:type="dxa"/>
            <w:gridSpan w:val="2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{{unit.humidity}}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32" w:hRule="atLeast"/>
          <w:jc w:val="center"/>
        </w:trPr>
        <w:tc>
          <w:tcPr>
            <w:tcW w:w="911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</w:rPr>
              <w:t>{{formb.B14</w:t>
            </w:r>
            <w:r>
              <w:rPr>
                <w:rFonts w:hint="eastAsia" w:cs="Times New Roman"/>
                <w:b/>
                <w:bCs/>
                <w:sz w:val="24"/>
                <w:lang w:val="en-US" w:eastAsia="zh-CN"/>
              </w:rPr>
              <w:t>B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</w:rPr>
              <w:t>}}</w:t>
            </w:r>
            <w:r>
              <w:rPr>
                <w:b/>
                <w:bCs/>
                <w:sz w:val="24"/>
              </w:rPr>
              <w:t>序号</w:t>
            </w:r>
          </w:p>
        </w:tc>
        <w:tc>
          <w:tcPr>
            <w:tcW w:w="2400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检测地点</w:t>
            </w:r>
          </w:p>
        </w:tc>
        <w:tc>
          <w:tcPr>
            <w:tcW w:w="2109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设备型号</w:t>
            </w:r>
          </w:p>
        </w:tc>
        <w:tc>
          <w:tcPr>
            <w:tcW w:w="1808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额定报警时间（ms）</w:t>
            </w:r>
          </w:p>
        </w:tc>
        <w:tc>
          <w:tcPr>
            <w:tcW w:w="1847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实际报警时间（ms）</w:t>
            </w:r>
          </w:p>
        </w:tc>
        <w:tc>
          <w:tcPr>
            <w:tcW w:w="1768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检测结果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0" w:hRule="atLeast"/>
          <w:jc w:val="center"/>
        </w:trPr>
        <w:tc>
          <w:tcPr>
            <w:tcW w:w="91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 w:cs="Times New Roman"/>
                <w:sz w:val="24"/>
                <w:lang w:val="en-US" w:eastAsia="zh-CN"/>
              </w:rPr>
              <w:t>[</w:t>
            </w:r>
            <w:r>
              <w:rPr>
                <w:rFonts w:hint="default" w:ascii="Times New Roman" w:hAnsi="Times New Roman" w:cs="Times New Roman"/>
                <w:sz w:val="24"/>
              </w:rPr>
              <w:t>_index + 1</w:t>
            </w:r>
            <w:r>
              <w:rPr>
                <w:rFonts w:hint="eastAsia" w:cs="Times New Roman"/>
                <w:sz w:val="24"/>
                <w:lang w:val="en-US" w:eastAsia="zh-CN"/>
              </w:rPr>
              <w:t>]</w:t>
            </w:r>
          </w:p>
        </w:tc>
        <w:tc>
          <w:tcPr>
            <w:tcW w:w="2400" w:type="dxa"/>
            <w:gridSpan w:val="3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[loca</w:t>
            </w:r>
            <w:bookmarkStart w:id="0" w:name="_GoBack"/>
            <w:bookmarkEnd w:id="0"/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tion]</w:t>
            </w:r>
          </w:p>
        </w:tc>
        <w:tc>
          <w:tcPr>
            <w:tcW w:w="210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[alarmTime.deviceModel]</w:t>
            </w:r>
          </w:p>
        </w:tc>
        <w:tc>
          <w:tcPr>
            <w:tcW w:w="180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[alarmTime.expected]</w:t>
            </w:r>
          </w:p>
        </w:tc>
        <w:tc>
          <w:tcPr>
            <w:tcW w:w="1847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[alarmTime.actual]</w:t>
            </w:r>
          </w:p>
        </w:tc>
        <w:tc>
          <w:tcPr>
            <w:tcW w:w="176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[alarmTime.result]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5" w:hRule="exact"/>
          <w:jc w:val="center"/>
        </w:trPr>
        <w:tc>
          <w:tcPr>
            <w:tcW w:w="1920" w:type="dxa"/>
            <w:gridSpan w:val="3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b/>
                <w:sz w:val="24"/>
                <w:szCs w:val="24"/>
              </w:rPr>
              <w:t>依据标准</w:t>
            </w:r>
          </w:p>
        </w:tc>
        <w:tc>
          <w:tcPr>
            <w:tcW w:w="8923" w:type="dxa"/>
            <w:gridSpan w:val="5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《建筑电气防火检测技术规程》DBJ/T 15-138-2018中6.1、6.2。</w:t>
            </w:r>
          </w:p>
        </w:tc>
      </w:tr>
    </w:tbl>
    <w:p>
      <w:pPr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{{/}}</w:t>
      </w:r>
    </w:p>
    <w:p>
      <w:pPr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br w:type="page"/>
      </w:r>
    </w:p>
    <w:p>
      <w:pPr>
        <w:pStyle w:val="2"/>
        <w:rPr>
          <w:rFonts w:hint="default"/>
          <w:lang w:val="en-US" w:eastAsia="zh-CN"/>
        </w:rPr>
        <w:sectPr>
          <w:pgSz w:w="11906" w:h="16838"/>
          <w:pgMar w:top="935" w:right="1106" w:bottom="777" w:left="1083" w:header="680" w:footer="510" w:gutter="0"/>
          <w:cols w:space="0" w:num="1"/>
          <w:docGrid w:type="lines" w:linePitch="312" w:charSpace="0"/>
        </w:sectPr>
      </w:pPr>
    </w:p>
    <w:p>
      <w:pPr>
        <w:pStyle w:val="2"/>
        <w:jc w:val="center"/>
        <w:rPr>
          <w:rFonts w:hint="eastAsia"/>
          <w:b/>
        </w:rPr>
      </w:pPr>
      <w:r>
        <w:rPr>
          <w:rFonts w:hint="eastAsia"/>
          <w:b/>
        </w:rPr>
        <w:t>检测不符合照片</w:t>
      </w:r>
    </w:p>
    <w:p>
      <w:pPr>
        <w:pStyle w:val="2"/>
        <w:jc w:val="both"/>
        <w:rPr>
          <w:rFonts w:hint="default" w:eastAsia="宋体"/>
          <w:b/>
          <w:lang w:val="en-US" w:eastAsia="zh-CN"/>
        </w:rPr>
      </w:pPr>
      <w:r>
        <w:rPr>
          <w:rFonts w:hint="eastAsia"/>
          <w:b/>
          <w:lang w:val="en-US" w:eastAsia="zh-CN"/>
        </w:rPr>
        <w:t>{{?nconformb}}</w:t>
      </w:r>
    </w:p>
    <w:tbl>
      <w:tblPr>
        <w:tblStyle w:val="9"/>
        <w:tblW w:w="993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6"/>
        <w:gridCol w:w="49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55" w:hRule="atLeast"/>
        </w:trPr>
        <w:tc>
          <w:tcPr>
            <w:tcW w:w="4966" w:type="dxa"/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{{@picture1}}</w:t>
            </w:r>
          </w:p>
        </w:tc>
        <w:tc>
          <w:tcPr>
            <w:tcW w:w="4967" w:type="dxa"/>
            <w:vAlign w:val="center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{{@picture2}}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5" w:hRule="atLeast"/>
        </w:trPr>
        <w:tc>
          <w:tcPr>
            <w:tcW w:w="9933" w:type="dxa"/>
            <w:gridSpan w:val="2"/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szCs w:val="21"/>
              </w:rPr>
              <w:t>隐患位置：</w:t>
            </w:r>
            <w:r>
              <w:rPr>
                <w:rFonts w:hint="eastAsia" w:cs="宋体"/>
                <w:color w:val="000000"/>
                <w:szCs w:val="21"/>
                <w:lang w:val="en-US" w:eastAsia="zh-CN"/>
              </w:rPr>
              <w:t>{{location}}{{description}}</w:t>
            </w:r>
          </w:p>
        </w:tc>
      </w:tr>
    </w:tbl>
    <w:p>
      <w:pPr>
        <w:rPr>
          <w:rFonts w:hint="default" w:eastAsia="宋体"/>
          <w:b/>
          <w:lang w:val="en-US" w:eastAsia="zh-CN"/>
        </w:rPr>
      </w:pPr>
      <w:r>
        <w:rPr>
          <w:rFonts w:hint="eastAsia"/>
          <w:b/>
          <w:lang w:val="en-US" w:eastAsia="zh-CN"/>
        </w:rPr>
        <w:t>{{/}}</w:t>
      </w:r>
    </w:p>
    <w:p>
      <w:pPr>
        <w:rPr>
          <w:b/>
        </w:rPr>
      </w:pPr>
      <w:r>
        <w:rPr>
          <w:b/>
        </w:rPr>
        <w:br w:type="page"/>
      </w:r>
    </w:p>
    <w:p>
      <w:pPr>
        <w:pStyle w:val="2"/>
      </w:pPr>
    </w:p>
    <w:sectPr>
      <w:pgSz w:w="11906" w:h="16838"/>
      <w:pgMar w:top="935" w:right="1106" w:bottom="777" w:left="1083" w:header="680" w:footer="510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新細明體">
    <w:altName w:val="宋体-繁"/>
    <w:panose1 w:val="02020500000000000000"/>
    <w:charset w:val="86"/>
    <w:family w:val="roman"/>
    <w:pitch w:val="default"/>
    <w:sig w:usb0="A00002FF" w:usb1="28CFFCFA" w:usb2="00000016" w:usb3="00000000" w:csb0="00100001" w:csb1="00000000"/>
  </w:font>
  <w:font w:name="Arial">
    <w:panose1 w:val="020B0704020202090204"/>
    <w:charset w:val="00"/>
    <w:family w:val="swiss"/>
    <w:pitch w:val="default"/>
    <w:sig w:usb0="E0000EFF" w:usb1="4000785B" w:usb2="00000001" w:usb3="00000000" w:csb0="400001BF" w:csb1="DFF70000"/>
  </w:font>
  <w:font w:name="Courier New">
    <w:panose1 w:val="020706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細明體">
    <w:altName w:val="苹方-简"/>
    <w:panose1 w:val="02020509000000000000"/>
    <w:charset w:val="00"/>
    <w:family w:val="modern"/>
    <w:pitch w:val="default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細明體">
    <w:altName w:val="宋体-繁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sz w:val="18"/>
        <w:szCs w:val="18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2" name="文本框 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rPr>
                              <w:rFonts w:hint="eastAsia"/>
                            </w:rPr>
                            <w:t>33</w:t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52" o:spid="_x0000_s1026" o:spt="202" type="#_x0000_t202" style="position:absolute;left:0pt;margin-top:0pt;height:144pt;width:144pt;mso-position-horizontal:right;mso-position-horizontal-relative:margin;mso-wrap-style:none;z-index:251660288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BYA&#10;AABkcnMvUEsBAhQAFAAAAAgAh07iQLNJWO7QAAAABQEAAA8AAAAAAAAAAQAgAAAAOAAAAGRycy9k&#10;b3ducmV2LnhtbFBLAQIUABQAAAAIAIdO4kBEqKZbLQIAAFcEAAAOAAAAAAAAAAEAIAAAADUBAABk&#10;cnMvZTJvRG9jLnhtbFBLBQYAAAAABgAGAFkBAADU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rPr>
                        <w:rFonts w:hint="eastAsia"/>
                      </w:rPr>
                      <w:t>33</w:t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sz w:val="18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2676525</wp:posOffset>
              </wp:positionH>
              <wp:positionV relativeFrom="paragraph">
                <wp:posOffset>-19050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7"/>
                          </w:pP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3" o:spid="_x0000_s1026" o:spt="202" type="#_x0000_t202" style="position:absolute;left:0pt;margin-left:210.75pt;margin-top:-1.5pt;height:144pt;width:144pt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WAAAAZHJzL1BLAQIUABQAAAAIAIdO4kAiX1161gAAAAoBAAAPAAAAAAAAAAEA&#10;IAAAADgAAABkcnMvZG93bnJldi54bWxQSwECFAAUAAAACACHTuJA5QHJYcIBAACNAwAADgAAAAAA&#10;AAABACAAAAA7AQAAZHJzL2Uyb0RvYy54bWxQSwUGAAAAAAYABgBZAQAAbw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</w:pPr>
                  </w:p>
                </w:txbxContent>
              </v:textbox>
            </v:shape>
          </w:pict>
        </mc:Fallback>
      </mc:AlternateContent>
    </w:r>
    <w:r>
      <w:rPr>
        <w:rFonts w:hint="eastAsia"/>
        <w:sz w:val="18"/>
        <w:szCs w:val="18"/>
        <w:lang w:val="en-US" w:eastAsia="zh-CN"/>
      </w:rPr>
      <w:t>{{detect.name}}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210" w:firstLineChars="100"/>
      <w:jc w:val="both"/>
    </w:pPr>
    <w:r>
      <w:rPr>
        <w:rFonts w:hint="eastAsia"/>
        <w:bCs/>
        <w:sz w:val="21"/>
        <w:szCs w:val="13"/>
      </w:rPr>
      <w:t>报告编号：                                                检测报告受控编号：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8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I2M2JiMDk0NTA2NDFmOTUyNWY3NzMyM2E0ZGZiZTkifQ=="/>
  </w:docVars>
  <w:rsids>
    <w:rsidRoot w:val="006426F1"/>
    <w:rsid w:val="006426F1"/>
    <w:rsid w:val="00B0752B"/>
    <w:rsid w:val="00B90AF5"/>
    <w:rsid w:val="00ED1E2A"/>
    <w:rsid w:val="012E5D73"/>
    <w:rsid w:val="01610122"/>
    <w:rsid w:val="01DC6CA2"/>
    <w:rsid w:val="040E0D96"/>
    <w:rsid w:val="04E1706D"/>
    <w:rsid w:val="05C233F4"/>
    <w:rsid w:val="08DC1423"/>
    <w:rsid w:val="0A014A8E"/>
    <w:rsid w:val="0B28139F"/>
    <w:rsid w:val="0D091D9A"/>
    <w:rsid w:val="0DCA19A1"/>
    <w:rsid w:val="0E0F2463"/>
    <w:rsid w:val="0E95701B"/>
    <w:rsid w:val="0EFBB487"/>
    <w:rsid w:val="0F730DEC"/>
    <w:rsid w:val="12D61B20"/>
    <w:rsid w:val="1559482E"/>
    <w:rsid w:val="15A43D7F"/>
    <w:rsid w:val="16061E25"/>
    <w:rsid w:val="169F5739"/>
    <w:rsid w:val="16DD7DEB"/>
    <w:rsid w:val="17BA4187"/>
    <w:rsid w:val="17F7A1E2"/>
    <w:rsid w:val="19EC798C"/>
    <w:rsid w:val="1ABA5599"/>
    <w:rsid w:val="1BFF7E0F"/>
    <w:rsid w:val="1C890801"/>
    <w:rsid w:val="1D2563C2"/>
    <w:rsid w:val="1D7842C5"/>
    <w:rsid w:val="1E601A36"/>
    <w:rsid w:val="1E7568A8"/>
    <w:rsid w:val="1F2554B9"/>
    <w:rsid w:val="202F16C0"/>
    <w:rsid w:val="20AC02C6"/>
    <w:rsid w:val="210146A2"/>
    <w:rsid w:val="21312AB9"/>
    <w:rsid w:val="229025E1"/>
    <w:rsid w:val="24732E3B"/>
    <w:rsid w:val="257E2526"/>
    <w:rsid w:val="25E62821"/>
    <w:rsid w:val="26C43862"/>
    <w:rsid w:val="26FA3039"/>
    <w:rsid w:val="284B1061"/>
    <w:rsid w:val="2A0C5869"/>
    <w:rsid w:val="2BFAE388"/>
    <w:rsid w:val="2D171955"/>
    <w:rsid w:val="2DEEF9D9"/>
    <w:rsid w:val="2F04437D"/>
    <w:rsid w:val="2F3B37FA"/>
    <w:rsid w:val="2F77AC51"/>
    <w:rsid w:val="30711890"/>
    <w:rsid w:val="31473CE8"/>
    <w:rsid w:val="327D62BB"/>
    <w:rsid w:val="357237FA"/>
    <w:rsid w:val="369B3BC7"/>
    <w:rsid w:val="36A52284"/>
    <w:rsid w:val="379F2925"/>
    <w:rsid w:val="37A5112E"/>
    <w:rsid w:val="37DF5920"/>
    <w:rsid w:val="37FCE212"/>
    <w:rsid w:val="38586F64"/>
    <w:rsid w:val="39131BA3"/>
    <w:rsid w:val="3A853DED"/>
    <w:rsid w:val="3B1B201C"/>
    <w:rsid w:val="3DDE9B75"/>
    <w:rsid w:val="3EBF8D79"/>
    <w:rsid w:val="3FA17C0F"/>
    <w:rsid w:val="3FDC731F"/>
    <w:rsid w:val="3FDD35D3"/>
    <w:rsid w:val="3FED667F"/>
    <w:rsid w:val="415D621A"/>
    <w:rsid w:val="437F027B"/>
    <w:rsid w:val="44152655"/>
    <w:rsid w:val="44E80FED"/>
    <w:rsid w:val="49592A33"/>
    <w:rsid w:val="4AB522A7"/>
    <w:rsid w:val="4B9FCE03"/>
    <w:rsid w:val="4C4874E2"/>
    <w:rsid w:val="4D654F35"/>
    <w:rsid w:val="4FC16AE2"/>
    <w:rsid w:val="4FF7ADC3"/>
    <w:rsid w:val="519B357D"/>
    <w:rsid w:val="520B5933"/>
    <w:rsid w:val="52DEF238"/>
    <w:rsid w:val="535B7294"/>
    <w:rsid w:val="5399BAF4"/>
    <w:rsid w:val="53C3291D"/>
    <w:rsid w:val="54176321"/>
    <w:rsid w:val="5673DBFB"/>
    <w:rsid w:val="57045EB0"/>
    <w:rsid w:val="57C758BA"/>
    <w:rsid w:val="587F7BAB"/>
    <w:rsid w:val="59E832FB"/>
    <w:rsid w:val="5AD54636"/>
    <w:rsid w:val="5B4478B0"/>
    <w:rsid w:val="5BFFF0CC"/>
    <w:rsid w:val="5D6F455D"/>
    <w:rsid w:val="5DB14AA4"/>
    <w:rsid w:val="5E5F12FE"/>
    <w:rsid w:val="5E6F213A"/>
    <w:rsid w:val="5E7D5109"/>
    <w:rsid w:val="5FB2838A"/>
    <w:rsid w:val="5FF7CCF2"/>
    <w:rsid w:val="60932FCA"/>
    <w:rsid w:val="61B542E5"/>
    <w:rsid w:val="626C7732"/>
    <w:rsid w:val="631D4DCC"/>
    <w:rsid w:val="648B6221"/>
    <w:rsid w:val="64CD09A3"/>
    <w:rsid w:val="656542F3"/>
    <w:rsid w:val="67BF78BB"/>
    <w:rsid w:val="67F72F41"/>
    <w:rsid w:val="67FB8D4E"/>
    <w:rsid w:val="685228FF"/>
    <w:rsid w:val="68DDC60F"/>
    <w:rsid w:val="6B98437C"/>
    <w:rsid w:val="6BF17C9B"/>
    <w:rsid w:val="6D536587"/>
    <w:rsid w:val="6EB985A1"/>
    <w:rsid w:val="6EDF4B3B"/>
    <w:rsid w:val="6FAA66DE"/>
    <w:rsid w:val="6FECDE44"/>
    <w:rsid w:val="6FF5726B"/>
    <w:rsid w:val="6FFE1E60"/>
    <w:rsid w:val="71DFC7A9"/>
    <w:rsid w:val="73DFDA14"/>
    <w:rsid w:val="73EA337E"/>
    <w:rsid w:val="75823F55"/>
    <w:rsid w:val="75E0377E"/>
    <w:rsid w:val="761F220C"/>
    <w:rsid w:val="767D2CE9"/>
    <w:rsid w:val="76FE2086"/>
    <w:rsid w:val="779E0328"/>
    <w:rsid w:val="77E39FFB"/>
    <w:rsid w:val="77ED44AE"/>
    <w:rsid w:val="77F93042"/>
    <w:rsid w:val="77FAD778"/>
    <w:rsid w:val="78CD5B3E"/>
    <w:rsid w:val="79762D0F"/>
    <w:rsid w:val="7AF2261D"/>
    <w:rsid w:val="7AFD198B"/>
    <w:rsid w:val="7BB653D5"/>
    <w:rsid w:val="7BEDA733"/>
    <w:rsid w:val="7C8E256A"/>
    <w:rsid w:val="7C986FF0"/>
    <w:rsid w:val="7CB43F32"/>
    <w:rsid w:val="7D256900"/>
    <w:rsid w:val="7D79074D"/>
    <w:rsid w:val="7DBB7928"/>
    <w:rsid w:val="7DC5117A"/>
    <w:rsid w:val="7DF25826"/>
    <w:rsid w:val="7E776976"/>
    <w:rsid w:val="7E7C7930"/>
    <w:rsid w:val="7ECF18B5"/>
    <w:rsid w:val="7ECF77B1"/>
    <w:rsid w:val="7EF9D39A"/>
    <w:rsid w:val="7F2F579A"/>
    <w:rsid w:val="7F34670B"/>
    <w:rsid w:val="7F5F0B08"/>
    <w:rsid w:val="7F5F172B"/>
    <w:rsid w:val="7F7FB2BC"/>
    <w:rsid w:val="7FA37A0C"/>
    <w:rsid w:val="7FBE1310"/>
    <w:rsid w:val="7FBF0D84"/>
    <w:rsid w:val="7FCD0134"/>
    <w:rsid w:val="7FD72870"/>
    <w:rsid w:val="7FF3C8C9"/>
    <w:rsid w:val="7FF62168"/>
    <w:rsid w:val="7FF6EFB5"/>
    <w:rsid w:val="7FFDCDF3"/>
    <w:rsid w:val="7FFE7DBA"/>
    <w:rsid w:val="877B500D"/>
    <w:rsid w:val="8BE7F937"/>
    <w:rsid w:val="A34F67FB"/>
    <w:rsid w:val="A79F2D33"/>
    <w:rsid w:val="AE1FC1C5"/>
    <w:rsid w:val="AF5FA6D0"/>
    <w:rsid w:val="B768C8FE"/>
    <w:rsid w:val="BBDFB544"/>
    <w:rsid w:val="BDDD534C"/>
    <w:rsid w:val="BDEF04CB"/>
    <w:rsid w:val="BEBF76FC"/>
    <w:rsid w:val="BF575E38"/>
    <w:rsid w:val="BFA30F59"/>
    <w:rsid w:val="BFB9E5A5"/>
    <w:rsid w:val="BFFB1A58"/>
    <w:rsid w:val="BFFE4714"/>
    <w:rsid w:val="C57A5727"/>
    <w:rsid w:val="C9759B8F"/>
    <w:rsid w:val="C9BF0189"/>
    <w:rsid w:val="CBAA6FCC"/>
    <w:rsid w:val="CEAD215E"/>
    <w:rsid w:val="CF9BF106"/>
    <w:rsid w:val="CFFD0B6F"/>
    <w:rsid w:val="D3FD75E8"/>
    <w:rsid w:val="D7494146"/>
    <w:rsid w:val="D7633A5D"/>
    <w:rsid w:val="D7F10F32"/>
    <w:rsid w:val="D87B4675"/>
    <w:rsid w:val="DB4AE194"/>
    <w:rsid w:val="DBFDEF44"/>
    <w:rsid w:val="DBFFB069"/>
    <w:rsid w:val="DCF5BADC"/>
    <w:rsid w:val="DCFF8A82"/>
    <w:rsid w:val="DD7D0F61"/>
    <w:rsid w:val="DECD1ED3"/>
    <w:rsid w:val="DEFB6A41"/>
    <w:rsid w:val="DF33AEC0"/>
    <w:rsid w:val="DFBF6DD5"/>
    <w:rsid w:val="E37ACAAC"/>
    <w:rsid w:val="E57E8D0D"/>
    <w:rsid w:val="E61BFCDC"/>
    <w:rsid w:val="E7F3155E"/>
    <w:rsid w:val="EA7F6ED7"/>
    <w:rsid w:val="EB76CA69"/>
    <w:rsid w:val="EBBD4E1D"/>
    <w:rsid w:val="EBFFCC2A"/>
    <w:rsid w:val="ECFFBFCF"/>
    <w:rsid w:val="EDFEBA3F"/>
    <w:rsid w:val="EF5D089D"/>
    <w:rsid w:val="EFFB935D"/>
    <w:rsid w:val="F2D4A543"/>
    <w:rsid w:val="F38723FD"/>
    <w:rsid w:val="F3FEEB67"/>
    <w:rsid w:val="F5DBE3E9"/>
    <w:rsid w:val="F5FFB235"/>
    <w:rsid w:val="F737F50F"/>
    <w:rsid w:val="F7FFA857"/>
    <w:rsid w:val="FB6B5F0A"/>
    <w:rsid w:val="FBBF7B12"/>
    <w:rsid w:val="FBFBB789"/>
    <w:rsid w:val="FBFE79D9"/>
    <w:rsid w:val="FD5A954C"/>
    <w:rsid w:val="FD776E13"/>
    <w:rsid w:val="FD7D3432"/>
    <w:rsid w:val="FDE9407C"/>
    <w:rsid w:val="FE7F16A8"/>
    <w:rsid w:val="FE7F5A71"/>
    <w:rsid w:val="FEDFDF10"/>
    <w:rsid w:val="FEE9AFCD"/>
    <w:rsid w:val="FF5E1C68"/>
    <w:rsid w:val="FF7F27A8"/>
    <w:rsid w:val="FFDBE107"/>
    <w:rsid w:val="FFE315B2"/>
    <w:rsid w:val="FFE99E78"/>
    <w:rsid w:val="FFEB4C43"/>
    <w:rsid w:val="FFFDE14E"/>
    <w:rsid w:val="FFFFA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3">
    <w:name w:val="heading 2"/>
    <w:basedOn w:val="1"/>
    <w:next w:val="1"/>
    <w:autoRedefine/>
    <w:unhideWhenUsed/>
    <w:qFormat/>
    <w:uiPriority w:val="0"/>
    <w:pPr>
      <w:keepNext/>
      <w:keepLines/>
      <w:outlineLvl w:val="1"/>
    </w:pPr>
    <w:rPr>
      <w:rFonts w:ascii="Arial" w:hAnsi="Arial"/>
      <w:b/>
      <w:sz w:val="30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autoRedefine/>
    <w:qFormat/>
    <w:uiPriority w:val="0"/>
    <w:pPr>
      <w:spacing w:line="360" w:lineRule="auto"/>
    </w:pPr>
    <w:rPr>
      <w:rFonts w:ascii="宋体" w:hAnsi="宋体" w:cs="宋体"/>
      <w:sz w:val="28"/>
      <w:szCs w:val="28"/>
    </w:rPr>
  </w:style>
  <w:style w:type="paragraph" w:styleId="6">
    <w:name w:val="header"/>
    <w:basedOn w:val="1"/>
    <w:autoRedefine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Normal (Web)"/>
    <w:basedOn w:val="1"/>
    <w:autoRedefine/>
    <w:qFormat/>
    <w:uiPriority w:val="99"/>
    <w:pPr>
      <w:spacing w:beforeAutospacing="1" w:afterAutospacing="1"/>
      <w:jc w:val="left"/>
    </w:pPr>
    <w:rPr>
      <w:kern w:val="0"/>
      <w:sz w:val="24"/>
    </w:rPr>
  </w:style>
  <w:style w:type="table" w:styleId="9">
    <w:name w:val="Table Grid"/>
    <w:basedOn w:val="5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2753</Words>
  <Characters>15696</Characters>
  <Lines>130</Lines>
  <Paragraphs>36</Paragraphs>
  <TotalTime>41</TotalTime>
  <ScaleCrop>false</ScaleCrop>
  <LinksUpToDate>false</LinksUpToDate>
  <CharactersWithSpaces>18413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2014-11-03T20:08:00Z</dcterms:created>
  <dc:creator>Administrator</dc:creator>
  <cp:lastModifiedBy>FrontTang</cp:lastModifiedBy>
  <cp:lastPrinted>2024-05-16T09:02:00Z</cp:lastPrinted>
  <dcterms:modified xsi:type="dcterms:W3CDTF">2024-09-29T13:36:41Z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1028-6.7.1.8828</vt:lpwstr>
  </property>
  <property fmtid="{D5CDD505-2E9C-101B-9397-08002B2CF9AE}" pid="3" name="ICV">
    <vt:lpwstr>DCDC186CDD5946D713FAA166952235D3_43</vt:lpwstr>
  </property>
</Properties>
</file>