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工业企业场所档案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企业地址：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>工业企业消防安全基本情况登记表</w:t>
      </w:r>
    </w:p>
    <w:tbl>
      <w:tblPr>
        <w:tblStyle w:val="3"/>
        <w:tblpPr w:leftFromText="180" w:rightFromText="180" w:vertAnchor="text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396"/>
        <w:gridCol w:w="505"/>
        <w:gridCol w:w="1227"/>
        <w:gridCol w:w="236"/>
        <w:gridCol w:w="1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场所类型</w:t>
            </w:r>
          </w:p>
        </w:tc>
        <w:tc>
          <w:tcPr>
            <w:tcW w:w="2095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noWrap w:val="0"/>
            <w:vAlign w:val="center"/>
          </w:tcPr>
          <w:p>
            <w:pPr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经营范围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员工人数</w:t>
            </w:r>
          </w:p>
        </w:tc>
        <w:tc>
          <w:tcPr>
            <w:tcW w:w="824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noWrap w:val="0"/>
            <w:vAlign w:val="center"/>
          </w:tcPr>
          <w:p>
            <w:pPr>
              <w:jc w:val="both"/>
              <w:rPr>
                <w:rFonts w:ascii="仿宋_GB2312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eastAsia="仿宋_GB2312"/>
                <w:szCs w:val="21"/>
              </w:rPr>
              <w:t xml:space="preserve">  M</w:t>
            </w:r>
            <w:r>
              <w:rPr>
                <w:rFonts w:hint="eastAsia" w:ascii="仿宋_GB2312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有无证照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5339" w:type="dxa"/>
            <w:gridSpan w:val="8"/>
            <w:noWrap w:val="0"/>
            <w:vAlign w:val="center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是否属于消防安全重点单位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甲类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乙类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丙类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丁类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戊类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燃气站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加油站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汽车修配场所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消防安全职责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培训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是否开展经常性消防安全宣传工作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新上岗的员工是否开展岗前消防培训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疏散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防火构造及室内装修是否符合规范要求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安全疏散设施及管理是否符合要求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消防控制室</w:t>
            </w:r>
          </w:p>
        </w:tc>
        <w:tc>
          <w:tcPr>
            <w:tcW w:w="3607" w:type="dxa"/>
            <w:gridSpan w:val="6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是否设置消防控制室</w:t>
            </w:r>
          </w:p>
        </w:tc>
        <w:tc>
          <w:tcPr>
            <w:tcW w:w="3827" w:type="dxa"/>
            <w:gridSpan w:val="5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消防控制室的管理是否符合要求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用火、动火是否符合要求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火灾事故应急处置准备工作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center"/>
        <w:rPr>
          <w:rFonts w:hint="eastAsia"/>
          <w:sz w:val="52"/>
          <w:szCs w:val="52"/>
          <w:lang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b w:val="0"/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工业企业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4"/>
        <w:gridCol w:w="889"/>
        <w:gridCol w:w="1981"/>
        <w:gridCol w:w="2117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0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7FE0E19"/>
    <w:rsid w:val="0AC4E4A1"/>
    <w:rsid w:val="0EE7F0E4"/>
    <w:rsid w:val="0F9F2AD9"/>
    <w:rsid w:val="13BD76F6"/>
    <w:rsid w:val="17986895"/>
    <w:rsid w:val="1F6C0513"/>
    <w:rsid w:val="1F9FB871"/>
    <w:rsid w:val="2597D20C"/>
    <w:rsid w:val="26B53C27"/>
    <w:rsid w:val="27BE973D"/>
    <w:rsid w:val="3BFFC8E1"/>
    <w:rsid w:val="3C8FC3AF"/>
    <w:rsid w:val="3DFF9EE6"/>
    <w:rsid w:val="3FCD7148"/>
    <w:rsid w:val="3FD4B0D4"/>
    <w:rsid w:val="4EF37091"/>
    <w:rsid w:val="4FF7F52C"/>
    <w:rsid w:val="55BE1EAA"/>
    <w:rsid w:val="572FB0BD"/>
    <w:rsid w:val="5ED75004"/>
    <w:rsid w:val="5FDFF498"/>
    <w:rsid w:val="5FF39407"/>
    <w:rsid w:val="62FFCE1B"/>
    <w:rsid w:val="685427BA"/>
    <w:rsid w:val="6CFA6CDB"/>
    <w:rsid w:val="6F7FEBE5"/>
    <w:rsid w:val="6FDFBB24"/>
    <w:rsid w:val="73FD6FC1"/>
    <w:rsid w:val="73FF7DA2"/>
    <w:rsid w:val="77FB7111"/>
    <w:rsid w:val="7BDEFA2B"/>
    <w:rsid w:val="7BE7FD8D"/>
    <w:rsid w:val="7DF390BC"/>
    <w:rsid w:val="7DF6F1DF"/>
    <w:rsid w:val="7FF6B0CF"/>
    <w:rsid w:val="7FFE1273"/>
    <w:rsid w:val="927A0F78"/>
    <w:rsid w:val="9AF5D0F5"/>
    <w:rsid w:val="A77EF182"/>
    <w:rsid w:val="A7FD8593"/>
    <w:rsid w:val="AEFF6A67"/>
    <w:rsid w:val="B3DF66CB"/>
    <w:rsid w:val="BDFB9BCD"/>
    <w:rsid w:val="F1F78813"/>
    <w:rsid w:val="F57EEA6D"/>
    <w:rsid w:val="F6F3FBC2"/>
    <w:rsid w:val="FABEA885"/>
    <w:rsid w:val="FBF8B190"/>
    <w:rsid w:val="FD537390"/>
    <w:rsid w:val="FDFD4E74"/>
    <w:rsid w:val="FEFD9883"/>
    <w:rsid w:val="FEF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2024-05-19T16:01:00Z</dcterms:created>
  <dc:creator>园唻湜妳</dc:creator>
  <cp:lastModifiedBy>FrontTang</cp:lastModifiedBy>
  <dcterms:modified xsi:type="dcterms:W3CDTF">2024-08-08T18:58:18Z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6EBF0CAD1A89B685AB49A266F1CFDF9D_43</vt:lpwstr>
  </property>
</Properties>
</file>