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原始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记录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编号：</w:t>
      </w:r>
    </w:p>
    <w:p>
      <w:pPr>
        <w:jc w:val="center"/>
        <w:rPr>
          <w:rFonts w:hint="eastAsia" w:ascii="宋体" w:hAnsi="宋体" w:cs="宋体"/>
          <w:b/>
          <w:bCs/>
          <w:color w:val="00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  <w:t>建筑电气防火检测</w:t>
      </w:r>
    </w:p>
    <w:p>
      <w:pPr>
        <w:jc w:val="center"/>
        <w:rPr>
          <w:rFonts w:hint="eastAsia" w:ascii="宋体" w:hAnsi="宋体" w:cs="宋体"/>
          <w:b/>
          <w:bCs/>
          <w:color w:val="000000"/>
          <w:sz w:val="96"/>
          <w:szCs w:val="96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80"/>
          <w:szCs w:val="80"/>
          <w:shd w:val="clear" w:color="auto" w:fill="auto"/>
          <w:lang w:val="en-US" w:eastAsia="zh-CN"/>
        </w:rPr>
        <w:t>原始记录</w:t>
      </w: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FF0000"/>
          <w:sz w:val="96"/>
          <w:szCs w:val="96"/>
          <w:shd w:val="clear" w:color="auto" w:fill="auto"/>
          <w:lang w:val="en-US" w:eastAsia="zh-CN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项目名称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{{project.name}}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检测地址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{{unit.address}}</w:t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t>检测日期</w:t>
      </w:r>
      <w:r>
        <w:rPr>
          <w:rFonts w:hint="eastAsia" w:ascii="Times New Roman" w:hAnsi="Times New Roman" w:eastAsia="宋体"/>
          <w:sz w:val="28"/>
          <w:szCs w:val="28"/>
        </w:rPr>
        <w:t>：</w:t>
      </w:r>
      <w:r>
        <w:rPr>
          <w:rFonts w:ascii="Times New Roman" w:hAnsi="Times New Roman" w:eastAsia="宋体"/>
          <w:sz w:val="28"/>
          <w:szCs w:val="28"/>
        </w:rPr>
        <w:tab/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{{report.detectData}}</w:t>
      </w:r>
      <w:r>
        <w:rPr>
          <w:rFonts w:ascii="Times New Roman" w:hAnsi="Times New Roman" w:eastAsia="宋体"/>
          <w:sz w:val="28"/>
          <w:szCs w:val="28"/>
          <w:u w:val="single"/>
        </w:rPr>
        <w:tab/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  </w:t>
      </w:r>
    </w:p>
    <w:p/>
    <w:p/>
    <w:p/>
    <w:p/>
    <w:p/>
    <w:p/>
    <w:p/>
    <w:p/>
    <w:p/>
    <w:p/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Il9detYAAAAKAQAADwAAAAAAAAABACAAAAA4AAAAZHJzL2Rvd25yZXYueG1sUEsB&#10;AhQAFAAAAAgAh07iQN6xDzHhAQAAzAMAAA4AAAAAAAAAAQAgAAAAOw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CC1899"/>
    <w:rsid w:val="20AC02C6"/>
    <w:rsid w:val="229025E1"/>
    <w:rsid w:val="35E2224B"/>
    <w:rsid w:val="38EA1EA3"/>
    <w:rsid w:val="3A853DED"/>
    <w:rsid w:val="3F16BB62"/>
    <w:rsid w:val="413E6AE7"/>
    <w:rsid w:val="45F42E69"/>
    <w:rsid w:val="47B0253B"/>
    <w:rsid w:val="4999667B"/>
    <w:rsid w:val="49A64B95"/>
    <w:rsid w:val="4CE55A66"/>
    <w:rsid w:val="519B357D"/>
    <w:rsid w:val="520568EF"/>
    <w:rsid w:val="6EE77B1F"/>
    <w:rsid w:val="7F8C770B"/>
    <w:rsid w:val="B33EC9BD"/>
    <w:rsid w:val="EDEB622E"/>
    <w:rsid w:val="EFDF7C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11523</Words>
  <Characters>13193</Characters>
  <Lines>0</Lines>
  <Paragraphs>0</Paragraphs>
  <TotalTime>18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FrontTang</cp:lastModifiedBy>
  <dcterms:modified xsi:type="dcterms:W3CDTF">2024-07-17T11:19:32Z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37013B3312DD6B6344389766ED795967_43</vt:lpwstr>
  </property>
</Properties>
</file>