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D5FB2" w14:textId="77777777" w:rsidR="00BF7064" w:rsidRPr="00BF7064" w:rsidRDefault="00BF7064" w:rsidP="00BF7064">
      <w:r w:rsidRPr="00BF7064">
        <w:rPr>
          <w:b/>
          <w:bCs/>
        </w:rPr>
        <w:t>Overview</w:t>
      </w:r>
    </w:p>
    <w:p w14:paraId="445D04EF" w14:textId="77777777" w:rsidR="00BF7064" w:rsidRPr="00BF7064" w:rsidRDefault="00BF7064" w:rsidP="00BF7064">
      <w:r w:rsidRPr="00BF7064">
        <w:t>A "Modern Performance" stack designed to be sleek, lightweight, and fast, suitable for a solo developer or small team.</w:t>
      </w:r>
    </w:p>
    <w:p w14:paraId="3F93136D" w14:textId="77777777" w:rsidR="00BF7064" w:rsidRPr="00BF7064" w:rsidRDefault="00BF7064" w:rsidP="00BF7064">
      <w:r w:rsidRPr="00BF7064">
        <w:rPr>
          <w:b/>
          <w:bCs/>
        </w:rPr>
        <w:t>1. The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1203"/>
        <w:gridCol w:w="6601"/>
      </w:tblGrid>
      <w:tr w:rsidR="00BF7064" w:rsidRPr="00BF7064" w14:paraId="70C88C4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D04D5" w14:textId="77777777" w:rsidR="00BF7064" w:rsidRPr="00BF7064" w:rsidRDefault="00BF7064" w:rsidP="00BF7064">
            <w:r w:rsidRPr="00BF7064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F16C0" w14:textId="77777777" w:rsidR="00BF7064" w:rsidRPr="00BF7064" w:rsidRDefault="00BF7064" w:rsidP="00BF7064">
            <w:r w:rsidRPr="00BF7064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8A681" w14:textId="77777777" w:rsidR="00BF7064" w:rsidRPr="00BF7064" w:rsidRDefault="00BF7064" w:rsidP="00BF7064">
            <w:r w:rsidRPr="00BF7064">
              <w:rPr>
                <w:b/>
                <w:bCs/>
              </w:rPr>
              <w:t>Reasoning</w:t>
            </w:r>
          </w:p>
        </w:tc>
      </w:tr>
      <w:tr w:rsidR="00BF7064" w:rsidRPr="00BF7064" w14:paraId="6DEA5A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ABC29" w14:textId="77777777" w:rsidR="00BF7064" w:rsidRPr="00BF7064" w:rsidRDefault="00BF7064" w:rsidP="00BF7064">
            <w:r w:rsidRPr="00BF7064">
              <w:rPr>
                <w:b/>
                <w:bCs/>
              </w:rPr>
              <w:t>Mobile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1639D" w14:textId="77777777" w:rsidR="00BF7064" w:rsidRPr="00BF7064" w:rsidRDefault="00BF7064" w:rsidP="00BF7064">
            <w:r w:rsidRPr="00BF7064">
              <w:rPr>
                <w:b/>
                <w:bCs/>
              </w:rPr>
              <w:t>Flutter (Dart)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73509" w14:textId="77777777" w:rsidR="00BF7064" w:rsidRPr="00BF7064" w:rsidRDefault="00BF7064" w:rsidP="00BF7064">
            <w:r w:rsidRPr="00BF7064">
              <w:t>Ensures the specific UI design (overlapping images, shadows) runs at 60fps on both iOS and Android without a "bridge" bottleneck.</w:t>
            </w:r>
          </w:p>
        </w:tc>
      </w:tr>
      <w:tr w:rsidR="00BF7064" w:rsidRPr="00BF7064" w14:paraId="6D9147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29497" w14:textId="77777777" w:rsidR="00BF7064" w:rsidRPr="00BF7064" w:rsidRDefault="00BF7064" w:rsidP="00BF7064">
            <w:r w:rsidRPr="00BF7064">
              <w:rPr>
                <w:b/>
                <w:bCs/>
              </w:rPr>
              <w:t>Backend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B44B0" w14:textId="77777777" w:rsidR="00BF7064" w:rsidRPr="00BF7064" w:rsidRDefault="00BF7064" w:rsidP="00BF7064">
            <w:r w:rsidRPr="00BF7064">
              <w:rPr>
                <w:b/>
                <w:bCs/>
              </w:rPr>
              <w:t>Go (Golang)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6F9FE" w14:textId="77777777" w:rsidR="00BF7064" w:rsidRPr="00BF7064" w:rsidRDefault="00BF7064" w:rsidP="00BF7064">
            <w:r w:rsidRPr="00BF7064">
              <w:t>Chosen for raw speed and concurrency. Handles thousands of simultaneous "flash sale" requests efficiently with low memory usage.</w:t>
            </w:r>
          </w:p>
        </w:tc>
      </w:tr>
      <w:tr w:rsidR="00BF7064" w:rsidRPr="00BF7064" w14:paraId="34A5B3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7F954B" w14:textId="77777777" w:rsidR="00BF7064" w:rsidRPr="00BF7064" w:rsidRDefault="00BF7064" w:rsidP="00BF7064">
            <w:r w:rsidRPr="00BF7064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F698A" w14:textId="77777777" w:rsidR="00BF7064" w:rsidRPr="00BF7064" w:rsidRDefault="00BF7064" w:rsidP="00BF7064">
            <w:r w:rsidRPr="00BF7064">
              <w:rPr>
                <w:b/>
                <w:bCs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0A062" w14:textId="77777777" w:rsidR="00BF7064" w:rsidRPr="00BF7064" w:rsidRDefault="00BF7064" w:rsidP="00BF7064">
            <w:r w:rsidRPr="00BF7064">
              <w:t xml:space="preserve">Essential for location logic. Uses the </w:t>
            </w:r>
            <w:proofErr w:type="spellStart"/>
            <w:r w:rsidRPr="00BF7064">
              <w:rPr>
                <w:b/>
                <w:bCs/>
              </w:rPr>
              <w:t>PostGIS</w:t>
            </w:r>
            <w:proofErr w:type="spellEnd"/>
            <w:r w:rsidRPr="00BF7064">
              <w:t xml:space="preserve"> extension to efficiently query "nearest rider" or "delivery zone."</w:t>
            </w:r>
          </w:p>
        </w:tc>
      </w:tr>
      <w:tr w:rsidR="00BF7064" w:rsidRPr="00BF7064" w14:paraId="5AB50B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1B3BF" w14:textId="77777777" w:rsidR="00BF7064" w:rsidRPr="00BF7064" w:rsidRDefault="00BF7064" w:rsidP="00BF7064">
            <w:r w:rsidRPr="00BF7064">
              <w:rPr>
                <w:b/>
                <w:bCs/>
              </w:rPr>
              <w:t>Caching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98265" w14:textId="77777777" w:rsidR="00BF7064" w:rsidRPr="00BF7064" w:rsidRDefault="00BF7064" w:rsidP="00BF7064">
            <w:r w:rsidRPr="00BF7064">
              <w:rPr>
                <w:b/>
                <w:bCs/>
              </w:rPr>
              <w:t>Redis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C5EFF" w14:textId="77777777" w:rsidR="00BF7064" w:rsidRPr="00BF7064" w:rsidRDefault="00BF7064" w:rsidP="00BF7064">
            <w:r w:rsidRPr="00BF7064">
              <w:t>Keeps inventory counts in RAM for instant "In Stock/Out of Stock" checks.</w:t>
            </w:r>
          </w:p>
        </w:tc>
      </w:tr>
    </w:tbl>
    <w:p w14:paraId="6E80027B" w14:textId="77777777" w:rsidR="00BF7064" w:rsidRPr="00BF7064" w:rsidRDefault="00BF7064" w:rsidP="00BF7064">
      <w:r w:rsidRPr="00BF7064">
        <w:rPr>
          <w:b/>
          <w:bCs/>
        </w:rPr>
        <w:t>2. Why this fits "</w:t>
      </w:r>
      <w:proofErr w:type="spellStart"/>
      <w:r w:rsidRPr="00BF7064">
        <w:rPr>
          <w:b/>
          <w:bCs/>
        </w:rPr>
        <w:t>FreshFlow</w:t>
      </w:r>
      <w:proofErr w:type="spellEnd"/>
      <w:r w:rsidRPr="00BF7064">
        <w:rPr>
          <w:b/>
          <w:bCs/>
        </w:rPr>
        <w:t>"</w:t>
      </w:r>
    </w:p>
    <w:p w14:paraId="3FEC23A4" w14:textId="77777777" w:rsidR="00BF7064" w:rsidRPr="00BF7064" w:rsidRDefault="00BF7064" w:rsidP="00BF7064">
      <w:pPr>
        <w:numPr>
          <w:ilvl w:val="0"/>
          <w:numId w:val="1"/>
        </w:numPr>
      </w:pPr>
      <w:r w:rsidRPr="00BF7064">
        <w:rPr>
          <w:b/>
          <w:bCs/>
        </w:rPr>
        <w:t>Flutter:</w:t>
      </w:r>
      <w:r w:rsidRPr="00BF7064">
        <w:t xml:space="preserve"> Unlike React Native, Flutter renders its own pixels, guaranteeing the "sleek" and "lightweight" feel requested in the design.</w:t>
      </w:r>
    </w:p>
    <w:p w14:paraId="61202743" w14:textId="77777777" w:rsidR="00BF7064" w:rsidRPr="00BF7064" w:rsidRDefault="00BF7064" w:rsidP="00BF7064">
      <w:pPr>
        <w:numPr>
          <w:ilvl w:val="0"/>
          <w:numId w:val="1"/>
        </w:numPr>
      </w:pPr>
      <w:r w:rsidRPr="00BF7064">
        <w:rPr>
          <w:b/>
          <w:bCs/>
        </w:rPr>
        <w:t>Go:</w:t>
      </w:r>
      <w:r w:rsidRPr="00BF7064">
        <w:t xml:space="preserve"> As a C/Java student, Go offers a familiar syntax with modern productivity features, allowing for a high-performance backend that isn't bloated.</w:t>
      </w:r>
    </w:p>
    <w:p w14:paraId="298F29A1" w14:textId="77777777" w:rsidR="00BF7064" w:rsidRPr="00BF7064" w:rsidRDefault="00BF7064" w:rsidP="00BF7064">
      <w:pPr>
        <w:numPr>
          <w:ilvl w:val="0"/>
          <w:numId w:val="1"/>
        </w:numPr>
      </w:pPr>
      <w:proofErr w:type="spellStart"/>
      <w:r w:rsidRPr="00BF7064">
        <w:rPr>
          <w:b/>
          <w:bCs/>
        </w:rPr>
        <w:t>PostGIS</w:t>
      </w:r>
      <w:proofErr w:type="spellEnd"/>
      <w:r w:rsidRPr="00BF7064">
        <w:rPr>
          <w:b/>
          <w:bCs/>
        </w:rPr>
        <w:t>:</w:t>
      </w:r>
      <w:r w:rsidRPr="00BF7064">
        <w:t xml:space="preserve"> The "Secret Sauce" for efficient distribution. It allows complex geospatial queries (e.g., batching orders within a 500m radius) to optimize delivery routes.</w:t>
      </w:r>
    </w:p>
    <w:p w14:paraId="743CDBBA" w14:textId="77777777" w:rsidR="00BF7064" w:rsidRPr="00BF7064" w:rsidRDefault="00BF7064" w:rsidP="00BF7064">
      <w:r w:rsidRPr="00BF7064">
        <w:rPr>
          <w:b/>
          <w:bCs/>
        </w:rPr>
        <w:t>3. The "Student/MVP" Shortcut</w:t>
      </w:r>
    </w:p>
    <w:p w14:paraId="5DC67165" w14:textId="77777777" w:rsidR="00BF7064" w:rsidRPr="00BF7064" w:rsidRDefault="00BF7064" w:rsidP="00BF7064">
      <w:pPr>
        <w:numPr>
          <w:ilvl w:val="0"/>
          <w:numId w:val="2"/>
        </w:numPr>
      </w:pPr>
      <w:r w:rsidRPr="00BF7064">
        <w:rPr>
          <w:b/>
          <w:bCs/>
        </w:rPr>
        <w:t>Alternative:</w:t>
      </w:r>
      <w:r w:rsidRPr="00BF7064">
        <w:t xml:space="preserve"> Flutter + </w:t>
      </w:r>
      <w:proofErr w:type="spellStart"/>
      <w:r w:rsidRPr="00BF7064">
        <w:rPr>
          <w:b/>
          <w:bCs/>
        </w:rPr>
        <w:t>Supabase</w:t>
      </w:r>
      <w:proofErr w:type="spellEnd"/>
      <w:r w:rsidRPr="00BF7064">
        <w:t>.</w:t>
      </w:r>
    </w:p>
    <w:p w14:paraId="20F90F3A" w14:textId="77777777" w:rsidR="00BF7064" w:rsidRPr="00BF7064" w:rsidRDefault="00BF7064" w:rsidP="00BF7064">
      <w:pPr>
        <w:numPr>
          <w:ilvl w:val="0"/>
          <w:numId w:val="2"/>
        </w:numPr>
      </w:pPr>
      <w:r w:rsidRPr="00BF7064">
        <w:rPr>
          <w:b/>
          <w:bCs/>
        </w:rPr>
        <w:t>Why:</w:t>
      </w:r>
      <w:r w:rsidRPr="00BF7064">
        <w:t xml:space="preserve"> </w:t>
      </w:r>
      <w:proofErr w:type="spellStart"/>
      <w:r w:rsidRPr="00BF7064">
        <w:t>Supabase</w:t>
      </w:r>
      <w:proofErr w:type="spellEnd"/>
      <w:r w:rsidRPr="00BF7064">
        <w:t xml:space="preserve"> provides a pre-built PostgreSQL database, Auth, and Real-time subscriptions. This allows you to focus purely on the frontend UI and business logic, significantly speeding up the launch timeline.</w:t>
      </w:r>
    </w:p>
    <w:p w14:paraId="7B3B155D" w14:textId="77777777" w:rsidR="00774D8A" w:rsidRDefault="00774D8A"/>
    <w:sectPr w:rsidR="00774D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123F0"/>
    <w:multiLevelType w:val="multilevel"/>
    <w:tmpl w:val="CD4A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586D29"/>
    <w:multiLevelType w:val="multilevel"/>
    <w:tmpl w:val="06A8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059220">
    <w:abstractNumId w:val="0"/>
  </w:num>
  <w:num w:numId="2" w16cid:durableId="981009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009"/>
    <w:rsid w:val="00011539"/>
    <w:rsid w:val="00110596"/>
    <w:rsid w:val="00167644"/>
    <w:rsid w:val="00647FA3"/>
    <w:rsid w:val="00774D8A"/>
    <w:rsid w:val="00AF0009"/>
    <w:rsid w:val="00BF7064"/>
    <w:rsid w:val="00CD7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589BB9-B4A8-4F39-A507-7F2ECA951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0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0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0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0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0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0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0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0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0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0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0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Tamaghna Pal</dc:creator>
  <cp:keywords/>
  <dc:description/>
  <cp:lastModifiedBy>Tamaghna Pal</cp:lastModifiedBy>
  <cp:revision>2</cp:revision>
  <dcterms:created xsi:type="dcterms:W3CDTF">2026-01-24T07:54:00Z</dcterms:created>
  <dcterms:modified xsi:type="dcterms:W3CDTF">2026-01-24T07:54:00Z</dcterms:modified>
</cp:coreProperties>
</file>