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1180" w14:textId="0C23D4DF" w:rsidR="00D97391" w:rsidRPr="00A14DE7" w:rsidRDefault="00C96C2B" w:rsidP="00990442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t>Отчет на тему 1</w:t>
      </w:r>
    </w:p>
    <w:p w14:paraId="0AF35C23" w14:textId="77777777" w:rsidR="00C96C2B" w:rsidRPr="00A14DE7" w:rsidRDefault="00C96C2B" w:rsidP="00A14DE7">
      <w:pPr>
        <w:pStyle w:val="ds-markdown-paragraph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На начальной стадии</w:t>
      </w:r>
      <w:r w:rsidRPr="00A14DE7">
        <w:rPr>
          <w:color w:val="000000" w:themeColor="text1"/>
          <w:sz w:val="28"/>
          <w:szCs w:val="28"/>
        </w:rPr>
        <w:t> мы организовали персональное хранилище кода, включив в него:</w:t>
      </w:r>
    </w:p>
    <w:p w14:paraId="3522623D" w14:textId="77777777" w:rsidR="00C96C2B" w:rsidRPr="00A14DE7" w:rsidRDefault="00C96C2B" w:rsidP="00A14DE7">
      <w:pPr>
        <w:pStyle w:val="ds-markdown-paragraph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Файл README.md с деталями проекта</w:t>
      </w:r>
    </w:p>
    <w:p w14:paraId="031F887E" w14:textId="77777777" w:rsidR="00C96C2B" w:rsidRPr="00A14DE7" w:rsidRDefault="00C96C2B" w:rsidP="00A14DE7">
      <w:pPr>
        <w:pStyle w:val="ds-markdown-paragraph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proofErr w:type="gramStart"/>
      <w:r w:rsidRPr="00A14DE7">
        <w:rPr>
          <w:color w:val="000000" w:themeColor="text1"/>
          <w:sz w:val="28"/>
          <w:szCs w:val="28"/>
        </w:rPr>
        <w:t>Файл .</w:t>
      </w:r>
      <w:proofErr w:type="spellStart"/>
      <w:r w:rsidRPr="00A14DE7">
        <w:rPr>
          <w:color w:val="000000" w:themeColor="text1"/>
          <w:sz w:val="28"/>
          <w:szCs w:val="28"/>
        </w:rPr>
        <w:t>gitignore</w:t>
      </w:r>
      <w:proofErr w:type="spellEnd"/>
      <w:proofErr w:type="gramEnd"/>
      <w:r w:rsidRPr="00A14DE7">
        <w:rPr>
          <w:color w:val="000000" w:themeColor="text1"/>
          <w:sz w:val="28"/>
          <w:szCs w:val="28"/>
        </w:rPr>
        <w:t xml:space="preserve"> для выбранного языка программирования</w:t>
      </w:r>
    </w:p>
    <w:p w14:paraId="6BC40471" w14:textId="77777777" w:rsidR="00C96C2B" w:rsidRPr="00A14DE7" w:rsidRDefault="00C96C2B" w:rsidP="00A14DE7">
      <w:pPr>
        <w:pStyle w:val="ds-markdown-paragraph"/>
        <w:numPr>
          <w:ilvl w:val="0"/>
          <w:numId w:val="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 xml:space="preserve">Директорию </w:t>
      </w:r>
      <w:proofErr w:type="spellStart"/>
      <w:r w:rsidRPr="00A14DE7">
        <w:rPr>
          <w:color w:val="000000" w:themeColor="text1"/>
          <w:sz w:val="28"/>
          <w:szCs w:val="28"/>
        </w:rPr>
        <w:t>src</w:t>
      </w:r>
      <w:proofErr w:type="spellEnd"/>
      <w:r w:rsidRPr="00A14DE7">
        <w:rPr>
          <w:color w:val="000000" w:themeColor="text1"/>
          <w:sz w:val="28"/>
          <w:szCs w:val="28"/>
        </w:rPr>
        <w:t>/ с базовым скриптом</w:t>
      </w:r>
    </w:p>
    <w:p w14:paraId="59EB4582" w14:textId="77777777" w:rsidR="00C96C2B" w:rsidRPr="00A14DE7" w:rsidRDefault="00C96C2B" w:rsidP="00A14DE7">
      <w:pPr>
        <w:pStyle w:val="ds-markdown-paragraph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 xml:space="preserve">Выполняя последовательные сохранения изменений с содержательными комментариями, мы освоили ключевые возможности </w:t>
      </w:r>
      <w:proofErr w:type="spellStart"/>
      <w:r w:rsidRPr="00A14DE7">
        <w:rPr>
          <w:color w:val="000000" w:themeColor="text1"/>
          <w:sz w:val="28"/>
          <w:szCs w:val="28"/>
        </w:rPr>
        <w:t>GitHub</w:t>
      </w:r>
      <w:proofErr w:type="spellEnd"/>
      <w:r w:rsidRPr="00A14DE7">
        <w:rPr>
          <w:color w:val="000000" w:themeColor="text1"/>
          <w:sz w:val="28"/>
          <w:szCs w:val="28"/>
        </w:rPr>
        <w:t>.</w:t>
      </w:r>
    </w:p>
    <w:p w14:paraId="31D670B5" w14:textId="77777777" w:rsidR="00C96C2B" w:rsidRPr="00A14DE7" w:rsidRDefault="00C96C2B" w:rsidP="00A14DE7">
      <w:pPr>
        <w:pStyle w:val="ds-markdown-paragraph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На следующей фазе</w:t>
      </w:r>
      <w:r w:rsidRPr="00A14DE7">
        <w:rPr>
          <w:color w:val="000000" w:themeColor="text1"/>
          <w:sz w:val="28"/>
          <w:szCs w:val="28"/>
        </w:rPr>
        <w:t xml:space="preserve"> мы исследовали функционал репозитория, изучая открытый проект на </w:t>
      </w:r>
      <w:proofErr w:type="spellStart"/>
      <w:r w:rsidRPr="00A14DE7">
        <w:rPr>
          <w:color w:val="000000" w:themeColor="text1"/>
          <w:sz w:val="28"/>
          <w:szCs w:val="28"/>
        </w:rPr>
        <w:t>GitHub</w:t>
      </w:r>
      <w:proofErr w:type="spellEnd"/>
      <w:r w:rsidRPr="00A14DE7">
        <w:rPr>
          <w:color w:val="000000" w:themeColor="text1"/>
          <w:sz w:val="28"/>
          <w:szCs w:val="28"/>
        </w:rPr>
        <w:t>:</w:t>
      </w:r>
    </w:p>
    <w:p w14:paraId="04DEB2EE" w14:textId="77777777" w:rsidR="00C96C2B" w:rsidRPr="00A14DE7" w:rsidRDefault="00C96C2B" w:rsidP="00A14DE7">
      <w:pPr>
        <w:pStyle w:val="a4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Изучили историю </w:t>
      </w:r>
      <w:proofErr w:type="spellStart"/>
      <w:proofErr w:type="gramStart"/>
      <w:r w:rsidRPr="00A14DE7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14DE7">
        <w:rPr>
          <w:rFonts w:ascii="Times New Roman" w:hAnsi="Times New Roman" w:cs="Times New Roman"/>
          <w:sz w:val="28"/>
          <w:szCs w:val="28"/>
        </w:rPr>
        <w:t xml:space="preserve"> в проект были внесены обновления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14DE7">
        <w:rPr>
          <w:rFonts w:ascii="Times New Roman" w:hAnsi="Times New Roman" w:cs="Times New Roman"/>
          <w:sz w:val="28"/>
          <w:szCs w:val="28"/>
        </w:rPr>
        <w:t xml:space="preserve">, дополнительные слияния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14DE7">
        <w:rPr>
          <w:rFonts w:ascii="Times New Roman" w:hAnsi="Times New Roman" w:cs="Times New Roman"/>
          <w:sz w:val="28"/>
          <w:szCs w:val="28"/>
        </w:rPr>
        <w:t xml:space="preserve">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A14DE7">
        <w:rPr>
          <w:rFonts w:ascii="Times New Roman" w:hAnsi="Times New Roman" w:cs="Times New Roman"/>
          <w:sz w:val="28"/>
          <w:szCs w:val="28"/>
        </w:rPr>
        <w:t xml:space="preserve">, удаление повторяющихся шагов и точек, незначительные исправления орфографических и грамматических ошибок в описаниях в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14DE7">
        <w:rPr>
          <w:rFonts w:ascii="Times New Roman" w:hAnsi="Times New Roman" w:cs="Times New Roman"/>
          <w:sz w:val="28"/>
          <w:szCs w:val="28"/>
        </w:rPr>
        <w:t>;</w:t>
      </w:r>
    </w:p>
    <w:p w14:paraId="6E8318F1" w14:textId="145BC840" w:rsidR="00C96C2B" w:rsidRPr="00A14DE7" w:rsidRDefault="00C96C2B" w:rsidP="00A14DE7">
      <w:pPr>
        <w:pStyle w:val="a4"/>
        <w:numPr>
          <w:ilvl w:val="0"/>
          <w:numId w:val="9"/>
        </w:num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Проанализировали структуру проекта: присутствуют папки такие </w:t>
      </w:r>
      <w:proofErr w:type="gramStart"/>
      <w:r w:rsidRPr="00A14DE7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r w:rsidRPr="00A14DE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Pr="00A14D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DE7">
        <w:rPr>
          <w:rFonts w:ascii="Times New Roman" w:hAnsi="Times New Roman" w:cs="Times New Roman"/>
          <w:sz w:val="28"/>
          <w:szCs w:val="28"/>
          <w:lang w:val="en-US"/>
        </w:rPr>
        <w:t>contributiong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14DE7">
        <w:rPr>
          <w:rFonts w:ascii="Times New Roman" w:hAnsi="Times New Roman" w:cs="Times New Roman"/>
          <w:sz w:val="28"/>
          <w:szCs w:val="28"/>
        </w:rPr>
        <w:t xml:space="preserve"> ,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14DE7">
        <w:rPr>
          <w:rFonts w:ascii="Times New Roman" w:hAnsi="Times New Roman" w:cs="Times New Roman"/>
          <w:sz w:val="28"/>
          <w:szCs w:val="28"/>
        </w:rPr>
        <w:t xml:space="preserve">,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14DE7">
        <w:rPr>
          <w:rFonts w:ascii="Times New Roman" w:hAnsi="Times New Roman" w:cs="Times New Roman"/>
          <w:sz w:val="28"/>
          <w:szCs w:val="28"/>
        </w:rPr>
        <w:t xml:space="preserve">. Да, имеются файлы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A14DE7">
        <w:rPr>
          <w:rFonts w:ascii="Times New Roman" w:hAnsi="Times New Roman" w:cs="Times New Roman"/>
          <w:sz w:val="28"/>
          <w:szCs w:val="28"/>
        </w:rPr>
        <w:t>.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Start"/>
      <w:r w:rsidRPr="00A14DE7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14DE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A14DE7">
        <w:rPr>
          <w:rFonts w:ascii="Times New Roman" w:hAnsi="Times New Roman" w:cs="Times New Roman"/>
          <w:sz w:val="28"/>
          <w:szCs w:val="28"/>
        </w:rPr>
        <w:t xml:space="preserve">, а также документация такая как </w:t>
      </w: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 и рабочие процессы.</w:t>
      </w:r>
    </w:p>
    <w:p w14:paraId="3BB5B00C" w14:textId="50C935FE" w:rsidR="00C96C2B" w:rsidRPr="00990442" w:rsidRDefault="00C96C2B" w:rsidP="00990442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442">
        <w:rPr>
          <w:rFonts w:ascii="Times New Roman" w:hAnsi="Times New Roman" w:cs="Times New Roman"/>
          <w:b/>
          <w:sz w:val="28"/>
          <w:szCs w:val="28"/>
        </w:rPr>
        <w:t>Мини-</w:t>
      </w:r>
      <w:proofErr w:type="spellStart"/>
      <w:r w:rsidRPr="00990442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990442">
        <w:rPr>
          <w:rFonts w:ascii="Times New Roman" w:hAnsi="Times New Roman" w:cs="Times New Roman"/>
          <w:b/>
          <w:sz w:val="28"/>
          <w:szCs w:val="28"/>
        </w:rPr>
        <w:t xml:space="preserve"> на основе данных репозитория:</w:t>
      </w:r>
    </w:p>
    <w:p w14:paraId="201E0BC1" w14:textId="77777777" w:rsidR="00C96C2B" w:rsidRPr="00A14DE7" w:rsidRDefault="00C96C2B" w:rsidP="00A14DE7">
      <w:pPr>
        <w:pStyle w:val="a4"/>
        <w:spacing w:line="240" w:lineRule="auto"/>
        <w:ind w:left="142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1EA86" w14:textId="77777777" w:rsidR="00C96C2B" w:rsidRPr="00A14DE7" w:rsidRDefault="00C96C2B" w:rsidP="00A14DE7">
      <w:pPr>
        <w:pStyle w:val="ds-markdown-paragraph"/>
        <w:numPr>
          <w:ilvl w:val="0"/>
          <w:numId w:val="10"/>
        </w:numPr>
        <w:spacing w:before="0" w:beforeAutospacing="0" w:after="6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Читаемость и понятность</w:t>
      </w:r>
      <w:r w:rsidRPr="00A14DE7">
        <w:rPr>
          <w:color w:val="000000" w:themeColor="text1"/>
          <w:sz w:val="28"/>
          <w:szCs w:val="28"/>
        </w:rPr>
        <w:t>:</w:t>
      </w:r>
    </w:p>
    <w:p w14:paraId="7F8EF2EA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Логика реализации прозрачна и соответствует названию проекта</w:t>
      </w:r>
    </w:p>
    <w:p w14:paraId="2A09EBDA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Применен единый стиль кодирования</w:t>
      </w:r>
    </w:p>
    <w:p w14:paraId="59A9D2F3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Использованы информативные, но лаконичные наименования</w:t>
      </w:r>
    </w:p>
    <w:p w14:paraId="630E9C6D" w14:textId="77777777" w:rsidR="00C96C2B" w:rsidRPr="00A14DE7" w:rsidRDefault="00C96C2B" w:rsidP="00A14DE7">
      <w:pPr>
        <w:pStyle w:val="ds-markdown-paragraph"/>
        <w:numPr>
          <w:ilvl w:val="0"/>
          <w:numId w:val="10"/>
        </w:numPr>
        <w:spacing w:before="0" w:beforeAutospacing="0" w:after="6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Структура и организация</w:t>
      </w:r>
      <w:r w:rsidRPr="00A14DE7">
        <w:rPr>
          <w:color w:val="000000" w:themeColor="text1"/>
          <w:sz w:val="28"/>
          <w:szCs w:val="28"/>
        </w:rPr>
        <w:t>:</w:t>
      </w:r>
    </w:p>
    <w:p w14:paraId="4293EDDF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Архитектура тщательно продумана</w:t>
      </w:r>
    </w:p>
    <w:p w14:paraId="4019498C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Отсутствует избыточное дублирование</w:t>
      </w:r>
    </w:p>
    <w:p w14:paraId="252748EB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Сложные алгоритмы сопровождаются пояснениями</w:t>
      </w:r>
    </w:p>
    <w:p w14:paraId="6F2516AA" w14:textId="77777777" w:rsidR="00C96C2B" w:rsidRPr="00A14DE7" w:rsidRDefault="00C96C2B" w:rsidP="00A14DE7">
      <w:pPr>
        <w:pStyle w:val="ds-markdown-paragraph"/>
        <w:numPr>
          <w:ilvl w:val="1"/>
          <w:numId w:val="10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Соблюден принцип единой ответственности методов</w:t>
      </w:r>
    </w:p>
    <w:p w14:paraId="7CE379E8" w14:textId="77777777" w:rsidR="00C96C2B" w:rsidRPr="00A14DE7" w:rsidRDefault="00C96C2B" w:rsidP="00A14DE7">
      <w:pPr>
        <w:pStyle w:val="ds-markdown-paragraph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Практики работы с версиями:</w:t>
      </w:r>
    </w:p>
    <w:p w14:paraId="3DC8A6C0" w14:textId="77777777" w:rsidR="00C96C2B" w:rsidRPr="00A14DE7" w:rsidRDefault="00C96C2B" w:rsidP="00A14DE7">
      <w:pPr>
        <w:pStyle w:val="ds-markdown-paragraph"/>
        <w:numPr>
          <w:ilvl w:val="0"/>
          <w:numId w:val="11"/>
        </w:numPr>
        <w:spacing w:before="0" w:beforeAutospacing="0" w:after="6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 xml:space="preserve">Качество </w:t>
      </w:r>
      <w:proofErr w:type="spellStart"/>
      <w:r w:rsidRPr="00A14DE7">
        <w:rPr>
          <w:rStyle w:val="a3"/>
          <w:color w:val="000000" w:themeColor="text1"/>
          <w:sz w:val="28"/>
          <w:szCs w:val="28"/>
        </w:rPr>
        <w:t>коммитов</w:t>
      </w:r>
      <w:proofErr w:type="spellEnd"/>
      <w:r w:rsidRPr="00A14DE7">
        <w:rPr>
          <w:color w:val="000000" w:themeColor="text1"/>
          <w:sz w:val="28"/>
          <w:szCs w:val="28"/>
        </w:rPr>
        <w:t>:</w:t>
      </w:r>
    </w:p>
    <w:p w14:paraId="55B1FC20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Четкие, содержательные сообщения</w:t>
      </w:r>
    </w:p>
    <w:p w14:paraId="28223271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Описание характера и цели изменений</w:t>
      </w:r>
    </w:p>
    <w:p w14:paraId="42F5D239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Избегание расплывчатых формулировок</w:t>
      </w:r>
    </w:p>
    <w:p w14:paraId="6B8E9EE2" w14:textId="77777777" w:rsidR="00C96C2B" w:rsidRPr="00A14DE7" w:rsidRDefault="00C96C2B" w:rsidP="00A14DE7">
      <w:pPr>
        <w:pStyle w:val="ds-markdown-paragraph"/>
        <w:numPr>
          <w:ilvl w:val="0"/>
          <w:numId w:val="11"/>
        </w:numPr>
        <w:spacing w:before="0" w:beforeAutospacing="0" w:after="6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Частота фиксаций</w:t>
      </w:r>
      <w:r w:rsidRPr="00A14DE7">
        <w:rPr>
          <w:color w:val="000000" w:themeColor="text1"/>
          <w:sz w:val="28"/>
          <w:szCs w:val="28"/>
        </w:rPr>
        <w:t>:</w:t>
      </w:r>
    </w:p>
    <w:p w14:paraId="59723D8F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 xml:space="preserve">Атомарные изменения (одна задача = один </w:t>
      </w:r>
      <w:proofErr w:type="spellStart"/>
      <w:r w:rsidRPr="00A14DE7">
        <w:rPr>
          <w:color w:val="000000" w:themeColor="text1"/>
          <w:sz w:val="28"/>
          <w:szCs w:val="28"/>
        </w:rPr>
        <w:t>коммит</w:t>
      </w:r>
      <w:proofErr w:type="spellEnd"/>
      <w:r w:rsidRPr="00A14DE7">
        <w:rPr>
          <w:color w:val="000000" w:themeColor="text1"/>
          <w:sz w:val="28"/>
          <w:szCs w:val="28"/>
        </w:rPr>
        <w:t>)</w:t>
      </w:r>
    </w:p>
    <w:p w14:paraId="0EB081BA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Изолированные правки</w:t>
      </w:r>
    </w:p>
    <w:p w14:paraId="246D69D4" w14:textId="77777777" w:rsidR="00C96C2B" w:rsidRPr="00A14DE7" w:rsidRDefault="00C96C2B" w:rsidP="00A14DE7">
      <w:pPr>
        <w:pStyle w:val="ds-markdown-paragraph"/>
        <w:numPr>
          <w:ilvl w:val="1"/>
          <w:numId w:val="11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Упрощение процесса код-</w:t>
      </w:r>
      <w:proofErr w:type="spellStart"/>
      <w:r w:rsidRPr="00A14DE7">
        <w:rPr>
          <w:color w:val="000000" w:themeColor="text1"/>
          <w:sz w:val="28"/>
          <w:szCs w:val="28"/>
        </w:rPr>
        <w:t>ревью</w:t>
      </w:r>
      <w:proofErr w:type="spellEnd"/>
    </w:p>
    <w:p w14:paraId="1481B8C5" w14:textId="77777777" w:rsidR="00C96C2B" w:rsidRPr="00A14DE7" w:rsidRDefault="00C96C2B" w:rsidP="00A14DE7">
      <w:pPr>
        <w:pStyle w:val="ds-markdown-paragraph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Преимущества подхода:</w:t>
      </w:r>
    </w:p>
    <w:p w14:paraId="4F9A0D5F" w14:textId="77777777" w:rsidR="00C96C2B" w:rsidRPr="00A14DE7" w:rsidRDefault="00C96C2B" w:rsidP="00A14DE7">
      <w:pPr>
        <w:pStyle w:val="ds-markdown-paragraph"/>
        <w:numPr>
          <w:ilvl w:val="0"/>
          <w:numId w:val="12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Прозрачная история изменений</w:t>
      </w:r>
    </w:p>
    <w:p w14:paraId="63FFCB01" w14:textId="77777777" w:rsidR="00C96C2B" w:rsidRPr="00A14DE7" w:rsidRDefault="00C96C2B" w:rsidP="00A14DE7">
      <w:pPr>
        <w:pStyle w:val="ds-markdown-paragraph"/>
        <w:numPr>
          <w:ilvl w:val="0"/>
          <w:numId w:val="12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lastRenderedPageBreak/>
        <w:t>Упрощенный анализ модификаций</w:t>
      </w:r>
    </w:p>
    <w:p w14:paraId="671BC8DE" w14:textId="77777777" w:rsidR="00C96C2B" w:rsidRPr="00A14DE7" w:rsidRDefault="00C96C2B" w:rsidP="00A14DE7">
      <w:pPr>
        <w:pStyle w:val="ds-markdown-paragraph"/>
        <w:numPr>
          <w:ilvl w:val="0"/>
          <w:numId w:val="12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Эффективный процесс проверки кода</w:t>
      </w:r>
    </w:p>
    <w:p w14:paraId="2FF5CEE1" w14:textId="77777777" w:rsidR="00C96C2B" w:rsidRPr="00A14DE7" w:rsidRDefault="00C96C2B" w:rsidP="00A14DE7">
      <w:pPr>
        <w:pStyle w:val="ds-markdown-paragraph"/>
        <w:numPr>
          <w:ilvl w:val="0"/>
          <w:numId w:val="12"/>
        </w:numPr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Быстрая идентификация проблем</w:t>
      </w:r>
    </w:p>
    <w:p w14:paraId="040E6C9A" w14:textId="390348D9" w:rsidR="00C96C2B" w:rsidRPr="00A14DE7" w:rsidRDefault="00C96C2B" w:rsidP="00A14DE7">
      <w:pPr>
        <w:pStyle w:val="ds-markdown-paragraph"/>
        <w:spacing w:before="206" w:before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t>Проект демонстрирует зрелый подход к разработке, сочетающий техническое совершенство с эффективными практиками контроля версий.</w:t>
      </w:r>
    </w:p>
    <w:p w14:paraId="1CD5D73B" w14:textId="7777777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В проекте для код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использовались следующие инструменты:</w:t>
      </w:r>
    </w:p>
    <w:p w14:paraId="52AEAC5A" w14:textId="7777777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14DE7">
        <w:rPr>
          <w:rFonts w:ascii="Times New Roman" w:hAnsi="Times New Roman" w:cs="Times New Roman"/>
          <w:sz w:val="28"/>
          <w:szCs w:val="28"/>
        </w:rPr>
        <w:t xml:space="preserve">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14DE7">
        <w:rPr>
          <w:rFonts w:ascii="Times New Roman" w:hAnsi="Times New Roman" w:cs="Times New Roman"/>
          <w:sz w:val="28"/>
          <w:szCs w:val="28"/>
        </w:rPr>
        <w:t xml:space="preserve"> </w:t>
      </w:r>
      <w:r w:rsidRPr="00A14DE7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A14DE7">
        <w:rPr>
          <w:rFonts w:ascii="Times New Roman" w:hAnsi="Times New Roman" w:cs="Times New Roman"/>
          <w:sz w:val="28"/>
          <w:szCs w:val="28"/>
        </w:rPr>
        <w:t xml:space="preserve"> для отслеживания изменений и обсуждений.</w:t>
      </w:r>
    </w:p>
    <w:p w14:paraId="1216E233" w14:textId="7777777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Автоматические инструменты для проверки кода на соответствие стилистическим стандартам и выявления потенциальных ошибок и уязвимостей </w:t>
      </w:r>
    </w:p>
    <w:p w14:paraId="12F0686A" w14:textId="7777777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Эффективность этих инструментов оценивалась по следующим критериям:</w:t>
      </w:r>
    </w:p>
    <w:p w14:paraId="2BE27297" w14:textId="77777777" w:rsidR="00C96C2B" w:rsidRPr="00A14DE7" w:rsidRDefault="00C96C2B" w:rsidP="00A14DE7">
      <w:pPr>
        <w:pStyle w:val="a4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Выявление ошибок</w:t>
      </w:r>
    </w:p>
    <w:p w14:paraId="2952DAA8" w14:textId="77777777" w:rsidR="00C96C2B" w:rsidRPr="00A14DE7" w:rsidRDefault="00C96C2B" w:rsidP="00A14DE7">
      <w:pPr>
        <w:pStyle w:val="a4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Оптимизация производительности</w:t>
      </w:r>
    </w:p>
    <w:p w14:paraId="6A9B23AA" w14:textId="77777777" w:rsidR="00C96C2B" w:rsidRPr="00A14DE7" w:rsidRDefault="00C96C2B" w:rsidP="00A14DE7">
      <w:pPr>
        <w:pStyle w:val="a4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Соблюдение стандартов </w:t>
      </w:r>
    </w:p>
    <w:p w14:paraId="5CB41948" w14:textId="77777777" w:rsidR="00C96C2B" w:rsidRPr="00A14DE7" w:rsidRDefault="00C96C2B" w:rsidP="00A14DE7">
      <w:pPr>
        <w:pStyle w:val="a4"/>
        <w:numPr>
          <w:ilvl w:val="0"/>
          <w:numId w:val="13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Обмен знаниями </w:t>
      </w:r>
    </w:p>
    <w:p w14:paraId="043AC7E9" w14:textId="7777777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Некоторые проблемы, которые можно заметить в истории и структуре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>:</w:t>
      </w:r>
    </w:p>
    <w:p w14:paraId="5E13E692" w14:textId="77777777" w:rsidR="00C96C2B" w:rsidRPr="00A14DE7" w:rsidRDefault="00C96C2B" w:rsidP="00A14DE7">
      <w:pPr>
        <w:pStyle w:val="a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Неправильно скомпонованные изменения. В одном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сочетаются исправление ошибки, новые фичи, правки документации и тестов, что делает историю сложной для понимания. </w:t>
      </w:r>
    </w:p>
    <w:p w14:paraId="3C816055" w14:textId="77777777" w:rsidR="00C96C2B" w:rsidRPr="00A14DE7" w:rsidRDefault="00C96C2B" w:rsidP="00A14DE7">
      <w:pPr>
        <w:pStyle w:val="a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Незавершённые изменения. Более поздний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отменяет что-то из более раннего частичного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, что усложняет установление связей между изменениями. </w:t>
      </w:r>
    </w:p>
    <w:p w14:paraId="4A5968EE" w14:textId="77777777" w:rsidR="00C96C2B" w:rsidRPr="00A14DE7" w:rsidRDefault="00C96C2B" w:rsidP="00A14DE7">
      <w:pPr>
        <w:pStyle w:val="a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Ошибки в сообщении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. Некорректное описание изменений может привести к неправильному пониманию истории. </w:t>
      </w:r>
    </w:p>
    <w:p w14:paraId="631B5A4F" w14:textId="77777777" w:rsidR="00C96C2B" w:rsidRPr="00A14DE7" w:rsidRDefault="00C96C2B" w:rsidP="00A14DE7">
      <w:pPr>
        <w:pStyle w:val="a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Ненужные файлы в истории. Например,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>, файлы IDE или временный вывод при тестировании проекта, которые остались в истории, хотя в текущей версии проекта их нет.</w:t>
      </w:r>
    </w:p>
    <w:p w14:paraId="4E0E7CC8" w14:textId="77777777" w:rsidR="00C96C2B" w:rsidRPr="00A14DE7" w:rsidRDefault="00C96C2B" w:rsidP="00A14DE7">
      <w:pPr>
        <w:pStyle w:val="ds-markdown-paragraph"/>
        <w:spacing w:before="206" w:beforeAutospacing="0"/>
        <w:ind w:firstLine="709"/>
        <w:jc w:val="both"/>
        <w:rPr>
          <w:color w:val="000000" w:themeColor="text1"/>
          <w:sz w:val="28"/>
          <w:szCs w:val="28"/>
        </w:rPr>
      </w:pPr>
    </w:p>
    <w:p w14:paraId="1686459A" w14:textId="242F41E0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6F0B75" w14:textId="77777777" w:rsidR="00C96C2B" w:rsidRPr="00A14DE7" w:rsidRDefault="00C96C2B" w:rsidP="00990442">
      <w:pPr>
        <w:pStyle w:val="a4"/>
        <w:spacing w:line="240" w:lineRule="auto"/>
        <w:ind w:left="108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Отчет на тему 2</w:t>
      </w:r>
    </w:p>
    <w:p w14:paraId="1308049D" w14:textId="48BD1F85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1. Цели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для приведённого фрагмента кода:</w:t>
      </w:r>
    </w:p>
    <w:p w14:paraId="35A5B51B" w14:textId="77777777" w:rsidR="00C96C2B" w:rsidRPr="00A14DE7" w:rsidRDefault="00C96C2B" w:rsidP="00A14DE7">
      <w:pPr>
        <w:spacing w:line="240" w:lineRule="auto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проверить, соответствует ли код идиомам и шаблонам языка;</w:t>
      </w:r>
    </w:p>
    <w:p w14:paraId="31219DE2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убедиться, что в коде используются возможности языка и стандартные библиотеки;</w:t>
      </w:r>
    </w:p>
    <w:p w14:paraId="71B2AF1B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оценить, делает ли код то, что должен, и не содержит ли очевидных логических ошибок.</w:t>
      </w:r>
    </w:p>
    <w:p w14:paraId="6EF48E00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2. Задачи для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ревьюера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>:</w:t>
      </w:r>
    </w:p>
    <w:p w14:paraId="36F8851F" w14:textId="77777777" w:rsidR="00C96C2B" w:rsidRPr="00A14DE7" w:rsidRDefault="00C96C2B" w:rsidP="00A14DE7">
      <w:pPr>
        <w:spacing w:line="240" w:lineRule="auto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проверить, соответствует ли код стандарту PEP-8;</w:t>
      </w:r>
    </w:p>
    <w:p w14:paraId="7717B81F" w14:textId="77777777" w:rsidR="00C96C2B" w:rsidRPr="00A14DE7" w:rsidRDefault="00C96C2B" w:rsidP="00A14DE7">
      <w:pPr>
        <w:spacing w:line="240" w:lineRule="auto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убедиться, что соблюдаются все соглашения языка и проекта;</w:t>
      </w:r>
    </w:p>
    <w:p w14:paraId="63FF7080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проверить, что идентификаторам присвоены значимые и соответствующие стандартам имена;</w:t>
      </w:r>
    </w:p>
    <w:p w14:paraId="598BC66D" w14:textId="77777777" w:rsidR="00C96C2B" w:rsidRPr="00A14DE7" w:rsidRDefault="00C96C2B" w:rsidP="00A14DE7">
      <w:pPr>
        <w:spacing w:line="240" w:lineRule="auto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 xml:space="preserve">оценить, свободен ли код от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и ненужной сложности.</w:t>
      </w:r>
    </w:p>
    <w:p w14:paraId="62481AF6" w14:textId="77777777" w:rsidR="00C96C2B" w:rsidRPr="00A14DE7" w:rsidRDefault="00C96C2B" w:rsidP="00A14DE7">
      <w:pPr>
        <w:pStyle w:val="a4"/>
        <w:spacing w:line="200" w:lineRule="atLeast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3. Объекты проверки:</w:t>
      </w:r>
    </w:p>
    <w:p w14:paraId="033F47A2" w14:textId="77777777" w:rsidR="00C96C2B" w:rsidRPr="00A14DE7" w:rsidRDefault="00C96C2B" w:rsidP="00A14DE7">
      <w:pPr>
        <w:spacing w:line="200" w:lineRule="atLeast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использование функций языка и стандартных библиотек;</w:t>
      </w:r>
    </w:p>
    <w:p w14:paraId="2DABB36C" w14:textId="77777777" w:rsidR="00C96C2B" w:rsidRPr="00A14DE7" w:rsidRDefault="00C96C2B" w:rsidP="00A14DE7">
      <w:pPr>
        <w:spacing w:line="200" w:lineRule="atLeast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читаемость кода;</w:t>
      </w:r>
    </w:p>
    <w:p w14:paraId="2F0EF81A" w14:textId="77777777" w:rsidR="00C96C2B" w:rsidRPr="00A14DE7" w:rsidRDefault="00C96C2B" w:rsidP="00A14DE7">
      <w:pPr>
        <w:spacing w:line="200" w:lineRule="atLeast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соответствие стандартам оформления;</w:t>
      </w:r>
    </w:p>
    <w:p w14:paraId="6C50BAF6" w14:textId="77777777" w:rsidR="00C96C2B" w:rsidRPr="00A14DE7" w:rsidRDefault="00C96C2B" w:rsidP="00A14DE7">
      <w:pPr>
        <w:spacing w:line="200" w:lineRule="atLeast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тесты безопасности;</w:t>
      </w:r>
    </w:p>
    <w:p w14:paraId="70214E13" w14:textId="66327ED7" w:rsidR="00C96C2B" w:rsidRPr="00A14DE7" w:rsidRDefault="00C96C2B" w:rsidP="00A14DE7">
      <w:pPr>
        <w:spacing w:line="200" w:lineRule="atLeast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пригодность кода к обслуживанию.</w:t>
      </w:r>
    </w:p>
    <w:p w14:paraId="35FCDFD5" w14:textId="77777777" w:rsidR="00C96C2B" w:rsidRPr="00A14DE7" w:rsidRDefault="00C96C2B" w:rsidP="00A14DE7">
      <w:pPr>
        <w:pStyle w:val="a5"/>
        <w:rPr>
          <w:rFonts w:ascii="Times New Roman" w:hAnsi="Times New Roman" w:cs="Times New Roman"/>
          <w:sz w:val="48"/>
          <w:szCs w:val="48"/>
        </w:rPr>
      </w:pPr>
      <w:r w:rsidRPr="00A14DE7">
        <w:rPr>
          <w:rFonts w:ascii="Times New Roman" w:hAnsi="Times New Roman" w:cs="Times New Roman"/>
          <w:sz w:val="48"/>
          <w:szCs w:val="48"/>
        </w:rPr>
        <w:t>Чек лист</w:t>
      </w:r>
    </w:p>
    <w:p w14:paraId="32932945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1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 xml:space="preserve">Работоспособность кода </w:t>
      </w:r>
      <w:r w:rsidRPr="00A14DE7">
        <w:rPr>
          <w:rFonts w:ascii="Times New Roman" w:hAnsi="Times New Roman" w:cs="Times New Roman"/>
          <w:sz w:val="28"/>
          <w:szCs w:val="28"/>
        </w:rPr>
        <w:t>- Проверить, что модуль выполняет свои функции корректно, логика реализована правильно, ошибок при запуске нет.</w:t>
      </w:r>
    </w:p>
    <w:p w14:paraId="52A31382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2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 xml:space="preserve">Понятность кода </w:t>
      </w:r>
      <w:r w:rsidRPr="00A14DE7">
        <w:rPr>
          <w:rFonts w:ascii="Times New Roman" w:hAnsi="Times New Roman" w:cs="Times New Roman"/>
          <w:sz w:val="28"/>
          <w:szCs w:val="28"/>
        </w:rPr>
        <w:t>- Оценить читаемость: ясные названия методов и переменных, структура кода, наличие комментариев и документации.</w:t>
      </w:r>
    </w:p>
    <w:p w14:paraId="55303B17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3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>Соответствие стилю оформления</w:t>
      </w:r>
      <w:r w:rsidRPr="00A14DE7">
        <w:rPr>
          <w:rFonts w:ascii="Times New Roman" w:hAnsi="Times New Roman" w:cs="Times New Roman"/>
          <w:sz w:val="28"/>
          <w:szCs w:val="28"/>
        </w:rPr>
        <w:tab/>
        <w:t xml:space="preserve">Соблюдение стандартов оформления (PEP-8 для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>): правильные отступы, имена, форматирование.</w:t>
      </w:r>
    </w:p>
    <w:p w14:paraId="3657CB88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4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 xml:space="preserve">Избыточность кода </w:t>
      </w:r>
      <w:r w:rsidRPr="00A14DE7">
        <w:rPr>
          <w:rFonts w:ascii="Times New Roman" w:hAnsi="Times New Roman" w:cs="Times New Roman"/>
          <w:sz w:val="28"/>
          <w:szCs w:val="28"/>
        </w:rPr>
        <w:t>- Обнаружить повторяющиеся участки, которые можно вынести в отдельные функции или методы для повышения повторного использования.</w:t>
      </w:r>
    </w:p>
    <w:p w14:paraId="6127E2A4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5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 xml:space="preserve">Обработка исключений </w:t>
      </w:r>
      <w:r w:rsidRPr="00A14DE7">
        <w:rPr>
          <w:rFonts w:ascii="Times New Roman" w:hAnsi="Times New Roman" w:cs="Times New Roman"/>
          <w:sz w:val="28"/>
          <w:szCs w:val="28"/>
        </w:rPr>
        <w:t>- Проверить, что исключения используются по назначению, есть обработка ошибок, логирование или информирование пользователя.</w:t>
      </w:r>
    </w:p>
    <w:p w14:paraId="522E9D4C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6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A14DE7">
        <w:rPr>
          <w:rFonts w:ascii="Times New Roman" w:hAnsi="Times New Roman" w:cs="Times New Roman"/>
          <w:sz w:val="28"/>
          <w:szCs w:val="28"/>
        </w:rPr>
        <w:t xml:space="preserve"> - Проверить валидацию входных данных: типы, диапазоны, формат, отсутствие уязвимостей (например, SQL-инъекций, XSS).</w:t>
      </w:r>
    </w:p>
    <w:p w14:paraId="61553FC7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7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Pr="00A14DE7">
        <w:rPr>
          <w:rFonts w:ascii="Times New Roman" w:hAnsi="Times New Roman" w:cs="Times New Roman"/>
          <w:sz w:val="28"/>
          <w:szCs w:val="28"/>
        </w:rPr>
        <w:t xml:space="preserve"> - Наличие комментариев, </w:t>
      </w:r>
      <w:proofErr w:type="spellStart"/>
      <w:r w:rsidRPr="00A14DE7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A14DE7">
        <w:rPr>
          <w:rFonts w:ascii="Times New Roman" w:hAnsi="Times New Roman" w:cs="Times New Roman"/>
          <w:sz w:val="28"/>
          <w:szCs w:val="28"/>
        </w:rPr>
        <w:t xml:space="preserve"> для функций, описание параметров и возвращаемых значений.</w:t>
      </w:r>
    </w:p>
    <w:p w14:paraId="1E7CA6F6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8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A14DE7">
        <w:rPr>
          <w:rFonts w:ascii="Times New Roman" w:hAnsi="Times New Roman" w:cs="Times New Roman"/>
          <w:sz w:val="28"/>
          <w:szCs w:val="28"/>
        </w:rPr>
        <w:t xml:space="preserve"> - Есть ли юнит-тесты, покрывающие основные сценарии, граничные случаи, ошибки.</w:t>
      </w:r>
    </w:p>
    <w:p w14:paraId="2F1DF3E6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A14DE7">
        <w:rPr>
          <w:rFonts w:ascii="Times New Roman" w:hAnsi="Times New Roman" w:cs="Times New Roman"/>
          <w:sz w:val="28"/>
          <w:szCs w:val="28"/>
        </w:rPr>
        <w:tab/>
      </w:r>
      <w:r w:rsidRPr="00A14DE7">
        <w:rPr>
          <w:rFonts w:ascii="Times New Roman" w:hAnsi="Times New Roman" w:cs="Times New Roman"/>
          <w:b/>
          <w:sz w:val="28"/>
          <w:szCs w:val="28"/>
        </w:rPr>
        <w:t xml:space="preserve">Наличие </w:t>
      </w:r>
      <w:proofErr w:type="spellStart"/>
      <w:r w:rsidRPr="00A14DE7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A14DE7">
        <w:rPr>
          <w:rFonts w:ascii="Times New Roman" w:hAnsi="Times New Roman" w:cs="Times New Roman"/>
          <w:b/>
          <w:sz w:val="28"/>
          <w:szCs w:val="28"/>
        </w:rPr>
        <w:t>-тестов для всех методов</w:t>
      </w:r>
      <w:r w:rsidRPr="00A14DE7">
        <w:rPr>
          <w:rFonts w:ascii="Times New Roman" w:hAnsi="Times New Roman" w:cs="Times New Roman"/>
          <w:sz w:val="28"/>
          <w:szCs w:val="28"/>
        </w:rPr>
        <w:t xml:space="preserve"> - Проверить, что все публичные и важные методы протестированы.</w:t>
      </w:r>
    </w:p>
    <w:p w14:paraId="2B2291CD" w14:textId="498E2522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10</w:t>
      </w:r>
      <w:r w:rsidRPr="00A14DE7">
        <w:rPr>
          <w:rFonts w:ascii="Times New Roman" w:hAnsi="Times New Roman" w:cs="Times New Roman"/>
          <w:b/>
          <w:sz w:val="28"/>
          <w:szCs w:val="28"/>
        </w:rPr>
        <w:tab/>
        <w:t xml:space="preserve">Проверка уязвимостей </w:t>
      </w:r>
      <w:r w:rsidRPr="00A14DE7">
        <w:rPr>
          <w:rFonts w:ascii="Times New Roman" w:hAnsi="Times New Roman" w:cs="Times New Roman"/>
          <w:sz w:val="28"/>
          <w:szCs w:val="28"/>
        </w:rPr>
        <w:t>- Анализ потенциальных уязвимостей,</w:t>
      </w:r>
      <w:r w:rsidR="00A14DE7">
        <w:rPr>
          <w:rFonts w:ascii="Times New Roman" w:hAnsi="Times New Roman" w:cs="Times New Roman"/>
          <w:sz w:val="28"/>
          <w:szCs w:val="28"/>
        </w:rPr>
        <w:t xml:space="preserve"> </w:t>
      </w:r>
      <w:r w:rsidRPr="00A14DE7">
        <w:rPr>
          <w:rFonts w:ascii="Times New Roman" w:hAnsi="Times New Roman" w:cs="Times New Roman"/>
          <w:sz w:val="28"/>
          <w:szCs w:val="28"/>
        </w:rPr>
        <w:t>таких как SQL-инъекции, уязвимости безопасности, связанные с вводом данных.</w:t>
      </w:r>
    </w:p>
    <w:p w14:paraId="408FE54B" w14:textId="77777777" w:rsidR="00C96C2B" w:rsidRPr="00A14DE7" w:rsidRDefault="00C96C2B" w:rsidP="00A14DE7">
      <w:pPr>
        <w:pStyle w:val="a4"/>
        <w:spacing w:line="240" w:lineRule="auto"/>
        <w:ind w:left="108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5C3593" w14:textId="46453BAD" w:rsidR="00C96C2B" w:rsidRPr="00A14DE7" w:rsidRDefault="00C96C2B" w:rsidP="00A14DE7">
      <w:pPr>
        <w:pStyle w:val="a4"/>
        <w:spacing w:line="240" w:lineRule="auto"/>
        <w:ind w:left="108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DE7">
        <w:rPr>
          <w:rFonts w:ascii="Times New Roman" w:hAnsi="Times New Roman" w:cs="Times New Roman"/>
          <w:b/>
          <w:sz w:val="28"/>
          <w:szCs w:val="28"/>
        </w:rPr>
        <w:t xml:space="preserve">План этапов </w:t>
      </w:r>
      <w:proofErr w:type="spellStart"/>
      <w:r w:rsidRPr="00A14DE7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</w:p>
    <w:tbl>
      <w:tblPr>
        <w:tblStyle w:val="a7"/>
        <w:tblW w:w="9218" w:type="dxa"/>
        <w:tblInd w:w="977" w:type="dxa"/>
        <w:tblLook w:val="04A0" w:firstRow="1" w:lastRow="0" w:firstColumn="1" w:lastColumn="0" w:noHBand="0" w:noVBand="1"/>
      </w:tblPr>
      <w:tblGrid>
        <w:gridCol w:w="2058"/>
        <w:gridCol w:w="3208"/>
        <w:gridCol w:w="1585"/>
        <w:gridCol w:w="2367"/>
      </w:tblGrid>
      <w:tr w:rsidR="00C96C2B" w:rsidRPr="00A14DE7" w14:paraId="44509BAF" w14:textId="77777777" w:rsidTr="00990442">
        <w:trPr>
          <w:trHeight w:val="390"/>
        </w:trPr>
        <w:tc>
          <w:tcPr>
            <w:tcW w:w="0" w:type="auto"/>
            <w:hideMark/>
          </w:tcPr>
          <w:p w14:paraId="4B80459B" w14:textId="77777777" w:rsidR="00C96C2B" w:rsidRPr="00A14DE7" w:rsidRDefault="00C96C2B" w:rsidP="00A14DE7">
            <w:pPr>
              <w:spacing w:after="240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14:paraId="12FB393B" w14:textId="77777777" w:rsidR="00C96C2B" w:rsidRPr="00A14DE7" w:rsidRDefault="00C96C2B" w:rsidP="00A14DE7">
            <w:pPr>
              <w:spacing w:after="240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Действия</w:t>
            </w:r>
          </w:p>
        </w:tc>
        <w:tc>
          <w:tcPr>
            <w:tcW w:w="0" w:type="auto"/>
            <w:hideMark/>
          </w:tcPr>
          <w:p w14:paraId="4ACF51D1" w14:textId="77777777" w:rsidR="00C96C2B" w:rsidRPr="00A14DE7" w:rsidRDefault="00C96C2B" w:rsidP="00A14DE7">
            <w:pPr>
              <w:spacing w:after="240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0" w:type="auto"/>
            <w:hideMark/>
          </w:tcPr>
          <w:p w14:paraId="0E82A069" w14:textId="77777777" w:rsidR="00C96C2B" w:rsidRPr="00A14DE7" w:rsidRDefault="00C96C2B" w:rsidP="00A14DE7">
            <w:pPr>
              <w:spacing w:after="240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</w:t>
            </w:r>
          </w:p>
        </w:tc>
      </w:tr>
      <w:tr w:rsidR="00C96C2B" w:rsidRPr="00A14DE7" w14:paraId="4ACBC325" w14:textId="77777777" w:rsidTr="00990442">
        <w:trPr>
          <w:trHeight w:val="1241"/>
        </w:trPr>
        <w:tc>
          <w:tcPr>
            <w:tcW w:w="0" w:type="auto"/>
            <w:hideMark/>
          </w:tcPr>
          <w:p w14:paraId="6371639C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Подготовка</w:t>
            </w:r>
          </w:p>
        </w:tc>
        <w:tc>
          <w:tcPr>
            <w:tcW w:w="0" w:type="auto"/>
            <w:hideMark/>
          </w:tcPr>
          <w:p w14:paraId="10074C1D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кода, назначение </w:t>
            </w: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ревьюера</w:t>
            </w:r>
            <w:proofErr w:type="spellEnd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ознакомление с модулем</w:t>
            </w:r>
          </w:p>
        </w:tc>
        <w:tc>
          <w:tcPr>
            <w:tcW w:w="0" w:type="auto"/>
            <w:hideMark/>
          </w:tcPr>
          <w:p w14:paraId="02FFB25B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 мин</w:t>
            </w:r>
          </w:p>
        </w:tc>
        <w:tc>
          <w:tcPr>
            <w:tcW w:w="0" w:type="auto"/>
            <w:hideMark/>
          </w:tcPr>
          <w:p w14:paraId="2669FAEB" w14:textId="70AD9AA0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TechLead</w:t>
            </w:r>
            <w:proofErr w:type="spellEnd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C96C2B" w:rsidRPr="00A14DE7" w14:paraId="63976052" w14:textId="77777777" w:rsidTr="00990442">
        <w:trPr>
          <w:trHeight w:val="816"/>
        </w:trPr>
        <w:tc>
          <w:tcPr>
            <w:tcW w:w="0" w:type="auto"/>
            <w:hideMark/>
          </w:tcPr>
          <w:p w14:paraId="060A2EA6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</w:t>
            </w:r>
          </w:p>
        </w:tc>
        <w:tc>
          <w:tcPr>
            <w:tcW w:w="0" w:type="auto"/>
            <w:hideMark/>
          </w:tcPr>
          <w:p w14:paraId="4FAC3F5D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кода по чек-листу, выявление проблем</w:t>
            </w:r>
          </w:p>
        </w:tc>
        <w:tc>
          <w:tcPr>
            <w:tcW w:w="0" w:type="auto"/>
            <w:hideMark/>
          </w:tcPr>
          <w:p w14:paraId="1E07C14F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часа</w:t>
            </w:r>
          </w:p>
        </w:tc>
        <w:tc>
          <w:tcPr>
            <w:tcW w:w="0" w:type="auto"/>
            <w:hideMark/>
          </w:tcPr>
          <w:p w14:paraId="2A8FA41B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C96C2B" w:rsidRPr="00A14DE7" w14:paraId="0BBD2550" w14:textId="77777777" w:rsidTr="00990442">
        <w:trPr>
          <w:trHeight w:val="1023"/>
        </w:trPr>
        <w:tc>
          <w:tcPr>
            <w:tcW w:w="0" w:type="auto"/>
            <w:hideMark/>
          </w:tcPr>
          <w:p w14:paraId="415712B0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Обсуждение</w:t>
            </w:r>
          </w:p>
        </w:tc>
        <w:tc>
          <w:tcPr>
            <w:tcW w:w="0" w:type="auto"/>
            <w:hideMark/>
          </w:tcPr>
          <w:p w14:paraId="4474CF2A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Обсуждение выявленных вопросов, уточнение деталей</w:t>
            </w:r>
          </w:p>
        </w:tc>
        <w:tc>
          <w:tcPr>
            <w:tcW w:w="0" w:type="auto"/>
            <w:hideMark/>
          </w:tcPr>
          <w:p w14:paraId="503C674E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мин</w:t>
            </w:r>
          </w:p>
        </w:tc>
        <w:tc>
          <w:tcPr>
            <w:tcW w:w="0" w:type="auto"/>
            <w:hideMark/>
          </w:tcPr>
          <w:p w14:paraId="38540E80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Автор, </w:t>
            </w: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C96C2B" w:rsidRPr="00A14DE7" w14:paraId="7D8E11A0" w14:textId="77777777" w:rsidTr="00990442">
        <w:trPr>
          <w:trHeight w:val="597"/>
        </w:trPr>
        <w:tc>
          <w:tcPr>
            <w:tcW w:w="0" w:type="auto"/>
            <w:hideMark/>
          </w:tcPr>
          <w:p w14:paraId="724D153F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Исправление</w:t>
            </w:r>
          </w:p>
        </w:tc>
        <w:tc>
          <w:tcPr>
            <w:tcW w:w="0" w:type="auto"/>
            <w:hideMark/>
          </w:tcPr>
          <w:p w14:paraId="12351204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Внесение правок по результатам </w:t>
            </w: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</w:t>
            </w:r>
            <w:proofErr w:type="spellEnd"/>
          </w:p>
        </w:tc>
        <w:tc>
          <w:tcPr>
            <w:tcW w:w="0" w:type="auto"/>
            <w:hideMark/>
          </w:tcPr>
          <w:p w14:paraId="1900EE4F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дня</w:t>
            </w:r>
          </w:p>
        </w:tc>
        <w:tc>
          <w:tcPr>
            <w:tcW w:w="0" w:type="auto"/>
            <w:hideMark/>
          </w:tcPr>
          <w:p w14:paraId="53C311C8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</w:tr>
      <w:tr w:rsidR="00C96C2B" w:rsidRPr="00A14DE7" w14:paraId="397000F0" w14:textId="77777777" w:rsidTr="00990442">
        <w:trPr>
          <w:trHeight w:val="609"/>
        </w:trPr>
        <w:tc>
          <w:tcPr>
            <w:tcW w:w="0" w:type="auto"/>
            <w:hideMark/>
          </w:tcPr>
          <w:p w14:paraId="4E471D83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Повторная проверка</w:t>
            </w:r>
          </w:p>
        </w:tc>
        <w:tc>
          <w:tcPr>
            <w:tcW w:w="0" w:type="auto"/>
            <w:hideMark/>
          </w:tcPr>
          <w:p w14:paraId="19440422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исправленного кода</w:t>
            </w:r>
          </w:p>
        </w:tc>
        <w:tc>
          <w:tcPr>
            <w:tcW w:w="0" w:type="auto"/>
            <w:hideMark/>
          </w:tcPr>
          <w:p w14:paraId="615F4226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час</w:t>
            </w:r>
          </w:p>
        </w:tc>
        <w:tc>
          <w:tcPr>
            <w:tcW w:w="0" w:type="auto"/>
            <w:hideMark/>
          </w:tcPr>
          <w:p w14:paraId="1E7995AE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Ревьюер</w:t>
            </w:r>
            <w:proofErr w:type="spellEnd"/>
          </w:p>
        </w:tc>
      </w:tr>
      <w:tr w:rsidR="00C96C2B" w:rsidRPr="00A14DE7" w14:paraId="3058C66A" w14:textId="77777777" w:rsidTr="00990442">
        <w:trPr>
          <w:trHeight w:val="597"/>
        </w:trPr>
        <w:tc>
          <w:tcPr>
            <w:tcW w:w="0" w:type="auto"/>
            <w:hideMark/>
          </w:tcPr>
          <w:p w14:paraId="18E0D107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Финальное утверждение</w:t>
            </w:r>
          </w:p>
        </w:tc>
        <w:tc>
          <w:tcPr>
            <w:tcW w:w="0" w:type="auto"/>
            <w:hideMark/>
          </w:tcPr>
          <w:p w14:paraId="03BFCB38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Подписание итогового варианта</w:t>
            </w:r>
          </w:p>
        </w:tc>
        <w:tc>
          <w:tcPr>
            <w:tcW w:w="0" w:type="auto"/>
            <w:hideMark/>
          </w:tcPr>
          <w:p w14:paraId="6FE3D65E" w14:textId="77777777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 мин</w:t>
            </w:r>
          </w:p>
        </w:tc>
        <w:tc>
          <w:tcPr>
            <w:tcW w:w="0" w:type="auto"/>
            <w:hideMark/>
          </w:tcPr>
          <w:p w14:paraId="12A3C8BD" w14:textId="4F11E6B5" w:rsidR="00C96C2B" w:rsidRPr="00A14DE7" w:rsidRDefault="00C96C2B" w:rsidP="00A14DE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TechLead</w:t>
            </w:r>
            <w:proofErr w:type="spellEnd"/>
            <w:r w:rsidRPr="00A14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Автор</w:t>
            </w:r>
          </w:p>
        </w:tc>
      </w:tr>
    </w:tbl>
    <w:p w14:paraId="58C09C7C" w14:textId="77777777" w:rsidR="00C96C2B" w:rsidRPr="00A14DE7" w:rsidRDefault="00C96C2B" w:rsidP="00A14DE7">
      <w:pPr>
        <w:pStyle w:val="a4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8F431" w14:textId="77777777" w:rsidR="00C96C2B" w:rsidRPr="00A14DE7" w:rsidRDefault="00C96C2B" w:rsidP="00A14DE7">
      <w:pPr>
        <w:spacing w:line="240" w:lineRule="auto"/>
        <w:ind w:left="37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BCB0B" w14:textId="77777777" w:rsidR="006A5B49" w:rsidRPr="00A14DE7" w:rsidRDefault="006A5B49" w:rsidP="00A14DE7">
      <w:pPr>
        <w:pStyle w:val="ds-markdown-paragraph"/>
        <w:shd w:val="clear" w:color="auto" w:fill="FFFFFF" w:themeFill="background1"/>
        <w:spacing w:after="206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Метрики код-</w:t>
      </w:r>
      <w:proofErr w:type="spellStart"/>
      <w:r w:rsidRPr="00A14DE7">
        <w:rPr>
          <w:rStyle w:val="a3"/>
          <w:color w:val="000000" w:themeColor="text1"/>
          <w:sz w:val="28"/>
          <w:szCs w:val="28"/>
        </w:rPr>
        <w:t>ревью</w:t>
      </w:r>
      <w:proofErr w:type="spellEnd"/>
      <w:r w:rsidRPr="00A14DE7">
        <w:rPr>
          <w:rStyle w:val="a3"/>
          <w:color w:val="000000" w:themeColor="text1"/>
          <w:sz w:val="28"/>
          <w:szCs w:val="28"/>
        </w:rPr>
        <w:t xml:space="preserve"> модуля </w:t>
      </w:r>
      <w:proofErr w:type="spellStart"/>
      <w:r w:rsidRPr="00A14DE7">
        <w:rPr>
          <w:rStyle w:val="a3"/>
          <w:color w:val="000000" w:themeColor="text1"/>
          <w:sz w:val="28"/>
          <w:szCs w:val="28"/>
        </w:rPr>
        <w:t>Test</w:t>
      </w:r>
      <w:proofErr w:type="spellEnd"/>
    </w:p>
    <w:p w14:paraId="56291A6B" w14:textId="77777777" w:rsidR="006A5B49" w:rsidRPr="00A14DE7" w:rsidRDefault="006A5B49" w:rsidP="00A14DE7">
      <w:pPr>
        <w:pStyle w:val="ds-markdown-paragraph"/>
        <w:shd w:val="clear" w:color="auto" w:fill="FFFFFF" w:themeFill="background1"/>
        <w:spacing w:before="206" w:beforeAutospacing="0" w:after="206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1. Основные параметры:</w:t>
      </w:r>
    </w:p>
    <w:p w14:paraId="01E76845" w14:textId="77777777" w:rsidR="006A5B49" w:rsidRPr="00A14DE7" w:rsidRDefault="006A5B49" w:rsidP="00A14DE7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Объем кода:</w:t>
      </w:r>
      <w:r w:rsidRPr="00A14DE7">
        <w:rPr>
          <w:color w:val="000000" w:themeColor="text1"/>
          <w:sz w:val="28"/>
          <w:szCs w:val="28"/>
        </w:rPr>
        <w:t> ~200 строк</w:t>
      </w:r>
    </w:p>
    <w:p w14:paraId="2597DA09" w14:textId="77777777" w:rsidR="006A5B49" w:rsidRPr="00A14DE7" w:rsidRDefault="006A5B49" w:rsidP="00A14DE7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Сложность:</w:t>
      </w:r>
      <w:r w:rsidRPr="00A14DE7">
        <w:rPr>
          <w:color w:val="000000" w:themeColor="text1"/>
          <w:sz w:val="28"/>
          <w:szCs w:val="28"/>
        </w:rPr>
        <w:t> Средняя (требует детального анализа)</w:t>
      </w:r>
    </w:p>
    <w:p w14:paraId="4D94633D" w14:textId="77777777" w:rsidR="006A5B49" w:rsidRPr="00A14DE7" w:rsidRDefault="006A5B49" w:rsidP="00A14DE7">
      <w:pPr>
        <w:pStyle w:val="ds-markdown-paragraph"/>
        <w:numPr>
          <w:ilvl w:val="0"/>
          <w:numId w:val="15"/>
        </w:numPr>
        <w:shd w:val="clear" w:color="auto" w:fill="FFFFFF" w:themeFill="background1"/>
        <w:spacing w:before="0" w:beforeAutospacing="0" w:after="6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Временные затраты:</w:t>
      </w:r>
    </w:p>
    <w:p w14:paraId="50AFEF14" w14:textId="77777777" w:rsidR="006A5B49" w:rsidRPr="00A14DE7" w:rsidRDefault="006A5B49" w:rsidP="00A14DE7">
      <w:pPr>
        <w:pStyle w:val="ds-markdown-paragraph"/>
        <w:numPr>
          <w:ilvl w:val="1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Анализ кода:</w:t>
      </w:r>
      <w:r w:rsidRPr="00A14DE7">
        <w:rPr>
          <w:color w:val="000000" w:themeColor="text1"/>
          <w:sz w:val="28"/>
          <w:szCs w:val="28"/>
        </w:rPr>
        <w:t> 2 часа</w:t>
      </w:r>
    </w:p>
    <w:p w14:paraId="0873BCE4" w14:textId="77777777" w:rsidR="006A5B49" w:rsidRPr="00A14DE7" w:rsidRDefault="006A5B49" w:rsidP="00A14DE7">
      <w:pPr>
        <w:pStyle w:val="ds-markdown-paragraph"/>
        <w:numPr>
          <w:ilvl w:val="1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Подготовка замечаний:</w:t>
      </w:r>
      <w:r w:rsidRPr="00A14DE7">
        <w:rPr>
          <w:color w:val="000000" w:themeColor="text1"/>
          <w:sz w:val="28"/>
          <w:szCs w:val="28"/>
        </w:rPr>
        <w:t> 1 час</w:t>
      </w:r>
    </w:p>
    <w:p w14:paraId="5B223C83" w14:textId="77777777" w:rsidR="006A5B49" w:rsidRPr="00A14DE7" w:rsidRDefault="006A5B49" w:rsidP="00A14DE7">
      <w:pPr>
        <w:pStyle w:val="ds-markdown-paragraph"/>
        <w:numPr>
          <w:ilvl w:val="1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Обсуждение/доработки:</w:t>
      </w:r>
      <w:r w:rsidRPr="00A14DE7">
        <w:rPr>
          <w:color w:val="000000" w:themeColor="text1"/>
          <w:sz w:val="28"/>
          <w:szCs w:val="28"/>
        </w:rPr>
        <w:t> 1-2 часа</w:t>
      </w:r>
    </w:p>
    <w:p w14:paraId="4B784495" w14:textId="77777777" w:rsidR="006A5B49" w:rsidRPr="00A14DE7" w:rsidRDefault="006A5B49" w:rsidP="00A14DE7">
      <w:pPr>
        <w:pStyle w:val="ds-markdown-paragraph"/>
        <w:numPr>
          <w:ilvl w:val="1"/>
          <w:numId w:val="15"/>
        </w:numPr>
        <w:shd w:val="clear" w:color="auto" w:fill="FFFFFF" w:themeFill="background1"/>
        <w:spacing w:before="0" w:before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A14DE7">
        <w:rPr>
          <w:rStyle w:val="a3"/>
          <w:color w:val="000000" w:themeColor="text1"/>
          <w:sz w:val="28"/>
          <w:szCs w:val="28"/>
        </w:rPr>
        <w:t>Общее время:</w:t>
      </w:r>
      <w:r w:rsidRPr="00A14DE7">
        <w:rPr>
          <w:color w:val="000000" w:themeColor="text1"/>
          <w:sz w:val="28"/>
          <w:szCs w:val="28"/>
        </w:rPr>
        <w:t> 4-5 часов</w:t>
      </w:r>
    </w:p>
    <w:p w14:paraId="43FEECDE" w14:textId="534C2F17" w:rsidR="00C96C2B" w:rsidRPr="00A14DE7" w:rsidRDefault="00C96C2B" w:rsidP="00A14DE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DE3BC" w14:textId="77777777" w:rsidR="006A5B49" w:rsidRPr="00A14DE7" w:rsidRDefault="006A5B49" w:rsidP="00A14D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DE7">
        <w:rPr>
          <w:rFonts w:ascii="Times New Roman" w:hAnsi="Times New Roman" w:cs="Times New Roman"/>
          <w:sz w:val="28"/>
          <w:szCs w:val="28"/>
        </w:rPr>
        <w:t>Выводы (что было сложным в планировании? Как улучшить процесс?)</w:t>
      </w:r>
    </w:p>
    <w:p w14:paraId="399DE3BC" w14:textId="77777777" w:rsidR="006A5B49" w:rsidRPr="006A5B49" w:rsidRDefault="006A5B49" w:rsidP="00A14DE7">
      <w:pPr>
        <w:spacing w:beforeAutospacing="1" w:after="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Трудности при планировании заключались в следующем:</w:t>
      </w:r>
    </w:p>
    <w:p w14:paraId="793674E4" w14:textId="77777777" w:rsidR="006A5B49" w:rsidRPr="006A5B49" w:rsidRDefault="006A5B49" w:rsidP="00A14DE7">
      <w:pPr>
        <w:numPr>
          <w:ilvl w:val="0"/>
          <w:numId w:val="16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lastRenderedPageBreak/>
        <w:t>Критерии оценки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Необходимо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было найти золотую середину при составлении чек-листа, чтобы пункты были понятными и охватывали все важные аспекты, но при этом не были слишком детализированными и сложными.</w:t>
      </w:r>
    </w:p>
    <w:p w14:paraId="392F479D" w14:textId="77777777" w:rsidR="006A5B49" w:rsidRPr="006A5B49" w:rsidRDefault="006A5B49" w:rsidP="00A14DE7">
      <w:pPr>
        <w:numPr>
          <w:ilvl w:val="0"/>
          <w:numId w:val="16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Временные рамки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Важно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было точно рассчитать, сколько времени потребуется на каждый этап, чтобы избежать как спешки, так и излишнего затягивания процесса.</w:t>
      </w:r>
    </w:p>
    <w:p w14:paraId="65DB2461" w14:textId="77777777" w:rsidR="006A5B49" w:rsidRPr="006A5B49" w:rsidRDefault="006A5B49" w:rsidP="00A14DE7">
      <w:pPr>
        <w:numPr>
          <w:ilvl w:val="0"/>
          <w:numId w:val="16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Полнота проверки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Было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необходимо убедиться, что учтены все возможные аспекты, касающиеся безопасности, тестирования и стиля кода, чтобы не пропустить критические моменты.</w:t>
      </w:r>
    </w:p>
    <w:p w14:paraId="230F8EFB" w14:textId="77777777" w:rsidR="006A5B49" w:rsidRPr="006A5B49" w:rsidRDefault="006A5B49" w:rsidP="00A14DE7">
      <w:pPr>
        <w:numPr>
          <w:ilvl w:val="0"/>
          <w:numId w:val="16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Координация этапов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Важно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было четко распределить роли и обязанности между участниками, особенно при повторных итерациях, чтобы избежать путаницы и задержек.</w:t>
      </w:r>
    </w:p>
    <w:p w14:paraId="26ED02AF" w14:textId="77777777" w:rsidR="006A5B49" w:rsidRPr="006A5B49" w:rsidRDefault="006A5B49" w:rsidP="00A14DE7">
      <w:pPr>
        <w:spacing w:beforeAutospacing="1" w:after="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Для улучшения процесса можно предпринять следующие шаги:</w:t>
      </w:r>
    </w:p>
    <w:p w14:paraId="6D8CC2B2" w14:textId="77777777" w:rsidR="006A5B49" w:rsidRPr="006A5B49" w:rsidRDefault="006A5B49" w:rsidP="00A14DE7">
      <w:pPr>
        <w:numPr>
          <w:ilvl w:val="0"/>
          <w:numId w:val="17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Автоматизация: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Внедрение инструментов статического анализа кода (таких как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pylint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, flake8,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SonarQube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) поможет снизить нагрузку на проверяющих и повысить точность выявления ошибок.</w:t>
      </w:r>
    </w:p>
    <w:p w14:paraId="4C161FAC" w14:textId="77777777" w:rsidR="006A5B49" w:rsidRPr="006A5B49" w:rsidRDefault="006A5B49" w:rsidP="00A14DE7">
      <w:pPr>
        <w:numPr>
          <w:ilvl w:val="0"/>
          <w:numId w:val="17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Чек-листы и шаблоны: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Использование заранее подготовленных шаблонов позволит ускорить подготовку к проверке и убедиться, что все необходимые аспекты учтены.</w:t>
      </w:r>
    </w:p>
    <w:p w14:paraId="07C9F0D0" w14:textId="77777777" w:rsidR="006A5B49" w:rsidRPr="006A5B49" w:rsidRDefault="006A5B49" w:rsidP="00A14DE7">
      <w:pPr>
        <w:numPr>
          <w:ilvl w:val="0"/>
          <w:numId w:val="17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Ретроспективы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После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каждой проверки следует проводить анализ, чтобы выявить успешные моменты и области, которые можно улучшить, что позволит оптимизировать сроки и качество процесса.</w:t>
      </w:r>
    </w:p>
    <w:p w14:paraId="6928218B" w14:textId="77777777" w:rsidR="006A5B49" w:rsidRPr="006A5B49" w:rsidRDefault="006A5B49" w:rsidP="00A14DE7">
      <w:pPr>
        <w:numPr>
          <w:ilvl w:val="0"/>
          <w:numId w:val="17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Обучение: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Организация внутренних тренингов по лучшим практикам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code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review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поможет повысить эффективность проверок и снизить влияние субъективных факторов.</w:t>
      </w:r>
    </w:p>
    <w:p w14:paraId="439BC45C" w14:textId="77777777" w:rsidR="006A5B49" w:rsidRPr="006A5B49" w:rsidRDefault="006A5B49" w:rsidP="00A14DE7">
      <w:pPr>
        <w:numPr>
          <w:ilvl w:val="0"/>
          <w:numId w:val="17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Планирование времени: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Выделение конкретных временных интервалов для каждого этапа позволит избежать затягивания и обеспечить своевременное завершение процесса.</w:t>
      </w:r>
    </w:p>
    <w:p w14:paraId="062C0660" w14:textId="2EC8FAC8" w:rsidR="00C96C2B" w:rsidRPr="00A14DE7" w:rsidRDefault="006A5B49" w:rsidP="00A14DE7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A14D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Отчет на тему 3</w:t>
      </w:r>
    </w:p>
    <w:p w14:paraId="373FC398" w14:textId="6F498972" w:rsidR="006A5B49" w:rsidRPr="00A14DE7" w:rsidRDefault="006A5B49" w:rsidP="00A14DE7">
      <w:pPr>
        <w:spacing w:line="240" w:lineRule="auto"/>
        <w:ind w:left="72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DE7">
        <w:rPr>
          <w:rFonts w:ascii="Times New Roman" w:hAnsi="Times New Roman" w:cs="Times New Roman"/>
          <w:b/>
          <w:sz w:val="28"/>
          <w:szCs w:val="28"/>
        </w:rPr>
        <w:t>Таблица сравнения офисных пакетов</w:t>
      </w:r>
    </w:p>
    <w:tbl>
      <w:tblPr>
        <w:tblpPr w:leftFromText="180" w:rightFromText="180" w:vertAnchor="text" w:tblpXSpec="right" w:tblpY="1"/>
        <w:tblOverlap w:val="never"/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336"/>
        <w:gridCol w:w="2828"/>
        <w:gridCol w:w="2554"/>
      </w:tblGrid>
      <w:tr w:rsidR="006A5B49" w:rsidRPr="006A5B49" w14:paraId="52B8530E" w14:textId="77777777" w:rsidTr="006A5B49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56DB81FC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3E1672D2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Office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365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7E3FA6B2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Google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Workspace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6AEAF4A5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LibreOffice</w:t>
            </w:r>
            <w:proofErr w:type="spellEnd"/>
          </w:p>
        </w:tc>
      </w:tr>
      <w:tr w:rsidR="006A5B49" w:rsidRPr="006A5B49" w14:paraId="64D67279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571655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Совместимость форматов (DOCX ↔ ODT)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0070FB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основном хорошая, но при конвертации возможны незначительные искажения форматирования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FB0634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Умеренная, конвертация осуществляется через экспорт и импорт файлов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29DB7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Превосходная, благодаря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нативному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формату ODT и хорошей поддержке формата DOCX</w:t>
            </w:r>
          </w:p>
        </w:tc>
      </w:tr>
      <w:tr w:rsidR="006A5B49" w:rsidRPr="006A5B49" w14:paraId="1EC35EA8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F275E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A218FB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Платная подписка (от $6.99 в месяц)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A5048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Платная подписка (от $6 в месяц)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ABF42E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Бесплатный (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Source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6A5B49" w:rsidRPr="006A5B49" w14:paraId="68AE2667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13139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Совместное редактирование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E48445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Поддерживается редактирование в реальном времени (через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OneDrive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Teams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B305C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Лучшая в своем классе поддержка (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Google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Docs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2BF9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Ограниченная функциональность (через облачные платформы, например,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NextCloud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6A5B49" w:rsidRPr="006A5B49" w14:paraId="499C7959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042FFB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Автоматизация и скрипты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1A5F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VBA, Office Scripts, Power Automate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39099E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Google Apps Script (</w:t>
            </w: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основе</w:t>
            </w: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JavaScript)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32A2CD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LibreOffice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Basic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API</w:t>
            </w:r>
          </w:p>
        </w:tc>
      </w:tr>
      <w:tr w:rsidR="006A5B49" w:rsidRPr="006A5B49" w14:paraId="0D3C2C08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8344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Мобильные приложения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2B8088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Полноценные приложения для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iOS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EEC656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Отличные мобильные приложения (онлайн-офис)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3B9E7E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Ограниченные возможности (только просмотр файлов)</w:t>
            </w:r>
          </w:p>
        </w:tc>
      </w:tr>
      <w:tr w:rsidR="006A5B49" w:rsidRPr="006A5B49" w14:paraId="4BF2B37F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71E3BB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Автономная работа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3A58F3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Полная поддержка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7317D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 в офлайн-режиме возможна, но с некоторыми ограничениями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66DB2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Полная поддержка автономной работы</w:t>
            </w:r>
          </w:p>
        </w:tc>
      </w:tr>
      <w:tr w:rsidR="006A5B49" w:rsidRPr="006A5B49" w14:paraId="26291017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98306F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Безопасность и приватность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86E32C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Корпоративный уровень (но данные хранятся у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proofErr w:type="spellEnd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C5E874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Зависит от политики конфиденциальности </w:t>
            </w:r>
            <w:proofErr w:type="spellStart"/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7358F9" w14:textId="77777777" w:rsidR="006A5B49" w:rsidRPr="006A5B49" w:rsidRDefault="006A5B49" w:rsidP="00A14D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A5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Локальное хранение данных, что обеспечивает высокий уровень приватности</w:t>
            </w:r>
          </w:p>
        </w:tc>
      </w:tr>
    </w:tbl>
    <w:p w14:paraId="644C6165" w14:textId="77777777" w:rsidR="006A5B49" w:rsidRPr="00A14DE7" w:rsidRDefault="006A5B49" w:rsidP="00A14DE7">
      <w:pPr>
        <w:pStyle w:val="a8"/>
        <w:spacing w:before="0" w:after="0"/>
        <w:ind w:firstLine="709"/>
        <w:jc w:val="both"/>
        <w:rPr>
          <w:color w:val="494949"/>
          <w:sz w:val="28"/>
          <w:szCs w:val="28"/>
        </w:rPr>
      </w:pPr>
      <w:r w:rsidRPr="00A14DE7">
        <w:rPr>
          <w:color w:val="000000" w:themeColor="text1"/>
          <w:sz w:val="28"/>
          <w:szCs w:val="28"/>
        </w:rPr>
        <w:br w:type="textWrapping" w:clear="all"/>
      </w:r>
      <w:r w:rsidRPr="00A14DE7">
        <w:rPr>
          <w:b/>
          <w:bCs/>
          <w:color w:val="494949"/>
          <w:sz w:val="28"/>
          <w:szCs w:val="28"/>
        </w:rPr>
        <w:t>Краткие выводы:</w:t>
      </w:r>
    </w:p>
    <w:p w14:paraId="61415D32" w14:textId="77777777" w:rsidR="006A5B49" w:rsidRPr="006A5B49" w:rsidRDefault="006A5B49" w:rsidP="00A14DE7">
      <w:pPr>
        <w:numPr>
          <w:ilvl w:val="0"/>
          <w:numId w:val="18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lastRenderedPageBreak/>
        <w:t>Microsoft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Office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365</w:t>
      </w:r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Подходит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для пользователей, которым необходима широкая функциональность, корпоративные инструменты и полная поддержка офлайн-работы, но готовы платить за подписку и полагаться на облачные сервисы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Microsoft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.</w:t>
      </w:r>
    </w:p>
    <w:p w14:paraId="23A12A85" w14:textId="77777777" w:rsidR="006A5B49" w:rsidRPr="006A5B49" w:rsidRDefault="006A5B49" w:rsidP="00A14DE7">
      <w:pPr>
        <w:numPr>
          <w:ilvl w:val="0"/>
          <w:numId w:val="18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Google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Workspace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Идеален для командной работы и пользователей, активно использующих облачные сервисы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Google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. Предлагает отличную функциональность для совместного редактирования, но менее надежен в автономном режиме.</w:t>
      </w:r>
    </w:p>
    <w:p w14:paraId="78E9049C" w14:textId="43A496FF" w:rsidR="006A5B49" w:rsidRPr="00A14DE7" w:rsidRDefault="006A5B49" w:rsidP="00A14DE7">
      <w:pPr>
        <w:numPr>
          <w:ilvl w:val="0"/>
          <w:numId w:val="18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LibreOffice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Превосходный выбор для тех, кто ищет бесплатный, полнофункциональный офисный пакет с хорошей совместимостью форматов и высоким уровнем конфиденциальности, благодаря возможности локального хранения данных.</w:t>
      </w:r>
    </w:p>
    <w:p w14:paraId="1C419273" w14:textId="1A9C0924" w:rsidR="006A5B49" w:rsidRPr="00A14DE7" w:rsidRDefault="006A5B49" w:rsidP="00A14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6F1768DE" w14:textId="701EEEBA" w:rsidR="006A5B49" w:rsidRPr="00A14DE7" w:rsidRDefault="006A5B49" w:rsidP="00A14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6DB94CEE" w14:textId="78C92DEF" w:rsidR="006A5B49" w:rsidRPr="00A14DE7" w:rsidRDefault="006A5B49" w:rsidP="00A14DE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557E7627" w14:textId="690F304A" w:rsidR="006A5B49" w:rsidRPr="00A14DE7" w:rsidRDefault="006A5B49" w:rsidP="00A14DE7">
      <w:pPr>
        <w:pStyle w:val="ds-markdown-paragraph"/>
        <w:spacing w:before="0" w:beforeAutospacing="0"/>
        <w:ind w:firstLine="709"/>
        <w:jc w:val="center"/>
        <w:rPr>
          <w:b/>
          <w:color w:val="000000" w:themeColor="text1"/>
          <w:sz w:val="28"/>
          <w:szCs w:val="28"/>
        </w:rPr>
      </w:pPr>
      <w:r w:rsidRPr="00A14DE7">
        <w:rPr>
          <w:b/>
          <w:color w:val="000000" w:themeColor="text1"/>
          <w:sz w:val="28"/>
          <w:szCs w:val="28"/>
        </w:rPr>
        <w:t>Таблица сравнения браузеров</w:t>
      </w:r>
    </w:p>
    <w:p w14:paraId="58F4242E" w14:textId="291CEA61" w:rsidR="006A5B49" w:rsidRPr="00A14DE7" w:rsidRDefault="006A5B49" w:rsidP="00A14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555853C5" w14:textId="38927FD0" w:rsidR="006A5B49" w:rsidRPr="006A5B49" w:rsidRDefault="006A5B49" w:rsidP="00A14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A14DE7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2260"/>
        <w:gridCol w:w="2162"/>
        <w:gridCol w:w="3028"/>
      </w:tblGrid>
      <w:tr w:rsidR="006A5B49" w:rsidRPr="006A5B49" w14:paraId="04BD9975" w14:textId="77777777" w:rsidTr="006A5B49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02D45982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277A84D4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Google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22468021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Mozilla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65" w:type="dxa"/>
              <w:bottom w:w="105" w:type="dxa"/>
              <w:right w:w="105" w:type="dxa"/>
            </w:tcMar>
            <w:vAlign w:val="center"/>
            <w:hideMark/>
          </w:tcPr>
          <w:p w14:paraId="05AE2492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Microsoft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Edge</w:t>
            </w:r>
            <w:proofErr w:type="spellEnd"/>
          </w:p>
        </w:tc>
      </w:tr>
      <w:tr w:rsidR="006A5B49" w:rsidRPr="006A5B49" w14:paraId="3E1F5F03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B4DB9E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b/>
                <w:bCs/>
                <w:color w:val="494949"/>
                <w:sz w:val="28"/>
                <w:szCs w:val="28"/>
                <w:lang w:eastAsia="ru-RU"/>
              </w:rPr>
              <w:t>Использование оперативной памяти (10 вкладок)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5A2C7E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Высокое (около 1.5–2.5 ГБ)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69AD6D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Умеренное (около 1–1.8 ГБ)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2EE54B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Оптимизированное (около 1–2 ГБ)</w:t>
            </w:r>
          </w:p>
        </w:tc>
      </w:tr>
      <w:tr w:rsidR="006A5B49" w:rsidRPr="006A5B49" w14:paraId="7871D2BD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8CDE17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b/>
                <w:bCs/>
                <w:color w:val="494949"/>
                <w:sz w:val="28"/>
                <w:szCs w:val="28"/>
                <w:lang w:eastAsia="ru-RU"/>
              </w:rPr>
              <w:t>Влияние на батарею (10 минут работы)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30F6B1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Среднее (относительно быстрый разряд)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74B213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Лучшее (более медленный разряд)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E07191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Лучшее (имеется режим экономии энергии)</w:t>
            </w:r>
          </w:p>
        </w:tc>
      </w:tr>
      <w:tr w:rsidR="006A5B49" w:rsidRPr="006A5B49" w14:paraId="6EA171F1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AEA1A8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b/>
                <w:bCs/>
                <w:color w:val="494949"/>
                <w:sz w:val="28"/>
                <w:szCs w:val="28"/>
                <w:lang w:eastAsia="ru-RU"/>
              </w:rPr>
              <w:t>Скорость запуска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7C93C1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Быстрый запуск (1–3 секунды)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3D3844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Запуск средней скорости (2–4 секунды)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46AC8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Очень быстрый запуск (1–2 секунды)</w:t>
            </w:r>
          </w:p>
        </w:tc>
      </w:tr>
      <w:tr w:rsidR="006A5B49" w:rsidRPr="006A5B49" w14:paraId="185F7904" w14:textId="77777777" w:rsidTr="006A5B4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9D0AFC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b/>
                <w:bCs/>
                <w:color w:val="494949"/>
                <w:sz w:val="28"/>
                <w:szCs w:val="28"/>
                <w:lang w:eastAsia="ru-RU"/>
              </w:rPr>
              <w:t>Доступность расширений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BB36B2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Обширная библиотека (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Chrome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Web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Store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2E19A4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Большая коллекция, но меньше, чем у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Chrome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Firefox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Add-ons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A6D4A" w14:textId="77777777" w:rsidR="006A5B49" w:rsidRPr="006A5B49" w:rsidRDefault="006A5B49" w:rsidP="00A14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</w:pPr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Поддерживает расширения </w:t>
            </w:r>
            <w:proofErr w:type="spellStart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>Chrome</w:t>
            </w:r>
            <w:proofErr w:type="spellEnd"/>
            <w:r w:rsidRPr="006A5B49">
              <w:rPr>
                <w:rFonts w:ascii="Times New Roman" w:eastAsia="Times New Roman" w:hAnsi="Times New Roman" w:cs="Times New Roman"/>
                <w:color w:val="494949"/>
                <w:sz w:val="28"/>
                <w:szCs w:val="28"/>
                <w:lang w:eastAsia="ru-RU"/>
              </w:rPr>
              <w:t xml:space="preserve"> + собственные расширения</w:t>
            </w:r>
          </w:p>
        </w:tc>
      </w:tr>
    </w:tbl>
    <w:p w14:paraId="1DA07495" w14:textId="5E16C216" w:rsidR="006A5B49" w:rsidRPr="006A5B49" w:rsidRDefault="006A5B49" w:rsidP="00A14DE7">
      <w:pPr>
        <w:spacing w:beforeAutospacing="1" w:after="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К</w:t>
      </w:r>
      <w:r w:rsidR="00A14DE7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раткий вывод</w:t>
      </w:r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</w:p>
    <w:p w14:paraId="2FA527C9" w14:textId="77777777" w:rsidR="006A5B49" w:rsidRPr="006A5B49" w:rsidRDefault="006A5B49" w:rsidP="00A14DE7">
      <w:pPr>
        <w:numPr>
          <w:ilvl w:val="0"/>
          <w:numId w:val="19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Google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Chrome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Браузер с самой большой библиотекой расширений, но потребляет больше оперативной памяти и может быстрее разряжать батарею.</w:t>
      </w:r>
    </w:p>
    <w:p w14:paraId="6DF41193" w14:textId="77777777" w:rsidR="006A5B49" w:rsidRPr="006A5B49" w:rsidRDefault="006A5B49" w:rsidP="00A14DE7">
      <w:pPr>
        <w:numPr>
          <w:ilvl w:val="0"/>
          <w:numId w:val="19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Mozilla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Firefox</w:t>
      </w:r>
      <w:proofErr w:type="spellEnd"/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Более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экономно использует ресурсы системы, чем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Chrome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, и имеет достойный выбор расширений.</w:t>
      </w:r>
    </w:p>
    <w:p w14:paraId="47532026" w14:textId="06BC7BED" w:rsidR="006A5B49" w:rsidRDefault="006A5B49" w:rsidP="00A14DE7">
      <w:pPr>
        <w:numPr>
          <w:ilvl w:val="0"/>
          <w:numId w:val="19"/>
        </w:numPr>
        <w:spacing w:after="0" w:line="240" w:lineRule="auto"/>
        <w:ind w:left="375" w:firstLine="709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Microsoft</w:t>
      </w:r>
      <w:proofErr w:type="spellEnd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 xml:space="preserve"> </w:t>
      </w:r>
      <w:proofErr w:type="spell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Edge</w:t>
      </w:r>
      <w:proofErr w:type="spellEnd"/>
      <w:proofErr w:type="gramStart"/>
      <w:r w:rsidRPr="006A5B49">
        <w:rPr>
          <w:rFonts w:ascii="Times New Roman" w:eastAsia="Times New Roman" w:hAnsi="Times New Roman" w:cs="Times New Roman"/>
          <w:b/>
          <w:bCs/>
          <w:color w:val="494949"/>
          <w:sz w:val="28"/>
          <w:szCs w:val="28"/>
          <w:lang w:eastAsia="ru-RU"/>
        </w:rPr>
        <w:t>:</w:t>
      </w:r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Отличается</w:t>
      </w:r>
      <w:proofErr w:type="gram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высокой скоростью запуска и оптимизированным потреблением ресурсов, а также поддерживает расширения как </w:t>
      </w:r>
      <w:proofErr w:type="spellStart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Chrome</w:t>
      </w:r>
      <w:proofErr w:type="spellEnd"/>
      <w:r w:rsidRPr="006A5B4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, так и собственные.</w:t>
      </w:r>
    </w:p>
    <w:p w14:paraId="1CBB17AE" w14:textId="50883B50" w:rsidR="00A14DE7" w:rsidRPr="00C94ED3" w:rsidRDefault="00A14DE7" w:rsidP="00A14DE7">
      <w:pPr>
        <w:pStyle w:val="ds-markdown-paragraph"/>
        <w:shd w:val="clear" w:color="auto" w:fill="FFFFFF" w:themeFill="background1"/>
        <w:spacing w:before="0" w:beforeAutospacing="0" w:line="429" w:lineRule="atLeast"/>
        <w:ind w:left="720"/>
        <w:jc w:val="center"/>
        <w:rPr>
          <w:b/>
          <w:color w:val="000000" w:themeColor="text1"/>
          <w:sz w:val="28"/>
          <w:szCs w:val="28"/>
        </w:rPr>
      </w:pPr>
      <w:r w:rsidRPr="00C94ED3">
        <w:rPr>
          <w:b/>
          <w:color w:val="000000" w:themeColor="text1"/>
          <w:sz w:val="28"/>
          <w:szCs w:val="28"/>
        </w:rPr>
        <w:lastRenderedPageBreak/>
        <w:t xml:space="preserve">Таблица критериев </w:t>
      </w:r>
      <w:r>
        <w:rPr>
          <w:b/>
          <w:color w:val="000000" w:themeColor="text1"/>
          <w:sz w:val="28"/>
          <w:szCs w:val="28"/>
        </w:rPr>
        <w:t>средств просмотра видео</w:t>
      </w:r>
    </w:p>
    <w:p w14:paraId="07EADBF0" w14:textId="77777777" w:rsidR="00A14DE7" w:rsidRPr="006A5B49" w:rsidRDefault="00A14DE7" w:rsidP="00A14DE7">
      <w:pPr>
        <w:spacing w:after="0" w:line="240" w:lineRule="auto"/>
        <w:ind w:left="1084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tbl>
      <w:tblPr>
        <w:tblStyle w:val="a7"/>
        <w:tblW w:w="0" w:type="auto"/>
        <w:tblInd w:w="336" w:type="dxa"/>
        <w:tblLook w:val="04A0" w:firstRow="1" w:lastRow="0" w:firstColumn="1" w:lastColumn="0" w:noHBand="0" w:noVBand="1"/>
      </w:tblPr>
      <w:tblGrid>
        <w:gridCol w:w="2509"/>
        <w:gridCol w:w="2336"/>
        <w:gridCol w:w="2336"/>
        <w:gridCol w:w="2337"/>
      </w:tblGrid>
      <w:tr w:rsidR="006A5B49" w:rsidRPr="00A14DE7" w14:paraId="66E196F8" w14:textId="77777777" w:rsidTr="00990442">
        <w:tc>
          <w:tcPr>
            <w:tcW w:w="2509" w:type="dxa"/>
          </w:tcPr>
          <w:p w14:paraId="11678ECD" w14:textId="00E0F44C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4CDE0B64" w14:textId="5108AA13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KMPlayer</w:t>
            </w:r>
            <w:proofErr w:type="spellEnd"/>
          </w:p>
        </w:tc>
        <w:tc>
          <w:tcPr>
            <w:tcW w:w="2336" w:type="dxa"/>
          </w:tcPr>
          <w:p w14:paraId="7D67C8A7" w14:textId="54718A05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MX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2337" w:type="dxa"/>
          </w:tcPr>
          <w:p w14:paraId="118999E5" w14:textId="22C8D56F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VLC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</w:p>
        </w:tc>
      </w:tr>
      <w:tr w:rsidR="006A5B49" w:rsidRPr="00A14DE7" w14:paraId="662FCD92" w14:textId="77777777" w:rsidTr="00990442">
        <w:tc>
          <w:tcPr>
            <w:tcW w:w="2509" w:type="dxa"/>
          </w:tcPr>
          <w:p w14:paraId="77698B72" w14:textId="0DB0C138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Поддержка автоматизации и скриптов</w:t>
            </w:r>
          </w:p>
        </w:tc>
        <w:tc>
          <w:tcPr>
            <w:tcW w:w="2336" w:type="dxa"/>
          </w:tcPr>
          <w:p w14:paraId="27178F13" w14:textId="50F1362B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Средняя (макросы, плагины)</w:t>
            </w:r>
          </w:p>
        </w:tc>
        <w:tc>
          <w:tcPr>
            <w:tcW w:w="2336" w:type="dxa"/>
          </w:tcPr>
          <w:p w14:paraId="4DD88CB7" w14:textId="50B7EBA2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Ограниченная (только основные функции)</w:t>
            </w:r>
          </w:p>
        </w:tc>
        <w:tc>
          <w:tcPr>
            <w:tcW w:w="2337" w:type="dxa"/>
          </w:tcPr>
          <w:p w14:paraId="079B26E5" w14:textId="3AD781CA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Продвинутая (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Lua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-скрипты, API, CLI)</w:t>
            </w:r>
          </w:p>
        </w:tc>
      </w:tr>
      <w:tr w:rsidR="006A5B49" w:rsidRPr="00A14DE7" w14:paraId="7667CBBF" w14:textId="77777777" w:rsidTr="00990442">
        <w:tc>
          <w:tcPr>
            <w:tcW w:w="2509" w:type="dxa"/>
          </w:tcPr>
          <w:p w14:paraId="52EE4496" w14:textId="789AF759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Функциональность на мобильных устройствах</w:t>
            </w:r>
          </w:p>
        </w:tc>
        <w:tc>
          <w:tcPr>
            <w:tcW w:w="2336" w:type="dxa"/>
          </w:tcPr>
          <w:p w14:paraId="19CA1393" w14:textId="6C1010C8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Хорошая (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785DA326" w14:textId="3F60C7CF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Отличная (оптимизирован для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3B48E436" w14:textId="7EDE337A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Широкая (доступен на всех основных платформах)</w:t>
            </w:r>
          </w:p>
        </w:tc>
      </w:tr>
      <w:tr w:rsidR="006A5B49" w:rsidRPr="00A14DE7" w14:paraId="631C42DE" w14:textId="77777777" w:rsidTr="00990442">
        <w:tc>
          <w:tcPr>
            <w:tcW w:w="2509" w:type="dxa"/>
          </w:tcPr>
          <w:p w14:paraId="07006051" w14:textId="2D69C303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Работа с субтитрами</w:t>
            </w:r>
          </w:p>
        </w:tc>
        <w:tc>
          <w:tcPr>
            <w:tcW w:w="2336" w:type="dxa"/>
          </w:tcPr>
          <w:p w14:paraId="347BB5B4" w14:textId="4D6B0EF3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Настраиваемые параметры, поддержка ASS/SSA</w:t>
            </w:r>
          </w:p>
        </w:tc>
        <w:tc>
          <w:tcPr>
            <w:tcW w:w="2336" w:type="dxa"/>
          </w:tcPr>
          <w:p w14:paraId="08F68FAA" w14:textId="1F295759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Автоматический поиск, синхронизация</w:t>
            </w:r>
          </w:p>
        </w:tc>
        <w:tc>
          <w:tcPr>
            <w:tcW w:w="2337" w:type="dxa"/>
          </w:tcPr>
          <w:p w14:paraId="75F214FE" w14:textId="1008A75C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Расширенная поддержка (включая субтитры, встроенные в видео)</w:t>
            </w:r>
          </w:p>
        </w:tc>
      </w:tr>
      <w:tr w:rsidR="006A5B49" w:rsidRPr="00A14DE7" w14:paraId="5BAC56EF" w14:textId="77777777" w:rsidTr="00990442">
        <w:tc>
          <w:tcPr>
            <w:tcW w:w="2509" w:type="dxa"/>
          </w:tcPr>
          <w:p w14:paraId="4E3E1C62" w14:textId="3709267A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Воспроизведение редких кодеков</w:t>
            </w:r>
          </w:p>
        </w:tc>
        <w:tc>
          <w:tcPr>
            <w:tcW w:w="2336" w:type="dxa"/>
          </w:tcPr>
          <w:p w14:paraId="3FD3BE5B" w14:textId="7515D6AE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Хорошая совместимость</w:t>
            </w:r>
          </w:p>
        </w:tc>
        <w:tc>
          <w:tcPr>
            <w:tcW w:w="2336" w:type="dxa"/>
          </w:tcPr>
          <w:p w14:paraId="393A9255" w14:textId="61D9D289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Зависит от аппаратного декодирования</w:t>
            </w:r>
          </w:p>
        </w:tc>
        <w:tc>
          <w:tcPr>
            <w:tcW w:w="2337" w:type="dxa"/>
          </w:tcPr>
          <w:p w14:paraId="170CA897" w14:textId="7C6EBF63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Максимальная совместимость (встроенные кодеки)</w:t>
            </w:r>
          </w:p>
        </w:tc>
      </w:tr>
      <w:tr w:rsidR="006A5B49" w:rsidRPr="00A14DE7" w14:paraId="38057453" w14:textId="77777777" w:rsidTr="00990442">
        <w:tc>
          <w:tcPr>
            <w:tcW w:w="2509" w:type="dxa"/>
          </w:tcPr>
          <w:p w14:paraId="7D9003DC" w14:textId="3FB12F34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Автоматическая коррекция изображения/звука</w:t>
            </w:r>
          </w:p>
        </w:tc>
        <w:tc>
          <w:tcPr>
            <w:tcW w:w="2336" w:type="dxa"/>
          </w:tcPr>
          <w:p w14:paraId="18F1047D" w14:textId="0B6CA9A6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Балансировка цвета и звука</w:t>
            </w:r>
          </w:p>
        </w:tc>
        <w:tc>
          <w:tcPr>
            <w:tcW w:w="2336" w:type="dxa"/>
          </w:tcPr>
          <w:p w14:paraId="7145E2BC" w14:textId="62B4EAEB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Улучшение качества видео (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Dolby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  <w:proofErr w:type="spellEnd"/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21183066" w14:textId="51A51A41" w:rsidR="006A5B49" w:rsidRPr="00A14DE7" w:rsidRDefault="006A5B49" w:rsidP="00A14DE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14DE7">
              <w:rPr>
                <w:rFonts w:ascii="Times New Roman" w:hAnsi="Times New Roman" w:cs="Times New Roman"/>
                <w:sz w:val="28"/>
                <w:szCs w:val="28"/>
              </w:rPr>
              <w:t>Ручная настройка (отсутствует автоматическая коррекция)</w:t>
            </w:r>
          </w:p>
        </w:tc>
      </w:tr>
    </w:tbl>
    <w:p w14:paraId="00E002AC" w14:textId="1BC1D9BC" w:rsidR="006A5B49" w:rsidRPr="00A14DE7" w:rsidRDefault="00A14DE7" w:rsidP="00A14DE7">
      <w:pPr>
        <w:pStyle w:val="a8"/>
        <w:spacing w:before="0" w:after="0"/>
        <w:ind w:firstLine="709"/>
        <w:jc w:val="both"/>
        <w:rPr>
          <w:color w:val="494949"/>
          <w:sz w:val="28"/>
          <w:szCs w:val="28"/>
        </w:rPr>
      </w:pPr>
      <w:r>
        <w:rPr>
          <w:rStyle w:val="a3"/>
          <w:color w:val="494949"/>
          <w:sz w:val="28"/>
          <w:szCs w:val="28"/>
        </w:rPr>
        <w:t>Краткий вывод</w:t>
      </w:r>
      <w:r w:rsidR="006A5B49" w:rsidRPr="00A14DE7">
        <w:rPr>
          <w:rStyle w:val="a3"/>
          <w:color w:val="494949"/>
          <w:sz w:val="28"/>
          <w:szCs w:val="28"/>
        </w:rPr>
        <w:t>:</w:t>
      </w:r>
    </w:p>
    <w:p w14:paraId="2CD3298C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left="375" w:firstLine="709"/>
        <w:jc w:val="both"/>
        <w:rPr>
          <w:color w:val="494949"/>
          <w:sz w:val="28"/>
          <w:szCs w:val="28"/>
        </w:rPr>
      </w:pPr>
      <w:proofErr w:type="spellStart"/>
      <w:r w:rsidRPr="00A14DE7">
        <w:rPr>
          <w:rStyle w:val="a3"/>
          <w:color w:val="494949"/>
          <w:sz w:val="28"/>
          <w:szCs w:val="28"/>
        </w:rPr>
        <w:t>KMPlayer</w:t>
      </w:r>
      <w:proofErr w:type="spellEnd"/>
      <w:proofErr w:type="gramStart"/>
      <w:r w:rsidRPr="00A14DE7">
        <w:rPr>
          <w:rStyle w:val="a3"/>
          <w:color w:val="494949"/>
          <w:sz w:val="28"/>
          <w:szCs w:val="28"/>
        </w:rPr>
        <w:t>:</w:t>
      </w:r>
      <w:r w:rsidRPr="00A14DE7">
        <w:rPr>
          <w:color w:val="494949"/>
          <w:sz w:val="28"/>
          <w:szCs w:val="28"/>
        </w:rPr>
        <w:t xml:space="preserve"> Предлагает</w:t>
      </w:r>
      <w:proofErr w:type="gramEnd"/>
      <w:r w:rsidRPr="00A14DE7">
        <w:rPr>
          <w:color w:val="494949"/>
          <w:sz w:val="28"/>
          <w:szCs w:val="28"/>
        </w:rPr>
        <w:t xml:space="preserve"> сбалансированный набор функций, включая среднюю поддержку автоматизации и хорошую совместимость с различными кодеками.</w:t>
      </w:r>
    </w:p>
    <w:p w14:paraId="3BEDA804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left="375"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t xml:space="preserve">MX </w:t>
      </w:r>
      <w:proofErr w:type="spellStart"/>
      <w:r w:rsidRPr="00A14DE7">
        <w:rPr>
          <w:rStyle w:val="a3"/>
          <w:color w:val="494949"/>
          <w:sz w:val="28"/>
          <w:szCs w:val="28"/>
        </w:rPr>
        <w:t>Player</w:t>
      </w:r>
      <w:proofErr w:type="spellEnd"/>
      <w:proofErr w:type="gramStart"/>
      <w:r w:rsidRPr="00A14DE7">
        <w:rPr>
          <w:rStyle w:val="a3"/>
          <w:color w:val="494949"/>
          <w:sz w:val="28"/>
          <w:szCs w:val="28"/>
        </w:rPr>
        <w:t>:</w:t>
      </w:r>
      <w:r w:rsidRPr="00A14DE7">
        <w:rPr>
          <w:color w:val="494949"/>
          <w:sz w:val="28"/>
          <w:szCs w:val="28"/>
        </w:rPr>
        <w:t xml:space="preserve"> Отлично</w:t>
      </w:r>
      <w:proofErr w:type="gramEnd"/>
      <w:r w:rsidRPr="00A14DE7">
        <w:rPr>
          <w:color w:val="494949"/>
          <w:sz w:val="28"/>
          <w:szCs w:val="28"/>
        </w:rPr>
        <w:t xml:space="preserve"> подходит для </w:t>
      </w:r>
      <w:proofErr w:type="spellStart"/>
      <w:r w:rsidRPr="00A14DE7">
        <w:rPr>
          <w:color w:val="494949"/>
          <w:sz w:val="28"/>
          <w:szCs w:val="28"/>
        </w:rPr>
        <w:t>Android</w:t>
      </w:r>
      <w:proofErr w:type="spellEnd"/>
      <w:r w:rsidRPr="00A14DE7">
        <w:rPr>
          <w:color w:val="494949"/>
          <w:sz w:val="28"/>
          <w:szCs w:val="28"/>
        </w:rPr>
        <w:t>-устройств благодаря оптимизации и функциям улучшения видео и звука.</w:t>
      </w:r>
    </w:p>
    <w:p w14:paraId="275383B9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left="375"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t xml:space="preserve">VLC </w:t>
      </w:r>
      <w:proofErr w:type="spellStart"/>
      <w:r w:rsidRPr="00A14DE7">
        <w:rPr>
          <w:rStyle w:val="a3"/>
          <w:color w:val="494949"/>
          <w:sz w:val="28"/>
          <w:szCs w:val="28"/>
        </w:rPr>
        <w:t>Media</w:t>
      </w:r>
      <w:proofErr w:type="spellEnd"/>
      <w:r w:rsidRPr="00A14DE7">
        <w:rPr>
          <w:rStyle w:val="a3"/>
          <w:color w:val="494949"/>
          <w:sz w:val="28"/>
          <w:szCs w:val="28"/>
        </w:rPr>
        <w:t xml:space="preserve"> </w:t>
      </w:r>
      <w:proofErr w:type="spellStart"/>
      <w:r w:rsidRPr="00A14DE7">
        <w:rPr>
          <w:rStyle w:val="a3"/>
          <w:color w:val="494949"/>
          <w:sz w:val="28"/>
          <w:szCs w:val="28"/>
        </w:rPr>
        <w:t>Player</w:t>
      </w:r>
      <w:proofErr w:type="spellEnd"/>
      <w:r w:rsidRPr="00A14DE7">
        <w:rPr>
          <w:rStyle w:val="a3"/>
          <w:color w:val="494949"/>
          <w:sz w:val="28"/>
          <w:szCs w:val="28"/>
        </w:rPr>
        <w:t>:</w:t>
      </w:r>
      <w:r w:rsidRPr="00A14DE7">
        <w:rPr>
          <w:color w:val="494949"/>
          <w:sz w:val="28"/>
          <w:szCs w:val="28"/>
        </w:rPr>
        <w:t xml:space="preserve"> Универсальный плеер с расширенной поддержкой кодеков, скриптов и широкой доступностью на различных платформах, но не имеет автоматической коррекции изображения.</w:t>
      </w:r>
    </w:p>
    <w:p w14:paraId="1B18819C" w14:textId="77777777" w:rsidR="006A5B49" w:rsidRPr="00A14DE7" w:rsidRDefault="006A5B49" w:rsidP="00A14DE7">
      <w:pPr>
        <w:pStyle w:val="a8"/>
        <w:spacing w:before="0" w:beforeAutospacing="0" w:after="0"/>
        <w:ind w:left="720" w:firstLine="709"/>
        <w:jc w:val="center"/>
        <w:rPr>
          <w:rStyle w:val="a3"/>
          <w:b w:val="0"/>
          <w:bCs w:val="0"/>
          <w:color w:val="494949"/>
          <w:sz w:val="28"/>
          <w:szCs w:val="28"/>
        </w:rPr>
      </w:pPr>
    </w:p>
    <w:p w14:paraId="6E0D1087" w14:textId="3DB21068" w:rsidR="006A5B49" w:rsidRPr="00A14DE7" w:rsidRDefault="00A14DE7" w:rsidP="00A14DE7">
      <w:pPr>
        <w:pStyle w:val="a8"/>
        <w:spacing w:before="0" w:beforeAutospacing="0" w:after="0"/>
        <w:ind w:left="360" w:firstLine="709"/>
        <w:jc w:val="center"/>
        <w:rPr>
          <w:rStyle w:val="a3"/>
          <w:bCs w:val="0"/>
          <w:color w:val="494949"/>
          <w:sz w:val="28"/>
          <w:szCs w:val="28"/>
        </w:rPr>
      </w:pPr>
      <w:r w:rsidRPr="00A14DE7">
        <w:rPr>
          <w:rStyle w:val="a3"/>
          <w:bCs w:val="0"/>
          <w:color w:val="494949"/>
          <w:sz w:val="28"/>
          <w:szCs w:val="28"/>
        </w:rPr>
        <w:t>Подведём итог:</w:t>
      </w:r>
    </w:p>
    <w:p w14:paraId="5A4D5FF5" w14:textId="7CC00858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t>Для тесной интеграции и единой экосистемы:</w:t>
      </w:r>
      <w:r w:rsidRPr="00A14DE7">
        <w:rPr>
          <w:color w:val="494949"/>
          <w:sz w:val="28"/>
          <w:szCs w:val="28"/>
        </w:rPr>
        <w:t xml:space="preserve"> Остановите свой </w:t>
      </w:r>
      <w:bookmarkStart w:id="0" w:name="_GoBack"/>
      <w:bookmarkEnd w:id="0"/>
      <w:r w:rsidRPr="00A14DE7">
        <w:rPr>
          <w:color w:val="494949"/>
          <w:sz w:val="28"/>
          <w:szCs w:val="28"/>
        </w:rPr>
        <w:t xml:space="preserve">выбор на продуктах </w:t>
      </w:r>
      <w:proofErr w:type="spellStart"/>
      <w:r w:rsidRPr="00A14DE7">
        <w:rPr>
          <w:color w:val="494949"/>
          <w:sz w:val="28"/>
          <w:szCs w:val="28"/>
        </w:rPr>
        <w:t>Microsoft</w:t>
      </w:r>
      <w:proofErr w:type="spellEnd"/>
      <w:r w:rsidRPr="00A14DE7">
        <w:rPr>
          <w:color w:val="494949"/>
          <w:sz w:val="28"/>
          <w:szCs w:val="28"/>
        </w:rPr>
        <w:t xml:space="preserve"> (</w:t>
      </w:r>
      <w:proofErr w:type="spellStart"/>
      <w:r w:rsidRPr="00A14DE7">
        <w:rPr>
          <w:color w:val="494949"/>
          <w:sz w:val="28"/>
          <w:szCs w:val="28"/>
        </w:rPr>
        <w:t>Office</w:t>
      </w:r>
      <w:proofErr w:type="spellEnd"/>
      <w:r w:rsidRPr="00A14DE7">
        <w:rPr>
          <w:color w:val="494949"/>
          <w:sz w:val="28"/>
          <w:szCs w:val="28"/>
        </w:rPr>
        <w:t xml:space="preserve"> 365, </w:t>
      </w:r>
      <w:proofErr w:type="spellStart"/>
      <w:r w:rsidRPr="00A14DE7">
        <w:rPr>
          <w:color w:val="494949"/>
          <w:sz w:val="28"/>
          <w:szCs w:val="28"/>
        </w:rPr>
        <w:t>Edge</w:t>
      </w:r>
      <w:proofErr w:type="spellEnd"/>
      <w:r w:rsidRPr="00A14DE7">
        <w:rPr>
          <w:color w:val="494949"/>
          <w:sz w:val="28"/>
          <w:szCs w:val="28"/>
        </w:rPr>
        <w:t xml:space="preserve">) или </w:t>
      </w:r>
      <w:proofErr w:type="spellStart"/>
      <w:r w:rsidRPr="00A14DE7">
        <w:rPr>
          <w:color w:val="494949"/>
          <w:sz w:val="28"/>
          <w:szCs w:val="28"/>
        </w:rPr>
        <w:t>Google</w:t>
      </w:r>
      <w:proofErr w:type="spellEnd"/>
      <w:r w:rsidRPr="00A14DE7">
        <w:rPr>
          <w:color w:val="494949"/>
          <w:sz w:val="28"/>
          <w:szCs w:val="28"/>
        </w:rPr>
        <w:t xml:space="preserve"> (</w:t>
      </w:r>
      <w:proofErr w:type="spellStart"/>
      <w:r w:rsidRPr="00A14DE7">
        <w:rPr>
          <w:color w:val="494949"/>
          <w:sz w:val="28"/>
          <w:szCs w:val="28"/>
        </w:rPr>
        <w:t>Workspace</w:t>
      </w:r>
      <w:proofErr w:type="spellEnd"/>
      <w:r w:rsidRPr="00A14DE7">
        <w:rPr>
          <w:color w:val="494949"/>
          <w:sz w:val="28"/>
          <w:szCs w:val="28"/>
        </w:rPr>
        <w:t xml:space="preserve">, </w:t>
      </w:r>
      <w:proofErr w:type="spellStart"/>
      <w:r w:rsidRPr="00A14DE7">
        <w:rPr>
          <w:color w:val="494949"/>
          <w:sz w:val="28"/>
          <w:szCs w:val="28"/>
        </w:rPr>
        <w:t>Chrome</w:t>
      </w:r>
      <w:proofErr w:type="spellEnd"/>
      <w:r w:rsidRPr="00A14DE7">
        <w:rPr>
          <w:color w:val="494949"/>
          <w:sz w:val="28"/>
          <w:szCs w:val="28"/>
        </w:rPr>
        <w:t>), если вам важна слаженная работа приложений в рамках одного бренда.</w:t>
      </w:r>
    </w:p>
    <w:p w14:paraId="65671856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t>Для тех, кто ценит бесплатность и открытый исходный код:</w:t>
      </w:r>
      <w:r w:rsidRPr="00A14DE7">
        <w:rPr>
          <w:color w:val="494949"/>
          <w:sz w:val="28"/>
          <w:szCs w:val="28"/>
        </w:rPr>
        <w:t xml:space="preserve"> </w:t>
      </w:r>
      <w:proofErr w:type="spellStart"/>
      <w:r w:rsidRPr="00A14DE7">
        <w:rPr>
          <w:color w:val="494949"/>
          <w:sz w:val="28"/>
          <w:szCs w:val="28"/>
        </w:rPr>
        <w:t>LibreOffice</w:t>
      </w:r>
      <w:proofErr w:type="spellEnd"/>
      <w:r w:rsidRPr="00A14DE7">
        <w:rPr>
          <w:color w:val="494949"/>
          <w:sz w:val="28"/>
          <w:szCs w:val="28"/>
        </w:rPr>
        <w:t xml:space="preserve">, </w:t>
      </w:r>
      <w:proofErr w:type="spellStart"/>
      <w:r w:rsidRPr="00A14DE7">
        <w:rPr>
          <w:color w:val="494949"/>
          <w:sz w:val="28"/>
          <w:szCs w:val="28"/>
        </w:rPr>
        <w:t>Firefox</w:t>
      </w:r>
      <w:proofErr w:type="spellEnd"/>
      <w:r w:rsidRPr="00A14DE7">
        <w:rPr>
          <w:color w:val="494949"/>
          <w:sz w:val="28"/>
          <w:szCs w:val="28"/>
        </w:rPr>
        <w:t xml:space="preserve"> и VLC станут отличным выбором, предлагая широкие возможности без каких-либо финансовых затрат.</w:t>
      </w:r>
    </w:p>
    <w:p w14:paraId="3F1D8F62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lastRenderedPageBreak/>
        <w:t>Для мобильных устройств:</w:t>
      </w:r>
      <w:r w:rsidRPr="00A14DE7">
        <w:rPr>
          <w:color w:val="494949"/>
          <w:sz w:val="28"/>
          <w:szCs w:val="28"/>
        </w:rPr>
        <w:t xml:space="preserve"> </w:t>
      </w:r>
      <w:proofErr w:type="spellStart"/>
      <w:r w:rsidRPr="00A14DE7">
        <w:rPr>
          <w:color w:val="494949"/>
          <w:sz w:val="28"/>
          <w:szCs w:val="28"/>
        </w:rPr>
        <w:t>Google</w:t>
      </w:r>
      <w:proofErr w:type="spellEnd"/>
      <w:r w:rsidRPr="00A14DE7">
        <w:rPr>
          <w:color w:val="494949"/>
          <w:sz w:val="28"/>
          <w:szCs w:val="28"/>
        </w:rPr>
        <w:t xml:space="preserve"> </w:t>
      </w:r>
      <w:proofErr w:type="spellStart"/>
      <w:r w:rsidRPr="00A14DE7">
        <w:rPr>
          <w:color w:val="494949"/>
          <w:sz w:val="28"/>
          <w:szCs w:val="28"/>
        </w:rPr>
        <w:t>Workspace</w:t>
      </w:r>
      <w:proofErr w:type="spellEnd"/>
      <w:r w:rsidRPr="00A14DE7">
        <w:rPr>
          <w:color w:val="494949"/>
          <w:sz w:val="28"/>
          <w:szCs w:val="28"/>
        </w:rPr>
        <w:t xml:space="preserve"> (для работы с документами), MX </w:t>
      </w:r>
      <w:proofErr w:type="spellStart"/>
      <w:r w:rsidRPr="00A14DE7">
        <w:rPr>
          <w:color w:val="494949"/>
          <w:sz w:val="28"/>
          <w:szCs w:val="28"/>
        </w:rPr>
        <w:t>Player</w:t>
      </w:r>
      <w:proofErr w:type="spellEnd"/>
      <w:r w:rsidRPr="00A14DE7">
        <w:rPr>
          <w:color w:val="494949"/>
          <w:sz w:val="28"/>
          <w:szCs w:val="28"/>
        </w:rPr>
        <w:t xml:space="preserve"> (для просмотра видео) и </w:t>
      </w:r>
      <w:proofErr w:type="spellStart"/>
      <w:r w:rsidRPr="00A14DE7">
        <w:rPr>
          <w:color w:val="494949"/>
          <w:sz w:val="28"/>
          <w:szCs w:val="28"/>
        </w:rPr>
        <w:t>Firefox</w:t>
      </w:r>
      <w:proofErr w:type="spellEnd"/>
      <w:r w:rsidRPr="00A14DE7">
        <w:rPr>
          <w:color w:val="494949"/>
          <w:sz w:val="28"/>
          <w:szCs w:val="28"/>
        </w:rPr>
        <w:t xml:space="preserve"> или </w:t>
      </w:r>
      <w:proofErr w:type="spellStart"/>
      <w:r w:rsidRPr="00A14DE7">
        <w:rPr>
          <w:color w:val="494949"/>
          <w:sz w:val="28"/>
          <w:szCs w:val="28"/>
        </w:rPr>
        <w:t>Chrome</w:t>
      </w:r>
      <w:proofErr w:type="spellEnd"/>
      <w:r w:rsidRPr="00A14DE7">
        <w:rPr>
          <w:color w:val="494949"/>
          <w:sz w:val="28"/>
          <w:szCs w:val="28"/>
        </w:rPr>
        <w:t xml:space="preserve"> (в качестве браузеров) обеспечат оптимальный опыт использования на смартфонах и планшетах.</w:t>
      </w:r>
    </w:p>
    <w:p w14:paraId="6C126AE8" w14:textId="77777777" w:rsidR="006A5B49" w:rsidRPr="00A14DE7" w:rsidRDefault="006A5B49" w:rsidP="00A14DE7">
      <w:pPr>
        <w:pStyle w:val="a8"/>
        <w:numPr>
          <w:ilvl w:val="0"/>
          <w:numId w:val="20"/>
        </w:numPr>
        <w:spacing w:before="0" w:beforeAutospacing="0" w:after="0"/>
        <w:ind w:firstLine="709"/>
        <w:jc w:val="both"/>
        <w:rPr>
          <w:color w:val="494949"/>
          <w:sz w:val="28"/>
          <w:szCs w:val="28"/>
        </w:rPr>
      </w:pPr>
      <w:r w:rsidRPr="00A14DE7">
        <w:rPr>
          <w:rStyle w:val="a3"/>
          <w:color w:val="494949"/>
          <w:sz w:val="28"/>
          <w:szCs w:val="28"/>
        </w:rPr>
        <w:t>Для профессионалов:</w:t>
      </w:r>
      <w:r w:rsidRPr="00A14DE7">
        <w:rPr>
          <w:color w:val="494949"/>
          <w:sz w:val="28"/>
          <w:szCs w:val="28"/>
        </w:rPr>
        <w:t xml:space="preserve"> </w:t>
      </w:r>
      <w:proofErr w:type="spellStart"/>
      <w:r w:rsidRPr="00A14DE7">
        <w:rPr>
          <w:color w:val="494949"/>
          <w:sz w:val="28"/>
          <w:szCs w:val="28"/>
        </w:rPr>
        <w:t>Office</w:t>
      </w:r>
      <w:proofErr w:type="spellEnd"/>
      <w:r w:rsidRPr="00A14DE7">
        <w:rPr>
          <w:color w:val="494949"/>
          <w:sz w:val="28"/>
          <w:szCs w:val="28"/>
        </w:rPr>
        <w:t xml:space="preserve"> 365 (для работы с документами), </w:t>
      </w:r>
      <w:proofErr w:type="spellStart"/>
      <w:r w:rsidRPr="00A14DE7">
        <w:rPr>
          <w:color w:val="494949"/>
          <w:sz w:val="28"/>
          <w:szCs w:val="28"/>
        </w:rPr>
        <w:t>Chrome</w:t>
      </w:r>
      <w:proofErr w:type="spellEnd"/>
      <w:r w:rsidRPr="00A14DE7">
        <w:rPr>
          <w:color w:val="494949"/>
          <w:sz w:val="28"/>
          <w:szCs w:val="28"/>
        </w:rPr>
        <w:t>/</w:t>
      </w:r>
      <w:proofErr w:type="spellStart"/>
      <w:r w:rsidRPr="00A14DE7">
        <w:rPr>
          <w:color w:val="494949"/>
          <w:sz w:val="28"/>
          <w:szCs w:val="28"/>
        </w:rPr>
        <w:t>Edge</w:t>
      </w:r>
      <w:proofErr w:type="spellEnd"/>
      <w:r w:rsidRPr="00A14DE7">
        <w:rPr>
          <w:color w:val="494949"/>
          <w:sz w:val="28"/>
          <w:szCs w:val="28"/>
        </w:rPr>
        <w:t xml:space="preserve"> (в качестве браузеров) и VLC (для работы с мультимедиа) предоставляют инструменты, необходимые для решения сложных задач.</w:t>
      </w:r>
    </w:p>
    <w:p w14:paraId="18B7BDFB" w14:textId="4525BC44" w:rsidR="006A5B49" w:rsidRPr="00C96C2B" w:rsidRDefault="006A5B49" w:rsidP="00A14DE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A5B49" w:rsidRPr="00C96C2B" w:rsidSect="00A14DE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90B"/>
    <w:multiLevelType w:val="hybridMultilevel"/>
    <w:tmpl w:val="7B247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382"/>
    <w:multiLevelType w:val="multilevel"/>
    <w:tmpl w:val="EEC8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43802"/>
    <w:multiLevelType w:val="multilevel"/>
    <w:tmpl w:val="ED2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87F05"/>
    <w:multiLevelType w:val="hybridMultilevel"/>
    <w:tmpl w:val="5E2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700DA"/>
    <w:multiLevelType w:val="multilevel"/>
    <w:tmpl w:val="AD2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F650B"/>
    <w:multiLevelType w:val="multilevel"/>
    <w:tmpl w:val="62BC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B5973"/>
    <w:multiLevelType w:val="multilevel"/>
    <w:tmpl w:val="ACD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47DAA"/>
    <w:multiLevelType w:val="multilevel"/>
    <w:tmpl w:val="786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75948"/>
    <w:multiLevelType w:val="hybridMultilevel"/>
    <w:tmpl w:val="F300F8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31B0E"/>
    <w:multiLevelType w:val="multilevel"/>
    <w:tmpl w:val="5B4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F6291"/>
    <w:multiLevelType w:val="multilevel"/>
    <w:tmpl w:val="1B6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1335"/>
    <w:multiLevelType w:val="multilevel"/>
    <w:tmpl w:val="0EC4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7491E"/>
    <w:multiLevelType w:val="multilevel"/>
    <w:tmpl w:val="8FF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743D8"/>
    <w:multiLevelType w:val="multilevel"/>
    <w:tmpl w:val="06D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75EE5"/>
    <w:multiLevelType w:val="multilevel"/>
    <w:tmpl w:val="748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450D5"/>
    <w:multiLevelType w:val="multilevel"/>
    <w:tmpl w:val="892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1252D"/>
    <w:multiLevelType w:val="multilevel"/>
    <w:tmpl w:val="C31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A265A"/>
    <w:multiLevelType w:val="multilevel"/>
    <w:tmpl w:val="24E6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E3E20"/>
    <w:multiLevelType w:val="multilevel"/>
    <w:tmpl w:val="12E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F33A2"/>
    <w:multiLevelType w:val="multilevel"/>
    <w:tmpl w:val="0F1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351D1"/>
    <w:multiLevelType w:val="multilevel"/>
    <w:tmpl w:val="E9A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C5D36"/>
    <w:multiLevelType w:val="multilevel"/>
    <w:tmpl w:val="4DB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20"/>
  </w:num>
  <w:num w:numId="7">
    <w:abstractNumId w:val="4"/>
  </w:num>
  <w:num w:numId="8">
    <w:abstractNumId w:val="14"/>
  </w:num>
  <w:num w:numId="9">
    <w:abstractNumId w:val="0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3"/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8"/>
  </w:num>
  <w:num w:numId="20">
    <w:abstractNumId w:val="19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3D"/>
    <w:rsid w:val="006A5B49"/>
    <w:rsid w:val="00855F3D"/>
    <w:rsid w:val="00990442"/>
    <w:rsid w:val="00A14DE7"/>
    <w:rsid w:val="00C96C2B"/>
    <w:rsid w:val="00D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6FE5"/>
  <w15:chartTrackingRefBased/>
  <w15:docId w15:val="{EF260F25-018A-40C9-A4EC-0C8912F3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9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6C2B"/>
    <w:rPr>
      <w:b/>
      <w:bCs/>
    </w:rPr>
  </w:style>
  <w:style w:type="paragraph" w:styleId="a4">
    <w:name w:val="List Paragraph"/>
    <w:basedOn w:val="a"/>
    <w:uiPriority w:val="34"/>
    <w:qFormat/>
    <w:rsid w:val="00C96C2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96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C9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A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0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29AB-7E5A-48A1-B218-A803CFCB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Карасёв</dc:creator>
  <cp:keywords/>
  <dc:description/>
  <cp:lastModifiedBy>Егор Карасёв</cp:lastModifiedBy>
  <cp:revision>2</cp:revision>
  <dcterms:created xsi:type="dcterms:W3CDTF">2025-06-02T20:27:00Z</dcterms:created>
  <dcterms:modified xsi:type="dcterms:W3CDTF">2025-06-02T20:27:00Z</dcterms:modified>
</cp:coreProperties>
</file>