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535B" w14:textId="74C13213" w:rsidR="00DA2704" w:rsidRPr="00483D0B" w:rsidRDefault="00DA2704" w:rsidP="00DA2704">
      <w:pPr>
        <w:tabs>
          <w:tab w:val="center" w:pos="4968"/>
        </w:tabs>
        <w:rPr>
          <w:b/>
          <w:bCs/>
          <w:sz w:val="28"/>
          <w:szCs w:val="28"/>
        </w:rPr>
      </w:pPr>
      <w:r>
        <w:rPr>
          <w:b/>
          <w:bCs/>
          <w:sz w:val="28"/>
          <w:szCs w:val="28"/>
        </w:rPr>
        <w:tab/>
      </w:r>
      <w:r w:rsidRPr="00483D0B">
        <w:rPr>
          <w:b/>
          <w:bCs/>
          <w:sz w:val="28"/>
          <w:szCs w:val="28"/>
        </w:rPr>
        <w:t>United States Department of Justice</w:t>
      </w:r>
      <w:r w:rsidR="00B82407" w:rsidRPr="00483D0B">
        <w:rPr>
          <w:b/>
          <w:bCs/>
          <w:sz w:val="28"/>
          <w:szCs w:val="28"/>
        </w:rPr>
        <w:t xml:space="preserve"> (DOJ)</w:t>
      </w:r>
    </w:p>
    <w:p w14:paraId="5A6A90B7" w14:textId="77777777" w:rsidR="00DA2704" w:rsidRPr="00483D0B" w:rsidRDefault="00DA2704" w:rsidP="00DA2704">
      <w:pPr>
        <w:tabs>
          <w:tab w:val="center" w:pos="4968"/>
        </w:tabs>
        <w:spacing w:after="120"/>
        <w:rPr>
          <w:b/>
          <w:bCs/>
          <w:color w:val="0000FF"/>
          <w:sz w:val="28"/>
          <w:szCs w:val="28"/>
        </w:rPr>
      </w:pPr>
      <w:r w:rsidRPr="00483D0B">
        <w:rPr>
          <w:b/>
          <w:bCs/>
          <w:sz w:val="28"/>
          <w:szCs w:val="28"/>
        </w:rPr>
        <w:tab/>
        <w:t>Office of Privacy and Civil Liberties (OPCL)</w:t>
      </w:r>
    </w:p>
    <w:p w14:paraId="453EA155" w14:textId="4F391780" w:rsidR="00DA2704" w:rsidRDefault="00DA2704" w:rsidP="00DA2704">
      <w:pPr>
        <w:tabs>
          <w:tab w:val="center" w:pos="4968"/>
        </w:tabs>
      </w:pPr>
      <w:r w:rsidRPr="005C478A">
        <w:rPr>
          <w:b/>
          <w:bCs/>
          <w:color w:val="0000FF"/>
          <w:sz w:val="26"/>
          <w:szCs w:val="26"/>
        </w:rPr>
        <w:tab/>
      </w:r>
      <w:bookmarkStart w:id="0" w:name="OLE_LINK3"/>
      <w:r w:rsidR="0005317C" w:rsidRPr="006C378C">
        <w:object w:dxaOrig="3809" w:dyaOrig="3809" w14:anchorId="50A47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64.8pt" o:ole="">
            <v:imagedata r:id="rId11" o:title=""/>
          </v:shape>
          <o:OLEObject Type="Embed" ProgID="Presentations.Drawing.12" ShapeID="_x0000_i1025" DrawAspect="Content" ObjectID="_1740481012" r:id="rId12"/>
        </w:object>
      </w:r>
      <w:bookmarkEnd w:id="0"/>
    </w:p>
    <w:p w14:paraId="383E4902" w14:textId="77777777" w:rsidR="00DA2704" w:rsidRPr="00483D0B" w:rsidRDefault="00DA2704" w:rsidP="00DA2704">
      <w:pPr>
        <w:tabs>
          <w:tab w:val="center" w:pos="4968"/>
        </w:tabs>
        <w:spacing w:before="120"/>
        <w:rPr>
          <w:b/>
          <w:bCs/>
          <w:color w:val="000000"/>
          <w:sz w:val="28"/>
          <w:szCs w:val="28"/>
        </w:rPr>
      </w:pPr>
      <w:r>
        <w:rPr>
          <w:color w:val="000000"/>
        </w:rPr>
        <w:tab/>
      </w:r>
      <w:r w:rsidRPr="00483D0B">
        <w:rPr>
          <w:b/>
          <w:bCs/>
          <w:color w:val="000000"/>
          <w:sz w:val="28"/>
          <w:szCs w:val="28"/>
        </w:rPr>
        <w:t>Initial Privacy Assessment (IPA)</w:t>
      </w:r>
    </w:p>
    <w:p w14:paraId="4883B0F6" w14:textId="77777777" w:rsidR="00DA2704" w:rsidRPr="00483D0B" w:rsidRDefault="00DA2704" w:rsidP="00DA2704">
      <w:pPr>
        <w:tabs>
          <w:tab w:val="center" w:pos="4968"/>
        </w:tabs>
        <w:rPr>
          <w:b/>
          <w:bCs/>
          <w:color w:val="000000"/>
          <w:sz w:val="28"/>
          <w:szCs w:val="28"/>
        </w:rPr>
      </w:pPr>
      <w:r w:rsidRPr="00483D0B">
        <w:rPr>
          <w:b/>
          <w:bCs/>
          <w:color w:val="000000"/>
          <w:sz w:val="28"/>
          <w:szCs w:val="28"/>
        </w:rPr>
        <w:tab/>
        <w:t>Instructions &amp; Template</w:t>
      </w:r>
    </w:p>
    <w:p w14:paraId="7F28A208" w14:textId="30ABE29A" w:rsidR="00DA2704" w:rsidRPr="00EA684F" w:rsidRDefault="00DA2704" w:rsidP="00DA2704">
      <w:pPr>
        <w:tabs>
          <w:tab w:val="center" w:pos="4968"/>
        </w:tabs>
        <w:rPr>
          <w:b/>
          <w:bCs/>
          <w:i/>
          <w:color w:val="000000"/>
          <w:sz w:val="22"/>
        </w:rPr>
      </w:pPr>
      <w:r w:rsidRPr="005C478A">
        <w:rPr>
          <w:b/>
          <w:bCs/>
          <w:color w:val="000000"/>
          <w:sz w:val="26"/>
          <w:szCs w:val="26"/>
        </w:rPr>
        <w:tab/>
      </w:r>
      <w:r w:rsidRPr="00EA684F">
        <w:rPr>
          <w:b/>
          <w:bCs/>
          <w:color w:val="000000"/>
          <w:sz w:val="22"/>
        </w:rPr>
        <w:t>(Revised</w:t>
      </w:r>
      <w:r w:rsidR="005D65FA">
        <w:rPr>
          <w:b/>
          <w:bCs/>
          <w:color w:val="000000"/>
          <w:sz w:val="22"/>
        </w:rPr>
        <w:t xml:space="preserve"> </w:t>
      </w:r>
      <w:r w:rsidR="005F3FD9">
        <w:rPr>
          <w:b/>
          <w:bCs/>
          <w:color w:val="000000"/>
          <w:sz w:val="22"/>
        </w:rPr>
        <w:t xml:space="preserve">May </w:t>
      </w:r>
      <w:r w:rsidR="0005317C">
        <w:rPr>
          <w:b/>
          <w:bCs/>
          <w:color w:val="000000"/>
          <w:sz w:val="22"/>
        </w:rPr>
        <w:t>2019</w:t>
      </w:r>
      <w:r w:rsidRPr="00EA684F">
        <w:rPr>
          <w:b/>
          <w:bCs/>
          <w:color w:val="000000"/>
          <w:sz w:val="22"/>
        </w:rPr>
        <w:t xml:space="preserve">)  </w:t>
      </w:r>
    </w:p>
    <w:p w14:paraId="54DD16D9" w14:textId="77777777" w:rsidR="00DA2704" w:rsidRPr="00B5078F" w:rsidRDefault="00DA2704" w:rsidP="00DA2704">
      <w:pPr>
        <w:rPr>
          <w:sz w:val="22"/>
        </w:rPr>
      </w:pPr>
    </w:p>
    <w:p w14:paraId="40C26C1B" w14:textId="14F0E69E" w:rsidR="00DA2704" w:rsidRPr="003A6677" w:rsidRDefault="00DA2704" w:rsidP="00DA2704">
      <w:pPr>
        <w:rPr>
          <w:sz w:val="22"/>
        </w:rPr>
      </w:pPr>
      <w:r w:rsidRPr="003A6677">
        <w:rPr>
          <w:b/>
          <w:bCs/>
          <w:color w:val="000000"/>
          <w:sz w:val="22"/>
        </w:rPr>
        <w:t>What is an Initial Privacy Assessment?</w:t>
      </w:r>
      <w:r w:rsidRPr="003A6677">
        <w:rPr>
          <w:color w:val="000000"/>
          <w:sz w:val="22"/>
        </w:rPr>
        <w:t xml:space="preserve">  An Initial Privacy Assessment (IPA) is the first step in a process to identify potential privacy issues and mitigate privacy risks. The IPA asks basic questions to help components assess whether additional privacy protections may be needed in designing or implementing a project</w:t>
      </w:r>
      <w:r w:rsidRPr="003A6677">
        <w:rPr>
          <w:rStyle w:val="FootnoteReference"/>
          <w:color w:val="000000"/>
          <w:sz w:val="22"/>
        </w:rPr>
        <w:footnoteReference w:id="1"/>
      </w:r>
      <w:r w:rsidRPr="003A6677">
        <w:rPr>
          <w:color w:val="000000"/>
          <w:sz w:val="22"/>
        </w:rPr>
        <w:t xml:space="preserve"> to mitigate privacy risks, and whether compliance </w:t>
      </w:r>
      <w:r w:rsidR="00A62C2D">
        <w:rPr>
          <w:color w:val="000000"/>
          <w:sz w:val="22"/>
        </w:rPr>
        <w:t xml:space="preserve">work may be needed, for example, whether a </w:t>
      </w:r>
      <w:r w:rsidRPr="003A6677">
        <w:rPr>
          <w:color w:val="000000"/>
          <w:sz w:val="22"/>
        </w:rPr>
        <w:t>Privacy Act System of Records Notice (SORN) or an E-Government Act Privacy Impact Assessment (PIA)</w:t>
      </w:r>
      <w:r w:rsidR="00A62C2D">
        <w:rPr>
          <w:color w:val="000000"/>
          <w:sz w:val="22"/>
        </w:rPr>
        <w:t xml:space="preserve"> is required, </w:t>
      </w:r>
      <w:r w:rsidR="001B0AD0">
        <w:rPr>
          <w:color w:val="000000"/>
          <w:sz w:val="22"/>
        </w:rPr>
        <w:t xml:space="preserve">and/or </w:t>
      </w:r>
      <w:r w:rsidR="00A62C2D">
        <w:rPr>
          <w:color w:val="000000"/>
          <w:sz w:val="22"/>
        </w:rPr>
        <w:t xml:space="preserve">whether an information collection triggers Paperwork Reduction Act requirements. </w:t>
      </w:r>
      <w:r w:rsidRPr="003A6677">
        <w:rPr>
          <w:color w:val="000000"/>
          <w:sz w:val="22"/>
        </w:rPr>
        <w:t xml:space="preserve">Before </w:t>
      </w:r>
      <w:r w:rsidRPr="00690BB9">
        <w:rPr>
          <w:color w:val="000000"/>
          <w:sz w:val="22"/>
        </w:rPr>
        <w:t xml:space="preserve">completing an IPA, the component’s Senior Component Official for Privacy (SCOP) or designee should discuss the project </w:t>
      </w:r>
      <w:r w:rsidR="00B82407" w:rsidRPr="00690BB9">
        <w:rPr>
          <w:color w:val="000000"/>
          <w:sz w:val="22"/>
        </w:rPr>
        <w:t xml:space="preserve">and whether an IPA needs to be drafted </w:t>
      </w:r>
      <w:r w:rsidRPr="00690BB9">
        <w:rPr>
          <w:color w:val="000000"/>
          <w:sz w:val="22"/>
        </w:rPr>
        <w:t>with the component’s assigned OPCL attorney-advisor.</w:t>
      </w:r>
    </w:p>
    <w:p w14:paraId="7DBA2983" w14:textId="77777777" w:rsidR="00DA2704" w:rsidRPr="003A6677" w:rsidRDefault="00DA2704" w:rsidP="00DA2704">
      <w:pPr>
        <w:rPr>
          <w:color w:val="000000"/>
          <w:sz w:val="22"/>
        </w:rPr>
      </w:pPr>
      <w:r w:rsidRPr="003A6677" w:rsidDel="00991FB7">
        <w:rPr>
          <w:color w:val="000000"/>
          <w:sz w:val="22"/>
        </w:rPr>
        <w:t xml:space="preserve"> </w:t>
      </w:r>
    </w:p>
    <w:p w14:paraId="69D78165" w14:textId="7EAB8931" w:rsidR="00DA2704" w:rsidRPr="003A6677" w:rsidRDefault="00DA2704" w:rsidP="00DA2704">
      <w:pPr>
        <w:rPr>
          <w:color w:val="000000"/>
          <w:sz w:val="22"/>
        </w:rPr>
      </w:pPr>
      <w:r w:rsidRPr="003A6677">
        <w:rPr>
          <w:b/>
          <w:bCs/>
          <w:color w:val="000000"/>
          <w:sz w:val="22"/>
        </w:rPr>
        <w:t>When should an IPA be completed?</w:t>
      </w:r>
      <w:r w:rsidRPr="003A6677">
        <w:rPr>
          <w:color w:val="000000"/>
          <w:sz w:val="22"/>
        </w:rPr>
        <w:t xml:space="preserve">  An IPA should be completed as early as possible during the design and development of, or any significant modification to, a project in which the Department knows it will, or is unsure whether it will, create, collect, use, process, store, maintain, disseminate, disclose, or dispose of personally identifiable information. </w:t>
      </w:r>
      <w:r w:rsidR="00B82407" w:rsidRPr="003A6677">
        <w:rPr>
          <w:color w:val="000000"/>
          <w:sz w:val="22"/>
        </w:rPr>
        <w:t xml:space="preserve">If the project will involve procuring technology, the IPA should be completed as requirements are being developed for the procurement to ensure that privacy requirements are identified in the solicitation and the costs of implementing privacy requirements are reflected in the contract offers. </w:t>
      </w:r>
      <w:r w:rsidRPr="003A6677">
        <w:rPr>
          <w:color w:val="000000"/>
          <w:sz w:val="22"/>
        </w:rPr>
        <w:t>An IPA must be completed when (1) required by DOJ policy or procedures;</w:t>
      </w:r>
      <w:r w:rsidRPr="003A6677">
        <w:rPr>
          <w:rStyle w:val="FootnoteReference"/>
          <w:color w:val="000000"/>
          <w:sz w:val="22"/>
        </w:rPr>
        <w:footnoteReference w:id="2"/>
      </w:r>
      <w:r w:rsidRPr="003A6677">
        <w:rPr>
          <w:color w:val="000000"/>
          <w:sz w:val="22"/>
        </w:rPr>
        <w:t xml:space="preserve"> or (2) otherwise directed by the CPCLO, OPCL, or your component’s SCOP. </w:t>
      </w:r>
    </w:p>
    <w:p w14:paraId="0B8BF4CF" w14:textId="77777777" w:rsidR="00DA2704" w:rsidRPr="003A6677" w:rsidRDefault="00DA2704" w:rsidP="00DA2704">
      <w:pPr>
        <w:rPr>
          <w:color w:val="000000"/>
          <w:sz w:val="22"/>
        </w:rPr>
      </w:pPr>
    </w:p>
    <w:p w14:paraId="133B5902" w14:textId="77777777" w:rsidR="00DA2704" w:rsidRPr="003A6677" w:rsidRDefault="00DA2704" w:rsidP="00DA2704">
      <w:pPr>
        <w:rPr>
          <w:color w:val="000000"/>
          <w:sz w:val="22"/>
        </w:rPr>
      </w:pPr>
      <w:r w:rsidRPr="003A6677">
        <w:rPr>
          <w:b/>
          <w:bCs/>
          <w:color w:val="000000"/>
          <w:sz w:val="22"/>
        </w:rPr>
        <w:t>Who should prepare the IPA?</w:t>
      </w:r>
      <w:r w:rsidRPr="003A6677">
        <w:rPr>
          <w:color w:val="000000"/>
          <w:sz w:val="22"/>
        </w:rPr>
        <w:t xml:space="preserve">  The IPA should be prepared by the SCOP, together with, as appropriate, the component’s Office of General Counsel, information systems managers, IT security staff, and the program</w:t>
      </w:r>
      <w:r w:rsidRPr="003A6677">
        <w:rPr>
          <w:color w:val="000000"/>
          <w:sz w:val="22"/>
        </w:rPr>
        <w:noBreakHyphen/>
        <w:t xml:space="preserve">specific office responsible for the system.  </w:t>
      </w:r>
    </w:p>
    <w:p w14:paraId="66D250DB" w14:textId="77777777" w:rsidR="00DA2704" w:rsidRPr="003A6677" w:rsidRDefault="00DA2704" w:rsidP="00DA2704">
      <w:pPr>
        <w:rPr>
          <w:color w:val="000000"/>
          <w:sz w:val="22"/>
        </w:rPr>
      </w:pPr>
    </w:p>
    <w:p w14:paraId="73B8D90A" w14:textId="16BB0D37" w:rsidR="00DA2704" w:rsidRDefault="00DA2704" w:rsidP="0005317C">
      <w:pPr>
        <w:rPr>
          <w:b/>
          <w:color w:val="000000"/>
          <w:sz w:val="22"/>
        </w:rPr>
      </w:pPr>
      <w:r w:rsidRPr="003A6677">
        <w:rPr>
          <w:b/>
          <w:color w:val="000000"/>
          <w:sz w:val="22"/>
        </w:rPr>
        <w:t xml:space="preserve">Send the IPA to: </w:t>
      </w:r>
      <w:hyperlink r:id="rId13" w:history="1">
        <w:r w:rsidRPr="003A6677">
          <w:rPr>
            <w:rStyle w:val="Hyperlink"/>
            <w:b/>
            <w:sz w:val="22"/>
          </w:rPr>
          <w:t>privacy.compliance@usdoj.gov</w:t>
        </w:r>
      </w:hyperlink>
      <w:r w:rsidRPr="003A6677">
        <w:rPr>
          <w:b/>
          <w:color w:val="000000"/>
          <w:sz w:val="22"/>
        </w:rPr>
        <w:t xml:space="preserve">, with a copy to the component’s assigned attorney-advisor. (For classified IPAs, please call 202-514-0208 to coordinate.) </w:t>
      </w:r>
      <w:r>
        <w:rPr>
          <w:b/>
          <w:color w:val="000000"/>
          <w:sz w:val="22"/>
        </w:rPr>
        <w:br w:type="page"/>
      </w:r>
    </w:p>
    <w:p w14:paraId="156B59DC" w14:textId="77777777" w:rsidR="00DA2704" w:rsidRPr="007A4944" w:rsidRDefault="00DA2704" w:rsidP="00DA2704">
      <w:pPr>
        <w:tabs>
          <w:tab w:val="center" w:pos="5400"/>
        </w:tabs>
        <w:jc w:val="center"/>
        <w:rPr>
          <w:color w:val="000000"/>
          <w:sz w:val="22"/>
        </w:rPr>
      </w:pPr>
      <w:r w:rsidRPr="006468F3">
        <w:rPr>
          <w:b/>
          <w:bCs/>
          <w:color w:val="0000FF"/>
          <w:sz w:val="22"/>
        </w:rPr>
        <w:lastRenderedPageBreak/>
        <w:t>[INSERT CLASSIFICATION/CONTROL MARKINGS, IF APPROPRIATE]</w:t>
      </w:r>
    </w:p>
    <w:p w14:paraId="5262FEE6" w14:textId="7DA69F2A" w:rsidR="00DA2704" w:rsidRPr="006468F3" w:rsidRDefault="00DA2704" w:rsidP="00DA2704">
      <w:pPr>
        <w:tabs>
          <w:tab w:val="center" w:pos="5400"/>
          <w:tab w:val="right" w:pos="10800"/>
        </w:tabs>
        <w:ind w:left="3600"/>
        <w:jc w:val="both"/>
        <w:rPr>
          <w:b/>
          <w:bCs/>
          <w:color w:val="000000"/>
          <w:sz w:val="22"/>
        </w:rPr>
      </w:pPr>
      <w:r w:rsidRPr="006468F3">
        <w:rPr>
          <w:b/>
          <w:bCs/>
          <w:color w:val="000000"/>
          <w:sz w:val="22"/>
        </w:rPr>
        <w:t>Department of Justice</w:t>
      </w:r>
      <w:r w:rsidRPr="006468F3">
        <w:rPr>
          <w:color w:val="000000"/>
          <w:sz w:val="22"/>
        </w:rPr>
        <w:t xml:space="preserve">   </w:t>
      </w:r>
      <w:r w:rsidRPr="007A4944">
        <w:rPr>
          <w:color w:val="000000"/>
          <w:sz w:val="22"/>
        </w:rPr>
        <w:tab/>
      </w:r>
      <w:r w:rsidRPr="006468F3">
        <w:rPr>
          <w:color w:val="000000"/>
          <w:sz w:val="22"/>
        </w:rPr>
        <w:t xml:space="preserve">DOJ/OPCL (Rev. </w:t>
      </w:r>
      <w:r>
        <w:rPr>
          <w:color w:val="000000"/>
          <w:sz w:val="22"/>
        </w:rPr>
        <w:t>0</w:t>
      </w:r>
      <w:r w:rsidR="00234FE3">
        <w:rPr>
          <w:color w:val="000000"/>
          <w:sz w:val="22"/>
        </w:rPr>
        <w:t>5</w:t>
      </w:r>
      <w:r w:rsidRPr="006468F3">
        <w:rPr>
          <w:color w:val="000000"/>
          <w:sz w:val="22"/>
        </w:rPr>
        <w:t>/201</w:t>
      </w:r>
      <w:r w:rsidR="009E68B4">
        <w:rPr>
          <w:color w:val="000000"/>
          <w:sz w:val="22"/>
        </w:rPr>
        <w:t>9</w:t>
      </w:r>
      <w:r w:rsidRPr="006468F3">
        <w:rPr>
          <w:color w:val="000000"/>
          <w:sz w:val="22"/>
        </w:rPr>
        <w:t>)</w:t>
      </w:r>
    </w:p>
    <w:p w14:paraId="3AD99D50" w14:textId="77777777" w:rsidR="00DA2704" w:rsidRPr="007A4944" w:rsidRDefault="00DA2704" w:rsidP="00DA2704">
      <w:pPr>
        <w:tabs>
          <w:tab w:val="center" w:pos="5400"/>
        </w:tabs>
        <w:jc w:val="center"/>
        <w:rPr>
          <w:color w:val="000000"/>
          <w:sz w:val="22"/>
        </w:rPr>
      </w:pPr>
      <w:r w:rsidRPr="006468F3">
        <w:rPr>
          <w:b/>
          <w:bCs/>
          <w:color w:val="000000"/>
          <w:sz w:val="22"/>
        </w:rPr>
        <w:t>Initial Privacy Assessment (IPA)</w:t>
      </w:r>
    </w:p>
    <w:p w14:paraId="4974E525" w14:textId="77777777" w:rsidR="00DA2704" w:rsidRPr="00DA2704" w:rsidRDefault="00DA2704" w:rsidP="00DA2704">
      <w:pPr>
        <w:ind w:left="-720"/>
        <w:rPr>
          <w:b/>
          <w:color w:val="000000"/>
          <w:sz w:val="22"/>
        </w:rPr>
      </w:pPr>
    </w:p>
    <w:p w14:paraId="2487A98A" w14:textId="50F67B18" w:rsidR="00DA2704" w:rsidRPr="00DA2704" w:rsidRDefault="00DA2704" w:rsidP="00DA2704">
      <w:pPr>
        <w:ind w:left="-720"/>
        <w:rPr>
          <w:b/>
          <w:color w:val="000000"/>
          <w:sz w:val="22"/>
        </w:rPr>
      </w:pPr>
      <w:r w:rsidRPr="3D655304">
        <w:rPr>
          <w:b/>
          <w:bCs/>
          <w:color w:val="000000"/>
          <w:sz w:val="22"/>
        </w:rPr>
        <w:t xml:space="preserve">NAME OF </w:t>
      </w:r>
      <w:r w:rsidR="3D655304" w:rsidRPr="3D655304">
        <w:rPr>
          <w:b/>
          <w:bCs/>
          <w:color w:val="000000"/>
          <w:sz w:val="22"/>
        </w:rPr>
        <w:t>PROJECT</w:t>
      </w:r>
      <w:r w:rsidRPr="3D655304">
        <w:rPr>
          <w:b/>
          <w:bCs/>
          <w:color w:val="000000"/>
          <w:sz w:val="22"/>
        </w:rPr>
        <w:t>:</w:t>
      </w:r>
      <w:r w:rsidR="00776D91">
        <w:rPr>
          <w:b/>
          <w:bCs/>
          <w:color w:val="000000"/>
          <w:sz w:val="22"/>
        </w:rPr>
        <w:t xml:space="preserve"> Atlas Archive</w:t>
      </w:r>
    </w:p>
    <w:p w14:paraId="037FD898" w14:textId="77777777" w:rsidR="00DA2704" w:rsidRPr="00DA2704" w:rsidRDefault="00DA2704" w:rsidP="00DA2704">
      <w:pPr>
        <w:ind w:left="-720"/>
        <w:rPr>
          <w:b/>
          <w:bCs/>
          <w:color w:val="000000"/>
          <w:sz w:val="22"/>
        </w:rPr>
      </w:pPr>
      <w:r w:rsidRPr="00DA2704">
        <w:rPr>
          <w:b/>
          <w:bCs/>
          <w:color w:val="000000"/>
          <w:sz w:val="22"/>
        </w:rPr>
        <w:t>COMPONENT:</w:t>
      </w:r>
    </w:p>
    <w:p w14:paraId="5AA5014E" w14:textId="77777777" w:rsidR="00DA2704" w:rsidRPr="00DA2704" w:rsidRDefault="00DA2704" w:rsidP="00DA2704">
      <w:pPr>
        <w:ind w:left="-720"/>
        <w:rPr>
          <w:b/>
          <w:color w:val="000000"/>
          <w:sz w:val="22"/>
        </w:rPr>
      </w:pPr>
      <w:r w:rsidRPr="00DA2704">
        <w:rPr>
          <w:b/>
          <w:color w:val="000000"/>
          <w:sz w:val="22"/>
        </w:rPr>
        <w:t>DATE SUBMITTED TO OPCL:</w:t>
      </w:r>
    </w:p>
    <w:p w14:paraId="072FEF1F" w14:textId="77777777" w:rsidR="00DA2704" w:rsidRPr="007A4944" w:rsidRDefault="00DA2704" w:rsidP="00DA2704">
      <w:pPr>
        <w:rPr>
          <w:color w:val="000000"/>
          <w:sz w:val="22"/>
        </w:rPr>
      </w:pPr>
    </w:p>
    <w:tbl>
      <w:tblPr>
        <w:tblW w:w="0" w:type="auto"/>
        <w:jc w:val="center"/>
        <w:tblLayout w:type="fixed"/>
        <w:tblCellMar>
          <w:left w:w="120" w:type="dxa"/>
          <w:right w:w="120" w:type="dxa"/>
        </w:tblCellMar>
        <w:tblLook w:val="0000" w:firstRow="0" w:lastRow="0" w:firstColumn="0" w:lastColumn="0" w:noHBand="0" w:noVBand="0"/>
      </w:tblPr>
      <w:tblGrid>
        <w:gridCol w:w="5220"/>
        <w:gridCol w:w="5580"/>
      </w:tblGrid>
      <w:tr w:rsidR="00DA2704" w:rsidRPr="007A4944" w14:paraId="22B94855" w14:textId="77777777" w:rsidTr="003C6119">
        <w:trPr>
          <w:jc w:val="center"/>
        </w:trPr>
        <w:tc>
          <w:tcPr>
            <w:tcW w:w="5220" w:type="dxa"/>
            <w:tcBorders>
              <w:top w:val="single" w:sz="6" w:space="0" w:color="000000"/>
              <w:left w:val="single" w:sz="6" w:space="0" w:color="000000"/>
              <w:bottom w:val="single" w:sz="6" w:space="0" w:color="000000"/>
              <w:right w:val="single" w:sz="6" w:space="0" w:color="000000"/>
            </w:tcBorders>
          </w:tcPr>
          <w:p w14:paraId="54F52D4F" w14:textId="77777777" w:rsidR="00DA2704" w:rsidRPr="007A4944" w:rsidRDefault="00DA2704" w:rsidP="003C6119">
            <w:pPr>
              <w:spacing w:line="57" w:lineRule="exact"/>
              <w:rPr>
                <w:color w:val="000000"/>
                <w:sz w:val="22"/>
              </w:rPr>
            </w:pPr>
          </w:p>
          <w:p w14:paraId="5CD8209D" w14:textId="77777777" w:rsidR="00DA2704" w:rsidRPr="007A4944" w:rsidRDefault="00DA2704" w:rsidP="003C6119">
            <w:pPr>
              <w:rPr>
                <w:color w:val="000000"/>
                <w:sz w:val="22"/>
              </w:rPr>
            </w:pPr>
            <w:r w:rsidRPr="007A4944">
              <w:rPr>
                <w:b/>
                <w:bCs/>
                <w:color w:val="000000"/>
                <w:sz w:val="22"/>
              </w:rPr>
              <w:t>COMPONENT PRIVACY POINT OF CONTACT (POC)</w:t>
            </w:r>
          </w:p>
          <w:p w14:paraId="6A681CF8" w14:textId="77777777" w:rsidR="00DA2704" w:rsidRDefault="00DA2704" w:rsidP="003C6119">
            <w:pPr>
              <w:rPr>
                <w:color w:val="000000"/>
                <w:sz w:val="22"/>
              </w:rPr>
            </w:pPr>
            <w:r w:rsidRPr="007A4944">
              <w:rPr>
                <w:color w:val="000000"/>
                <w:sz w:val="22"/>
              </w:rPr>
              <w:t xml:space="preserve">Name: </w:t>
            </w:r>
          </w:p>
          <w:p w14:paraId="372C528D" w14:textId="77777777" w:rsidR="00DA2704" w:rsidRPr="007A4944" w:rsidRDefault="00DA2704" w:rsidP="003C6119">
            <w:pPr>
              <w:rPr>
                <w:color w:val="000000"/>
                <w:sz w:val="22"/>
              </w:rPr>
            </w:pPr>
            <w:r>
              <w:rPr>
                <w:color w:val="000000"/>
                <w:sz w:val="22"/>
              </w:rPr>
              <w:t>Title:</w:t>
            </w:r>
          </w:p>
          <w:p w14:paraId="3A67B9C0" w14:textId="77777777" w:rsidR="00DA2704" w:rsidRPr="007A4944" w:rsidRDefault="00DA2704" w:rsidP="003C6119">
            <w:pPr>
              <w:rPr>
                <w:color w:val="000000"/>
                <w:sz w:val="22"/>
              </w:rPr>
            </w:pPr>
            <w:r w:rsidRPr="007A4944">
              <w:rPr>
                <w:color w:val="000000"/>
                <w:sz w:val="22"/>
              </w:rPr>
              <w:t xml:space="preserve">Office: </w:t>
            </w:r>
          </w:p>
          <w:p w14:paraId="384DBC03" w14:textId="77777777" w:rsidR="00DA2704" w:rsidRPr="007A4944" w:rsidRDefault="00DA2704" w:rsidP="003C6119">
            <w:pPr>
              <w:rPr>
                <w:color w:val="000000"/>
                <w:sz w:val="22"/>
              </w:rPr>
            </w:pPr>
            <w:r w:rsidRPr="007A4944">
              <w:rPr>
                <w:color w:val="000000"/>
                <w:sz w:val="22"/>
              </w:rPr>
              <w:t xml:space="preserve">Phone: </w:t>
            </w:r>
          </w:p>
          <w:p w14:paraId="1932A0F3" w14:textId="77777777" w:rsidR="00DA2704" w:rsidRPr="007A4944" w:rsidRDefault="00DA2704" w:rsidP="003C6119">
            <w:pPr>
              <w:rPr>
                <w:color w:val="000000"/>
                <w:sz w:val="22"/>
              </w:rPr>
            </w:pPr>
            <w:r w:rsidRPr="007A4944">
              <w:rPr>
                <w:color w:val="000000"/>
                <w:sz w:val="22"/>
              </w:rPr>
              <w:t xml:space="preserve">Bldg./Room Number:   </w:t>
            </w:r>
          </w:p>
          <w:p w14:paraId="4655464B" w14:textId="77777777" w:rsidR="00DA2704" w:rsidRPr="007A4944" w:rsidRDefault="00DA2704" w:rsidP="003C6119">
            <w:pPr>
              <w:spacing w:after="58"/>
              <w:rPr>
                <w:color w:val="000000"/>
                <w:sz w:val="22"/>
              </w:rPr>
            </w:pPr>
            <w:r w:rsidRPr="007A4944">
              <w:rPr>
                <w:color w:val="000000"/>
                <w:sz w:val="22"/>
              </w:rPr>
              <w:t xml:space="preserve">Email:   </w:t>
            </w:r>
          </w:p>
        </w:tc>
        <w:tc>
          <w:tcPr>
            <w:tcW w:w="5580" w:type="dxa"/>
            <w:tcBorders>
              <w:top w:val="single" w:sz="6" w:space="0" w:color="000000"/>
              <w:left w:val="single" w:sz="6" w:space="0" w:color="000000"/>
              <w:bottom w:val="single" w:sz="6" w:space="0" w:color="000000"/>
              <w:right w:val="single" w:sz="6" w:space="0" w:color="000000"/>
            </w:tcBorders>
          </w:tcPr>
          <w:p w14:paraId="5076980B" w14:textId="77777777" w:rsidR="00DA2704" w:rsidRPr="007A4944" w:rsidRDefault="00DA2704" w:rsidP="003C6119">
            <w:pPr>
              <w:spacing w:line="57" w:lineRule="exact"/>
              <w:rPr>
                <w:color w:val="000000"/>
                <w:sz w:val="22"/>
              </w:rPr>
            </w:pPr>
          </w:p>
          <w:p w14:paraId="70B3ADF1" w14:textId="77777777" w:rsidR="00DA2704" w:rsidRPr="007A4944" w:rsidRDefault="00DA2704" w:rsidP="003C6119">
            <w:pPr>
              <w:rPr>
                <w:color w:val="000000"/>
                <w:sz w:val="22"/>
              </w:rPr>
            </w:pPr>
            <w:r>
              <w:rPr>
                <w:b/>
                <w:bCs/>
                <w:color w:val="000000"/>
                <w:sz w:val="22"/>
              </w:rPr>
              <w:t>INFORMATION SYSTEM SECURITY OFFICER</w:t>
            </w:r>
            <w:r w:rsidRPr="007A4944">
              <w:rPr>
                <w:color w:val="000000"/>
                <w:sz w:val="22"/>
              </w:rPr>
              <w:t xml:space="preserve"> (</w:t>
            </w:r>
            <w:r>
              <w:rPr>
                <w:color w:val="000000"/>
                <w:sz w:val="22"/>
              </w:rPr>
              <w:t>applicable if</w:t>
            </w:r>
            <w:r w:rsidRPr="007A4944">
              <w:rPr>
                <w:color w:val="000000"/>
                <w:sz w:val="22"/>
              </w:rPr>
              <w:t xml:space="preserve"> different from POC)</w:t>
            </w:r>
          </w:p>
          <w:p w14:paraId="3824EF7C" w14:textId="77777777" w:rsidR="00DA2704" w:rsidRDefault="00DA2704" w:rsidP="003C6119">
            <w:pPr>
              <w:rPr>
                <w:color w:val="000000"/>
                <w:sz w:val="22"/>
              </w:rPr>
            </w:pPr>
            <w:r w:rsidRPr="007A4944">
              <w:rPr>
                <w:color w:val="000000"/>
                <w:sz w:val="22"/>
              </w:rPr>
              <w:t xml:space="preserve">Name: </w:t>
            </w:r>
          </w:p>
          <w:p w14:paraId="7C04487A" w14:textId="77777777" w:rsidR="00DA2704" w:rsidRPr="007A4944" w:rsidRDefault="00DA2704" w:rsidP="003C6119">
            <w:pPr>
              <w:rPr>
                <w:color w:val="000000"/>
                <w:sz w:val="22"/>
              </w:rPr>
            </w:pPr>
            <w:r>
              <w:rPr>
                <w:color w:val="000000"/>
                <w:sz w:val="22"/>
              </w:rPr>
              <w:t>Title:</w:t>
            </w:r>
          </w:p>
          <w:p w14:paraId="4B5D67C1" w14:textId="77777777" w:rsidR="00DA2704" w:rsidRPr="007A4944" w:rsidRDefault="00DA2704" w:rsidP="003C6119">
            <w:pPr>
              <w:rPr>
                <w:color w:val="000000"/>
                <w:sz w:val="22"/>
              </w:rPr>
            </w:pPr>
            <w:r w:rsidRPr="007A4944">
              <w:rPr>
                <w:color w:val="000000"/>
                <w:sz w:val="22"/>
              </w:rPr>
              <w:t xml:space="preserve">Office: </w:t>
            </w:r>
          </w:p>
          <w:p w14:paraId="596245A2" w14:textId="77777777" w:rsidR="00DA2704" w:rsidRPr="007A4944" w:rsidRDefault="00DA2704" w:rsidP="003C6119">
            <w:pPr>
              <w:rPr>
                <w:color w:val="000000"/>
                <w:sz w:val="22"/>
              </w:rPr>
            </w:pPr>
            <w:r w:rsidRPr="007A4944">
              <w:rPr>
                <w:color w:val="000000"/>
                <w:sz w:val="22"/>
              </w:rPr>
              <w:t xml:space="preserve">Phone: </w:t>
            </w:r>
          </w:p>
          <w:p w14:paraId="2A162E9F" w14:textId="77777777" w:rsidR="00DA2704" w:rsidRPr="007A4944" w:rsidRDefault="00DA2704" w:rsidP="003C6119">
            <w:pPr>
              <w:rPr>
                <w:color w:val="000000"/>
                <w:sz w:val="22"/>
              </w:rPr>
            </w:pPr>
            <w:r w:rsidRPr="007A4944">
              <w:rPr>
                <w:color w:val="000000"/>
                <w:sz w:val="22"/>
              </w:rPr>
              <w:t xml:space="preserve">Bldg./Room Number:   </w:t>
            </w:r>
          </w:p>
          <w:p w14:paraId="30074A47" w14:textId="77777777" w:rsidR="00DA2704" w:rsidRPr="007A4944" w:rsidRDefault="00DA2704" w:rsidP="003C6119">
            <w:pPr>
              <w:spacing w:after="58"/>
              <w:rPr>
                <w:color w:val="000000"/>
                <w:sz w:val="22"/>
              </w:rPr>
            </w:pPr>
            <w:r w:rsidRPr="007A4944">
              <w:rPr>
                <w:color w:val="000000"/>
                <w:sz w:val="22"/>
              </w:rPr>
              <w:t xml:space="preserve">Email:   </w:t>
            </w:r>
          </w:p>
        </w:tc>
      </w:tr>
      <w:tr w:rsidR="00DA2704" w:rsidRPr="007A4944" w14:paraId="0620DCAA" w14:textId="77777777" w:rsidTr="003C6119">
        <w:trPr>
          <w:jc w:val="center"/>
        </w:trPr>
        <w:tc>
          <w:tcPr>
            <w:tcW w:w="5220" w:type="dxa"/>
            <w:tcBorders>
              <w:top w:val="single" w:sz="6" w:space="0" w:color="000000"/>
              <w:left w:val="single" w:sz="6" w:space="0" w:color="000000"/>
              <w:bottom w:val="single" w:sz="6" w:space="0" w:color="000000"/>
              <w:right w:val="single" w:sz="6" w:space="0" w:color="000000"/>
            </w:tcBorders>
          </w:tcPr>
          <w:p w14:paraId="3918A3BF" w14:textId="77777777" w:rsidR="00DA2704" w:rsidRPr="007A4944" w:rsidRDefault="00DA2704" w:rsidP="003C6119">
            <w:pPr>
              <w:spacing w:line="57" w:lineRule="exact"/>
              <w:rPr>
                <w:color w:val="000000"/>
                <w:sz w:val="22"/>
              </w:rPr>
            </w:pPr>
          </w:p>
          <w:p w14:paraId="014E9914" w14:textId="77777777" w:rsidR="00DA2704" w:rsidRPr="007A4944" w:rsidRDefault="00DA2704" w:rsidP="003C6119">
            <w:pPr>
              <w:rPr>
                <w:color w:val="000000"/>
                <w:sz w:val="22"/>
              </w:rPr>
            </w:pPr>
            <w:r>
              <w:rPr>
                <w:b/>
                <w:bCs/>
                <w:color w:val="000000"/>
                <w:sz w:val="22"/>
              </w:rPr>
              <w:t>PROJECT</w:t>
            </w:r>
            <w:r w:rsidRPr="007A4944">
              <w:rPr>
                <w:b/>
                <w:bCs/>
                <w:color w:val="000000"/>
                <w:sz w:val="22"/>
              </w:rPr>
              <w:t xml:space="preserve"> MANAGER/OWNER</w:t>
            </w:r>
          </w:p>
          <w:p w14:paraId="3F533AB4" w14:textId="77777777" w:rsidR="00DA2704" w:rsidRDefault="00DA2704" w:rsidP="003C6119">
            <w:pPr>
              <w:rPr>
                <w:color w:val="000000"/>
                <w:sz w:val="22"/>
              </w:rPr>
            </w:pPr>
            <w:r w:rsidRPr="007A4944">
              <w:rPr>
                <w:color w:val="000000"/>
                <w:sz w:val="22"/>
              </w:rPr>
              <w:t xml:space="preserve">Name: </w:t>
            </w:r>
          </w:p>
          <w:p w14:paraId="76FFEC32" w14:textId="77777777" w:rsidR="00DA2704" w:rsidRPr="007A4944" w:rsidRDefault="00DA2704" w:rsidP="003C6119">
            <w:pPr>
              <w:rPr>
                <w:color w:val="000000"/>
                <w:sz w:val="22"/>
              </w:rPr>
            </w:pPr>
            <w:r>
              <w:rPr>
                <w:color w:val="000000"/>
                <w:sz w:val="22"/>
              </w:rPr>
              <w:t>Title:</w:t>
            </w:r>
          </w:p>
          <w:p w14:paraId="5315398B" w14:textId="77777777" w:rsidR="00DA2704" w:rsidRPr="007A4944" w:rsidRDefault="00DA2704" w:rsidP="003C6119">
            <w:pPr>
              <w:rPr>
                <w:color w:val="000000"/>
                <w:sz w:val="22"/>
              </w:rPr>
            </w:pPr>
            <w:r w:rsidRPr="007A4944">
              <w:rPr>
                <w:color w:val="000000"/>
                <w:sz w:val="22"/>
              </w:rPr>
              <w:t xml:space="preserve">Office: </w:t>
            </w:r>
          </w:p>
          <w:p w14:paraId="704D5B3E" w14:textId="77777777" w:rsidR="00DA2704" w:rsidRPr="007A4944" w:rsidRDefault="00DA2704" w:rsidP="003C6119">
            <w:pPr>
              <w:rPr>
                <w:color w:val="000000"/>
                <w:sz w:val="22"/>
              </w:rPr>
            </w:pPr>
            <w:r w:rsidRPr="007A4944">
              <w:rPr>
                <w:color w:val="000000"/>
                <w:sz w:val="22"/>
              </w:rPr>
              <w:t xml:space="preserve">Phone: </w:t>
            </w:r>
          </w:p>
          <w:p w14:paraId="62B239E1" w14:textId="77777777" w:rsidR="00DA2704" w:rsidRPr="007A4944" w:rsidRDefault="00DA2704" w:rsidP="003C6119">
            <w:pPr>
              <w:rPr>
                <w:color w:val="000000"/>
                <w:sz w:val="22"/>
              </w:rPr>
            </w:pPr>
            <w:r w:rsidRPr="007A4944">
              <w:rPr>
                <w:color w:val="000000"/>
                <w:sz w:val="22"/>
              </w:rPr>
              <w:t xml:space="preserve">Bldg./Room Number: </w:t>
            </w:r>
          </w:p>
          <w:p w14:paraId="6A635D5A" w14:textId="77777777" w:rsidR="00DA2704" w:rsidRPr="007A4944" w:rsidRDefault="00DA2704" w:rsidP="003C6119">
            <w:pPr>
              <w:spacing w:after="58"/>
              <w:rPr>
                <w:color w:val="000000"/>
                <w:sz w:val="22"/>
              </w:rPr>
            </w:pPr>
            <w:r w:rsidRPr="007A4944">
              <w:rPr>
                <w:color w:val="000000"/>
                <w:sz w:val="22"/>
              </w:rPr>
              <w:t>Email:</w:t>
            </w:r>
          </w:p>
        </w:tc>
        <w:tc>
          <w:tcPr>
            <w:tcW w:w="5580" w:type="dxa"/>
            <w:tcBorders>
              <w:top w:val="single" w:sz="6" w:space="0" w:color="000000"/>
              <w:left w:val="single" w:sz="6" w:space="0" w:color="000000"/>
              <w:bottom w:val="single" w:sz="6" w:space="0" w:color="000000"/>
              <w:right w:val="single" w:sz="6" w:space="0" w:color="000000"/>
            </w:tcBorders>
          </w:tcPr>
          <w:p w14:paraId="01014620" w14:textId="77777777" w:rsidR="00DA2704" w:rsidRPr="007A4944" w:rsidRDefault="00DA2704" w:rsidP="003C6119">
            <w:pPr>
              <w:spacing w:line="57" w:lineRule="exact"/>
              <w:rPr>
                <w:color w:val="000000"/>
                <w:sz w:val="22"/>
              </w:rPr>
            </w:pPr>
          </w:p>
          <w:p w14:paraId="28EBF9D7" w14:textId="77777777" w:rsidR="00DA2704" w:rsidRPr="007A4944" w:rsidRDefault="00DA2704" w:rsidP="003C6119">
            <w:pPr>
              <w:rPr>
                <w:color w:val="000000"/>
                <w:sz w:val="22"/>
              </w:rPr>
            </w:pPr>
            <w:r w:rsidRPr="007A4944">
              <w:rPr>
                <w:b/>
                <w:bCs/>
                <w:color w:val="000000"/>
                <w:sz w:val="22"/>
              </w:rPr>
              <w:t xml:space="preserve">SENIOR COMPONENT OFFICIAL FOR PRIVACY </w:t>
            </w:r>
            <w:r w:rsidRPr="007A4944">
              <w:rPr>
                <w:color w:val="000000"/>
                <w:sz w:val="22"/>
              </w:rPr>
              <w:t>(if applicable, or if different from POC)</w:t>
            </w:r>
          </w:p>
          <w:p w14:paraId="7FDC7A21" w14:textId="77777777" w:rsidR="00DA2704" w:rsidRDefault="00DA2704" w:rsidP="003C6119">
            <w:pPr>
              <w:rPr>
                <w:color w:val="000000"/>
                <w:sz w:val="22"/>
              </w:rPr>
            </w:pPr>
            <w:r w:rsidRPr="007A4944">
              <w:rPr>
                <w:color w:val="000000"/>
                <w:sz w:val="22"/>
              </w:rPr>
              <w:t xml:space="preserve">Name: </w:t>
            </w:r>
          </w:p>
          <w:p w14:paraId="48464534" w14:textId="77777777" w:rsidR="00DA2704" w:rsidRPr="007A4944" w:rsidRDefault="00DA2704" w:rsidP="003C6119">
            <w:pPr>
              <w:rPr>
                <w:color w:val="000000"/>
                <w:sz w:val="22"/>
              </w:rPr>
            </w:pPr>
            <w:r>
              <w:rPr>
                <w:color w:val="000000"/>
                <w:sz w:val="22"/>
              </w:rPr>
              <w:t>Title:</w:t>
            </w:r>
          </w:p>
          <w:p w14:paraId="4AD9ABD7" w14:textId="77777777" w:rsidR="00DA2704" w:rsidRPr="007A4944" w:rsidRDefault="00DA2704" w:rsidP="003C6119">
            <w:pPr>
              <w:rPr>
                <w:color w:val="000000"/>
                <w:sz w:val="22"/>
              </w:rPr>
            </w:pPr>
            <w:r w:rsidRPr="007A4944">
              <w:rPr>
                <w:color w:val="000000"/>
                <w:sz w:val="22"/>
              </w:rPr>
              <w:t xml:space="preserve">Office: </w:t>
            </w:r>
          </w:p>
          <w:p w14:paraId="1BA229AE" w14:textId="77777777" w:rsidR="00DA2704" w:rsidRPr="007A4944" w:rsidRDefault="00DA2704" w:rsidP="003C6119">
            <w:pPr>
              <w:rPr>
                <w:color w:val="000000"/>
                <w:sz w:val="22"/>
              </w:rPr>
            </w:pPr>
            <w:r w:rsidRPr="007A4944">
              <w:rPr>
                <w:color w:val="000000"/>
                <w:sz w:val="22"/>
              </w:rPr>
              <w:t xml:space="preserve">Phone: </w:t>
            </w:r>
          </w:p>
          <w:p w14:paraId="3725B222" w14:textId="77777777" w:rsidR="00DA2704" w:rsidRPr="007A4944" w:rsidRDefault="00DA2704" w:rsidP="003C6119">
            <w:pPr>
              <w:rPr>
                <w:color w:val="000000"/>
                <w:sz w:val="22"/>
              </w:rPr>
            </w:pPr>
            <w:r w:rsidRPr="007A4944">
              <w:rPr>
                <w:color w:val="000000"/>
                <w:sz w:val="22"/>
              </w:rPr>
              <w:t xml:space="preserve">Bldg./Room Number: </w:t>
            </w:r>
          </w:p>
          <w:p w14:paraId="3C2F857D" w14:textId="77777777" w:rsidR="00DA2704" w:rsidRPr="007A4944" w:rsidRDefault="00DA2704" w:rsidP="003C6119">
            <w:pPr>
              <w:spacing w:after="58"/>
              <w:rPr>
                <w:color w:val="000000"/>
                <w:sz w:val="22"/>
              </w:rPr>
            </w:pPr>
            <w:r w:rsidRPr="007A4944">
              <w:rPr>
                <w:color w:val="000000"/>
                <w:sz w:val="22"/>
              </w:rPr>
              <w:t xml:space="preserve">Email:    </w:t>
            </w:r>
          </w:p>
        </w:tc>
      </w:tr>
    </w:tbl>
    <w:p w14:paraId="35BE077A" w14:textId="77777777" w:rsidR="00DA2704" w:rsidRPr="006468F3" w:rsidRDefault="00DA2704" w:rsidP="00DA2704">
      <w:pPr>
        <w:ind w:left="720"/>
        <w:rPr>
          <w:color w:val="000000"/>
          <w:sz w:val="22"/>
        </w:rPr>
      </w:pPr>
    </w:p>
    <w:tbl>
      <w:tblPr>
        <w:tblW w:w="0" w:type="auto"/>
        <w:jc w:val="center"/>
        <w:tblLayout w:type="fixed"/>
        <w:tblCellMar>
          <w:left w:w="120" w:type="dxa"/>
          <w:right w:w="120" w:type="dxa"/>
        </w:tblCellMar>
        <w:tblLook w:val="0000" w:firstRow="0" w:lastRow="0" w:firstColumn="0" w:lastColumn="0" w:noHBand="0" w:noVBand="0"/>
      </w:tblPr>
      <w:tblGrid>
        <w:gridCol w:w="5310"/>
        <w:gridCol w:w="5490"/>
      </w:tblGrid>
      <w:tr w:rsidR="00DA2704" w:rsidRPr="007A4944" w14:paraId="756859B7" w14:textId="77777777" w:rsidTr="003C6119">
        <w:trPr>
          <w:jc w:val="center"/>
        </w:trPr>
        <w:tc>
          <w:tcPr>
            <w:tcW w:w="5310" w:type="dxa"/>
            <w:gridSpan w:val="2"/>
            <w:tcBorders>
              <w:top w:val="single" w:sz="6" w:space="0" w:color="000000"/>
              <w:left w:val="single" w:sz="6" w:space="0" w:color="000000"/>
              <w:bottom w:val="single" w:sz="6" w:space="0" w:color="000000"/>
              <w:right w:val="single" w:sz="6" w:space="0" w:color="000000"/>
            </w:tcBorders>
          </w:tcPr>
          <w:p w14:paraId="5631A31E" w14:textId="77777777" w:rsidR="00DA2704" w:rsidRPr="006468F3" w:rsidRDefault="00DA2704" w:rsidP="003C6119">
            <w:pPr>
              <w:spacing w:line="57" w:lineRule="exact"/>
              <w:rPr>
                <w:color w:val="000000"/>
                <w:sz w:val="22"/>
              </w:rPr>
            </w:pPr>
          </w:p>
          <w:p w14:paraId="494BA0E5" w14:textId="77777777" w:rsidR="00DA2704" w:rsidRPr="007A4944" w:rsidRDefault="00DA2704" w:rsidP="003C6119">
            <w:pPr>
              <w:tabs>
                <w:tab w:val="left" w:pos="-1440"/>
              </w:tabs>
              <w:spacing w:after="58"/>
              <w:rPr>
                <w:color w:val="000000"/>
                <w:sz w:val="22"/>
              </w:rPr>
            </w:pPr>
            <w:r w:rsidRPr="007A4944">
              <w:rPr>
                <w:b/>
                <w:bCs/>
                <w:color w:val="000000"/>
                <w:sz w:val="22"/>
              </w:rPr>
              <w:t>IPA REVIEW SIGNATURES</w:t>
            </w:r>
            <w:r w:rsidRPr="007A4944">
              <w:rPr>
                <w:color w:val="000000"/>
                <w:sz w:val="22"/>
              </w:rPr>
              <w:tab/>
            </w:r>
            <w:r w:rsidRPr="007A4944">
              <w:rPr>
                <w:color w:val="000000"/>
                <w:sz w:val="22"/>
              </w:rPr>
              <w:tab/>
            </w:r>
            <w:r w:rsidRPr="007A4944">
              <w:rPr>
                <w:color w:val="000000"/>
                <w:sz w:val="22"/>
              </w:rPr>
              <w:tab/>
            </w:r>
          </w:p>
        </w:tc>
      </w:tr>
      <w:tr w:rsidR="00DA2704" w:rsidRPr="007A4944" w14:paraId="154929F5" w14:textId="77777777" w:rsidTr="003C6119">
        <w:trPr>
          <w:jc w:val="center"/>
        </w:trPr>
        <w:tc>
          <w:tcPr>
            <w:tcW w:w="5310" w:type="dxa"/>
            <w:tcBorders>
              <w:top w:val="single" w:sz="6" w:space="0" w:color="000000"/>
              <w:left w:val="single" w:sz="6" w:space="0" w:color="000000"/>
              <w:bottom w:val="single" w:sz="6" w:space="0" w:color="000000"/>
              <w:right w:val="single" w:sz="6" w:space="0" w:color="000000"/>
            </w:tcBorders>
          </w:tcPr>
          <w:p w14:paraId="3F46AA3B" w14:textId="77777777" w:rsidR="00DA2704" w:rsidRPr="007A4944" w:rsidRDefault="00DA2704" w:rsidP="003C6119">
            <w:pPr>
              <w:spacing w:line="57" w:lineRule="exact"/>
              <w:rPr>
                <w:color w:val="000000"/>
                <w:sz w:val="22"/>
              </w:rPr>
            </w:pPr>
          </w:p>
          <w:p w14:paraId="14FD70E1" w14:textId="77777777" w:rsidR="00DA2704" w:rsidRPr="007A4944" w:rsidRDefault="00DA2704" w:rsidP="003C6119">
            <w:pPr>
              <w:rPr>
                <w:color w:val="000000"/>
                <w:sz w:val="22"/>
              </w:rPr>
            </w:pPr>
            <w:r>
              <w:rPr>
                <w:b/>
                <w:bCs/>
                <w:color w:val="000000"/>
                <w:sz w:val="22"/>
              </w:rPr>
              <w:t>PROJECT</w:t>
            </w:r>
            <w:r w:rsidRPr="007A4944">
              <w:rPr>
                <w:b/>
                <w:bCs/>
                <w:color w:val="000000"/>
                <w:sz w:val="22"/>
              </w:rPr>
              <w:t xml:space="preserve"> MANAGER/OWNER</w:t>
            </w:r>
          </w:p>
          <w:p w14:paraId="59E01A3D" w14:textId="77777777" w:rsidR="00DA2704" w:rsidRPr="007A4944" w:rsidRDefault="00DA2704" w:rsidP="003C6119">
            <w:pPr>
              <w:rPr>
                <w:color w:val="000000"/>
                <w:sz w:val="22"/>
              </w:rPr>
            </w:pPr>
          </w:p>
          <w:p w14:paraId="055B8056" w14:textId="77777777" w:rsidR="00DA2704" w:rsidRPr="007A4944" w:rsidRDefault="00DA2704" w:rsidP="003C6119">
            <w:pPr>
              <w:rPr>
                <w:color w:val="000000"/>
                <w:sz w:val="22"/>
              </w:rPr>
            </w:pPr>
            <w:r w:rsidRPr="007A4944">
              <w:rPr>
                <w:color w:val="000000"/>
                <w:sz w:val="22"/>
              </w:rPr>
              <w:t>Signature:     _______________________________</w:t>
            </w:r>
          </w:p>
          <w:p w14:paraId="2257257B" w14:textId="77777777" w:rsidR="00DA2704" w:rsidRPr="007A4944" w:rsidRDefault="00DA2704" w:rsidP="003C6119">
            <w:pPr>
              <w:rPr>
                <w:color w:val="000000"/>
                <w:sz w:val="22"/>
              </w:rPr>
            </w:pPr>
          </w:p>
          <w:p w14:paraId="0445A90B" w14:textId="77777777" w:rsidR="00DA2704" w:rsidRPr="007A4944" w:rsidRDefault="00DA2704" w:rsidP="003C6119">
            <w:pPr>
              <w:rPr>
                <w:color w:val="000000"/>
                <w:sz w:val="22"/>
              </w:rPr>
            </w:pPr>
            <w:r w:rsidRPr="007A4944">
              <w:rPr>
                <w:color w:val="000000"/>
                <w:sz w:val="22"/>
              </w:rPr>
              <w:t xml:space="preserve">Date signed: _______________________________ </w:t>
            </w:r>
          </w:p>
          <w:p w14:paraId="7F72B7CD" w14:textId="77777777" w:rsidR="00DA2704" w:rsidRPr="007A4944" w:rsidRDefault="00DA2704" w:rsidP="003C6119">
            <w:pPr>
              <w:rPr>
                <w:color w:val="000000"/>
                <w:sz w:val="22"/>
              </w:rPr>
            </w:pPr>
            <w:r w:rsidRPr="007A4944">
              <w:rPr>
                <w:color w:val="0000FF"/>
                <w:sz w:val="22"/>
              </w:rPr>
              <w:t>(If signed by System Manager’s/Owner’s delegate, please identify delegate):</w:t>
            </w:r>
          </w:p>
          <w:p w14:paraId="6F022523" w14:textId="77777777" w:rsidR="00DA2704" w:rsidRPr="007A4944" w:rsidRDefault="00DA2704" w:rsidP="003C6119">
            <w:pPr>
              <w:rPr>
                <w:color w:val="000000"/>
                <w:sz w:val="22"/>
              </w:rPr>
            </w:pPr>
            <w:r w:rsidRPr="007A4944">
              <w:rPr>
                <w:color w:val="000000"/>
                <w:sz w:val="22"/>
              </w:rPr>
              <w:t xml:space="preserve">Delegate’s Name: </w:t>
            </w:r>
          </w:p>
          <w:p w14:paraId="40579EAF" w14:textId="77777777" w:rsidR="00DA2704" w:rsidRPr="007A4944" w:rsidRDefault="00DA2704" w:rsidP="003C6119">
            <w:pPr>
              <w:rPr>
                <w:color w:val="000000"/>
                <w:sz w:val="22"/>
              </w:rPr>
            </w:pPr>
            <w:r w:rsidRPr="007A4944">
              <w:rPr>
                <w:color w:val="000000"/>
                <w:sz w:val="22"/>
              </w:rPr>
              <w:t xml:space="preserve">Office: </w:t>
            </w:r>
          </w:p>
          <w:p w14:paraId="7C6F79DC" w14:textId="77777777" w:rsidR="00DA2704" w:rsidRPr="007A4944" w:rsidRDefault="00DA2704" w:rsidP="003C6119">
            <w:pPr>
              <w:rPr>
                <w:color w:val="000000"/>
                <w:sz w:val="22"/>
              </w:rPr>
            </w:pPr>
            <w:r w:rsidRPr="007A4944">
              <w:rPr>
                <w:color w:val="000000"/>
                <w:sz w:val="22"/>
              </w:rPr>
              <w:t xml:space="preserve">Phone: </w:t>
            </w:r>
          </w:p>
          <w:p w14:paraId="5BA2E867" w14:textId="77777777" w:rsidR="00DA2704" w:rsidRPr="007A4944" w:rsidRDefault="00DA2704" w:rsidP="003C6119">
            <w:pPr>
              <w:rPr>
                <w:color w:val="000000"/>
                <w:sz w:val="22"/>
              </w:rPr>
            </w:pPr>
            <w:r w:rsidRPr="007A4944">
              <w:rPr>
                <w:color w:val="000000"/>
                <w:sz w:val="22"/>
              </w:rPr>
              <w:t xml:space="preserve">Bldg./Room Number:   </w:t>
            </w:r>
          </w:p>
          <w:p w14:paraId="13BA9E73" w14:textId="77777777" w:rsidR="00DA2704" w:rsidRPr="007A4944" w:rsidRDefault="00DA2704" w:rsidP="003C6119">
            <w:pPr>
              <w:spacing w:after="58"/>
              <w:rPr>
                <w:color w:val="000000"/>
                <w:sz w:val="22"/>
              </w:rPr>
            </w:pPr>
            <w:r w:rsidRPr="007A4944">
              <w:rPr>
                <w:color w:val="000000"/>
                <w:sz w:val="22"/>
              </w:rPr>
              <w:t xml:space="preserve">Email:   </w:t>
            </w:r>
          </w:p>
        </w:tc>
        <w:tc>
          <w:tcPr>
            <w:tcW w:w="5490" w:type="dxa"/>
            <w:tcBorders>
              <w:top w:val="single" w:sz="6" w:space="0" w:color="000000"/>
              <w:left w:val="single" w:sz="6" w:space="0" w:color="000000"/>
              <w:bottom w:val="single" w:sz="6" w:space="0" w:color="000000"/>
              <w:right w:val="single" w:sz="6" w:space="0" w:color="000000"/>
            </w:tcBorders>
          </w:tcPr>
          <w:p w14:paraId="795D4BE2" w14:textId="77777777" w:rsidR="00DA2704" w:rsidRPr="007A4944" w:rsidRDefault="00DA2704" w:rsidP="003C6119">
            <w:pPr>
              <w:spacing w:line="57" w:lineRule="exact"/>
              <w:rPr>
                <w:color w:val="000000"/>
                <w:sz w:val="22"/>
              </w:rPr>
            </w:pPr>
          </w:p>
          <w:p w14:paraId="0B352074" w14:textId="77777777" w:rsidR="00DA2704" w:rsidRPr="007A4944" w:rsidRDefault="00DA2704" w:rsidP="003C6119">
            <w:pPr>
              <w:rPr>
                <w:b/>
                <w:bCs/>
                <w:color w:val="000000"/>
                <w:sz w:val="22"/>
              </w:rPr>
            </w:pPr>
            <w:r w:rsidRPr="007A4944">
              <w:rPr>
                <w:b/>
                <w:bCs/>
                <w:color w:val="000000"/>
                <w:sz w:val="22"/>
              </w:rPr>
              <w:t>SENIOR COMPONENT OFFICIAL FOR PRIVACY (where applicable) OR COMPONENT PRIVACY POINT OF CONTACT</w:t>
            </w:r>
          </w:p>
          <w:p w14:paraId="102AC5A7" w14:textId="77777777" w:rsidR="00DA2704" w:rsidRPr="007A4944" w:rsidRDefault="00DA2704" w:rsidP="003C6119">
            <w:pPr>
              <w:rPr>
                <w:b/>
                <w:bCs/>
                <w:color w:val="000000"/>
                <w:sz w:val="22"/>
              </w:rPr>
            </w:pPr>
          </w:p>
          <w:p w14:paraId="53ED6465" w14:textId="77777777" w:rsidR="00DA2704" w:rsidRPr="007A4944" w:rsidRDefault="00DA2704" w:rsidP="003C6119">
            <w:pPr>
              <w:rPr>
                <w:color w:val="000000"/>
                <w:sz w:val="22"/>
              </w:rPr>
            </w:pPr>
            <w:r w:rsidRPr="007A4944">
              <w:rPr>
                <w:color w:val="000000"/>
                <w:sz w:val="22"/>
              </w:rPr>
              <w:t>Signature:     _______________________________</w:t>
            </w:r>
          </w:p>
          <w:p w14:paraId="55315088" w14:textId="77777777" w:rsidR="00DA2704" w:rsidRPr="007A4944" w:rsidRDefault="00DA2704" w:rsidP="003C6119">
            <w:pPr>
              <w:rPr>
                <w:color w:val="000000"/>
                <w:sz w:val="22"/>
              </w:rPr>
            </w:pPr>
            <w:r w:rsidRPr="007A4944">
              <w:rPr>
                <w:color w:val="000000"/>
                <w:sz w:val="22"/>
              </w:rPr>
              <w:t xml:space="preserve"> </w:t>
            </w:r>
          </w:p>
          <w:p w14:paraId="5FEB4314" w14:textId="77777777" w:rsidR="00DA2704" w:rsidRPr="007A4944" w:rsidRDefault="00DA2704" w:rsidP="003C6119">
            <w:pPr>
              <w:rPr>
                <w:color w:val="000000"/>
                <w:sz w:val="22"/>
              </w:rPr>
            </w:pPr>
            <w:r w:rsidRPr="007A4944">
              <w:rPr>
                <w:color w:val="000000"/>
                <w:sz w:val="22"/>
              </w:rPr>
              <w:t xml:space="preserve">Date signed: _______________________________ </w:t>
            </w:r>
          </w:p>
          <w:p w14:paraId="5F792FA7" w14:textId="77777777" w:rsidR="00DA2704" w:rsidRPr="007A4944" w:rsidRDefault="00DA2704" w:rsidP="003C6119">
            <w:pPr>
              <w:rPr>
                <w:color w:val="000000"/>
                <w:sz w:val="22"/>
              </w:rPr>
            </w:pPr>
            <w:r w:rsidRPr="007A4944">
              <w:rPr>
                <w:color w:val="0000FF"/>
                <w:sz w:val="22"/>
              </w:rPr>
              <w:t>(If signed by SCOP’s delegate, please identify delegate):</w:t>
            </w:r>
          </w:p>
          <w:p w14:paraId="47260E42" w14:textId="77777777" w:rsidR="00DA2704" w:rsidRPr="007A4944" w:rsidRDefault="00DA2704" w:rsidP="003C6119">
            <w:pPr>
              <w:rPr>
                <w:color w:val="000000"/>
                <w:sz w:val="22"/>
              </w:rPr>
            </w:pPr>
            <w:r w:rsidRPr="007A4944">
              <w:rPr>
                <w:color w:val="000000"/>
                <w:sz w:val="22"/>
              </w:rPr>
              <w:t xml:space="preserve">SCOP Delegate’s Name: </w:t>
            </w:r>
          </w:p>
          <w:p w14:paraId="19FDC5BB" w14:textId="77777777" w:rsidR="00DA2704" w:rsidRPr="007A4944" w:rsidRDefault="00DA2704" w:rsidP="003C6119">
            <w:pPr>
              <w:rPr>
                <w:color w:val="000000"/>
                <w:sz w:val="22"/>
              </w:rPr>
            </w:pPr>
            <w:r w:rsidRPr="007A4944">
              <w:rPr>
                <w:color w:val="000000"/>
                <w:sz w:val="22"/>
              </w:rPr>
              <w:t xml:space="preserve">Office: </w:t>
            </w:r>
          </w:p>
          <w:p w14:paraId="379762E9" w14:textId="77777777" w:rsidR="00DA2704" w:rsidRPr="007A4944" w:rsidRDefault="00DA2704" w:rsidP="003C6119">
            <w:pPr>
              <w:rPr>
                <w:color w:val="000000"/>
                <w:sz w:val="22"/>
              </w:rPr>
            </w:pPr>
            <w:r w:rsidRPr="007A4944">
              <w:rPr>
                <w:color w:val="000000"/>
                <w:sz w:val="22"/>
              </w:rPr>
              <w:t xml:space="preserve">Phone: </w:t>
            </w:r>
          </w:p>
          <w:p w14:paraId="45BA6587" w14:textId="77777777" w:rsidR="00DA2704" w:rsidRPr="007A4944" w:rsidRDefault="00DA2704" w:rsidP="003C6119">
            <w:pPr>
              <w:rPr>
                <w:color w:val="000000"/>
                <w:sz w:val="22"/>
              </w:rPr>
            </w:pPr>
            <w:r w:rsidRPr="007A4944">
              <w:rPr>
                <w:color w:val="000000"/>
                <w:sz w:val="22"/>
              </w:rPr>
              <w:t xml:space="preserve">Bldg./Room Number: </w:t>
            </w:r>
          </w:p>
          <w:p w14:paraId="1AD5C091" w14:textId="77777777" w:rsidR="00DA2704" w:rsidRPr="007A4944" w:rsidRDefault="00DA2704" w:rsidP="003C6119">
            <w:pPr>
              <w:spacing w:after="58"/>
              <w:rPr>
                <w:color w:val="000000"/>
                <w:sz w:val="22"/>
              </w:rPr>
            </w:pPr>
            <w:r w:rsidRPr="007A4944">
              <w:rPr>
                <w:color w:val="000000"/>
                <w:sz w:val="22"/>
              </w:rPr>
              <w:t xml:space="preserve">Email:    </w:t>
            </w:r>
          </w:p>
        </w:tc>
      </w:tr>
    </w:tbl>
    <w:p w14:paraId="32DB6715" w14:textId="23B48F58" w:rsidR="00DA2704" w:rsidRPr="007A4944" w:rsidRDefault="00DA2704" w:rsidP="00DA2704">
      <w:pPr>
        <w:rPr>
          <w:b/>
          <w:bCs/>
          <w:color w:val="000000"/>
          <w:sz w:val="22"/>
        </w:rPr>
      </w:pPr>
      <w:r w:rsidRPr="007A4944">
        <w:rPr>
          <w:b/>
          <w:bCs/>
          <w:color w:val="0000FF"/>
          <w:sz w:val="22"/>
        </w:rPr>
        <w:t>After obtaining all review signatures, please forward the IPA to OPCL and indicate the date forwarded.</w:t>
      </w:r>
      <w:r w:rsidR="00027684">
        <w:rPr>
          <w:b/>
          <w:bCs/>
          <w:color w:val="0000FF"/>
          <w:sz w:val="22"/>
        </w:rPr>
        <w:t xml:space="preserve"> </w:t>
      </w:r>
      <w:r w:rsidRPr="007A4944">
        <w:rPr>
          <w:b/>
          <w:bCs/>
          <w:color w:val="0000FF"/>
          <w:sz w:val="22"/>
        </w:rPr>
        <w:t xml:space="preserve">Unclassified IPAs should be emailed to the OPCL mailbox:  </w:t>
      </w:r>
      <w:hyperlink r:id="rId14" w:history="1">
        <w:r w:rsidRPr="00A34EA0">
          <w:rPr>
            <w:rStyle w:val="Hyperlink"/>
            <w:b/>
            <w:bCs/>
            <w:sz w:val="22"/>
          </w:rPr>
          <w:t>privacy.compliance@usdoj.gov</w:t>
        </w:r>
      </w:hyperlink>
      <w:r w:rsidRPr="007A4944">
        <w:rPr>
          <w:b/>
          <w:bCs/>
          <w:color w:val="0000FF"/>
          <w:sz w:val="22"/>
        </w:rPr>
        <w:t xml:space="preserve">. (For classified IPAs, please call 202-514-0208 to coordinate delivery.) </w:t>
      </w:r>
    </w:p>
    <w:p w14:paraId="260E6A9F" w14:textId="77777777" w:rsidR="00DA2704" w:rsidRPr="007A4944" w:rsidRDefault="00DA2704" w:rsidP="00DA2704">
      <w:pPr>
        <w:rPr>
          <w:b/>
          <w:bCs/>
          <w:color w:val="000000"/>
          <w:sz w:val="22"/>
        </w:rPr>
      </w:pPr>
    </w:p>
    <w:p w14:paraId="121D0F03" w14:textId="77777777" w:rsidR="00DA2704" w:rsidRPr="007A4944" w:rsidRDefault="00DA2704" w:rsidP="00DA2704">
      <w:pPr>
        <w:rPr>
          <w:b/>
          <w:bCs/>
          <w:color w:val="0000FF"/>
          <w:sz w:val="22"/>
        </w:rPr>
      </w:pPr>
    </w:p>
    <w:p w14:paraId="2832DA7D" w14:textId="1904DB41" w:rsidR="007B6655" w:rsidRDefault="00DA2704" w:rsidP="00B33872">
      <w:pPr>
        <w:tabs>
          <w:tab w:val="center" w:pos="5400"/>
        </w:tabs>
        <w:jc w:val="center"/>
        <w:rPr>
          <w:b/>
          <w:bCs/>
          <w:color w:val="FF0000"/>
          <w:sz w:val="22"/>
        </w:rPr>
        <w:sectPr w:rsidR="007B6655" w:rsidSect="007B6655">
          <w:footerReference w:type="default" r:id="rId15"/>
          <w:pgSz w:w="12240" w:h="15840"/>
          <w:pgMar w:top="1170" w:right="1440" w:bottom="1440" w:left="1440" w:header="720" w:footer="720" w:gutter="0"/>
          <w:pgNumType w:start="0"/>
          <w:cols w:space="720"/>
          <w:titlePg/>
          <w:docGrid w:linePitch="360"/>
        </w:sectPr>
      </w:pPr>
      <w:r w:rsidRPr="007A4944">
        <w:rPr>
          <w:b/>
          <w:bCs/>
          <w:color w:val="FF0000"/>
          <w:sz w:val="22"/>
        </w:rPr>
        <w:t xml:space="preserve">Note: </w:t>
      </w:r>
      <w:r w:rsidR="009C7DD7">
        <w:rPr>
          <w:b/>
          <w:bCs/>
          <w:color w:val="FF0000"/>
          <w:sz w:val="22"/>
        </w:rPr>
        <w:t>The</w:t>
      </w:r>
      <w:r w:rsidRPr="007A4944">
        <w:rPr>
          <w:b/>
          <w:bCs/>
          <w:color w:val="FF0000"/>
          <w:sz w:val="22"/>
        </w:rPr>
        <w:t xml:space="preserve"> IPA marks the beginning of DOJ’s</w:t>
      </w:r>
      <w:r w:rsidR="00027684">
        <w:rPr>
          <w:b/>
          <w:bCs/>
          <w:color w:val="FF0000"/>
          <w:sz w:val="22"/>
        </w:rPr>
        <w:t xml:space="preserve"> privacy compliance processes. </w:t>
      </w:r>
      <w:r w:rsidRPr="007A4944">
        <w:rPr>
          <w:b/>
          <w:bCs/>
          <w:color w:val="FF0000"/>
          <w:sz w:val="22"/>
        </w:rPr>
        <w:t xml:space="preserve">The IPA process is not finished until the component completes the IPA and OPCL has reviewed it as to the necessity for any further privacy </w:t>
      </w:r>
      <w:r>
        <w:rPr>
          <w:b/>
          <w:bCs/>
          <w:color w:val="FF0000"/>
          <w:sz w:val="22"/>
        </w:rPr>
        <w:t>work</w:t>
      </w:r>
      <w:r w:rsidR="00E438A5">
        <w:rPr>
          <w:b/>
          <w:bCs/>
          <w:color w:val="FF0000"/>
          <w:sz w:val="22"/>
        </w:rPr>
        <w:t xml:space="preserve"> and has completed its Final Determination</w:t>
      </w:r>
      <w:r w:rsidRPr="007A4944">
        <w:rPr>
          <w:b/>
          <w:bCs/>
          <w:color w:val="FF0000"/>
          <w:sz w:val="22"/>
        </w:rPr>
        <w:t xml:space="preserve">. The component shall upload the completed IPA, </w:t>
      </w:r>
      <w:r w:rsidR="00E43A26">
        <w:rPr>
          <w:b/>
          <w:bCs/>
          <w:color w:val="FF0000"/>
          <w:sz w:val="22"/>
        </w:rPr>
        <w:t>including the Final Determination</w:t>
      </w:r>
      <w:r w:rsidRPr="007A4944">
        <w:rPr>
          <w:b/>
          <w:bCs/>
          <w:color w:val="FF0000"/>
          <w:sz w:val="22"/>
        </w:rPr>
        <w:t xml:space="preserve"> indicating OPCL’s review and approval, into </w:t>
      </w:r>
      <w:r w:rsidR="009C7DD7">
        <w:rPr>
          <w:b/>
          <w:bCs/>
          <w:color w:val="FF0000"/>
          <w:sz w:val="22"/>
        </w:rPr>
        <w:t xml:space="preserve">the </w:t>
      </w:r>
      <w:r w:rsidR="00E438A5">
        <w:rPr>
          <w:b/>
          <w:bCs/>
          <w:color w:val="FF0000"/>
          <w:sz w:val="22"/>
        </w:rPr>
        <w:t xml:space="preserve">Cyber Security </w:t>
      </w:r>
      <w:r w:rsidR="009E68B4">
        <w:rPr>
          <w:b/>
          <w:bCs/>
          <w:color w:val="FF0000"/>
          <w:sz w:val="22"/>
        </w:rPr>
        <w:t>Assessment</w:t>
      </w:r>
      <w:r w:rsidR="00E438A5">
        <w:rPr>
          <w:b/>
          <w:bCs/>
          <w:color w:val="FF0000"/>
          <w:sz w:val="22"/>
        </w:rPr>
        <w:t xml:space="preserve"> Management (</w:t>
      </w:r>
      <w:r w:rsidRPr="007A4944">
        <w:rPr>
          <w:b/>
          <w:bCs/>
          <w:color w:val="FF0000"/>
          <w:sz w:val="22"/>
        </w:rPr>
        <w:t>CSAM</w:t>
      </w:r>
      <w:r w:rsidR="00E438A5">
        <w:rPr>
          <w:b/>
          <w:bCs/>
          <w:color w:val="FF0000"/>
          <w:sz w:val="22"/>
        </w:rPr>
        <w:t>)</w:t>
      </w:r>
      <w:r w:rsidR="009E68B4">
        <w:rPr>
          <w:b/>
          <w:bCs/>
          <w:color w:val="FF0000"/>
          <w:sz w:val="22"/>
        </w:rPr>
        <w:t xml:space="preserve"> tool,</w:t>
      </w:r>
      <w:r w:rsidRPr="007A4944">
        <w:rPr>
          <w:b/>
          <w:bCs/>
          <w:color w:val="FF0000"/>
          <w:sz w:val="22"/>
        </w:rPr>
        <w:t xml:space="preserve"> if necessary.</w:t>
      </w:r>
    </w:p>
    <w:p w14:paraId="7FD590DF" w14:textId="11529535" w:rsidR="00DA2704" w:rsidRDefault="00DA2704" w:rsidP="00B33872">
      <w:pPr>
        <w:tabs>
          <w:tab w:val="center" w:pos="5400"/>
        </w:tabs>
        <w:jc w:val="center"/>
        <w:rPr>
          <w:b/>
          <w:bCs/>
          <w:color w:val="FF0000"/>
          <w:sz w:val="22"/>
        </w:rPr>
      </w:pPr>
    </w:p>
    <w:p w14:paraId="505A16CC" w14:textId="77777777" w:rsidR="00D76834" w:rsidRPr="00004C45" w:rsidRDefault="00D76834" w:rsidP="00D76834">
      <w:p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50" w:right="720" w:hanging="450"/>
        <w:rPr>
          <w:b/>
          <w:bCs/>
          <w:caps/>
          <w:color w:val="000000"/>
          <w:sz w:val="22"/>
        </w:rPr>
      </w:pPr>
      <w:r w:rsidRPr="00004C45">
        <w:rPr>
          <w:b/>
          <w:bCs/>
          <w:caps/>
          <w:color w:val="000000"/>
          <w:sz w:val="22"/>
        </w:rPr>
        <w:t>I.</w:t>
      </w:r>
      <w:r w:rsidRPr="00004C45">
        <w:rPr>
          <w:b/>
          <w:bCs/>
          <w:caps/>
          <w:color w:val="000000"/>
          <w:sz w:val="22"/>
        </w:rPr>
        <w:tab/>
        <w:t>DESCRIPTION OF THE Information SYSTEM, Information Technology, Digital Service, or other project.</w:t>
      </w:r>
    </w:p>
    <w:p w14:paraId="2B296AA0" w14:textId="77777777" w:rsidR="00D76834" w:rsidRPr="003A6677" w:rsidRDefault="00D76834" w:rsidP="00D76834">
      <w:p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50" w:right="720" w:hanging="450"/>
        <w:rPr>
          <w:color w:val="000000"/>
          <w:sz w:val="22"/>
        </w:rPr>
      </w:pPr>
    </w:p>
    <w:p w14:paraId="6EEC3FC8" w14:textId="3BA07C97" w:rsidR="00D76834" w:rsidRPr="003A6677" w:rsidRDefault="00D76834" w:rsidP="00D76834">
      <w:pPr>
        <w:pStyle w:val="ListParagraph"/>
        <w:numPr>
          <w:ilvl w:val="0"/>
          <w:numId w:val="2"/>
        </w:num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color w:val="000000"/>
          <w:sz w:val="22"/>
        </w:rPr>
      </w:pPr>
      <w:r w:rsidRPr="003A6677">
        <w:rPr>
          <w:color w:val="000000"/>
          <w:sz w:val="22"/>
        </w:rPr>
        <w:t xml:space="preserve">Provide an overview of the project, explaining the information lifecycle, as the Department creates, collects, uses, processes, stores, maintains, disseminates, discloses, and/or disposes of information in accordance with applicable requirements. If this IPA addresses a significant change to an existing project, please describe the types of changes being implemented and the purpose for those changes. If you select multiple categories </w:t>
      </w:r>
      <w:r w:rsidR="001149AA" w:rsidRPr="003A6677">
        <w:rPr>
          <w:color w:val="000000"/>
          <w:sz w:val="22"/>
        </w:rPr>
        <w:t>below</w:t>
      </w:r>
      <w:r w:rsidRPr="003A6677">
        <w:rPr>
          <w:color w:val="000000"/>
          <w:sz w:val="22"/>
        </w:rPr>
        <w:t>, be sure to provide an overview that addresses any distinctions</w:t>
      </w:r>
      <w:r w:rsidR="001149AA" w:rsidRPr="003A6677">
        <w:rPr>
          <w:color w:val="000000"/>
          <w:sz w:val="22"/>
        </w:rPr>
        <w:t>.</w:t>
      </w:r>
      <w:r w:rsidRPr="003A6677">
        <w:rPr>
          <w:color w:val="000000"/>
          <w:sz w:val="22"/>
        </w:rPr>
        <w:t xml:space="preserve"> Please discuss each of the following:</w:t>
      </w:r>
    </w:p>
    <w:p w14:paraId="7857DCAE" w14:textId="77777777" w:rsidR="00D76834" w:rsidRPr="003A6677" w:rsidRDefault="00D76834" w:rsidP="00D76834">
      <w:p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50" w:right="720" w:hanging="450"/>
        <w:rPr>
          <w:sz w:val="22"/>
        </w:rPr>
      </w:pPr>
    </w:p>
    <w:p w14:paraId="5DB9F752" w14:textId="15662DC6" w:rsidR="00D76834" w:rsidRPr="003A6677" w:rsidRDefault="00D76834" w:rsidP="00B005E7">
      <w:pPr>
        <w:pStyle w:val="ListParagraph"/>
        <w:numPr>
          <w:ilvl w:val="1"/>
          <w:numId w:val="2"/>
        </w:numPr>
        <w:rPr>
          <w:sz w:val="22"/>
        </w:rPr>
      </w:pPr>
      <w:r w:rsidRPr="003A6677">
        <w:rPr>
          <w:color w:val="000000"/>
          <w:sz w:val="22"/>
        </w:rPr>
        <w:t>Federal law and Federal Government policy create distinct obligations depending on how the Department creates, collects, uses, processes, stores, maintains, disseminates, discloses, and disposes of information.</w:t>
      </w:r>
      <w:r w:rsidR="00B005E7" w:rsidRPr="00B005E7">
        <w:t xml:space="preserve"> </w:t>
      </w:r>
      <w:r w:rsidRPr="003A6677">
        <w:rPr>
          <w:color w:val="000000"/>
          <w:sz w:val="22"/>
        </w:rPr>
        <w:t xml:space="preserve">Please select the category (or categories) that best describes your project:  </w:t>
      </w:r>
    </w:p>
    <w:p w14:paraId="4251E539" w14:textId="77777777" w:rsidR="00D76834" w:rsidRPr="003A6677" w:rsidRDefault="00D76834" w:rsidP="00D76834">
      <w:p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50" w:right="720" w:hanging="450"/>
        <w:rPr>
          <w:color w:val="000000"/>
          <w:sz w:val="22"/>
        </w:rPr>
      </w:pPr>
    </w:p>
    <w:p w14:paraId="5AD38CC7" w14:textId="0F0DC0F0" w:rsidR="00D76834" w:rsidRPr="003A6677" w:rsidRDefault="00D7683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color w:val="000000"/>
          <w:sz w:val="22"/>
        </w:rPr>
      </w:pPr>
      <w:r w:rsidRPr="003A6677">
        <w:rPr>
          <w:color w:val="000000"/>
          <w:sz w:val="22"/>
        </w:rPr>
        <w:tab/>
      </w:r>
      <w:r w:rsidR="001A5490" w:rsidRPr="00B5078F">
        <w:rPr>
          <w:color w:val="000000"/>
          <w:sz w:val="22"/>
        </w:rPr>
        <w:fldChar w:fldCharType="begin">
          <w:ffData>
            <w:name w:val="Check1"/>
            <w:enabled/>
            <w:calcOnExit w:val="0"/>
            <w:checkBox>
              <w:sizeAuto/>
              <w:default w:val="0"/>
            </w:checkBox>
          </w:ffData>
        </w:fldChar>
      </w:r>
      <w:bookmarkStart w:id="1" w:name="Check1"/>
      <w:r w:rsidR="001A5490" w:rsidRPr="003A6677">
        <w:rPr>
          <w:color w:val="000000"/>
          <w:sz w:val="22"/>
        </w:rPr>
        <w:instrText xml:space="preserve"> FORMCHECKBOX </w:instrText>
      </w:r>
      <w:r w:rsidR="00776D91">
        <w:rPr>
          <w:color w:val="000000"/>
          <w:sz w:val="22"/>
        </w:rPr>
      </w:r>
      <w:r w:rsidR="00776D91">
        <w:rPr>
          <w:color w:val="000000"/>
          <w:sz w:val="22"/>
        </w:rPr>
        <w:fldChar w:fldCharType="separate"/>
      </w:r>
      <w:r w:rsidR="001A5490" w:rsidRPr="00B5078F">
        <w:rPr>
          <w:color w:val="000000"/>
          <w:sz w:val="22"/>
        </w:rPr>
        <w:fldChar w:fldCharType="end"/>
      </w:r>
      <w:bookmarkEnd w:id="1"/>
      <w:r w:rsidR="001A5490" w:rsidRPr="003A6677">
        <w:rPr>
          <w:color w:val="000000"/>
          <w:sz w:val="22"/>
        </w:rPr>
        <w:tab/>
      </w:r>
      <w:r w:rsidRPr="003A6677">
        <w:rPr>
          <w:color w:val="000000"/>
          <w:sz w:val="22"/>
        </w:rPr>
        <w:t>Implementing/developing, or modifying an existing, “information system,”</w:t>
      </w:r>
      <w:r w:rsidR="00643D5D">
        <w:rPr>
          <w:rStyle w:val="FootnoteReference"/>
          <w:color w:val="000000"/>
          <w:sz w:val="22"/>
        </w:rPr>
        <w:footnoteReference w:id="3"/>
      </w:r>
      <w:r w:rsidRPr="003A6677">
        <w:rPr>
          <w:color w:val="000000"/>
          <w:sz w:val="22"/>
        </w:rPr>
        <w:t xml:space="preserve"> </w:t>
      </w:r>
      <w:r w:rsidRPr="003A6677">
        <w:rPr>
          <w:color w:val="000000"/>
          <w:sz w:val="22"/>
        </w:rPr>
        <w:tab/>
      </w:r>
      <w:r w:rsidRPr="003A6677">
        <w:rPr>
          <w:color w:val="000000"/>
          <w:sz w:val="22"/>
        </w:rPr>
        <w:tab/>
      </w:r>
      <w:r w:rsidRPr="003A6677">
        <w:rPr>
          <w:color w:val="000000"/>
          <w:sz w:val="22"/>
        </w:rPr>
        <w:tab/>
        <w:t>as defined in 44 U.S.C. § 3502;</w:t>
      </w:r>
      <w:r w:rsidRPr="003A6677">
        <w:rPr>
          <w:rStyle w:val="FootnoteReference"/>
          <w:color w:val="000000"/>
          <w:sz w:val="22"/>
        </w:rPr>
        <w:footnoteReference w:id="4"/>
      </w:r>
    </w:p>
    <w:p w14:paraId="00CC9CAB" w14:textId="77777777" w:rsidR="00D76834" w:rsidRPr="003A6677" w:rsidRDefault="00D7683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color w:val="000000"/>
          <w:sz w:val="22"/>
        </w:rPr>
      </w:pPr>
    </w:p>
    <w:p w14:paraId="44A2EE97" w14:textId="7663A651" w:rsidR="00D76834" w:rsidRPr="003A6677" w:rsidRDefault="00D7683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color w:val="000000"/>
          <w:sz w:val="22"/>
        </w:rPr>
      </w:pPr>
      <w:r w:rsidRPr="003A6677">
        <w:rPr>
          <w:color w:val="000000"/>
          <w:sz w:val="22"/>
        </w:rPr>
        <w:tab/>
      </w:r>
      <w:r w:rsidRPr="003A6677">
        <w:rPr>
          <w:color w:val="000000"/>
          <w:sz w:val="22"/>
        </w:rPr>
        <w:tab/>
      </w:r>
      <w:r w:rsidR="001A5490" w:rsidRPr="00B5078F">
        <w:rPr>
          <w:color w:val="000000"/>
          <w:sz w:val="22"/>
        </w:rPr>
        <w:fldChar w:fldCharType="begin">
          <w:ffData>
            <w:name w:val="Check1"/>
            <w:enabled/>
            <w:calcOnExit w:val="0"/>
            <w:checkBox>
              <w:sizeAuto/>
              <w:default w:val="0"/>
            </w:checkBox>
          </w:ffData>
        </w:fldChar>
      </w:r>
      <w:r w:rsidR="001A5490" w:rsidRPr="003A6677">
        <w:rPr>
          <w:color w:val="000000"/>
          <w:sz w:val="22"/>
        </w:rPr>
        <w:instrText xml:space="preserve"> FORMCHECKBOX </w:instrText>
      </w:r>
      <w:r w:rsidR="00776D91">
        <w:rPr>
          <w:color w:val="000000"/>
          <w:sz w:val="22"/>
        </w:rPr>
      </w:r>
      <w:r w:rsidR="00776D91">
        <w:rPr>
          <w:color w:val="000000"/>
          <w:sz w:val="22"/>
        </w:rPr>
        <w:fldChar w:fldCharType="separate"/>
      </w:r>
      <w:r w:rsidR="001A5490" w:rsidRPr="00B5078F">
        <w:rPr>
          <w:color w:val="000000"/>
          <w:sz w:val="22"/>
        </w:rPr>
        <w:fldChar w:fldCharType="end"/>
      </w:r>
      <w:r w:rsidR="001A5490" w:rsidRPr="003A6677">
        <w:rPr>
          <w:color w:val="000000"/>
          <w:sz w:val="22"/>
        </w:rPr>
        <w:tab/>
      </w:r>
      <w:r w:rsidRPr="003A6677">
        <w:rPr>
          <w:color w:val="000000"/>
          <w:sz w:val="22"/>
        </w:rPr>
        <w:t xml:space="preserve">This information system is classified as a “national security </w:t>
      </w:r>
      <w:r w:rsidRPr="003A6677">
        <w:rPr>
          <w:color w:val="000000"/>
          <w:sz w:val="22"/>
        </w:rPr>
        <w:tab/>
      </w:r>
      <w:r w:rsidRPr="003A6677">
        <w:rPr>
          <w:color w:val="000000"/>
          <w:sz w:val="22"/>
        </w:rPr>
        <w:tab/>
      </w:r>
      <w:r w:rsidRPr="003A6677">
        <w:rPr>
          <w:color w:val="000000"/>
          <w:sz w:val="22"/>
        </w:rPr>
        <w:tab/>
      </w:r>
      <w:r w:rsidRPr="003A6677">
        <w:rPr>
          <w:color w:val="000000"/>
          <w:sz w:val="22"/>
        </w:rPr>
        <w:tab/>
      </w:r>
      <w:r w:rsidRPr="003A6677">
        <w:rPr>
          <w:color w:val="000000"/>
          <w:sz w:val="22"/>
        </w:rPr>
        <w:tab/>
      </w:r>
      <w:r w:rsidRPr="003A6677">
        <w:rPr>
          <w:color w:val="000000"/>
          <w:sz w:val="22"/>
        </w:rPr>
        <w:tab/>
      </w:r>
      <w:r w:rsidRPr="003A6677">
        <w:rPr>
          <w:color w:val="000000"/>
          <w:sz w:val="22"/>
        </w:rPr>
        <w:tab/>
        <w:t>system,” as defined at 40 U.S.C. § 11103(a);</w:t>
      </w:r>
      <w:r w:rsidRPr="003A6677">
        <w:rPr>
          <w:rStyle w:val="FootnoteReference"/>
          <w:color w:val="000000"/>
          <w:sz w:val="22"/>
        </w:rPr>
        <w:footnoteReference w:id="5"/>
      </w:r>
    </w:p>
    <w:p w14:paraId="39A7DF9D" w14:textId="77777777" w:rsidR="00D76834" w:rsidRPr="003A6677" w:rsidRDefault="00D7683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color w:val="000000"/>
          <w:sz w:val="22"/>
        </w:rPr>
      </w:pPr>
      <w:r w:rsidRPr="003A6677">
        <w:rPr>
          <w:color w:val="000000"/>
          <w:sz w:val="22"/>
        </w:rPr>
        <w:tab/>
      </w:r>
    </w:p>
    <w:p w14:paraId="783A5748" w14:textId="392C4F99" w:rsidR="00D76834" w:rsidRPr="003A6677" w:rsidRDefault="00D7683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color w:val="000000"/>
          <w:sz w:val="22"/>
        </w:rPr>
      </w:pPr>
      <w:r w:rsidRPr="003A6677">
        <w:rPr>
          <w:color w:val="000000"/>
          <w:sz w:val="22"/>
        </w:rPr>
        <w:tab/>
      </w:r>
      <w:r w:rsidR="001A5490" w:rsidRPr="00B5078F">
        <w:rPr>
          <w:color w:val="000000"/>
          <w:sz w:val="22"/>
        </w:rPr>
        <w:fldChar w:fldCharType="begin">
          <w:ffData>
            <w:name w:val="Check1"/>
            <w:enabled/>
            <w:calcOnExit w:val="0"/>
            <w:checkBox>
              <w:sizeAuto/>
              <w:default w:val="0"/>
            </w:checkBox>
          </w:ffData>
        </w:fldChar>
      </w:r>
      <w:r w:rsidR="001A5490" w:rsidRPr="003A6677">
        <w:rPr>
          <w:color w:val="000000"/>
          <w:sz w:val="22"/>
        </w:rPr>
        <w:instrText xml:space="preserve"> FORMCHECKBOX </w:instrText>
      </w:r>
      <w:r w:rsidR="00776D91">
        <w:rPr>
          <w:color w:val="000000"/>
          <w:sz w:val="22"/>
        </w:rPr>
      </w:r>
      <w:r w:rsidR="00776D91">
        <w:rPr>
          <w:color w:val="000000"/>
          <w:sz w:val="22"/>
        </w:rPr>
        <w:fldChar w:fldCharType="separate"/>
      </w:r>
      <w:r w:rsidR="001A5490" w:rsidRPr="00B5078F">
        <w:rPr>
          <w:color w:val="000000"/>
          <w:sz w:val="22"/>
        </w:rPr>
        <w:fldChar w:fldCharType="end"/>
      </w:r>
      <w:r w:rsidR="001A5490" w:rsidRPr="003A6677">
        <w:rPr>
          <w:color w:val="000000"/>
          <w:sz w:val="22"/>
        </w:rPr>
        <w:tab/>
      </w:r>
      <w:r w:rsidRPr="003A6677">
        <w:rPr>
          <w:color w:val="000000"/>
          <w:sz w:val="22"/>
        </w:rPr>
        <w:t xml:space="preserve">Implementing/developing, or modifying an existing, “information </w:t>
      </w:r>
      <w:r w:rsidRPr="003A6677">
        <w:rPr>
          <w:color w:val="000000"/>
          <w:sz w:val="22"/>
        </w:rPr>
        <w:tab/>
      </w:r>
      <w:r w:rsidRPr="003A6677">
        <w:rPr>
          <w:color w:val="000000"/>
          <w:sz w:val="22"/>
        </w:rPr>
        <w:tab/>
      </w:r>
      <w:r w:rsidRPr="003A6677">
        <w:rPr>
          <w:color w:val="000000"/>
          <w:sz w:val="22"/>
        </w:rPr>
        <w:tab/>
      </w:r>
      <w:r w:rsidRPr="003A6677">
        <w:rPr>
          <w:color w:val="000000"/>
          <w:sz w:val="22"/>
        </w:rPr>
        <w:tab/>
      </w:r>
      <w:r w:rsidRPr="003A6677">
        <w:rPr>
          <w:color w:val="000000"/>
          <w:sz w:val="22"/>
        </w:rPr>
        <w:tab/>
        <w:t>technology,”</w:t>
      </w:r>
      <w:r w:rsidR="00643D5D">
        <w:rPr>
          <w:rStyle w:val="FootnoteReference"/>
          <w:color w:val="000000"/>
          <w:sz w:val="22"/>
        </w:rPr>
        <w:footnoteReference w:id="6"/>
      </w:r>
      <w:r w:rsidR="00E44488">
        <w:rPr>
          <w:color w:val="000000"/>
          <w:sz w:val="22"/>
        </w:rPr>
        <w:t xml:space="preserve"> as </w:t>
      </w:r>
      <w:r w:rsidRPr="003A6677">
        <w:rPr>
          <w:color w:val="000000"/>
          <w:sz w:val="22"/>
        </w:rPr>
        <w:t>defined in 40 U.S.C. § 11101;</w:t>
      </w:r>
      <w:r w:rsidRPr="003A6677">
        <w:rPr>
          <w:rStyle w:val="FootnoteReference"/>
          <w:color w:val="000000"/>
          <w:sz w:val="22"/>
        </w:rPr>
        <w:footnoteReference w:id="7"/>
      </w:r>
      <w:r w:rsidRPr="003A6677">
        <w:rPr>
          <w:color w:val="000000"/>
          <w:sz w:val="22"/>
        </w:rPr>
        <w:t xml:space="preserve"> </w:t>
      </w:r>
    </w:p>
    <w:p w14:paraId="71336FC5" w14:textId="77777777" w:rsidR="00D76834" w:rsidRPr="003A6677" w:rsidRDefault="00D7683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color w:val="000000"/>
          <w:sz w:val="22"/>
        </w:rPr>
      </w:pPr>
    </w:p>
    <w:p w14:paraId="5D53DA44" w14:textId="5D2C96FA" w:rsidR="00D76834" w:rsidRPr="003A6677" w:rsidRDefault="00D76834" w:rsidP="00FB3538">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1800" w:right="720" w:hanging="1080"/>
        <w:rPr>
          <w:color w:val="000000"/>
          <w:sz w:val="22"/>
        </w:rPr>
      </w:pPr>
      <w:r w:rsidRPr="003A6677">
        <w:rPr>
          <w:color w:val="000000"/>
          <w:sz w:val="22"/>
        </w:rPr>
        <w:tab/>
      </w:r>
      <w:r w:rsidR="001A5490" w:rsidRPr="00B5078F">
        <w:rPr>
          <w:color w:val="000000"/>
          <w:sz w:val="22"/>
        </w:rPr>
        <w:fldChar w:fldCharType="begin">
          <w:ffData>
            <w:name w:val="Check1"/>
            <w:enabled/>
            <w:calcOnExit w:val="0"/>
            <w:checkBox>
              <w:sizeAuto/>
              <w:default w:val="0"/>
            </w:checkBox>
          </w:ffData>
        </w:fldChar>
      </w:r>
      <w:r w:rsidR="001A5490" w:rsidRPr="003A6677">
        <w:rPr>
          <w:color w:val="000000"/>
          <w:sz w:val="22"/>
        </w:rPr>
        <w:instrText xml:space="preserve"> FORMCHECKBOX </w:instrText>
      </w:r>
      <w:r w:rsidR="00776D91">
        <w:rPr>
          <w:color w:val="000000"/>
          <w:sz w:val="22"/>
        </w:rPr>
      </w:r>
      <w:r w:rsidR="00776D91">
        <w:rPr>
          <w:color w:val="000000"/>
          <w:sz w:val="22"/>
        </w:rPr>
        <w:fldChar w:fldCharType="separate"/>
      </w:r>
      <w:r w:rsidR="001A5490" w:rsidRPr="00B5078F">
        <w:rPr>
          <w:color w:val="000000"/>
          <w:sz w:val="22"/>
        </w:rPr>
        <w:fldChar w:fldCharType="end"/>
      </w:r>
      <w:r w:rsidR="001A5490" w:rsidRPr="003A6677">
        <w:rPr>
          <w:color w:val="000000"/>
          <w:sz w:val="22"/>
        </w:rPr>
        <w:tab/>
      </w:r>
      <w:r w:rsidRPr="003A6677">
        <w:rPr>
          <w:color w:val="000000"/>
          <w:sz w:val="22"/>
        </w:rPr>
        <w:t xml:space="preserve">Implementing/developing, </w:t>
      </w:r>
      <w:r w:rsidR="00E238FB" w:rsidRPr="003A6677">
        <w:rPr>
          <w:color w:val="000000"/>
          <w:sz w:val="22"/>
        </w:rPr>
        <w:t xml:space="preserve">or </w:t>
      </w:r>
      <w:r w:rsidRPr="003A6677">
        <w:rPr>
          <w:color w:val="000000"/>
          <w:sz w:val="22"/>
        </w:rPr>
        <w:t xml:space="preserve">modifying an existing, or utilizing a third-party </w:t>
      </w:r>
      <w:r w:rsidR="00E438A5" w:rsidRPr="003A6677">
        <w:rPr>
          <w:color w:val="000000"/>
          <w:sz w:val="22"/>
        </w:rPr>
        <w:t xml:space="preserve"> </w:t>
      </w:r>
      <w:r w:rsidRPr="003A6677">
        <w:rPr>
          <w:color w:val="000000"/>
          <w:sz w:val="22"/>
        </w:rPr>
        <w:t xml:space="preserve">“digital </w:t>
      </w:r>
      <w:r w:rsidRPr="003A6677">
        <w:rPr>
          <w:color w:val="000000"/>
          <w:sz w:val="22"/>
        </w:rPr>
        <w:tab/>
        <w:t xml:space="preserve">service,” as defined by </w:t>
      </w:r>
      <w:r w:rsidR="00E438A5" w:rsidRPr="003A6677">
        <w:rPr>
          <w:color w:val="000000"/>
          <w:sz w:val="22"/>
        </w:rPr>
        <w:t>Office of Management and Budget (</w:t>
      </w:r>
      <w:r w:rsidRPr="003A6677">
        <w:rPr>
          <w:color w:val="000000"/>
          <w:sz w:val="22"/>
        </w:rPr>
        <w:t>OMB</w:t>
      </w:r>
      <w:r w:rsidR="00E438A5" w:rsidRPr="003A6677">
        <w:rPr>
          <w:color w:val="000000"/>
          <w:sz w:val="22"/>
        </w:rPr>
        <w:t xml:space="preserve">) </w:t>
      </w:r>
      <w:r w:rsidRPr="003A6677">
        <w:rPr>
          <w:color w:val="000000"/>
          <w:sz w:val="22"/>
        </w:rPr>
        <w:t>Memorandum M-17-06;</w:t>
      </w:r>
      <w:r w:rsidRPr="003A6677">
        <w:rPr>
          <w:rStyle w:val="FootnoteReference"/>
          <w:color w:val="000000"/>
          <w:sz w:val="22"/>
        </w:rPr>
        <w:footnoteReference w:id="8"/>
      </w:r>
    </w:p>
    <w:p w14:paraId="74E94CB9" w14:textId="77777777" w:rsidR="00D76834" w:rsidRPr="003A6677" w:rsidRDefault="00D7683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color w:val="000000"/>
          <w:sz w:val="22"/>
        </w:rPr>
      </w:pPr>
    </w:p>
    <w:p w14:paraId="3531563C" w14:textId="631071D3" w:rsidR="00D76834" w:rsidRPr="003A6677" w:rsidRDefault="00D76834" w:rsidP="00E238FB">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1800" w:right="720" w:hanging="1080"/>
        <w:rPr>
          <w:color w:val="000000"/>
          <w:sz w:val="22"/>
        </w:rPr>
      </w:pPr>
      <w:r w:rsidRPr="003A6677">
        <w:rPr>
          <w:color w:val="000000"/>
          <w:sz w:val="22"/>
        </w:rPr>
        <w:tab/>
      </w:r>
      <w:r w:rsidR="001A5490" w:rsidRPr="00B5078F">
        <w:rPr>
          <w:color w:val="000000"/>
          <w:sz w:val="22"/>
        </w:rPr>
        <w:fldChar w:fldCharType="begin">
          <w:ffData>
            <w:name w:val="Check1"/>
            <w:enabled/>
            <w:calcOnExit w:val="0"/>
            <w:checkBox>
              <w:sizeAuto/>
              <w:default w:val="0"/>
            </w:checkBox>
          </w:ffData>
        </w:fldChar>
      </w:r>
      <w:r w:rsidR="001A5490" w:rsidRPr="003A6677">
        <w:rPr>
          <w:color w:val="000000"/>
          <w:sz w:val="22"/>
        </w:rPr>
        <w:instrText xml:space="preserve"> FORMCHECKBOX </w:instrText>
      </w:r>
      <w:r w:rsidR="00776D91">
        <w:rPr>
          <w:color w:val="000000"/>
          <w:sz w:val="22"/>
        </w:rPr>
      </w:r>
      <w:r w:rsidR="00776D91">
        <w:rPr>
          <w:color w:val="000000"/>
          <w:sz w:val="22"/>
        </w:rPr>
        <w:fldChar w:fldCharType="separate"/>
      </w:r>
      <w:r w:rsidR="001A5490" w:rsidRPr="00B5078F">
        <w:rPr>
          <w:color w:val="000000"/>
          <w:sz w:val="22"/>
        </w:rPr>
        <w:fldChar w:fldCharType="end"/>
      </w:r>
      <w:r w:rsidR="001A5490" w:rsidRPr="003A6677">
        <w:rPr>
          <w:color w:val="000000"/>
          <w:sz w:val="22"/>
        </w:rPr>
        <w:tab/>
      </w:r>
      <w:r w:rsidR="00E238FB" w:rsidRPr="003A6677">
        <w:rPr>
          <w:color w:val="000000"/>
          <w:sz w:val="22"/>
        </w:rPr>
        <w:t>Implementing/d</w:t>
      </w:r>
      <w:r w:rsidRPr="003A6677">
        <w:rPr>
          <w:color w:val="000000"/>
          <w:sz w:val="22"/>
        </w:rPr>
        <w:t>eveloping, or modifying an existing, “col</w:t>
      </w:r>
      <w:r w:rsidR="00E238FB" w:rsidRPr="003A6677">
        <w:rPr>
          <w:color w:val="000000"/>
          <w:sz w:val="22"/>
        </w:rPr>
        <w:t xml:space="preserve">lection of information,” as </w:t>
      </w:r>
      <w:r w:rsidRPr="003A6677">
        <w:rPr>
          <w:color w:val="000000"/>
          <w:sz w:val="22"/>
        </w:rPr>
        <w:t>defined in 44 U.S.C. § 3502;</w:t>
      </w:r>
      <w:r w:rsidRPr="003A6677">
        <w:rPr>
          <w:rStyle w:val="FootnoteReference"/>
          <w:color w:val="000000"/>
          <w:sz w:val="22"/>
        </w:rPr>
        <w:footnoteReference w:id="9"/>
      </w:r>
      <w:r w:rsidRPr="003A6677">
        <w:rPr>
          <w:color w:val="000000"/>
          <w:sz w:val="22"/>
        </w:rPr>
        <w:t xml:space="preserve"> or</w:t>
      </w:r>
    </w:p>
    <w:p w14:paraId="40C60D8B" w14:textId="77777777" w:rsidR="00D76834" w:rsidRPr="003A6677" w:rsidRDefault="00D7683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color w:val="000000"/>
          <w:sz w:val="22"/>
        </w:rPr>
      </w:pPr>
    </w:p>
    <w:p w14:paraId="09026DDC" w14:textId="72FCBC89" w:rsidR="00D76834" w:rsidRPr="003A6677" w:rsidRDefault="00D7683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color w:val="000000"/>
          <w:sz w:val="22"/>
        </w:rPr>
      </w:pPr>
      <w:r w:rsidRPr="003A6677">
        <w:rPr>
          <w:color w:val="000000"/>
          <w:sz w:val="22"/>
        </w:rPr>
        <w:tab/>
      </w:r>
      <w:r w:rsidR="001A5490" w:rsidRPr="00B5078F">
        <w:rPr>
          <w:color w:val="000000"/>
          <w:sz w:val="22"/>
        </w:rPr>
        <w:fldChar w:fldCharType="begin">
          <w:ffData>
            <w:name w:val="Check1"/>
            <w:enabled/>
            <w:calcOnExit w:val="0"/>
            <w:checkBox>
              <w:sizeAuto/>
              <w:default w:val="0"/>
            </w:checkBox>
          </w:ffData>
        </w:fldChar>
      </w:r>
      <w:r w:rsidR="001A5490" w:rsidRPr="003A6677">
        <w:rPr>
          <w:color w:val="000000"/>
          <w:sz w:val="22"/>
        </w:rPr>
        <w:instrText xml:space="preserve"> FORMCHECKBOX </w:instrText>
      </w:r>
      <w:r w:rsidR="00776D91">
        <w:rPr>
          <w:color w:val="000000"/>
          <w:sz w:val="22"/>
        </w:rPr>
      </w:r>
      <w:r w:rsidR="00776D91">
        <w:rPr>
          <w:color w:val="000000"/>
          <w:sz w:val="22"/>
        </w:rPr>
        <w:fldChar w:fldCharType="separate"/>
      </w:r>
      <w:r w:rsidR="001A5490" w:rsidRPr="00B5078F">
        <w:rPr>
          <w:color w:val="000000"/>
          <w:sz w:val="22"/>
        </w:rPr>
        <w:fldChar w:fldCharType="end"/>
      </w:r>
      <w:r w:rsidR="001A5490" w:rsidRPr="003A6677">
        <w:rPr>
          <w:color w:val="000000"/>
          <w:sz w:val="22"/>
        </w:rPr>
        <w:tab/>
      </w:r>
      <w:r w:rsidRPr="003A6677">
        <w:rPr>
          <w:color w:val="000000"/>
          <w:sz w:val="22"/>
        </w:rPr>
        <w:t>Other or unknown (please describe in Question I.1.e)</w:t>
      </w:r>
    </w:p>
    <w:p w14:paraId="3D3D34AA" w14:textId="77777777" w:rsidR="00D76834" w:rsidRPr="003A6677" w:rsidRDefault="00D76834" w:rsidP="00D76834">
      <w:pPr>
        <w:pStyle w:val="ListParagraph"/>
        <w:ind w:left="1440"/>
        <w:rPr>
          <w:sz w:val="22"/>
        </w:rPr>
      </w:pPr>
    </w:p>
    <w:p w14:paraId="2103E1CF" w14:textId="200ACD01" w:rsidR="009B7E18" w:rsidRPr="00B5078F" w:rsidRDefault="009B7E18" w:rsidP="004676E8">
      <w:pPr>
        <w:pStyle w:val="ListParagraph"/>
        <w:numPr>
          <w:ilvl w:val="2"/>
          <w:numId w:val="10"/>
        </w:numPr>
        <w:ind w:left="1440"/>
        <w:rPr>
          <w:sz w:val="22"/>
        </w:rPr>
      </w:pPr>
      <w:r w:rsidRPr="00B5078F">
        <w:rPr>
          <w:sz w:val="22"/>
        </w:rPr>
        <w:t>the legal authority, or authorities, that authorizes the project</w:t>
      </w:r>
      <w:r w:rsidR="004676E8" w:rsidRPr="00B5078F">
        <w:rPr>
          <w:sz w:val="22"/>
        </w:rPr>
        <w:t>:</w:t>
      </w:r>
      <w:r w:rsidRPr="00B5078F">
        <w:rPr>
          <w:sz w:val="22"/>
        </w:rPr>
        <w:t xml:space="preserve"> </w:t>
      </w:r>
    </w:p>
    <w:p w14:paraId="2988837F" w14:textId="08B16C41" w:rsidR="009B7E18" w:rsidRPr="003A6677" w:rsidRDefault="009B7E18" w:rsidP="001A5490">
      <w:pPr>
        <w:ind w:left="1080"/>
        <w:rPr>
          <w:sz w:val="22"/>
        </w:rPr>
      </w:pPr>
    </w:p>
    <w:p w14:paraId="6AD50D3C" w14:textId="77777777" w:rsidR="009B7E18" w:rsidRPr="003A6677" w:rsidRDefault="009B7E18" w:rsidP="009B7E18">
      <w:pPr>
        <w:rPr>
          <w:sz w:val="22"/>
        </w:rPr>
      </w:pPr>
    </w:p>
    <w:p w14:paraId="12EC4034" w14:textId="77777777" w:rsidR="009B7E18" w:rsidRPr="003A6677" w:rsidRDefault="009B7E18" w:rsidP="009B7E18">
      <w:pPr>
        <w:rPr>
          <w:sz w:val="22"/>
        </w:rPr>
      </w:pPr>
    </w:p>
    <w:p w14:paraId="19929DCE" w14:textId="0A69ABB0" w:rsidR="001A5490" w:rsidRPr="003A6677" w:rsidRDefault="001A5490" w:rsidP="009B7E18">
      <w:pPr>
        <w:rPr>
          <w:sz w:val="22"/>
        </w:rPr>
      </w:pPr>
    </w:p>
    <w:p w14:paraId="7B06B6F8" w14:textId="7014E368" w:rsidR="00D76834" w:rsidRPr="003A6677" w:rsidRDefault="00D76834" w:rsidP="004676E8">
      <w:pPr>
        <w:pStyle w:val="ListParagraph"/>
        <w:numPr>
          <w:ilvl w:val="0"/>
          <w:numId w:val="12"/>
        </w:numPr>
        <w:rPr>
          <w:sz w:val="22"/>
        </w:rPr>
      </w:pPr>
      <w:r w:rsidRPr="003A6677">
        <w:rPr>
          <w:sz w:val="22"/>
        </w:rPr>
        <w:t>the overall purpose that the information and/or project are designed to serve and a high-level explanation of how the project achieves that purpose</w:t>
      </w:r>
      <w:r w:rsidR="004676E8" w:rsidRPr="003A6677">
        <w:rPr>
          <w:sz w:val="22"/>
        </w:rPr>
        <w:t>:</w:t>
      </w:r>
    </w:p>
    <w:p w14:paraId="0A55C6C5" w14:textId="5989E006" w:rsidR="00D76834" w:rsidRPr="003A6677" w:rsidRDefault="00D76834" w:rsidP="00D76834">
      <w:pPr>
        <w:pStyle w:val="ListParagraph"/>
        <w:ind w:left="1440"/>
        <w:rPr>
          <w:sz w:val="22"/>
        </w:rPr>
      </w:pPr>
    </w:p>
    <w:p w14:paraId="32483CC3" w14:textId="1E86D6C7" w:rsidR="001A5490" w:rsidRPr="003A6677" w:rsidRDefault="001A5490" w:rsidP="00D76834">
      <w:pPr>
        <w:pStyle w:val="ListParagraph"/>
        <w:ind w:left="1440"/>
        <w:rPr>
          <w:sz w:val="22"/>
        </w:rPr>
      </w:pPr>
    </w:p>
    <w:p w14:paraId="10F099F0" w14:textId="77777777" w:rsidR="00D76834" w:rsidRPr="003A6677" w:rsidRDefault="00D76834" w:rsidP="00D76834">
      <w:pPr>
        <w:pStyle w:val="ListParagraph"/>
        <w:ind w:left="810"/>
        <w:rPr>
          <w:sz w:val="22"/>
        </w:rPr>
      </w:pPr>
    </w:p>
    <w:p w14:paraId="794E4ECC" w14:textId="4741CA16" w:rsidR="00D76834" w:rsidRPr="003A6677" w:rsidRDefault="00D76834" w:rsidP="004676E8">
      <w:pPr>
        <w:pStyle w:val="ListParagraph"/>
        <w:numPr>
          <w:ilvl w:val="0"/>
          <w:numId w:val="12"/>
        </w:numPr>
        <w:rPr>
          <w:sz w:val="22"/>
        </w:rPr>
      </w:pPr>
      <w:r w:rsidRPr="003A6677">
        <w:rPr>
          <w:sz w:val="22"/>
        </w:rPr>
        <w:t>whether the information is electronic, in hard copy, or both</w:t>
      </w:r>
      <w:r w:rsidR="00186F50" w:rsidRPr="003A6677">
        <w:rPr>
          <w:sz w:val="22"/>
        </w:rPr>
        <w:t>:</w:t>
      </w:r>
      <w:r w:rsidRPr="003A6677">
        <w:rPr>
          <w:sz w:val="22"/>
        </w:rPr>
        <w:t xml:space="preserve"> </w:t>
      </w:r>
    </w:p>
    <w:p w14:paraId="06CF0BAA" w14:textId="41376FF3" w:rsidR="004676E8" w:rsidRPr="00B5078F" w:rsidRDefault="004676E8" w:rsidP="004676E8">
      <w:pPr>
        <w:rPr>
          <w:sz w:val="22"/>
        </w:rPr>
      </w:pPr>
    </w:p>
    <w:p w14:paraId="06CE8596" w14:textId="1A668609" w:rsidR="004676E8" w:rsidRPr="00B5078F" w:rsidRDefault="004676E8" w:rsidP="004676E8">
      <w:pPr>
        <w:rPr>
          <w:sz w:val="22"/>
        </w:rPr>
      </w:pPr>
    </w:p>
    <w:p w14:paraId="448550D4" w14:textId="77777777" w:rsidR="001A5490" w:rsidRPr="003A6677" w:rsidRDefault="001A5490" w:rsidP="001A5490">
      <w:pPr>
        <w:pStyle w:val="ListParagraph"/>
        <w:ind w:left="1440"/>
        <w:rPr>
          <w:sz w:val="22"/>
        </w:rPr>
      </w:pPr>
    </w:p>
    <w:p w14:paraId="19FD9F07" w14:textId="38BC499D" w:rsidR="00D76834" w:rsidRPr="003A6677" w:rsidRDefault="00D76834" w:rsidP="004676E8">
      <w:pPr>
        <w:pStyle w:val="ListParagraph"/>
        <w:numPr>
          <w:ilvl w:val="0"/>
          <w:numId w:val="12"/>
        </w:numPr>
        <w:rPr>
          <w:sz w:val="22"/>
        </w:rPr>
      </w:pPr>
      <w:r w:rsidRPr="003A6677">
        <w:rPr>
          <w:sz w:val="22"/>
        </w:rPr>
        <w:t>at a high-level, the general types of information collected, maintained, used, or disseminated as part of the project (specific details will be requested below)</w:t>
      </w:r>
      <w:r w:rsidR="00186F50" w:rsidRPr="003A6677">
        <w:rPr>
          <w:sz w:val="22"/>
        </w:rPr>
        <w:t>:</w:t>
      </w:r>
    </w:p>
    <w:p w14:paraId="2A60D278" w14:textId="77777777" w:rsidR="00186F50" w:rsidRPr="003A6677" w:rsidRDefault="00186F50" w:rsidP="00186F50">
      <w:pPr>
        <w:pStyle w:val="ListParagraph"/>
        <w:ind w:left="1440"/>
        <w:rPr>
          <w:sz w:val="22"/>
        </w:rPr>
      </w:pPr>
    </w:p>
    <w:p w14:paraId="4FBE3BB9" w14:textId="77777777" w:rsidR="004676E8" w:rsidRPr="003A6677" w:rsidRDefault="004676E8" w:rsidP="004676E8">
      <w:pPr>
        <w:rPr>
          <w:sz w:val="22"/>
        </w:rPr>
      </w:pPr>
    </w:p>
    <w:p w14:paraId="3C5F4ED2" w14:textId="412C5180" w:rsidR="00D76834" w:rsidRPr="003A6677" w:rsidRDefault="00D76834" w:rsidP="00D76834">
      <w:pPr>
        <w:pStyle w:val="ListParagraph"/>
        <w:ind w:left="1440"/>
        <w:rPr>
          <w:sz w:val="22"/>
        </w:rPr>
      </w:pPr>
    </w:p>
    <w:p w14:paraId="2F5F9180" w14:textId="2151CF27" w:rsidR="00D76834" w:rsidRPr="003A6677" w:rsidRDefault="00D76834" w:rsidP="004676E8">
      <w:pPr>
        <w:pStyle w:val="ListParagraph"/>
        <w:numPr>
          <w:ilvl w:val="0"/>
          <w:numId w:val="12"/>
        </w:numPr>
        <w:rPr>
          <w:sz w:val="22"/>
        </w:rPr>
      </w:pPr>
      <w:r w:rsidRPr="003A6677">
        <w:rPr>
          <w:sz w:val="22"/>
        </w:rPr>
        <w:t>the types of users with access to information, e.g., internal DOJ, other Federal Government users, State or local government users, foreign authorities, or members of the public</w:t>
      </w:r>
      <w:r w:rsidR="00186F50" w:rsidRPr="003A6677">
        <w:rPr>
          <w:sz w:val="22"/>
        </w:rPr>
        <w:t>:</w:t>
      </w:r>
    </w:p>
    <w:p w14:paraId="5A84C696" w14:textId="77777777" w:rsidR="00186F50" w:rsidRPr="003A6677" w:rsidRDefault="00186F50" w:rsidP="00186F50">
      <w:pPr>
        <w:pStyle w:val="ListParagraph"/>
        <w:ind w:left="1440"/>
        <w:rPr>
          <w:sz w:val="22"/>
        </w:rPr>
      </w:pPr>
    </w:p>
    <w:p w14:paraId="3991AF03" w14:textId="536038C8" w:rsidR="00D76834" w:rsidRPr="003A6677" w:rsidRDefault="00D76834" w:rsidP="00D76834">
      <w:pPr>
        <w:pStyle w:val="ListParagraph"/>
        <w:ind w:left="810"/>
        <w:rPr>
          <w:sz w:val="22"/>
        </w:rPr>
      </w:pPr>
    </w:p>
    <w:p w14:paraId="0D489355" w14:textId="5DF02046" w:rsidR="001A5490" w:rsidRPr="003A6677" w:rsidRDefault="001A5490" w:rsidP="001A5490">
      <w:pPr>
        <w:pStyle w:val="ListParagraph"/>
        <w:ind w:left="1440"/>
        <w:rPr>
          <w:sz w:val="22"/>
        </w:rPr>
      </w:pPr>
    </w:p>
    <w:p w14:paraId="24F3D597" w14:textId="5E46F629" w:rsidR="00D76834" w:rsidRPr="003A6677" w:rsidRDefault="00D76834" w:rsidP="004676E8">
      <w:pPr>
        <w:pStyle w:val="ListParagraph"/>
        <w:numPr>
          <w:ilvl w:val="0"/>
          <w:numId w:val="12"/>
        </w:numPr>
        <w:rPr>
          <w:sz w:val="22"/>
        </w:rPr>
      </w:pPr>
      <w:r w:rsidRPr="003A6677">
        <w:rPr>
          <w:sz w:val="22"/>
        </w:rPr>
        <w:t>if this is a significant change to an existing project, describe the types of changes bein</w:t>
      </w:r>
      <w:r w:rsidR="00186F50" w:rsidRPr="003A6677">
        <w:rPr>
          <w:sz w:val="22"/>
        </w:rPr>
        <w:t>g implemented and their purpose:</w:t>
      </w:r>
    </w:p>
    <w:p w14:paraId="07E94F45" w14:textId="04EB195E" w:rsidR="00D76834" w:rsidRPr="00547D8E" w:rsidRDefault="00D7683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sz w:val="22"/>
        </w:rPr>
      </w:pPr>
    </w:p>
    <w:p w14:paraId="4A38F135" w14:textId="058A51BA" w:rsidR="009E68B4" w:rsidRPr="00547D8E" w:rsidRDefault="009E68B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sz w:val="22"/>
        </w:rPr>
      </w:pPr>
    </w:p>
    <w:p w14:paraId="266E0D63" w14:textId="77777777" w:rsidR="009E68B4" w:rsidRPr="00547D8E" w:rsidRDefault="009E68B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sz w:val="22"/>
        </w:rPr>
      </w:pPr>
    </w:p>
    <w:p w14:paraId="39D9526F" w14:textId="7ECC7680" w:rsidR="001A5490" w:rsidRPr="00B5078F" w:rsidRDefault="00AA44C3" w:rsidP="009E68B4">
      <w:pPr>
        <w:pStyle w:val="ListParagraph"/>
        <w:numPr>
          <w:ilvl w:val="0"/>
          <w:numId w:val="12"/>
        </w:num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sz w:val="22"/>
        </w:rPr>
      </w:pPr>
      <w:r w:rsidRPr="00B5078F">
        <w:rPr>
          <w:sz w:val="22"/>
        </w:rPr>
        <w:t>whether, and to what extent, DOJ contractors will be creating, collecting, using, processing, storing, maintaining, disseminating, disclosing, and disposing of information</w:t>
      </w:r>
      <w:r w:rsidR="009E68B4" w:rsidRPr="00B5078F">
        <w:rPr>
          <w:sz w:val="22"/>
        </w:rPr>
        <w:t>.</w:t>
      </w:r>
    </w:p>
    <w:p w14:paraId="3C763508" w14:textId="67044702" w:rsidR="00AA44C3" w:rsidRPr="00B5078F" w:rsidRDefault="00AA44C3"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b/>
          <w:sz w:val="22"/>
        </w:rPr>
      </w:pPr>
    </w:p>
    <w:p w14:paraId="2A2512D6" w14:textId="6B505FED" w:rsidR="009E68B4" w:rsidRPr="00B5078F" w:rsidRDefault="009E68B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b/>
          <w:sz w:val="22"/>
        </w:rPr>
      </w:pPr>
    </w:p>
    <w:p w14:paraId="057CEC2E" w14:textId="77777777" w:rsidR="009E68B4" w:rsidRPr="00B5078F" w:rsidRDefault="009E68B4"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b/>
          <w:sz w:val="22"/>
        </w:rPr>
      </w:pPr>
    </w:p>
    <w:p w14:paraId="2859499C" w14:textId="77777777" w:rsidR="001A5490" w:rsidRPr="00B5078F" w:rsidRDefault="001A5490" w:rsidP="00D76834">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b/>
          <w:sz w:val="22"/>
        </w:rPr>
      </w:pPr>
    </w:p>
    <w:p w14:paraId="1C92C915" w14:textId="77777777" w:rsidR="00D76834" w:rsidRPr="003A6677" w:rsidRDefault="00D76834" w:rsidP="00D76834">
      <w:pPr>
        <w:pStyle w:val="ListParagraph"/>
        <w:numPr>
          <w:ilvl w:val="0"/>
          <w:numId w:val="2"/>
        </w:num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sz w:val="22"/>
        </w:rPr>
      </w:pPr>
      <w:r w:rsidRPr="003A6677">
        <w:rPr>
          <w:color w:val="000000"/>
          <w:sz w:val="22"/>
        </w:rPr>
        <w:t>Does the project create, collect, use, process, store, maintain, disseminate, disclose, or dispose of any “information that can be used to distinguish or trace an individual’s identity, either alone or when combined with other information that is linked or linkable to a specific individual,” i.e., personally identifiable information (PII)?</w:t>
      </w:r>
      <w:r w:rsidRPr="003A6677">
        <w:rPr>
          <w:rStyle w:val="FootnoteReference"/>
          <w:color w:val="000000"/>
          <w:sz w:val="22"/>
        </w:rPr>
        <w:footnoteReference w:id="10"/>
      </w:r>
      <w:r w:rsidRPr="003A6677">
        <w:rPr>
          <w:color w:val="000000"/>
          <w:sz w:val="22"/>
        </w:rPr>
        <w:t xml:space="preserve"> </w:t>
      </w:r>
    </w:p>
    <w:p w14:paraId="4638FB40" w14:textId="77777777" w:rsidR="00D76834" w:rsidRPr="003A6677" w:rsidRDefault="00D76834" w:rsidP="00D76834">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firstLine="450"/>
        <w:rPr>
          <w:color w:val="000000"/>
          <w:sz w:val="22"/>
        </w:rPr>
      </w:pPr>
    </w:p>
    <w:p w14:paraId="130BB12D" w14:textId="128BA1B0" w:rsidR="00D76834" w:rsidRPr="003A6677" w:rsidRDefault="00D76834" w:rsidP="001A5490">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800" w:hanging="1350"/>
        <w:rPr>
          <w:color w:val="000000"/>
          <w:sz w:val="22"/>
        </w:rPr>
      </w:pPr>
      <w:r w:rsidRPr="003A6677">
        <w:rPr>
          <w:color w:val="000000"/>
          <w:sz w:val="22"/>
        </w:rPr>
        <w:tab/>
      </w:r>
      <w:r w:rsidR="001A5490" w:rsidRPr="003A6677">
        <w:rPr>
          <w:color w:val="000000"/>
          <w:sz w:val="22"/>
        </w:rPr>
        <w:tab/>
      </w:r>
      <w:r w:rsidR="001A5490" w:rsidRPr="003A6677">
        <w:rPr>
          <w:color w:val="000000"/>
          <w:sz w:val="22"/>
        </w:rPr>
        <w:tab/>
      </w:r>
      <w:r w:rsidR="001A5490" w:rsidRPr="00547D8E">
        <w:rPr>
          <w:color w:val="000000"/>
          <w:sz w:val="22"/>
        </w:rPr>
        <w:fldChar w:fldCharType="begin">
          <w:ffData>
            <w:name w:val="Check1"/>
            <w:enabled/>
            <w:calcOnExit w:val="0"/>
            <w:checkBox>
              <w:sizeAuto/>
              <w:default w:val="0"/>
            </w:checkBox>
          </w:ffData>
        </w:fldChar>
      </w:r>
      <w:r w:rsidR="001A5490" w:rsidRPr="003A6677">
        <w:rPr>
          <w:color w:val="000000"/>
          <w:sz w:val="22"/>
        </w:rPr>
        <w:instrText xml:space="preserve"> FORMCHECKBOX </w:instrText>
      </w:r>
      <w:r w:rsidR="00776D91">
        <w:rPr>
          <w:color w:val="000000"/>
          <w:sz w:val="22"/>
        </w:rPr>
      </w:r>
      <w:r w:rsidR="00776D91">
        <w:rPr>
          <w:color w:val="000000"/>
          <w:sz w:val="22"/>
        </w:rPr>
        <w:fldChar w:fldCharType="separate"/>
      </w:r>
      <w:r w:rsidR="001A5490" w:rsidRPr="00547D8E">
        <w:rPr>
          <w:color w:val="000000"/>
          <w:sz w:val="22"/>
        </w:rPr>
        <w:fldChar w:fldCharType="end"/>
      </w:r>
      <w:r w:rsidR="001A5490" w:rsidRPr="003A6677">
        <w:rPr>
          <w:color w:val="000000"/>
          <w:sz w:val="22"/>
        </w:rPr>
        <w:tab/>
      </w:r>
      <w:r w:rsidRPr="003A6677">
        <w:rPr>
          <w:color w:val="000000"/>
          <w:sz w:val="22"/>
        </w:rPr>
        <w:t>No</w:t>
      </w:r>
      <w:r w:rsidRPr="003A6677">
        <w:rPr>
          <w:color w:val="0000FF"/>
          <w:sz w:val="22"/>
        </w:rPr>
        <w:t xml:space="preserve">.  </w:t>
      </w:r>
      <w:r w:rsidRPr="003A6677">
        <w:rPr>
          <w:color w:val="000000"/>
          <w:sz w:val="22"/>
        </w:rPr>
        <w:t>If no, briefly describe below the information collected, maintained</w:t>
      </w:r>
      <w:r w:rsidR="00186F50" w:rsidRPr="003A6677">
        <w:rPr>
          <w:color w:val="000000"/>
          <w:sz w:val="22"/>
        </w:rPr>
        <w:t>, or disseminated by the system:</w:t>
      </w:r>
    </w:p>
    <w:p w14:paraId="2F2DEE2E" w14:textId="121A13B9" w:rsidR="001A5490" w:rsidRPr="003A6677" w:rsidRDefault="001A5490" w:rsidP="001A5490">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800" w:hanging="1350"/>
        <w:rPr>
          <w:color w:val="000000"/>
          <w:sz w:val="22"/>
        </w:rPr>
      </w:pPr>
    </w:p>
    <w:p w14:paraId="4165C248" w14:textId="578A66B5" w:rsidR="00D76834" w:rsidRPr="003A6677" w:rsidRDefault="00D76834" w:rsidP="00D76834">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p>
    <w:p w14:paraId="54038BD9" w14:textId="77777777" w:rsidR="009067C4" w:rsidRPr="003A6677" w:rsidRDefault="009067C4" w:rsidP="00D76834">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440"/>
        <w:rPr>
          <w:b/>
          <w:bCs/>
          <w:color w:val="FF0000"/>
          <w:sz w:val="22"/>
        </w:rPr>
      </w:pPr>
    </w:p>
    <w:p w14:paraId="77DB129A" w14:textId="04EB0DFC" w:rsidR="00D76834" w:rsidRPr="003A6677" w:rsidRDefault="00D76834" w:rsidP="00B33872">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440"/>
        <w:jc w:val="center"/>
        <w:rPr>
          <w:color w:val="000000"/>
          <w:sz w:val="22"/>
        </w:rPr>
      </w:pPr>
      <w:r w:rsidRPr="003A6677">
        <w:rPr>
          <w:b/>
          <w:bCs/>
          <w:color w:val="FF0000"/>
          <w:sz w:val="22"/>
        </w:rPr>
        <w:t xml:space="preserve">[If you checked no, STOP here after providing the requested description.  No further responses are required for sections I and II.  </w:t>
      </w:r>
      <w:r w:rsidR="00E50731" w:rsidRPr="003A6677">
        <w:rPr>
          <w:b/>
          <w:bCs/>
          <w:color w:val="FF0000"/>
          <w:sz w:val="22"/>
        </w:rPr>
        <w:t>S</w:t>
      </w:r>
      <w:r w:rsidRPr="003A6677">
        <w:rPr>
          <w:b/>
          <w:bCs/>
          <w:color w:val="FF0000"/>
          <w:sz w:val="22"/>
        </w:rPr>
        <w:t>ubmit this IPA to DOJ OPCL after obtaining all review signatures on page 1.]</w:t>
      </w:r>
    </w:p>
    <w:p w14:paraId="2A65A4F8" w14:textId="411161B0" w:rsidR="00D76834" w:rsidRDefault="00D76834" w:rsidP="00D76834">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p>
    <w:p w14:paraId="52DD86A9" w14:textId="77777777" w:rsidR="003A6677" w:rsidRPr="003A6677" w:rsidRDefault="003A6677" w:rsidP="00D76834">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p>
    <w:p w14:paraId="18767DDC" w14:textId="5F2D6827" w:rsidR="00D76834" w:rsidRPr="003A6677" w:rsidRDefault="00D76834" w:rsidP="001A5490">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800" w:hanging="1350"/>
        <w:rPr>
          <w:color w:val="000000"/>
          <w:sz w:val="22"/>
        </w:rPr>
      </w:pPr>
      <w:r w:rsidRPr="003A6677">
        <w:rPr>
          <w:color w:val="000000"/>
          <w:sz w:val="22"/>
        </w:rPr>
        <w:tab/>
      </w:r>
      <w:r w:rsidR="001A5490" w:rsidRPr="003A6677">
        <w:rPr>
          <w:color w:val="000000"/>
          <w:sz w:val="22"/>
        </w:rPr>
        <w:tab/>
      </w:r>
      <w:r w:rsidR="001A5490" w:rsidRPr="003A6677">
        <w:rPr>
          <w:color w:val="000000"/>
          <w:sz w:val="22"/>
        </w:rPr>
        <w:tab/>
      </w:r>
      <w:r w:rsidR="001A5490" w:rsidRPr="00547D8E">
        <w:rPr>
          <w:color w:val="000000"/>
          <w:sz w:val="22"/>
        </w:rPr>
        <w:fldChar w:fldCharType="begin">
          <w:ffData>
            <w:name w:val="Check1"/>
            <w:enabled/>
            <w:calcOnExit w:val="0"/>
            <w:checkBox>
              <w:sizeAuto/>
              <w:default w:val="0"/>
            </w:checkBox>
          </w:ffData>
        </w:fldChar>
      </w:r>
      <w:r w:rsidR="001A5490" w:rsidRPr="003A6677">
        <w:rPr>
          <w:color w:val="000000"/>
          <w:sz w:val="22"/>
        </w:rPr>
        <w:instrText xml:space="preserve"> FORMCHECKBOX </w:instrText>
      </w:r>
      <w:r w:rsidR="00776D91">
        <w:rPr>
          <w:color w:val="000000"/>
          <w:sz w:val="22"/>
        </w:rPr>
      </w:r>
      <w:r w:rsidR="00776D91">
        <w:rPr>
          <w:color w:val="000000"/>
          <w:sz w:val="22"/>
        </w:rPr>
        <w:fldChar w:fldCharType="separate"/>
      </w:r>
      <w:r w:rsidR="001A5490" w:rsidRPr="00547D8E">
        <w:rPr>
          <w:color w:val="000000"/>
          <w:sz w:val="22"/>
        </w:rPr>
        <w:fldChar w:fldCharType="end"/>
      </w:r>
      <w:r w:rsidR="001A5490" w:rsidRPr="003A6677">
        <w:rPr>
          <w:color w:val="000000"/>
          <w:sz w:val="22"/>
        </w:rPr>
        <w:tab/>
      </w:r>
      <w:r w:rsidRPr="003A6677">
        <w:rPr>
          <w:color w:val="000000"/>
          <w:sz w:val="22"/>
        </w:rPr>
        <w:t xml:space="preserve">Yes.  If yes, </w:t>
      </w:r>
      <w:r w:rsidRPr="003A6677">
        <w:rPr>
          <w:sz w:val="22"/>
        </w:rPr>
        <w:t xml:space="preserve">please identify whether this system will collect, handle, disseminate, </w:t>
      </w:r>
      <w:r w:rsidRPr="003A6677">
        <w:rPr>
          <w:sz w:val="22"/>
        </w:rPr>
        <w:lastRenderedPageBreak/>
        <w:t>store and/or access any of the information in Column (1). If yes, please check all that apply in Column (2), and indicate in Columns (3)(a)-(d) to whom the information relates</w:t>
      </w:r>
      <w:r w:rsidRPr="003A6677">
        <w:rPr>
          <w:color w:val="000000"/>
          <w:sz w:val="22"/>
        </w:rPr>
        <w:t>.</w:t>
      </w:r>
    </w:p>
    <w:p w14:paraId="14C72A81" w14:textId="77777777" w:rsidR="00D76834" w:rsidRDefault="00D76834" w:rsidP="00D76834">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p>
    <w:p w14:paraId="37B65894" w14:textId="3D2107AF" w:rsidR="00D76834" w:rsidRPr="00C433CC" w:rsidRDefault="00D76834" w:rsidP="00D76834">
      <w:pPr>
        <w:keepNext/>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120"/>
        <w:jc w:val="center"/>
        <w:rPr>
          <w:b/>
          <w:color w:val="000000"/>
          <w:sz w:val="22"/>
          <w:u w:val="single"/>
        </w:rPr>
      </w:pPr>
      <w:r w:rsidRPr="00C433CC">
        <w:rPr>
          <w:b/>
          <w:color w:val="000000"/>
          <w:sz w:val="22"/>
          <w:u w:val="single"/>
        </w:rPr>
        <w:t xml:space="preserve">General Categories of </w:t>
      </w:r>
      <w:r w:rsidR="008426E1">
        <w:rPr>
          <w:b/>
          <w:color w:val="000000"/>
          <w:sz w:val="22"/>
          <w:u w:val="single"/>
        </w:rPr>
        <w:t>Information that May be Personally Identifiable</w:t>
      </w:r>
    </w:p>
    <w:tbl>
      <w:tblPr>
        <w:tblStyle w:val="MediumShading1-Accent1"/>
        <w:tblW w:w="10165" w:type="dxa"/>
        <w:tblInd w:w="-275" w:type="dxa"/>
        <w:tblLayout w:type="fixed"/>
        <w:tblLook w:val="04A0" w:firstRow="1" w:lastRow="0" w:firstColumn="1" w:lastColumn="0" w:noHBand="0" w:noVBand="1"/>
      </w:tblPr>
      <w:tblGrid>
        <w:gridCol w:w="2250"/>
        <w:gridCol w:w="1975"/>
        <w:gridCol w:w="4230"/>
        <w:gridCol w:w="1710"/>
      </w:tblGrid>
      <w:tr w:rsidR="008426E1" w:rsidRPr="008426E1" w14:paraId="5844A751" w14:textId="77777777" w:rsidTr="00F1652C">
        <w:trPr>
          <w:cnfStyle w:val="100000000000" w:firstRow="1" w:lastRow="0" w:firstColumn="0" w:lastColumn="0" w:oddVBand="0" w:evenVBand="0" w:oddHBand="0" w:evenHBand="0" w:firstRowFirstColumn="0" w:firstRowLastColumn="0" w:lastRowFirstColumn="0" w:lastRowLastColumn="0"/>
          <w:trHeight w:val="1267"/>
          <w:tblHeader/>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auto"/>
              <w:left w:val="single" w:sz="8" w:space="0" w:color="auto"/>
              <w:bottom w:val="single" w:sz="8" w:space="0" w:color="auto"/>
              <w:right w:val="single" w:sz="6" w:space="0" w:color="auto"/>
            </w:tcBorders>
          </w:tcPr>
          <w:p w14:paraId="578346D6" w14:textId="77777777" w:rsidR="008426E1" w:rsidRPr="008426E1" w:rsidRDefault="008426E1" w:rsidP="00AA44C3">
            <w:pPr>
              <w:pStyle w:val="TableHeader"/>
              <w:keepNext/>
              <w:widowControl w:val="0"/>
              <w:rPr>
                <w:rFonts w:ascii="Times New Roman" w:eastAsia="Calibri" w:hAnsi="Times New Roman" w:cs="Times New Roman"/>
                <w:b/>
                <w:bCs w:val="0"/>
                <w:color w:val="FFFFFF"/>
                <w:sz w:val="16"/>
                <w:szCs w:val="16"/>
              </w:rPr>
            </w:pPr>
            <w:r w:rsidRPr="008426E1">
              <w:rPr>
                <w:rFonts w:ascii="Times New Roman" w:eastAsia="Calibri" w:hAnsi="Times New Roman" w:cs="Times New Roman"/>
                <w:b/>
                <w:color w:val="FFFFFF"/>
                <w:sz w:val="16"/>
                <w:szCs w:val="16"/>
              </w:rPr>
              <w:t xml:space="preserve">(1) </w:t>
            </w:r>
            <w:r w:rsidRPr="008426E1">
              <w:rPr>
                <w:rFonts w:ascii="Times New Roman" w:hAnsi="Times New Roman" w:cs="Times New Roman"/>
                <w:b/>
                <w:color w:val="FFFFFF"/>
                <w:sz w:val="16"/>
                <w:szCs w:val="16"/>
              </w:rPr>
              <w:t>General Categories of Information that May Be Personally Identifiable</w:t>
            </w:r>
          </w:p>
        </w:tc>
        <w:tc>
          <w:tcPr>
            <w:tcW w:w="1975" w:type="dxa"/>
            <w:tcBorders>
              <w:top w:val="single" w:sz="8" w:space="0" w:color="auto"/>
              <w:left w:val="single" w:sz="6" w:space="0" w:color="auto"/>
              <w:bottom w:val="single" w:sz="8" w:space="0" w:color="auto"/>
              <w:right w:val="single" w:sz="6" w:space="0" w:color="auto"/>
            </w:tcBorders>
          </w:tcPr>
          <w:p w14:paraId="624175C1" w14:textId="77777777" w:rsidR="008426E1" w:rsidRPr="008426E1" w:rsidRDefault="008426E1" w:rsidP="00AA44C3">
            <w:pPr>
              <w:pStyle w:val="TableHeader"/>
              <w:keepNext/>
              <w:widowControl w:val="0"/>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bCs w:val="0"/>
                <w:color w:val="FFFFFF"/>
                <w:sz w:val="16"/>
                <w:szCs w:val="16"/>
              </w:rPr>
            </w:pPr>
            <w:r w:rsidRPr="008426E1">
              <w:rPr>
                <w:rFonts w:ascii="Times New Roman" w:eastAsia="Calibri" w:hAnsi="Times New Roman" w:cs="Times New Roman"/>
                <w:b/>
                <w:color w:val="FFFFFF"/>
                <w:sz w:val="16"/>
                <w:szCs w:val="16"/>
              </w:rPr>
              <w:t>(2)</w:t>
            </w:r>
          </w:p>
          <w:p w14:paraId="044F4A2E" w14:textId="77777777" w:rsidR="008426E1" w:rsidRPr="008426E1" w:rsidRDefault="008426E1" w:rsidP="00AA44C3">
            <w:pPr>
              <w:pStyle w:val="TableHeader"/>
              <w:keepNext/>
              <w:widowControl w:val="0"/>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bCs w:val="0"/>
                <w:color w:val="FFFFFF"/>
                <w:sz w:val="16"/>
                <w:szCs w:val="16"/>
              </w:rPr>
            </w:pPr>
            <w:r w:rsidRPr="008426E1">
              <w:rPr>
                <w:rFonts w:ascii="Times New Roman" w:eastAsia="Calibri" w:hAnsi="Times New Roman" w:cs="Times New Roman"/>
                <w:b/>
                <w:color w:val="FFFFFF"/>
                <w:sz w:val="16"/>
                <w:szCs w:val="16"/>
              </w:rPr>
              <w:t>Information is collected, processed, disseminated, stored and/or accessed by this information technology (please check each applicable row)</w:t>
            </w:r>
          </w:p>
        </w:tc>
        <w:tc>
          <w:tcPr>
            <w:tcW w:w="4230" w:type="dxa"/>
            <w:tcBorders>
              <w:top w:val="single" w:sz="8" w:space="0" w:color="auto"/>
              <w:left w:val="single" w:sz="6" w:space="0" w:color="auto"/>
              <w:bottom w:val="single" w:sz="8" w:space="0" w:color="auto"/>
              <w:right w:val="single" w:sz="6" w:space="0" w:color="auto"/>
            </w:tcBorders>
          </w:tcPr>
          <w:p w14:paraId="70DD6AC0" w14:textId="77777777" w:rsidR="008426E1" w:rsidRPr="008426E1" w:rsidRDefault="008426E1" w:rsidP="00AA44C3">
            <w:pPr>
              <w:pStyle w:val="TableHeader"/>
              <w:keepNext/>
              <w:widowControl w:val="0"/>
              <w:ind w:right="736"/>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bCs w:val="0"/>
                <w:color w:val="FFFFFF"/>
                <w:sz w:val="16"/>
                <w:szCs w:val="16"/>
              </w:rPr>
            </w:pPr>
            <w:r w:rsidRPr="008426E1">
              <w:rPr>
                <w:rFonts w:ascii="Times New Roman" w:eastAsia="Calibri" w:hAnsi="Times New Roman" w:cs="Times New Roman"/>
                <w:b/>
                <w:color w:val="FFFFFF"/>
                <w:sz w:val="16"/>
                <w:szCs w:val="16"/>
              </w:rPr>
              <w:t>(3) The information relates to:</w:t>
            </w:r>
          </w:p>
          <w:p w14:paraId="79552FBF" w14:textId="77777777" w:rsidR="008426E1" w:rsidRPr="006264DD" w:rsidRDefault="008426E1" w:rsidP="008426E1">
            <w:pPr>
              <w:pStyle w:val="TableHeader"/>
              <w:keepNext/>
              <w:widowControl w:val="0"/>
              <w:numPr>
                <w:ilvl w:val="0"/>
                <w:numId w:val="13"/>
              </w:numPr>
              <w:ind w:left="225" w:right="736" w:hanging="225"/>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bCs w:val="0"/>
                <w:color w:val="FFFFFF"/>
                <w:sz w:val="16"/>
                <w:szCs w:val="16"/>
              </w:rPr>
            </w:pPr>
            <w:r w:rsidRPr="008426E1">
              <w:rPr>
                <w:rFonts w:ascii="Times New Roman" w:eastAsia="Calibri" w:hAnsi="Times New Roman" w:cs="Times New Roman"/>
                <w:b/>
                <w:color w:val="FFFFFF"/>
                <w:sz w:val="16"/>
                <w:szCs w:val="16"/>
              </w:rPr>
              <w:t xml:space="preserve">DOJ/Component Employees,  Contractors, </w:t>
            </w:r>
            <w:r w:rsidRPr="006264DD">
              <w:rPr>
                <w:rFonts w:ascii="Times New Roman" w:eastAsia="Calibri" w:hAnsi="Times New Roman" w:cs="Times New Roman"/>
                <w:b/>
                <w:color w:val="FFFFFF"/>
                <w:sz w:val="16"/>
                <w:szCs w:val="16"/>
              </w:rPr>
              <w:t>and Detailees;</w:t>
            </w:r>
          </w:p>
          <w:p w14:paraId="6042ADE9" w14:textId="4EE25AD8" w:rsidR="006264DD" w:rsidRPr="006264DD" w:rsidRDefault="000A2A10" w:rsidP="006264DD">
            <w:pPr>
              <w:pStyle w:val="TableHeader"/>
              <w:keepNext/>
              <w:widowControl w:val="0"/>
              <w:numPr>
                <w:ilvl w:val="0"/>
                <w:numId w:val="13"/>
              </w:numPr>
              <w:ind w:left="225" w:right="736" w:hanging="225"/>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bCs w:val="0"/>
                <w:color w:val="FFFFFF"/>
                <w:sz w:val="16"/>
                <w:szCs w:val="16"/>
              </w:rPr>
            </w:pPr>
            <w:r>
              <w:rPr>
                <w:rFonts w:ascii="Times New Roman" w:eastAsia="Calibri" w:hAnsi="Times New Roman" w:cs="Times New Roman"/>
                <w:b/>
                <w:bCs w:val="0"/>
                <w:color w:val="FFFFFF"/>
                <w:sz w:val="16"/>
                <w:szCs w:val="16"/>
              </w:rPr>
              <w:t>Other Federal Government P</w:t>
            </w:r>
            <w:r w:rsidR="006264DD" w:rsidRPr="006264DD">
              <w:rPr>
                <w:rFonts w:ascii="Times New Roman" w:eastAsia="Calibri" w:hAnsi="Times New Roman" w:cs="Times New Roman"/>
                <w:b/>
                <w:bCs w:val="0"/>
                <w:color w:val="FFFFFF"/>
                <w:sz w:val="16"/>
                <w:szCs w:val="16"/>
              </w:rPr>
              <w:t>ersonnel</w:t>
            </w:r>
            <w:r w:rsidR="006264DD" w:rsidRPr="006264DD">
              <w:rPr>
                <w:rFonts w:ascii="Times New Roman" w:eastAsia="Calibri" w:hAnsi="Times New Roman" w:cs="Times New Roman"/>
                <w:b/>
                <w:color w:val="FFFFFF"/>
                <w:sz w:val="16"/>
                <w:szCs w:val="16"/>
              </w:rPr>
              <w:t>;</w:t>
            </w:r>
          </w:p>
          <w:p w14:paraId="79169DDB" w14:textId="002F8367" w:rsidR="006264DD" w:rsidRPr="006264DD" w:rsidRDefault="000A2A10" w:rsidP="006264DD">
            <w:pPr>
              <w:pStyle w:val="TableHeader"/>
              <w:keepNext/>
              <w:widowControl w:val="0"/>
              <w:numPr>
                <w:ilvl w:val="0"/>
                <w:numId w:val="13"/>
              </w:numPr>
              <w:ind w:left="225" w:right="736" w:hanging="225"/>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bCs w:val="0"/>
                <w:color w:val="FFFFFF"/>
                <w:sz w:val="16"/>
                <w:szCs w:val="16"/>
              </w:rPr>
            </w:pPr>
            <w:r>
              <w:rPr>
                <w:rFonts w:ascii="Times New Roman" w:eastAsia="Calibri" w:hAnsi="Times New Roman" w:cs="Times New Roman"/>
                <w:b/>
                <w:bCs w:val="0"/>
                <w:color w:val="FFFFFF"/>
                <w:sz w:val="16"/>
                <w:szCs w:val="16"/>
              </w:rPr>
              <w:t>Members of the P</w:t>
            </w:r>
            <w:r w:rsidR="006264DD" w:rsidRPr="006264DD">
              <w:rPr>
                <w:rFonts w:ascii="Times New Roman" w:eastAsia="Calibri" w:hAnsi="Times New Roman" w:cs="Times New Roman"/>
                <w:b/>
                <w:bCs w:val="0"/>
                <w:color w:val="FFFFFF"/>
                <w:sz w:val="16"/>
                <w:szCs w:val="16"/>
              </w:rPr>
              <w:t xml:space="preserve">ublic - </w:t>
            </w:r>
            <w:r w:rsidR="006264DD" w:rsidRPr="006264DD">
              <w:rPr>
                <w:rFonts w:ascii="Times New Roman" w:eastAsia="Calibri" w:hAnsi="Times New Roman" w:cs="Times New Roman"/>
                <w:b/>
                <w:color w:val="FFFFFF"/>
                <w:sz w:val="16"/>
                <w:szCs w:val="16"/>
              </w:rPr>
              <w:t>US Citizens or Lawful Permanent Residents (USPERs);</w:t>
            </w:r>
          </w:p>
          <w:p w14:paraId="69E3F1BE" w14:textId="03AE5992" w:rsidR="008426E1" w:rsidRPr="008426E1" w:rsidRDefault="000A2A10" w:rsidP="006264DD">
            <w:pPr>
              <w:pStyle w:val="TableHeader"/>
              <w:keepNext/>
              <w:widowControl w:val="0"/>
              <w:numPr>
                <w:ilvl w:val="0"/>
                <w:numId w:val="13"/>
              </w:numPr>
              <w:ind w:left="225" w:right="736" w:hanging="225"/>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bCs w:val="0"/>
                <w:color w:val="FFFFFF"/>
                <w:sz w:val="16"/>
                <w:szCs w:val="16"/>
              </w:rPr>
            </w:pPr>
            <w:r>
              <w:rPr>
                <w:rFonts w:ascii="Times New Roman" w:eastAsia="Calibri" w:hAnsi="Times New Roman" w:cs="Times New Roman"/>
                <w:b/>
                <w:bCs w:val="0"/>
                <w:color w:val="FFFFFF"/>
                <w:sz w:val="16"/>
                <w:szCs w:val="16"/>
              </w:rPr>
              <w:t>Members of the P</w:t>
            </w:r>
            <w:r w:rsidR="006264DD" w:rsidRPr="006264DD">
              <w:rPr>
                <w:rFonts w:ascii="Times New Roman" w:eastAsia="Calibri" w:hAnsi="Times New Roman" w:cs="Times New Roman"/>
                <w:b/>
                <w:bCs w:val="0"/>
                <w:color w:val="FFFFFF"/>
                <w:sz w:val="16"/>
                <w:szCs w:val="16"/>
              </w:rPr>
              <w:t xml:space="preserve">ublic - </w:t>
            </w:r>
            <w:r w:rsidR="006264DD" w:rsidRPr="006264DD">
              <w:rPr>
                <w:rFonts w:ascii="Times New Roman" w:eastAsia="Calibri" w:hAnsi="Times New Roman" w:cs="Times New Roman"/>
                <w:b/>
                <w:color w:val="FFFFFF"/>
                <w:sz w:val="16"/>
                <w:szCs w:val="16"/>
              </w:rPr>
              <w:t>Non-USPERs</w:t>
            </w:r>
          </w:p>
        </w:tc>
        <w:tc>
          <w:tcPr>
            <w:tcW w:w="1710" w:type="dxa"/>
            <w:tcBorders>
              <w:top w:val="single" w:sz="8" w:space="0" w:color="auto"/>
              <w:left w:val="single" w:sz="6" w:space="0" w:color="auto"/>
              <w:bottom w:val="single" w:sz="8" w:space="0" w:color="auto"/>
              <w:right w:val="single" w:sz="8" w:space="0" w:color="auto"/>
            </w:tcBorders>
          </w:tcPr>
          <w:p w14:paraId="68BDE69B" w14:textId="77777777" w:rsidR="008426E1" w:rsidRPr="008426E1" w:rsidRDefault="008426E1" w:rsidP="00AA44C3">
            <w:pPr>
              <w:pStyle w:val="TableHead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bCs w:val="0"/>
                <w:color w:val="FFFFFF"/>
                <w:sz w:val="16"/>
                <w:szCs w:val="16"/>
              </w:rPr>
            </w:pPr>
            <w:r w:rsidRPr="008426E1">
              <w:rPr>
                <w:rFonts w:ascii="Times New Roman" w:eastAsia="Calibri" w:hAnsi="Times New Roman" w:cs="Times New Roman"/>
                <w:b/>
                <w:color w:val="FFFFFF"/>
                <w:sz w:val="16"/>
                <w:szCs w:val="16"/>
              </w:rPr>
              <w:t>(4) Comments</w:t>
            </w:r>
          </w:p>
        </w:tc>
      </w:tr>
      <w:tr w:rsidR="008426E1" w:rsidRPr="008426E1" w14:paraId="3F947E3D" w14:textId="77777777"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auto"/>
              <w:left w:val="single" w:sz="12" w:space="0" w:color="auto"/>
              <w:right w:val="single" w:sz="4" w:space="0" w:color="auto"/>
            </w:tcBorders>
          </w:tcPr>
          <w:p w14:paraId="5B5E02BA" w14:textId="6FCED4AA" w:rsidR="008426E1" w:rsidRPr="008426E1" w:rsidRDefault="008426E1" w:rsidP="003C6119">
            <w:pPr>
              <w:widowControl w:val="0"/>
              <w:spacing w:before="20" w:after="20"/>
              <w:rPr>
                <w:b w:val="0"/>
                <w:i/>
                <w:sz w:val="18"/>
                <w:szCs w:val="18"/>
              </w:rPr>
            </w:pPr>
            <w:r w:rsidRPr="008426E1">
              <w:rPr>
                <w:b w:val="0"/>
                <w:i/>
                <w:sz w:val="18"/>
                <w:szCs w:val="18"/>
              </w:rPr>
              <w:t>Example: Personal</w:t>
            </w:r>
            <w:r>
              <w:rPr>
                <w:b w:val="0"/>
                <w:i/>
                <w:sz w:val="18"/>
                <w:szCs w:val="18"/>
              </w:rPr>
              <w:t xml:space="preserve"> contact information, e.g., email address, phone number, home address</w:t>
            </w:r>
          </w:p>
        </w:tc>
        <w:tc>
          <w:tcPr>
            <w:tcW w:w="1975" w:type="dxa"/>
            <w:tcBorders>
              <w:top w:val="single" w:sz="8" w:space="0" w:color="auto"/>
              <w:left w:val="single" w:sz="4" w:space="0" w:color="auto"/>
              <w:right w:val="single" w:sz="4" w:space="0" w:color="auto"/>
            </w:tcBorders>
            <w:vAlign w:val="center"/>
          </w:tcPr>
          <w:p w14:paraId="409B88B0" w14:textId="6CC1726B" w:rsidR="008426E1" w:rsidRPr="008426E1" w:rsidRDefault="008426E1" w:rsidP="003C6119">
            <w:pPr>
              <w:keepNext/>
              <w:widowControl w:val="0"/>
              <w:spacing w:before="20" w:after="20"/>
              <w:jc w:val="cente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X</w:t>
            </w:r>
          </w:p>
        </w:tc>
        <w:tc>
          <w:tcPr>
            <w:tcW w:w="4230" w:type="dxa"/>
            <w:tcBorders>
              <w:top w:val="single" w:sz="8" w:space="0" w:color="auto"/>
              <w:left w:val="single" w:sz="4" w:space="0" w:color="auto"/>
              <w:right w:val="single" w:sz="4" w:space="0" w:color="auto"/>
            </w:tcBorders>
          </w:tcPr>
          <w:p w14:paraId="3AFDACFA" w14:textId="77777777" w:rsidR="00CB013A" w:rsidRDefault="00CB013A" w:rsidP="003C6119">
            <w:pPr>
              <w:keepNext/>
              <w:widowControl w:val="0"/>
              <w:spacing w:before="20" w:after="20"/>
              <w:jc w:val="center"/>
              <w:cnfStyle w:val="000000100000" w:firstRow="0" w:lastRow="0" w:firstColumn="0" w:lastColumn="0" w:oddVBand="0" w:evenVBand="0" w:oddHBand="1" w:evenHBand="0" w:firstRowFirstColumn="0" w:firstRowLastColumn="0" w:lastRowFirstColumn="0" w:lastRowLastColumn="0"/>
              <w:rPr>
                <w:i/>
                <w:sz w:val="18"/>
                <w:szCs w:val="18"/>
              </w:rPr>
            </w:pPr>
          </w:p>
          <w:p w14:paraId="1169A0B3" w14:textId="77777777" w:rsidR="00CB013A" w:rsidRDefault="00CB013A" w:rsidP="003C6119">
            <w:pPr>
              <w:keepNext/>
              <w:widowControl w:val="0"/>
              <w:spacing w:before="20" w:after="20"/>
              <w:jc w:val="center"/>
              <w:cnfStyle w:val="000000100000" w:firstRow="0" w:lastRow="0" w:firstColumn="0" w:lastColumn="0" w:oddVBand="0" w:evenVBand="0" w:oddHBand="1" w:evenHBand="0" w:firstRowFirstColumn="0" w:firstRowLastColumn="0" w:lastRowFirstColumn="0" w:lastRowLastColumn="0"/>
              <w:rPr>
                <w:i/>
                <w:sz w:val="18"/>
                <w:szCs w:val="18"/>
              </w:rPr>
            </w:pPr>
          </w:p>
          <w:p w14:paraId="29D7B017" w14:textId="5584741C" w:rsidR="008426E1" w:rsidRPr="008426E1" w:rsidRDefault="008426E1" w:rsidP="003C6119">
            <w:pPr>
              <w:keepNext/>
              <w:widowControl w:val="0"/>
              <w:spacing w:before="20" w:after="20"/>
              <w:jc w:val="cente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C and D</w:t>
            </w:r>
          </w:p>
        </w:tc>
        <w:tc>
          <w:tcPr>
            <w:tcW w:w="1710" w:type="dxa"/>
            <w:tcBorders>
              <w:top w:val="single" w:sz="8" w:space="0" w:color="auto"/>
              <w:left w:val="single" w:sz="4" w:space="0" w:color="auto"/>
              <w:right w:val="single" w:sz="4" w:space="0" w:color="auto"/>
            </w:tcBorders>
          </w:tcPr>
          <w:p w14:paraId="528B2843" w14:textId="187FB6BE" w:rsidR="008426E1" w:rsidRPr="008426E1" w:rsidRDefault="000A2A10" w:rsidP="000A2A10">
            <w:pPr>
              <w:keepNext/>
              <w:widowControl w:val="0"/>
              <w:spacing w:before="20" w:after="20"/>
              <w:jc w:val="cente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E</w:t>
            </w:r>
            <w:r w:rsidR="008426E1">
              <w:rPr>
                <w:i/>
                <w:sz w:val="18"/>
                <w:szCs w:val="18"/>
              </w:rPr>
              <w:t xml:space="preserve">mail addresses of </w:t>
            </w:r>
            <w:r>
              <w:rPr>
                <w:i/>
                <w:sz w:val="18"/>
                <w:szCs w:val="18"/>
              </w:rPr>
              <w:t>members of the public</w:t>
            </w:r>
            <w:r w:rsidR="008426E1">
              <w:rPr>
                <w:i/>
                <w:sz w:val="18"/>
                <w:szCs w:val="18"/>
              </w:rPr>
              <w:t xml:space="preserve"> </w:t>
            </w:r>
            <w:r>
              <w:rPr>
                <w:i/>
                <w:sz w:val="18"/>
                <w:szCs w:val="18"/>
              </w:rPr>
              <w:t>(</w:t>
            </w:r>
            <w:r w:rsidR="008426E1">
              <w:rPr>
                <w:i/>
                <w:sz w:val="18"/>
                <w:szCs w:val="18"/>
              </w:rPr>
              <w:t>US or non-USPERs</w:t>
            </w:r>
            <w:r>
              <w:rPr>
                <w:i/>
                <w:sz w:val="18"/>
                <w:szCs w:val="18"/>
              </w:rPr>
              <w:t>).</w:t>
            </w:r>
          </w:p>
        </w:tc>
      </w:tr>
      <w:tr w:rsidR="0005317C" w:rsidRPr="00D76834" w14:paraId="404DC88F" w14:textId="1F02B20E"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auto"/>
              <w:left w:val="single" w:sz="12" w:space="0" w:color="auto"/>
              <w:right w:val="single" w:sz="4" w:space="0" w:color="auto"/>
            </w:tcBorders>
          </w:tcPr>
          <w:p w14:paraId="14F204E6" w14:textId="75850797" w:rsidR="0005317C" w:rsidRPr="00D76834" w:rsidRDefault="0005317C" w:rsidP="00FB3538">
            <w:pPr>
              <w:widowControl w:val="0"/>
              <w:spacing w:before="20" w:after="20"/>
              <w:rPr>
                <w:b w:val="0"/>
                <w:sz w:val="18"/>
                <w:szCs w:val="18"/>
              </w:rPr>
            </w:pPr>
            <w:r w:rsidRPr="00D76834">
              <w:rPr>
                <w:b w:val="0"/>
                <w:sz w:val="18"/>
                <w:szCs w:val="18"/>
              </w:rPr>
              <w:t>Name:</w:t>
            </w:r>
          </w:p>
        </w:tc>
        <w:tc>
          <w:tcPr>
            <w:tcW w:w="1975" w:type="dxa"/>
            <w:tcBorders>
              <w:top w:val="single" w:sz="8" w:space="0" w:color="auto"/>
              <w:left w:val="single" w:sz="4" w:space="0" w:color="auto"/>
              <w:right w:val="single" w:sz="4" w:space="0" w:color="auto"/>
            </w:tcBorders>
            <w:vAlign w:val="center"/>
          </w:tcPr>
          <w:p w14:paraId="23B2BA75" w14:textId="62D96E30" w:rsidR="0005317C" w:rsidRPr="00D76834" w:rsidRDefault="0005317C" w:rsidP="003C6119">
            <w:pPr>
              <w:keepNext/>
              <w:widowControl w:val="0"/>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4230" w:type="dxa"/>
            <w:tcBorders>
              <w:top w:val="single" w:sz="8" w:space="0" w:color="auto"/>
              <w:left w:val="single" w:sz="4" w:space="0" w:color="auto"/>
              <w:right w:val="single" w:sz="4" w:space="0" w:color="auto"/>
            </w:tcBorders>
          </w:tcPr>
          <w:p w14:paraId="4985FB05" w14:textId="77777777" w:rsidR="0005317C" w:rsidRPr="00D76834" w:rsidRDefault="0005317C" w:rsidP="003C6119">
            <w:pPr>
              <w:keepNext/>
              <w:widowControl w:val="0"/>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710" w:type="dxa"/>
            <w:tcBorders>
              <w:top w:val="single" w:sz="8" w:space="0" w:color="auto"/>
              <w:left w:val="single" w:sz="4" w:space="0" w:color="auto"/>
              <w:right w:val="single" w:sz="4" w:space="0" w:color="auto"/>
            </w:tcBorders>
          </w:tcPr>
          <w:p w14:paraId="457590C9" w14:textId="77777777" w:rsidR="0005317C" w:rsidRPr="00D76834" w:rsidRDefault="0005317C" w:rsidP="003C6119">
            <w:pPr>
              <w:keepNext/>
              <w:widowControl w:val="0"/>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05317C" w:rsidRPr="00D76834" w14:paraId="64798D54" w14:textId="711EB361"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left w:val="single" w:sz="12" w:space="0" w:color="auto"/>
              <w:right w:val="single" w:sz="4" w:space="0" w:color="auto"/>
            </w:tcBorders>
          </w:tcPr>
          <w:p w14:paraId="0313EAEC" w14:textId="055BA751" w:rsidR="0005317C" w:rsidRPr="00D76834" w:rsidRDefault="0005317C" w:rsidP="003C6119">
            <w:pPr>
              <w:widowControl w:val="0"/>
              <w:spacing w:before="20" w:after="20"/>
              <w:rPr>
                <w:b w:val="0"/>
                <w:sz w:val="18"/>
                <w:szCs w:val="18"/>
              </w:rPr>
            </w:pPr>
            <w:r w:rsidRPr="00D76834">
              <w:rPr>
                <w:b w:val="0"/>
                <w:sz w:val="18"/>
                <w:szCs w:val="18"/>
              </w:rPr>
              <w:t>Business contact information, e.g., email address, phone number, address of a business:</w:t>
            </w:r>
          </w:p>
        </w:tc>
        <w:tc>
          <w:tcPr>
            <w:tcW w:w="1975" w:type="dxa"/>
            <w:tcBorders>
              <w:left w:val="single" w:sz="4" w:space="0" w:color="auto"/>
              <w:right w:val="single" w:sz="4" w:space="0" w:color="auto"/>
            </w:tcBorders>
            <w:vAlign w:val="center"/>
          </w:tcPr>
          <w:p w14:paraId="2E281276" w14:textId="1DAB3781" w:rsidR="0005317C" w:rsidRPr="00D76834" w:rsidRDefault="0005317C" w:rsidP="0005317C">
            <w:pPr>
              <w:keepNext/>
              <w:widowControl w:val="0"/>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r w:rsidRPr="00D76834">
              <w:rPr>
                <w:sz w:val="18"/>
                <w:szCs w:val="18"/>
              </w:rPr>
              <w:t>.</w:t>
            </w:r>
          </w:p>
        </w:tc>
        <w:tc>
          <w:tcPr>
            <w:tcW w:w="4230" w:type="dxa"/>
            <w:tcBorders>
              <w:left w:val="single" w:sz="4" w:space="0" w:color="auto"/>
              <w:right w:val="single" w:sz="4" w:space="0" w:color="auto"/>
            </w:tcBorders>
          </w:tcPr>
          <w:p w14:paraId="32D9247D" w14:textId="77777777" w:rsidR="0005317C" w:rsidRPr="00D76834" w:rsidRDefault="0005317C" w:rsidP="0005317C">
            <w:pPr>
              <w:pStyle w:val="TableHeader"/>
              <w:keepNext/>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710" w:type="dxa"/>
            <w:tcBorders>
              <w:left w:val="single" w:sz="4" w:space="0" w:color="auto"/>
              <w:right w:val="single" w:sz="4" w:space="0" w:color="auto"/>
            </w:tcBorders>
          </w:tcPr>
          <w:p w14:paraId="41D47D69" w14:textId="77777777" w:rsidR="0005317C" w:rsidRPr="00D76834" w:rsidRDefault="0005317C" w:rsidP="0005317C">
            <w:pPr>
              <w:pStyle w:val="TableHeader"/>
              <w:keepNext/>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05317C" w:rsidRPr="00D76834" w14:paraId="5CE0D5A6" w14:textId="31DE2C32"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left w:val="single" w:sz="12" w:space="0" w:color="auto"/>
              <w:right w:val="single" w:sz="4" w:space="0" w:color="auto"/>
            </w:tcBorders>
          </w:tcPr>
          <w:p w14:paraId="262FC5D4" w14:textId="282E7A30" w:rsidR="0005317C" w:rsidRPr="00D76834" w:rsidRDefault="0005317C" w:rsidP="003C6119">
            <w:pPr>
              <w:widowControl w:val="0"/>
              <w:spacing w:before="20" w:after="20"/>
              <w:rPr>
                <w:b w:val="0"/>
                <w:sz w:val="18"/>
                <w:szCs w:val="18"/>
              </w:rPr>
            </w:pPr>
            <w:r w:rsidRPr="00D76834">
              <w:rPr>
                <w:b w:val="0"/>
                <w:sz w:val="18"/>
                <w:szCs w:val="18"/>
              </w:rPr>
              <w:t>Personal contact information, e.g., email address, phone number, home address:</w:t>
            </w:r>
          </w:p>
        </w:tc>
        <w:tc>
          <w:tcPr>
            <w:tcW w:w="1975" w:type="dxa"/>
            <w:tcBorders>
              <w:left w:val="single" w:sz="4" w:space="0" w:color="auto"/>
              <w:right w:val="single" w:sz="4" w:space="0" w:color="auto"/>
            </w:tcBorders>
            <w:vAlign w:val="center"/>
          </w:tcPr>
          <w:p w14:paraId="11C52897" w14:textId="77777777" w:rsidR="0005317C" w:rsidRPr="00D76834" w:rsidRDefault="0005317C" w:rsidP="003C6119">
            <w:pPr>
              <w:keepNext/>
              <w:widowControl w:val="0"/>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4230" w:type="dxa"/>
            <w:tcBorders>
              <w:left w:val="single" w:sz="4" w:space="0" w:color="auto"/>
              <w:right w:val="single" w:sz="4" w:space="0" w:color="auto"/>
            </w:tcBorders>
          </w:tcPr>
          <w:p w14:paraId="620CBA5D" w14:textId="77777777" w:rsidR="0005317C" w:rsidRPr="00D76834" w:rsidRDefault="0005317C" w:rsidP="003C6119">
            <w:pPr>
              <w:keepNext/>
              <w:widowControl w:val="0"/>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710" w:type="dxa"/>
            <w:tcBorders>
              <w:left w:val="single" w:sz="4" w:space="0" w:color="auto"/>
              <w:right w:val="single" w:sz="4" w:space="0" w:color="auto"/>
            </w:tcBorders>
          </w:tcPr>
          <w:p w14:paraId="3352526E" w14:textId="77777777" w:rsidR="0005317C" w:rsidRPr="00D76834" w:rsidRDefault="0005317C" w:rsidP="003C6119">
            <w:pPr>
              <w:keepNext/>
              <w:widowControl w:val="0"/>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05317C" w:rsidRPr="00D76834" w14:paraId="485EA169" w14:textId="2BFA135D"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left w:val="single" w:sz="12" w:space="0" w:color="auto"/>
              <w:bottom w:val="single" w:sz="6" w:space="0" w:color="323E4F" w:themeColor="text2" w:themeShade="BF"/>
              <w:right w:val="single" w:sz="4" w:space="0" w:color="auto"/>
            </w:tcBorders>
          </w:tcPr>
          <w:p w14:paraId="387129D5" w14:textId="1A1239EA" w:rsidR="0005317C" w:rsidRPr="00D76834" w:rsidRDefault="0005317C" w:rsidP="003C6119">
            <w:pPr>
              <w:widowControl w:val="0"/>
              <w:spacing w:before="20" w:after="20"/>
              <w:rPr>
                <w:b w:val="0"/>
                <w:sz w:val="18"/>
                <w:szCs w:val="18"/>
              </w:rPr>
            </w:pPr>
            <w:r w:rsidRPr="00D76834">
              <w:rPr>
                <w:b w:val="0"/>
                <w:sz w:val="18"/>
                <w:szCs w:val="18"/>
              </w:rPr>
              <w:t>Other personal information, e.g., date of birth or age, place of birth, gender, race, religion, education or employment information, military service information:</w:t>
            </w:r>
          </w:p>
        </w:tc>
        <w:tc>
          <w:tcPr>
            <w:tcW w:w="1975" w:type="dxa"/>
            <w:tcBorders>
              <w:left w:val="single" w:sz="4" w:space="0" w:color="auto"/>
              <w:bottom w:val="single" w:sz="6" w:space="0" w:color="323E4F" w:themeColor="text2" w:themeShade="BF"/>
              <w:right w:val="single" w:sz="4" w:space="0" w:color="auto"/>
            </w:tcBorders>
            <w:vAlign w:val="center"/>
          </w:tcPr>
          <w:p w14:paraId="685E92C3" w14:textId="77777777" w:rsidR="0005317C" w:rsidRPr="00D76834" w:rsidRDefault="0005317C" w:rsidP="003C6119">
            <w:pPr>
              <w:keepNext/>
              <w:widowControl w:val="0"/>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30" w:type="dxa"/>
            <w:tcBorders>
              <w:left w:val="single" w:sz="4" w:space="0" w:color="auto"/>
              <w:bottom w:val="single" w:sz="6" w:space="0" w:color="323E4F" w:themeColor="text2" w:themeShade="BF"/>
              <w:right w:val="single" w:sz="4" w:space="0" w:color="auto"/>
            </w:tcBorders>
          </w:tcPr>
          <w:p w14:paraId="2C5470CF" w14:textId="77777777" w:rsidR="0005317C" w:rsidRPr="00D76834" w:rsidRDefault="0005317C" w:rsidP="003C6119">
            <w:pPr>
              <w:keepNext/>
              <w:widowControl w:val="0"/>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0" w:type="dxa"/>
            <w:tcBorders>
              <w:left w:val="single" w:sz="4" w:space="0" w:color="auto"/>
              <w:bottom w:val="single" w:sz="6" w:space="0" w:color="323E4F" w:themeColor="text2" w:themeShade="BF"/>
              <w:right w:val="single" w:sz="4" w:space="0" w:color="auto"/>
            </w:tcBorders>
          </w:tcPr>
          <w:p w14:paraId="33C59FC4" w14:textId="77777777" w:rsidR="0005317C" w:rsidRPr="00D76834" w:rsidRDefault="0005317C" w:rsidP="003C6119">
            <w:pPr>
              <w:keepNext/>
              <w:widowControl w:val="0"/>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5317C" w:rsidRPr="00D76834" w14:paraId="4B501CFE" w14:textId="78D43119"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top w:val="single" w:sz="6" w:space="0" w:color="323E4F" w:themeColor="text2" w:themeShade="BF"/>
              <w:left w:val="single" w:sz="12" w:space="0" w:color="auto"/>
              <w:bottom w:val="single" w:sz="6" w:space="0" w:color="323E4F" w:themeColor="text2" w:themeShade="BF"/>
              <w:right w:val="single" w:sz="4" w:space="0" w:color="auto"/>
            </w:tcBorders>
          </w:tcPr>
          <w:p w14:paraId="71630F02" w14:textId="48447B82" w:rsidR="0005317C" w:rsidRPr="00D76834" w:rsidRDefault="0005317C" w:rsidP="003C6119">
            <w:pPr>
              <w:widowControl w:val="0"/>
              <w:spacing w:before="20" w:after="20"/>
              <w:rPr>
                <w:b w:val="0"/>
                <w:sz w:val="18"/>
                <w:szCs w:val="18"/>
              </w:rPr>
            </w:pPr>
            <w:r w:rsidRPr="00D76834">
              <w:rPr>
                <w:b w:val="0"/>
                <w:sz w:val="18"/>
                <w:szCs w:val="18"/>
              </w:rPr>
              <w:t>Social Security number (full or truncated):</w:t>
            </w:r>
          </w:p>
        </w:tc>
        <w:tc>
          <w:tcPr>
            <w:tcW w:w="1975" w:type="dxa"/>
            <w:tcBorders>
              <w:top w:val="single" w:sz="6" w:space="0" w:color="323E4F" w:themeColor="text2" w:themeShade="BF"/>
              <w:left w:val="single" w:sz="4" w:space="0" w:color="auto"/>
              <w:bottom w:val="single" w:sz="6" w:space="0" w:color="323E4F" w:themeColor="text2" w:themeShade="BF"/>
              <w:right w:val="single" w:sz="4" w:space="0" w:color="auto"/>
            </w:tcBorders>
            <w:vAlign w:val="center"/>
          </w:tcPr>
          <w:p w14:paraId="0043C614"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4230" w:type="dxa"/>
            <w:tcBorders>
              <w:top w:val="single" w:sz="6" w:space="0" w:color="323E4F" w:themeColor="text2" w:themeShade="BF"/>
              <w:left w:val="single" w:sz="4" w:space="0" w:color="auto"/>
              <w:bottom w:val="single" w:sz="6" w:space="0" w:color="323E4F" w:themeColor="text2" w:themeShade="BF"/>
              <w:right w:val="single" w:sz="4" w:space="0" w:color="auto"/>
            </w:tcBorders>
          </w:tcPr>
          <w:p w14:paraId="4F35A2E3"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710" w:type="dxa"/>
            <w:tcBorders>
              <w:top w:val="single" w:sz="6" w:space="0" w:color="323E4F" w:themeColor="text2" w:themeShade="BF"/>
              <w:left w:val="single" w:sz="4" w:space="0" w:color="auto"/>
              <w:bottom w:val="single" w:sz="6" w:space="0" w:color="323E4F" w:themeColor="text2" w:themeShade="BF"/>
              <w:right w:val="single" w:sz="4" w:space="0" w:color="auto"/>
            </w:tcBorders>
          </w:tcPr>
          <w:p w14:paraId="7F6C975F"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05317C" w:rsidRPr="00D76834" w14:paraId="68D85AA0" w14:textId="0377A8CD"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top w:val="single" w:sz="6" w:space="0" w:color="323E4F" w:themeColor="text2" w:themeShade="BF"/>
              <w:left w:val="single" w:sz="12" w:space="0" w:color="auto"/>
              <w:bottom w:val="single" w:sz="6" w:space="0" w:color="323E4F" w:themeColor="text2" w:themeShade="BF"/>
              <w:right w:val="single" w:sz="4" w:space="0" w:color="auto"/>
            </w:tcBorders>
          </w:tcPr>
          <w:p w14:paraId="5B7508A0" w14:textId="1A044EED" w:rsidR="0005317C" w:rsidRPr="00D76834" w:rsidRDefault="0005317C" w:rsidP="00FB3538">
            <w:pPr>
              <w:widowControl w:val="0"/>
              <w:spacing w:before="20" w:after="20"/>
              <w:rPr>
                <w:b w:val="0"/>
                <w:sz w:val="18"/>
                <w:szCs w:val="18"/>
              </w:rPr>
            </w:pPr>
            <w:r w:rsidRPr="00D76834">
              <w:rPr>
                <w:b w:val="0"/>
                <w:sz w:val="18"/>
                <w:szCs w:val="18"/>
              </w:rPr>
              <w:t xml:space="preserve">Government assigned identifiers, e.g., tax </w:t>
            </w:r>
            <w:r w:rsidR="00E438A5">
              <w:rPr>
                <w:b w:val="0"/>
                <w:sz w:val="18"/>
                <w:szCs w:val="18"/>
              </w:rPr>
              <w:t xml:space="preserve">identification </w:t>
            </w:r>
            <w:r w:rsidRPr="00D76834">
              <w:rPr>
                <w:b w:val="0"/>
                <w:sz w:val="18"/>
                <w:szCs w:val="18"/>
              </w:rPr>
              <w:t>number, driver’s license, alien registration number, passport number:</w:t>
            </w:r>
          </w:p>
        </w:tc>
        <w:tc>
          <w:tcPr>
            <w:tcW w:w="1975" w:type="dxa"/>
            <w:tcBorders>
              <w:top w:val="single" w:sz="6" w:space="0" w:color="323E4F" w:themeColor="text2" w:themeShade="BF"/>
              <w:left w:val="single" w:sz="4" w:space="0" w:color="auto"/>
              <w:bottom w:val="single" w:sz="6" w:space="0" w:color="323E4F" w:themeColor="text2" w:themeShade="BF"/>
              <w:right w:val="single" w:sz="4" w:space="0" w:color="auto"/>
            </w:tcBorders>
            <w:vAlign w:val="center"/>
          </w:tcPr>
          <w:p w14:paraId="33D8BF7D"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30" w:type="dxa"/>
            <w:tcBorders>
              <w:top w:val="single" w:sz="6" w:space="0" w:color="323E4F" w:themeColor="text2" w:themeShade="BF"/>
              <w:left w:val="single" w:sz="4" w:space="0" w:color="auto"/>
              <w:bottom w:val="single" w:sz="6" w:space="0" w:color="323E4F" w:themeColor="text2" w:themeShade="BF"/>
              <w:right w:val="single" w:sz="4" w:space="0" w:color="auto"/>
            </w:tcBorders>
          </w:tcPr>
          <w:p w14:paraId="3D4B12EA"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0" w:type="dxa"/>
            <w:tcBorders>
              <w:top w:val="single" w:sz="6" w:space="0" w:color="323E4F" w:themeColor="text2" w:themeShade="BF"/>
              <w:left w:val="single" w:sz="4" w:space="0" w:color="auto"/>
              <w:bottom w:val="single" w:sz="6" w:space="0" w:color="323E4F" w:themeColor="text2" w:themeShade="BF"/>
              <w:right w:val="single" w:sz="4" w:space="0" w:color="auto"/>
            </w:tcBorders>
          </w:tcPr>
          <w:p w14:paraId="20937201"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5317C" w:rsidRPr="00D76834" w14:paraId="2ABBBBAE" w14:textId="4B2D3213"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top w:val="single" w:sz="6" w:space="0" w:color="323E4F" w:themeColor="text2" w:themeShade="BF"/>
              <w:left w:val="single" w:sz="12" w:space="0" w:color="auto"/>
              <w:bottom w:val="single" w:sz="6" w:space="0" w:color="323E4F" w:themeColor="text2" w:themeShade="BF"/>
              <w:right w:val="single" w:sz="4" w:space="0" w:color="auto"/>
            </w:tcBorders>
          </w:tcPr>
          <w:p w14:paraId="4F19A80E" w14:textId="5239A648" w:rsidR="0005317C" w:rsidRPr="00D76834" w:rsidRDefault="0005317C" w:rsidP="003C6119">
            <w:pPr>
              <w:widowControl w:val="0"/>
              <w:spacing w:before="20" w:after="20"/>
              <w:rPr>
                <w:b w:val="0"/>
                <w:sz w:val="18"/>
                <w:szCs w:val="18"/>
              </w:rPr>
            </w:pPr>
            <w:r w:rsidRPr="00D76834">
              <w:rPr>
                <w:b w:val="0"/>
                <w:sz w:val="18"/>
                <w:szCs w:val="18"/>
              </w:rPr>
              <w:t>Vehicle identifiers, e.g., VIN, license plate number:</w:t>
            </w:r>
          </w:p>
        </w:tc>
        <w:tc>
          <w:tcPr>
            <w:tcW w:w="1975" w:type="dxa"/>
            <w:tcBorders>
              <w:top w:val="single" w:sz="6" w:space="0" w:color="323E4F" w:themeColor="text2" w:themeShade="BF"/>
              <w:left w:val="single" w:sz="4" w:space="0" w:color="auto"/>
              <w:bottom w:val="single" w:sz="6" w:space="0" w:color="323E4F" w:themeColor="text2" w:themeShade="BF"/>
              <w:right w:val="single" w:sz="4" w:space="0" w:color="auto"/>
            </w:tcBorders>
            <w:vAlign w:val="center"/>
          </w:tcPr>
          <w:p w14:paraId="26510B90"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4230" w:type="dxa"/>
            <w:tcBorders>
              <w:top w:val="single" w:sz="6" w:space="0" w:color="323E4F" w:themeColor="text2" w:themeShade="BF"/>
              <w:left w:val="single" w:sz="4" w:space="0" w:color="auto"/>
              <w:bottom w:val="single" w:sz="6" w:space="0" w:color="323E4F" w:themeColor="text2" w:themeShade="BF"/>
              <w:right w:val="single" w:sz="4" w:space="0" w:color="auto"/>
            </w:tcBorders>
          </w:tcPr>
          <w:p w14:paraId="03F74C94"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710" w:type="dxa"/>
            <w:tcBorders>
              <w:top w:val="single" w:sz="6" w:space="0" w:color="323E4F" w:themeColor="text2" w:themeShade="BF"/>
              <w:left w:val="single" w:sz="4" w:space="0" w:color="auto"/>
              <w:bottom w:val="single" w:sz="6" w:space="0" w:color="323E4F" w:themeColor="text2" w:themeShade="BF"/>
              <w:right w:val="single" w:sz="4" w:space="0" w:color="auto"/>
            </w:tcBorders>
          </w:tcPr>
          <w:p w14:paraId="1FE6DD7E"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05317C" w:rsidRPr="00D76834" w14:paraId="47FD04B0" w14:textId="4BB91D6A"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top w:val="single" w:sz="6" w:space="0" w:color="323E4F" w:themeColor="text2" w:themeShade="BF"/>
              <w:left w:val="single" w:sz="12" w:space="0" w:color="auto"/>
              <w:bottom w:val="single" w:sz="6" w:space="0" w:color="323E4F" w:themeColor="text2" w:themeShade="BF"/>
              <w:right w:val="single" w:sz="4" w:space="0" w:color="auto"/>
            </w:tcBorders>
          </w:tcPr>
          <w:p w14:paraId="7F1BDAC6" w14:textId="3F088B47" w:rsidR="0005317C" w:rsidRPr="00D76834" w:rsidRDefault="0005317C" w:rsidP="003C6119">
            <w:pPr>
              <w:widowControl w:val="0"/>
              <w:spacing w:before="20" w:after="20"/>
              <w:rPr>
                <w:b w:val="0"/>
                <w:sz w:val="18"/>
                <w:szCs w:val="18"/>
              </w:rPr>
            </w:pPr>
            <w:r w:rsidRPr="00D76834">
              <w:rPr>
                <w:b w:val="0"/>
                <w:sz w:val="18"/>
                <w:szCs w:val="18"/>
              </w:rPr>
              <w:t>Health information or records, e.g., medical notes, disability, accommodations:</w:t>
            </w:r>
          </w:p>
        </w:tc>
        <w:tc>
          <w:tcPr>
            <w:tcW w:w="1975" w:type="dxa"/>
            <w:tcBorders>
              <w:top w:val="single" w:sz="6" w:space="0" w:color="323E4F" w:themeColor="text2" w:themeShade="BF"/>
              <w:left w:val="single" w:sz="4" w:space="0" w:color="auto"/>
              <w:bottom w:val="single" w:sz="6" w:space="0" w:color="323E4F" w:themeColor="text2" w:themeShade="BF"/>
              <w:right w:val="single" w:sz="4" w:space="0" w:color="auto"/>
            </w:tcBorders>
            <w:vAlign w:val="center"/>
          </w:tcPr>
          <w:p w14:paraId="6AA4D297"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30" w:type="dxa"/>
            <w:tcBorders>
              <w:top w:val="single" w:sz="6" w:space="0" w:color="323E4F" w:themeColor="text2" w:themeShade="BF"/>
              <w:left w:val="single" w:sz="4" w:space="0" w:color="auto"/>
              <w:bottom w:val="single" w:sz="6" w:space="0" w:color="323E4F" w:themeColor="text2" w:themeShade="BF"/>
              <w:right w:val="single" w:sz="4" w:space="0" w:color="auto"/>
            </w:tcBorders>
          </w:tcPr>
          <w:p w14:paraId="3622FA33"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0" w:type="dxa"/>
            <w:tcBorders>
              <w:top w:val="single" w:sz="6" w:space="0" w:color="323E4F" w:themeColor="text2" w:themeShade="BF"/>
              <w:left w:val="single" w:sz="4" w:space="0" w:color="auto"/>
              <w:bottom w:val="single" w:sz="6" w:space="0" w:color="323E4F" w:themeColor="text2" w:themeShade="BF"/>
              <w:right w:val="single" w:sz="4" w:space="0" w:color="auto"/>
            </w:tcBorders>
          </w:tcPr>
          <w:p w14:paraId="17AA4161"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5317C" w:rsidRPr="00D76834" w14:paraId="1A3F57CD" w14:textId="783C8397"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top w:val="single" w:sz="6" w:space="0" w:color="323E4F" w:themeColor="text2" w:themeShade="BF"/>
              <w:left w:val="single" w:sz="12" w:space="0" w:color="auto"/>
              <w:bottom w:val="single" w:sz="6" w:space="0" w:color="323E4F" w:themeColor="text2" w:themeShade="BF"/>
              <w:right w:val="single" w:sz="4" w:space="0" w:color="auto"/>
            </w:tcBorders>
          </w:tcPr>
          <w:p w14:paraId="50A99E31" w14:textId="45D3E99A" w:rsidR="0005317C" w:rsidRPr="00D76834" w:rsidRDefault="0005317C" w:rsidP="003C6119">
            <w:pPr>
              <w:widowControl w:val="0"/>
              <w:spacing w:before="20" w:after="20"/>
              <w:rPr>
                <w:b w:val="0"/>
                <w:sz w:val="18"/>
                <w:szCs w:val="18"/>
              </w:rPr>
            </w:pPr>
            <w:r w:rsidRPr="00D76834">
              <w:rPr>
                <w:b w:val="0"/>
                <w:sz w:val="18"/>
                <w:szCs w:val="18"/>
              </w:rPr>
              <w:t>Financial information, e.g., financial accounts, credit card information, income, debts, taxpayer information:</w:t>
            </w:r>
          </w:p>
        </w:tc>
        <w:tc>
          <w:tcPr>
            <w:tcW w:w="1975" w:type="dxa"/>
            <w:tcBorders>
              <w:top w:val="single" w:sz="6" w:space="0" w:color="323E4F" w:themeColor="text2" w:themeShade="BF"/>
              <w:left w:val="single" w:sz="4" w:space="0" w:color="auto"/>
              <w:bottom w:val="single" w:sz="6" w:space="0" w:color="323E4F" w:themeColor="text2" w:themeShade="BF"/>
              <w:right w:val="single" w:sz="4" w:space="0" w:color="auto"/>
            </w:tcBorders>
            <w:vAlign w:val="center"/>
          </w:tcPr>
          <w:p w14:paraId="162697DE" w14:textId="63671F3C"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4230" w:type="dxa"/>
            <w:tcBorders>
              <w:top w:val="single" w:sz="6" w:space="0" w:color="323E4F" w:themeColor="text2" w:themeShade="BF"/>
              <w:left w:val="single" w:sz="4" w:space="0" w:color="auto"/>
              <w:bottom w:val="single" w:sz="6" w:space="0" w:color="323E4F" w:themeColor="text2" w:themeShade="BF"/>
              <w:right w:val="single" w:sz="4" w:space="0" w:color="auto"/>
            </w:tcBorders>
          </w:tcPr>
          <w:p w14:paraId="038DE679"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710" w:type="dxa"/>
            <w:tcBorders>
              <w:top w:val="single" w:sz="6" w:space="0" w:color="323E4F" w:themeColor="text2" w:themeShade="BF"/>
              <w:left w:val="single" w:sz="4" w:space="0" w:color="auto"/>
              <w:bottom w:val="single" w:sz="6" w:space="0" w:color="323E4F" w:themeColor="text2" w:themeShade="BF"/>
              <w:right w:val="single" w:sz="4" w:space="0" w:color="auto"/>
            </w:tcBorders>
          </w:tcPr>
          <w:p w14:paraId="449124CD"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05317C" w:rsidRPr="00D76834" w14:paraId="0D6F131F" w14:textId="161C5B91"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top w:val="single" w:sz="6" w:space="0" w:color="323E4F" w:themeColor="text2" w:themeShade="BF"/>
              <w:left w:val="single" w:sz="12" w:space="0" w:color="auto"/>
              <w:right w:val="single" w:sz="4" w:space="0" w:color="auto"/>
            </w:tcBorders>
          </w:tcPr>
          <w:p w14:paraId="0B182081" w14:textId="6DB5855F" w:rsidR="0005317C" w:rsidRPr="00D76834" w:rsidRDefault="0005317C" w:rsidP="003C6119">
            <w:pPr>
              <w:widowControl w:val="0"/>
              <w:spacing w:before="20" w:after="20"/>
              <w:rPr>
                <w:b w:val="0"/>
                <w:sz w:val="18"/>
                <w:szCs w:val="18"/>
              </w:rPr>
            </w:pPr>
            <w:r w:rsidRPr="00D76834">
              <w:rPr>
                <w:b w:val="0"/>
                <w:sz w:val="18"/>
                <w:szCs w:val="18"/>
              </w:rPr>
              <w:t>Employment performance or disciplinary information, e.g., performance improvement plan, warnings or reprimands:</w:t>
            </w:r>
          </w:p>
        </w:tc>
        <w:tc>
          <w:tcPr>
            <w:tcW w:w="1975" w:type="dxa"/>
            <w:tcBorders>
              <w:top w:val="single" w:sz="6" w:space="0" w:color="323E4F" w:themeColor="text2" w:themeShade="BF"/>
              <w:left w:val="single" w:sz="4" w:space="0" w:color="auto"/>
              <w:right w:val="single" w:sz="4" w:space="0" w:color="auto"/>
            </w:tcBorders>
            <w:vAlign w:val="center"/>
          </w:tcPr>
          <w:p w14:paraId="37A39DDA"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30" w:type="dxa"/>
            <w:tcBorders>
              <w:top w:val="single" w:sz="6" w:space="0" w:color="323E4F" w:themeColor="text2" w:themeShade="BF"/>
              <w:left w:val="single" w:sz="4" w:space="0" w:color="auto"/>
              <w:right w:val="single" w:sz="4" w:space="0" w:color="auto"/>
            </w:tcBorders>
          </w:tcPr>
          <w:p w14:paraId="557DA58B"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0" w:type="dxa"/>
            <w:tcBorders>
              <w:top w:val="single" w:sz="6" w:space="0" w:color="323E4F" w:themeColor="text2" w:themeShade="BF"/>
              <w:left w:val="single" w:sz="4" w:space="0" w:color="auto"/>
              <w:right w:val="single" w:sz="4" w:space="0" w:color="auto"/>
            </w:tcBorders>
          </w:tcPr>
          <w:p w14:paraId="58F18684"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5317C" w:rsidRPr="00D76834" w14:paraId="03ED9C39" w14:textId="54134EB5"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left w:val="single" w:sz="12" w:space="0" w:color="auto"/>
              <w:right w:val="single" w:sz="4" w:space="0" w:color="auto"/>
            </w:tcBorders>
          </w:tcPr>
          <w:p w14:paraId="793D4461" w14:textId="67CA71D7" w:rsidR="0005317C" w:rsidRPr="00D76834" w:rsidRDefault="0005317C" w:rsidP="003C6119">
            <w:pPr>
              <w:widowControl w:val="0"/>
              <w:spacing w:before="20" w:after="20"/>
              <w:rPr>
                <w:b w:val="0"/>
                <w:sz w:val="18"/>
                <w:szCs w:val="18"/>
              </w:rPr>
            </w:pPr>
            <w:r w:rsidRPr="00D76834">
              <w:rPr>
                <w:b w:val="0"/>
                <w:sz w:val="18"/>
                <w:szCs w:val="18"/>
              </w:rPr>
              <w:t>Electronic device identifiers, e.g., mobile devices:</w:t>
            </w:r>
          </w:p>
        </w:tc>
        <w:tc>
          <w:tcPr>
            <w:tcW w:w="1975" w:type="dxa"/>
            <w:tcBorders>
              <w:left w:val="single" w:sz="4" w:space="0" w:color="auto"/>
              <w:right w:val="single" w:sz="4" w:space="0" w:color="auto"/>
            </w:tcBorders>
            <w:vAlign w:val="center"/>
          </w:tcPr>
          <w:p w14:paraId="3E753F50"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4230" w:type="dxa"/>
            <w:tcBorders>
              <w:left w:val="single" w:sz="4" w:space="0" w:color="auto"/>
              <w:right w:val="single" w:sz="4" w:space="0" w:color="auto"/>
            </w:tcBorders>
          </w:tcPr>
          <w:p w14:paraId="614D30D5"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710" w:type="dxa"/>
            <w:tcBorders>
              <w:left w:val="single" w:sz="4" w:space="0" w:color="auto"/>
              <w:right w:val="single" w:sz="4" w:space="0" w:color="auto"/>
            </w:tcBorders>
          </w:tcPr>
          <w:p w14:paraId="03BF55BE"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05317C" w:rsidRPr="00D76834" w14:paraId="22E87C21" w14:textId="27D23A33"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left w:val="single" w:sz="12" w:space="0" w:color="auto"/>
              <w:right w:val="single" w:sz="4" w:space="0" w:color="auto"/>
            </w:tcBorders>
          </w:tcPr>
          <w:p w14:paraId="4D8ED9A0" w14:textId="5C7E2756" w:rsidR="0005317C" w:rsidRPr="00D76834" w:rsidRDefault="0005317C" w:rsidP="003C6119">
            <w:pPr>
              <w:widowControl w:val="0"/>
              <w:spacing w:before="20" w:after="20"/>
              <w:rPr>
                <w:b w:val="0"/>
                <w:sz w:val="18"/>
                <w:szCs w:val="18"/>
              </w:rPr>
            </w:pPr>
            <w:r w:rsidRPr="00D76834">
              <w:rPr>
                <w:b w:val="0"/>
                <w:sz w:val="18"/>
                <w:szCs w:val="18"/>
              </w:rPr>
              <w:lastRenderedPageBreak/>
              <w:t>Criminal records information or civil law enforcement information, e.g., criminal history, arrests, allegations of violation of civil laws such as tax evasion or fraud:</w:t>
            </w:r>
          </w:p>
        </w:tc>
        <w:tc>
          <w:tcPr>
            <w:tcW w:w="1975" w:type="dxa"/>
            <w:tcBorders>
              <w:left w:val="single" w:sz="4" w:space="0" w:color="auto"/>
              <w:right w:val="single" w:sz="4" w:space="0" w:color="auto"/>
            </w:tcBorders>
            <w:vAlign w:val="center"/>
          </w:tcPr>
          <w:p w14:paraId="7C3F9B53"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30" w:type="dxa"/>
            <w:tcBorders>
              <w:left w:val="single" w:sz="4" w:space="0" w:color="auto"/>
              <w:right w:val="single" w:sz="4" w:space="0" w:color="auto"/>
            </w:tcBorders>
          </w:tcPr>
          <w:p w14:paraId="114345C1"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0" w:type="dxa"/>
            <w:tcBorders>
              <w:left w:val="single" w:sz="4" w:space="0" w:color="auto"/>
              <w:right w:val="single" w:sz="4" w:space="0" w:color="auto"/>
            </w:tcBorders>
          </w:tcPr>
          <w:p w14:paraId="470F6E0D"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5317C" w:rsidRPr="00D76834" w14:paraId="6CD86DC9" w14:textId="61370091"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left w:val="single" w:sz="12" w:space="0" w:color="auto"/>
              <w:right w:val="single" w:sz="4" w:space="0" w:color="auto"/>
            </w:tcBorders>
          </w:tcPr>
          <w:p w14:paraId="4BEEBC8E" w14:textId="6EB7ED19" w:rsidR="0005317C" w:rsidRPr="00D76834" w:rsidRDefault="0005317C" w:rsidP="003C6119">
            <w:pPr>
              <w:widowControl w:val="0"/>
              <w:spacing w:before="20" w:after="20"/>
              <w:rPr>
                <w:b w:val="0"/>
                <w:sz w:val="18"/>
                <w:szCs w:val="18"/>
              </w:rPr>
            </w:pPr>
            <w:r w:rsidRPr="00D76834">
              <w:rPr>
                <w:b w:val="0"/>
                <w:sz w:val="18"/>
                <w:szCs w:val="18"/>
              </w:rPr>
              <w:t>Information related to or compiled for grand jury, criminal prosecution or civil litigation or administrative proceedings:</w:t>
            </w:r>
          </w:p>
        </w:tc>
        <w:tc>
          <w:tcPr>
            <w:tcW w:w="1975" w:type="dxa"/>
            <w:tcBorders>
              <w:left w:val="single" w:sz="4" w:space="0" w:color="auto"/>
              <w:right w:val="single" w:sz="4" w:space="0" w:color="auto"/>
            </w:tcBorders>
            <w:vAlign w:val="center"/>
          </w:tcPr>
          <w:p w14:paraId="20C460C4"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4230" w:type="dxa"/>
            <w:tcBorders>
              <w:left w:val="single" w:sz="4" w:space="0" w:color="auto"/>
              <w:right w:val="single" w:sz="4" w:space="0" w:color="auto"/>
            </w:tcBorders>
          </w:tcPr>
          <w:p w14:paraId="7906E9C6"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710" w:type="dxa"/>
            <w:tcBorders>
              <w:left w:val="single" w:sz="4" w:space="0" w:color="auto"/>
              <w:right w:val="single" w:sz="4" w:space="0" w:color="auto"/>
            </w:tcBorders>
          </w:tcPr>
          <w:p w14:paraId="161DAE71"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05317C" w:rsidRPr="00D76834" w14:paraId="0026126F" w14:textId="6EB8A855"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left w:val="single" w:sz="12" w:space="0" w:color="auto"/>
              <w:right w:val="single" w:sz="4" w:space="0" w:color="auto"/>
            </w:tcBorders>
          </w:tcPr>
          <w:p w14:paraId="45F8A258" w14:textId="210FD6A3" w:rsidR="0005317C" w:rsidRPr="00D76834" w:rsidRDefault="0005317C" w:rsidP="003C6119">
            <w:pPr>
              <w:widowControl w:val="0"/>
              <w:spacing w:before="20" w:after="20"/>
              <w:rPr>
                <w:b w:val="0"/>
                <w:sz w:val="18"/>
                <w:szCs w:val="18"/>
              </w:rPr>
            </w:pPr>
            <w:r w:rsidRPr="00D76834">
              <w:rPr>
                <w:b w:val="0"/>
                <w:sz w:val="18"/>
                <w:szCs w:val="18"/>
              </w:rPr>
              <w:t>Photos, videos, voice recording, or biometrics, e.g., fingerprints, palm prints, facial recognition:</w:t>
            </w:r>
          </w:p>
        </w:tc>
        <w:tc>
          <w:tcPr>
            <w:tcW w:w="1975" w:type="dxa"/>
            <w:tcBorders>
              <w:left w:val="single" w:sz="4" w:space="0" w:color="auto"/>
              <w:right w:val="single" w:sz="4" w:space="0" w:color="auto"/>
            </w:tcBorders>
            <w:vAlign w:val="center"/>
          </w:tcPr>
          <w:p w14:paraId="6E78DA37"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30" w:type="dxa"/>
            <w:tcBorders>
              <w:left w:val="single" w:sz="4" w:space="0" w:color="auto"/>
              <w:right w:val="single" w:sz="4" w:space="0" w:color="auto"/>
            </w:tcBorders>
          </w:tcPr>
          <w:p w14:paraId="08C4B4A4"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0" w:type="dxa"/>
            <w:tcBorders>
              <w:left w:val="single" w:sz="4" w:space="0" w:color="auto"/>
              <w:right w:val="single" w:sz="4" w:space="0" w:color="auto"/>
            </w:tcBorders>
          </w:tcPr>
          <w:p w14:paraId="3D1EC049" w14:textId="77777777"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5317C" w:rsidRPr="00D76834" w14:paraId="24A2E37C" w14:textId="1940D9ED"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left w:val="single" w:sz="12" w:space="0" w:color="auto"/>
              <w:right w:val="single" w:sz="4" w:space="0" w:color="auto"/>
            </w:tcBorders>
          </w:tcPr>
          <w:p w14:paraId="4F9DCE0B" w14:textId="32580275" w:rsidR="0005317C" w:rsidRPr="00D76834" w:rsidRDefault="0005317C" w:rsidP="003C6119">
            <w:pPr>
              <w:widowControl w:val="0"/>
              <w:tabs>
                <w:tab w:val="left" w:pos="68"/>
              </w:tabs>
              <w:spacing w:before="20" w:after="20"/>
              <w:ind w:left="5" w:hanging="29"/>
              <w:rPr>
                <w:b w:val="0"/>
                <w:sz w:val="18"/>
              </w:rPr>
            </w:pPr>
            <w:r w:rsidRPr="00D76834">
              <w:rPr>
                <w:b w:val="0"/>
                <w:sz w:val="18"/>
              </w:rPr>
              <w:t>System admin/audit data</w:t>
            </w:r>
            <w:r w:rsidRPr="00D76834">
              <w:rPr>
                <w:b w:val="0"/>
                <w:sz w:val="18"/>
                <w:szCs w:val="18"/>
              </w:rPr>
              <w:t>, e.g., user ID, passwords, IP address, date/time of access:</w:t>
            </w:r>
          </w:p>
        </w:tc>
        <w:tc>
          <w:tcPr>
            <w:tcW w:w="1975" w:type="dxa"/>
            <w:tcBorders>
              <w:left w:val="single" w:sz="4" w:space="0" w:color="auto"/>
              <w:right w:val="single" w:sz="4" w:space="0" w:color="auto"/>
            </w:tcBorders>
            <w:vAlign w:val="center"/>
          </w:tcPr>
          <w:p w14:paraId="73F64BCB"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4230" w:type="dxa"/>
            <w:tcBorders>
              <w:left w:val="single" w:sz="4" w:space="0" w:color="auto"/>
              <w:right w:val="single" w:sz="4" w:space="0" w:color="auto"/>
            </w:tcBorders>
          </w:tcPr>
          <w:p w14:paraId="0A333B10"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710" w:type="dxa"/>
            <w:tcBorders>
              <w:left w:val="single" w:sz="4" w:space="0" w:color="auto"/>
              <w:right w:val="single" w:sz="4" w:space="0" w:color="auto"/>
            </w:tcBorders>
          </w:tcPr>
          <w:p w14:paraId="67F52081" w14:textId="77777777" w:rsidR="0005317C" w:rsidRPr="00D76834" w:rsidRDefault="0005317C" w:rsidP="003C6119">
            <w:pPr>
              <w:spacing w:before="20" w:after="20"/>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05317C" w:rsidRPr="00D76834" w14:paraId="1F841E0C" w14:textId="7E3DA867" w:rsidTr="008426E1">
        <w:tblPrEx>
          <w:tblBorders>
            <w:top w:val="single" w:sz="8" w:space="0" w:color="323E4F" w:themeColor="text2" w:themeShade="BF"/>
            <w:left w:val="single" w:sz="8" w:space="0" w:color="323E4F" w:themeColor="text2" w:themeShade="BF"/>
            <w:bottom w:val="single" w:sz="8" w:space="0" w:color="323E4F" w:themeColor="text2" w:themeShade="BF"/>
            <w:right w:val="single" w:sz="8" w:space="0" w:color="323E4F" w:themeColor="text2" w:themeShade="BF"/>
            <w:insideH w:val="single" w:sz="6" w:space="0" w:color="323E4F" w:themeColor="text2" w:themeShade="BF"/>
            <w:insideV w:val="single" w:sz="6" w:space="0" w:color="323E4F" w:themeColor="text2" w:themeShade="BF"/>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Borders>
              <w:left w:val="single" w:sz="12" w:space="0" w:color="auto"/>
              <w:bottom w:val="single" w:sz="12" w:space="0" w:color="auto"/>
              <w:right w:val="single" w:sz="4" w:space="0" w:color="auto"/>
            </w:tcBorders>
            <w:vAlign w:val="center"/>
          </w:tcPr>
          <w:p w14:paraId="09A7F62C" w14:textId="77777777" w:rsidR="0005317C" w:rsidRDefault="0005317C" w:rsidP="003C6119">
            <w:pPr>
              <w:widowControl w:val="0"/>
              <w:spacing w:before="20" w:after="20"/>
              <w:rPr>
                <w:b w:val="0"/>
                <w:sz w:val="18"/>
                <w:szCs w:val="18"/>
              </w:rPr>
            </w:pPr>
            <w:r w:rsidRPr="00D76834">
              <w:rPr>
                <w:b w:val="0"/>
                <w:sz w:val="18"/>
                <w:szCs w:val="18"/>
              </w:rPr>
              <w:t xml:space="preserve">Other categories of PII: </w:t>
            </w:r>
          </w:p>
          <w:p w14:paraId="0CE74554" w14:textId="77777777" w:rsidR="0005317C" w:rsidRDefault="0005317C" w:rsidP="003C6119">
            <w:pPr>
              <w:widowControl w:val="0"/>
              <w:spacing w:before="20" w:after="20"/>
              <w:rPr>
                <w:rStyle w:val="CommentReference"/>
                <w:b w:val="0"/>
                <w:sz w:val="18"/>
                <w:szCs w:val="18"/>
              </w:rPr>
            </w:pPr>
          </w:p>
          <w:p w14:paraId="0EE9B202" w14:textId="77777777" w:rsidR="00E438A5" w:rsidRDefault="00E438A5" w:rsidP="003C6119">
            <w:pPr>
              <w:widowControl w:val="0"/>
              <w:spacing w:before="20" w:after="20"/>
              <w:rPr>
                <w:rStyle w:val="CommentReference"/>
                <w:b w:val="0"/>
                <w:sz w:val="18"/>
                <w:szCs w:val="18"/>
              </w:rPr>
            </w:pPr>
          </w:p>
          <w:p w14:paraId="47AE9FA5" w14:textId="1F5B5C1E" w:rsidR="00E438A5" w:rsidRPr="00D76834" w:rsidRDefault="00E438A5" w:rsidP="003C6119">
            <w:pPr>
              <w:widowControl w:val="0"/>
              <w:spacing w:before="20" w:after="20"/>
              <w:rPr>
                <w:rStyle w:val="CommentReference"/>
                <w:b w:val="0"/>
                <w:sz w:val="18"/>
                <w:szCs w:val="18"/>
              </w:rPr>
            </w:pPr>
          </w:p>
        </w:tc>
        <w:tc>
          <w:tcPr>
            <w:tcW w:w="1975" w:type="dxa"/>
            <w:tcBorders>
              <w:left w:val="single" w:sz="4" w:space="0" w:color="auto"/>
              <w:bottom w:val="single" w:sz="12" w:space="0" w:color="auto"/>
              <w:right w:val="single" w:sz="4" w:space="0" w:color="auto"/>
            </w:tcBorders>
            <w:vAlign w:val="center"/>
          </w:tcPr>
          <w:p w14:paraId="112F6612" w14:textId="036067A2" w:rsidR="0005317C" w:rsidRPr="00D76834"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230" w:type="dxa"/>
            <w:tcBorders>
              <w:left w:val="single" w:sz="4" w:space="0" w:color="auto"/>
              <w:bottom w:val="single" w:sz="12" w:space="0" w:color="auto"/>
              <w:right w:val="single" w:sz="4" w:space="0" w:color="auto"/>
            </w:tcBorders>
          </w:tcPr>
          <w:p w14:paraId="376A7C4F" w14:textId="6CD3EE26" w:rsidR="0005317C"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0" w:type="dxa"/>
            <w:tcBorders>
              <w:left w:val="single" w:sz="4" w:space="0" w:color="auto"/>
              <w:bottom w:val="single" w:sz="12" w:space="0" w:color="auto"/>
              <w:right w:val="single" w:sz="4" w:space="0" w:color="auto"/>
            </w:tcBorders>
          </w:tcPr>
          <w:p w14:paraId="1E727FDD" w14:textId="5A7D2CFF" w:rsidR="0005317C" w:rsidRDefault="0005317C" w:rsidP="003C6119">
            <w:pPr>
              <w:spacing w:before="20" w:after="20"/>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1546EBA8" w14:textId="1A0221BA" w:rsidR="00DA2704" w:rsidRDefault="00DA2704" w:rsidP="00DA2704">
      <w:pPr>
        <w:tabs>
          <w:tab w:val="center" w:pos="5400"/>
        </w:tabs>
        <w:rPr>
          <w:bCs/>
          <w:color w:val="FF0000"/>
          <w:sz w:val="22"/>
        </w:rPr>
      </w:pPr>
    </w:p>
    <w:p w14:paraId="5ED49FDB" w14:textId="4F3606D9" w:rsidR="00CD1009" w:rsidRPr="003A6677" w:rsidRDefault="009E68B4" w:rsidP="009E68B4">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before="20" w:after="20"/>
        <w:rPr>
          <w:b/>
          <w:bCs/>
          <w:caps/>
          <w:color w:val="000000"/>
          <w:sz w:val="22"/>
        </w:rPr>
      </w:pPr>
      <w:r w:rsidRPr="009E68B4">
        <w:rPr>
          <w:b/>
          <w:bCs/>
          <w:caps/>
          <w:color w:val="000000"/>
          <w:sz w:val="22"/>
        </w:rPr>
        <w:t>II</w:t>
      </w:r>
      <w:r w:rsidRPr="003A6677">
        <w:rPr>
          <w:b/>
          <w:bCs/>
          <w:caps/>
          <w:color w:val="000000"/>
          <w:sz w:val="22"/>
        </w:rPr>
        <w:t>.     Information System Assessment</w:t>
      </w:r>
    </w:p>
    <w:p w14:paraId="774744C7" w14:textId="1A337DDA" w:rsidR="009E68B4" w:rsidRPr="003A6677" w:rsidRDefault="009E68B4" w:rsidP="00DA2704">
      <w:pPr>
        <w:tabs>
          <w:tab w:val="center" w:pos="5400"/>
        </w:tabs>
        <w:rPr>
          <w:bCs/>
          <w:color w:val="FF0000"/>
          <w:sz w:val="22"/>
        </w:rPr>
      </w:pPr>
    </w:p>
    <w:p w14:paraId="007A54AC" w14:textId="7A0F6DBE" w:rsidR="009E68B4" w:rsidRPr="003A6677" w:rsidRDefault="009E68B4" w:rsidP="00B5078F">
      <w:pPr>
        <w:tabs>
          <w:tab w:val="center" w:pos="5400"/>
        </w:tabs>
        <w:ind w:left="450"/>
        <w:rPr>
          <w:bCs/>
          <w:color w:val="FF0000"/>
          <w:sz w:val="22"/>
        </w:rPr>
      </w:pPr>
      <w:r w:rsidRPr="003A6677">
        <w:rPr>
          <w:color w:val="000000"/>
          <w:sz w:val="22"/>
        </w:rPr>
        <w:t xml:space="preserve">Complete this section only if your project will implement/develop, or modify an existing, “information system,” as selected in </w:t>
      </w:r>
      <w:r w:rsidR="003A6677" w:rsidRPr="003A6677">
        <w:rPr>
          <w:color w:val="000000"/>
          <w:sz w:val="22"/>
        </w:rPr>
        <w:t>Question</w:t>
      </w:r>
      <w:r w:rsidRPr="003A6677">
        <w:rPr>
          <w:color w:val="000000"/>
          <w:sz w:val="22"/>
        </w:rPr>
        <w:t xml:space="preserve"> I</w:t>
      </w:r>
      <w:r w:rsidR="003A6677" w:rsidRPr="003A6677">
        <w:rPr>
          <w:color w:val="000000"/>
          <w:sz w:val="22"/>
        </w:rPr>
        <w:t>.1.a.</w:t>
      </w:r>
      <w:r w:rsidRPr="003A6677">
        <w:rPr>
          <w:color w:val="000000"/>
          <w:sz w:val="22"/>
        </w:rPr>
        <w:t>, above.</w:t>
      </w:r>
    </w:p>
    <w:p w14:paraId="55530443" w14:textId="77777777" w:rsidR="009E68B4" w:rsidRPr="003A6677" w:rsidRDefault="009E68B4" w:rsidP="00DA2704">
      <w:pPr>
        <w:tabs>
          <w:tab w:val="center" w:pos="5400"/>
        </w:tabs>
        <w:rPr>
          <w:bCs/>
          <w:color w:val="FF0000"/>
          <w:sz w:val="22"/>
        </w:rPr>
      </w:pPr>
    </w:p>
    <w:p w14:paraId="4CBD0967" w14:textId="4DA17664" w:rsidR="004E3DCF" w:rsidRPr="003A6677" w:rsidRDefault="004E3DCF" w:rsidP="009E68B4">
      <w:pPr>
        <w:pStyle w:val="ListParagraph"/>
        <w:widowControl w:val="0"/>
        <w:numPr>
          <w:ilvl w:val="0"/>
          <w:numId w:val="16"/>
        </w:numPr>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rPr>
          <w:color w:val="000000"/>
          <w:sz w:val="22"/>
        </w:rPr>
      </w:pPr>
      <w:r w:rsidRPr="003A6677">
        <w:rPr>
          <w:color w:val="000000"/>
          <w:sz w:val="22"/>
        </w:rPr>
        <w:t>Has any system that is part of the project completed a Certification and Accreditatio</w:t>
      </w:r>
      <w:r w:rsidR="00706A0A">
        <w:rPr>
          <w:color w:val="000000"/>
          <w:sz w:val="22"/>
        </w:rPr>
        <w:t>n (C&amp;A) or received an Authorization</w:t>
      </w:r>
      <w:r w:rsidRPr="003A6677">
        <w:rPr>
          <w:color w:val="000000"/>
          <w:sz w:val="22"/>
        </w:rPr>
        <w:t xml:space="preserve"> to Operate (ATO)? </w:t>
      </w:r>
    </w:p>
    <w:p w14:paraId="0B1E8C5A" w14:textId="580EB553" w:rsidR="004E3DCF" w:rsidRPr="003A6677" w:rsidRDefault="004E3DCF" w:rsidP="004E3DCF">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440" w:hanging="1440"/>
        <w:rPr>
          <w:color w:val="000000"/>
          <w:sz w:val="22"/>
        </w:rPr>
      </w:pPr>
      <w:r w:rsidRPr="003A6677">
        <w:rPr>
          <w:color w:val="000000"/>
          <w:sz w:val="22"/>
        </w:rPr>
        <w:tab/>
      </w:r>
      <w:r w:rsidRPr="003A6677">
        <w:rPr>
          <w:color w:val="000000"/>
          <w:sz w:val="22"/>
        </w:rPr>
        <w:tab/>
      </w:r>
      <w:r w:rsidRPr="00547D8E">
        <w:rPr>
          <w:color w:val="000000"/>
          <w:sz w:val="22"/>
        </w:rPr>
        <w:fldChar w:fldCharType="begin">
          <w:ffData>
            <w:name w:val=""/>
            <w:enabled/>
            <w:calcOnExit w:val="0"/>
            <w:checkBox>
              <w:sizeAuto/>
              <w:default w:val="0"/>
            </w:checkBox>
          </w:ffData>
        </w:fldChar>
      </w:r>
      <w:r w:rsidRPr="003A6677">
        <w:rPr>
          <w:color w:val="000000"/>
          <w:sz w:val="22"/>
        </w:rPr>
        <w:instrText xml:space="preserve"> FORMCHECKBOX </w:instrText>
      </w:r>
      <w:r w:rsidR="00776D91">
        <w:rPr>
          <w:color w:val="000000"/>
          <w:sz w:val="22"/>
        </w:rPr>
      </w:r>
      <w:r w:rsidR="00776D91">
        <w:rPr>
          <w:color w:val="000000"/>
          <w:sz w:val="22"/>
        </w:rPr>
        <w:fldChar w:fldCharType="separate"/>
      </w:r>
      <w:r w:rsidRPr="00547D8E">
        <w:rPr>
          <w:color w:val="000000"/>
          <w:sz w:val="22"/>
        </w:rPr>
        <w:fldChar w:fldCharType="end"/>
      </w:r>
      <w:r w:rsidRPr="003A6677">
        <w:rPr>
          <w:color w:val="000000"/>
          <w:sz w:val="22"/>
        </w:rPr>
        <w:tab/>
        <w:t>No. If no, please indicate reason; if ATO is pending, please provide anticipated completion date:</w:t>
      </w:r>
    </w:p>
    <w:p w14:paraId="2DFAFEE9" w14:textId="60478775" w:rsidR="004E3DCF" w:rsidRPr="003A6677" w:rsidRDefault="004E3DCF" w:rsidP="004E3DCF">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440" w:hanging="1440"/>
        <w:rPr>
          <w:color w:val="000000"/>
          <w:sz w:val="22"/>
        </w:rPr>
      </w:pPr>
      <w:r w:rsidRPr="003A6677">
        <w:rPr>
          <w:color w:val="000000"/>
          <w:sz w:val="22"/>
        </w:rPr>
        <w:tab/>
      </w:r>
      <w:r w:rsidRPr="003A6677">
        <w:rPr>
          <w:color w:val="000000"/>
          <w:sz w:val="22"/>
        </w:rPr>
        <w:tab/>
      </w:r>
      <w:r w:rsidRPr="00547D8E">
        <w:rPr>
          <w:color w:val="000000"/>
          <w:sz w:val="22"/>
        </w:rPr>
        <w:fldChar w:fldCharType="begin">
          <w:ffData>
            <w:name w:val="Check1"/>
            <w:enabled/>
            <w:calcOnExit w:val="0"/>
            <w:checkBox>
              <w:sizeAuto/>
              <w:default w:val="0"/>
            </w:checkBox>
          </w:ffData>
        </w:fldChar>
      </w:r>
      <w:r w:rsidRPr="003A6677">
        <w:rPr>
          <w:color w:val="000000"/>
          <w:sz w:val="22"/>
        </w:rPr>
        <w:instrText xml:space="preserve"> FORMCHECKBOX </w:instrText>
      </w:r>
      <w:r w:rsidR="00776D91">
        <w:rPr>
          <w:color w:val="000000"/>
          <w:sz w:val="22"/>
        </w:rPr>
      </w:r>
      <w:r w:rsidR="00776D91">
        <w:rPr>
          <w:color w:val="000000"/>
          <w:sz w:val="22"/>
        </w:rPr>
        <w:fldChar w:fldCharType="separate"/>
      </w:r>
      <w:r w:rsidRPr="00547D8E">
        <w:rPr>
          <w:color w:val="000000"/>
          <w:sz w:val="22"/>
        </w:rPr>
        <w:fldChar w:fldCharType="end"/>
      </w:r>
      <w:r w:rsidRPr="003A6677">
        <w:rPr>
          <w:color w:val="000000"/>
          <w:sz w:val="22"/>
        </w:rPr>
        <w:tab/>
        <w:t>Yes. If yes, please provide the name of the IT system under which the certified/re-certified ATO was granted and the date of the ATO expiration:</w:t>
      </w:r>
    </w:p>
    <w:p w14:paraId="11C7A994" w14:textId="02E809E2" w:rsidR="004E3DCF" w:rsidRPr="003A6677" w:rsidRDefault="004E3DCF" w:rsidP="00DA2704">
      <w:pPr>
        <w:tabs>
          <w:tab w:val="center" w:pos="5400"/>
        </w:tabs>
        <w:rPr>
          <w:bCs/>
          <w:color w:val="FF0000"/>
          <w:sz w:val="22"/>
        </w:rPr>
      </w:pPr>
    </w:p>
    <w:p w14:paraId="1C6AEAC3" w14:textId="01DC223E" w:rsidR="004E3DCF" w:rsidRDefault="004E3DCF" w:rsidP="00DA2704">
      <w:pPr>
        <w:tabs>
          <w:tab w:val="center" w:pos="5400"/>
        </w:tabs>
        <w:rPr>
          <w:bCs/>
          <w:color w:val="FF0000"/>
          <w:sz w:val="22"/>
        </w:rPr>
      </w:pPr>
    </w:p>
    <w:p w14:paraId="751A6496" w14:textId="77777777" w:rsidR="00547D8E" w:rsidRPr="003A6677" w:rsidRDefault="00547D8E" w:rsidP="00DA2704">
      <w:pPr>
        <w:tabs>
          <w:tab w:val="center" w:pos="5400"/>
        </w:tabs>
        <w:rPr>
          <w:bCs/>
          <w:color w:val="FF0000"/>
          <w:sz w:val="22"/>
        </w:rPr>
      </w:pPr>
    </w:p>
    <w:p w14:paraId="42A7869E" w14:textId="75596E3F" w:rsidR="00CD1009" w:rsidRPr="00B5078F"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before="20" w:after="20"/>
        <w:rPr>
          <w:rFonts w:ascii="Arial" w:hAnsi="Arial" w:cs="Arial"/>
          <w:color w:val="000000"/>
          <w:sz w:val="22"/>
        </w:rPr>
      </w:pPr>
      <w:r w:rsidRPr="003A6677">
        <w:rPr>
          <w:b/>
          <w:bCs/>
          <w:caps/>
          <w:color w:val="000000"/>
          <w:sz w:val="22"/>
        </w:rPr>
        <w:t>II</w:t>
      </w:r>
      <w:r w:rsidR="009E68B4" w:rsidRPr="003A6677">
        <w:rPr>
          <w:b/>
          <w:bCs/>
          <w:caps/>
          <w:color w:val="000000"/>
          <w:sz w:val="22"/>
        </w:rPr>
        <w:t>I</w:t>
      </w:r>
      <w:r w:rsidRPr="003A6677">
        <w:rPr>
          <w:b/>
          <w:bCs/>
          <w:caps/>
          <w:color w:val="000000"/>
          <w:sz w:val="22"/>
        </w:rPr>
        <w:t>.</w:t>
      </w:r>
      <w:r w:rsidRPr="003A6677">
        <w:rPr>
          <w:b/>
          <w:bCs/>
          <w:caps/>
          <w:color w:val="000000"/>
          <w:sz w:val="22"/>
        </w:rPr>
        <w:tab/>
        <w:t xml:space="preserve"> SOCIAL Security Number Assessment</w:t>
      </w:r>
    </w:p>
    <w:p w14:paraId="2FE43F5B" w14:textId="77777777" w:rsidR="00CD1009" w:rsidRPr="003A6677"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r w:rsidRPr="003A6677">
        <w:rPr>
          <w:color w:val="000000"/>
          <w:sz w:val="22"/>
        </w:rPr>
        <w:tab/>
      </w:r>
    </w:p>
    <w:p w14:paraId="625F455F" w14:textId="77777777" w:rsidR="00CD1009" w:rsidRPr="003A6677"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r w:rsidRPr="003A6677">
        <w:rPr>
          <w:color w:val="000000"/>
          <w:sz w:val="22"/>
        </w:rPr>
        <w:tab/>
        <w:t>Complete this section only if your project will collect Social Security numbers (SSNs), full or truncated, as indicated in the chart in Question I.2 above.</w:t>
      </w:r>
    </w:p>
    <w:p w14:paraId="7BF53A01" w14:textId="26F38D77" w:rsidR="00CD1009" w:rsidRPr="003A6677"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p>
    <w:p w14:paraId="3026DF3C" w14:textId="33F4D197" w:rsidR="00CD1009" w:rsidRPr="003A6677" w:rsidRDefault="00CD1009" w:rsidP="004E3DCF">
      <w:pPr>
        <w:pStyle w:val="ListParagraph"/>
        <w:widowControl w:val="0"/>
        <w:numPr>
          <w:ilvl w:val="0"/>
          <w:numId w:val="14"/>
        </w:numPr>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r w:rsidRPr="003A6677">
        <w:rPr>
          <w:color w:val="000000"/>
          <w:sz w:val="22"/>
        </w:rPr>
        <w:t>For what purpose(s) will you be collecting and using Social Security Numbers (SSNs)?</w:t>
      </w:r>
    </w:p>
    <w:p w14:paraId="4329BAA2" w14:textId="2ECD6A5B" w:rsidR="00CD1009" w:rsidRPr="003A6677" w:rsidRDefault="00CD1009" w:rsidP="00CD1009">
      <w:pPr>
        <w:pStyle w:val="ListParagraph"/>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p>
    <w:p w14:paraId="7C8395D6" w14:textId="721B1A75" w:rsidR="005D78DC" w:rsidRPr="003A6677" w:rsidRDefault="005D78DC" w:rsidP="005D78DC">
      <w:pPr>
        <w:pStyle w:val="ListParagraph"/>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p>
    <w:p w14:paraId="5F182143" w14:textId="77777777" w:rsidR="005D78DC" w:rsidRPr="003A6677" w:rsidRDefault="005D78DC" w:rsidP="005D78DC">
      <w:pPr>
        <w:pStyle w:val="ListParagraph"/>
        <w:spacing w:after="240"/>
        <w:rPr>
          <w:color w:val="000000"/>
          <w:sz w:val="22"/>
        </w:rPr>
      </w:pPr>
    </w:p>
    <w:p w14:paraId="5E4EBDDD" w14:textId="6DF57482" w:rsidR="00CD1009" w:rsidRPr="003A6677" w:rsidRDefault="00CD1009" w:rsidP="004E3DCF">
      <w:pPr>
        <w:pStyle w:val="ListParagraph"/>
        <w:widowControl w:val="0"/>
        <w:numPr>
          <w:ilvl w:val="0"/>
          <w:numId w:val="14"/>
        </w:numPr>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rPr>
          <w:color w:val="000000"/>
          <w:sz w:val="22"/>
        </w:rPr>
      </w:pPr>
      <w:r w:rsidRPr="003A6677">
        <w:rPr>
          <w:color w:val="000000"/>
          <w:sz w:val="22"/>
        </w:rPr>
        <w:t>Could the project operate without collecting or using SSNs?</w:t>
      </w:r>
    </w:p>
    <w:p w14:paraId="0DD6A28D" w14:textId="102AB8CE" w:rsidR="00CD1009" w:rsidRPr="003A6677" w:rsidRDefault="00CD1009" w:rsidP="005D78DC">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450" w:hanging="450"/>
        <w:rPr>
          <w:color w:val="000000"/>
          <w:sz w:val="22"/>
        </w:rPr>
      </w:pPr>
      <w:r w:rsidRPr="003A6677">
        <w:rPr>
          <w:color w:val="000000"/>
          <w:sz w:val="22"/>
        </w:rPr>
        <w:tab/>
      </w:r>
      <w:r w:rsidRPr="003A6677">
        <w:rPr>
          <w:color w:val="000000"/>
          <w:sz w:val="22"/>
        </w:rPr>
        <w:tab/>
      </w:r>
      <w:r w:rsidR="005D78DC" w:rsidRPr="00547D8E">
        <w:rPr>
          <w:color w:val="000000"/>
          <w:sz w:val="22"/>
        </w:rPr>
        <w:fldChar w:fldCharType="begin">
          <w:ffData>
            <w:name w:val="Check1"/>
            <w:enabled/>
            <w:calcOnExit w:val="0"/>
            <w:checkBox>
              <w:sizeAuto/>
              <w:default w:val="0"/>
            </w:checkBox>
          </w:ffData>
        </w:fldChar>
      </w:r>
      <w:r w:rsidR="005D78DC" w:rsidRPr="003A6677">
        <w:rPr>
          <w:color w:val="000000"/>
          <w:sz w:val="22"/>
        </w:rPr>
        <w:instrText xml:space="preserve"> FORMCHECKBOX </w:instrText>
      </w:r>
      <w:r w:rsidR="00776D91">
        <w:rPr>
          <w:color w:val="000000"/>
          <w:sz w:val="22"/>
        </w:rPr>
      </w:r>
      <w:r w:rsidR="00776D91">
        <w:rPr>
          <w:color w:val="000000"/>
          <w:sz w:val="22"/>
        </w:rPr>
        <w:fldChar w:fldCharType="separate"/>
      </w:r>
      <w:r w:rsidR="005D78DC" w:rsidRPr="00547D8E">
        <w:rPr>
          <w:color w:val="000000"/>
          <w:sz w:val="22"/>
        </w:rPr>
        <w:fldChar w:fldCharType="end"/>
      </w:r>
      <w:r w:rsidR="005D78DC" w:rsidRPr="003A6677">
        <w:rPr>
          <w:color w:val="000000"/>
          <w:sz w:val="22"/>
        </w:rPr>
        <w:tab/>
      </w:r>
      <w:r w:rsidRPr="003A6677">
        <w:rPr>
          <w:color w:val="000000"/>
          <w:sz w:val="22"/>
        </w:rPr>
        <w:t>Yes.</w:t>
      </w:r>
    </w:p>
    <w:p w14:paraId="7E26B7D6" w14:textId="3D4A7CED" w:rsidR="00CD1009"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r>
        <w:rPr>
          <w:color w:val="000000"/>
          <w:sz w:val="22"/>
        </w:rPr>
        <w:tab/>
      </w:r>
      <w:r>
        <w:rPr>
          <w:color w:val="000000"/>
          <w:sz w:val="22"/>
        </w:rPr>
        <w:tab/>
      </w:r>
      <w:r w:rsidR="005D78DC">
        <w:rPr>
          <w:color w:val="000000"/>
          <w:sz w:val="22"/>
        </w:rPr>
        <w:fldChar w:fldCharType="begin">
          <w:ffData>
            <w:name w:val="Check1"/>
            <w:enabled/>
            <w:calcOnExit w:val="0"/>
            <w:checkBox>
              <w:sizeAuto/>
              <w:default w:val="0"/>
            </w:checkBox>
          </w:ffData>
        </w:fldChar>
      </w:r>
      <w:r w:rsidR="005D78DC">
        <w:rPr>
          <w:color w:val="000000"/>
          <w:sz w:val="22"/>
        </w:rPr>
        <w:instrText xml:space="preserve"> FORMCHECKBOX </w:instrText>
      </w:r>
      <w:r w:rsidR="00776D91">
        <w:rPr>
          <w:color w:val="000000"/>
          <w:sz w:val="22"/>
        </w:rPr>
      </w:r>
      <w:r w:rsidR="00776D91">
        <w:rPr>
          <w:color w:val="000000"/>
          <w:sz w:val="22"/>
        </w:rPr>
        <w:fldChar w:fldCharType="separate"/>
      </w:r>
      <w:r w:rsidR="005D78DC">
        <w:rPr>
          <w:color w:val="000000"/>
          <w:sz w:val="22"/>
        </w:rPr>
        <w:fldChar w:fldCharType="end"/>
      </w:r>
      <w:r w:rsidR="005D78DC">
        <w:rPr>
          <w:color w:val="000000"/>
          <w:sz w:val="22"/>
        </w:rPr>
        <w:tab/>
        <w:t>No. If no, explain why below:</w:t>
      </w:r>
    </w:p>
    <w:p w14:paraId="4EB996DA" w14:textId="61C94892" w:rsidR="00CD1009"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p>
    <w:p w14:paraId="40DD0761" w14:textId="0EC49037" w:rsidR="00CD1009" w:rsidRPr="00765361" w:rsidRDefault="00CD1009" w:rsidP="004E3DCF">
      <w:pPr>
        <w:pStyle w:val="ListParagraph"/>
        <w:widowControl w:val="0"/>
        <w:numPr>
          <w:ilvl w:val="0"/>
          <w:numId w:val="14"/>
        </w:numPr>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rPr>
          <w:color w:val="000000"/>
          <w:sz w:val="22"/>
        </w:rPr>
      </w:pPr>
      <w:r w:rsidRPr="00765361">
        <w:rPr>
          <w:color w:val="000000"/>
          <w:sz w:val="22"/>
        </w:rPr>
        <w:t xml:space="preserve">Does the </w:t>
      </w:r>
      <w:r>
        <w:rPr>
          <w:color w:val="000000"/>
          <w:sz w:val="22"/>
        </w:rPr>
        <w:t xml:space="preserve">project </w:t>
      </w:r>
      <w:r w:rsidRPr="00765361">
        <w:rPr>
          <w:color w:val="000000"/>
          <w:sz w:val="22"/>
        </w:rPr>
        <w:t>provide any special protection to SSNs (e.g., SSNs are encrypted, only available</w:t>
      </w:r>
      <w:r>
        <w:rPr>
          <w:color w:val="000000"/>
          <w:sz w:val="22"/>
        </w:rPr>
        <w:t xml:space="preserve"> </w:t>
      </w:r>
      <w:r w:rsidRPr="00765361">
        <w:rPr>
          <w:color w:val="000000"/>
          <w:sz w:val="22"/>
        </w:rPr>
        <w:t>to certain users, hidden fro</w:t>
      </w:r>
      <w:r w:rsidR="004E3DCF">
        <w:rPr>
          <w:color w:val="000000"/>
          <w:sz w:val="22"/>
        </w:rPr>
        <w:t>m all users via a look-up table,</w:t>
      </w:r>
      <w:r w:rsidRPr="00765361">
        <w:rPr>
          <w:color w:val="000000"/>
          <w:sz w:val="22"/>
        </w:rPr>
        <w:t xml:space="preserve"> only in partial form)?</w:t>
      </w:r>
    </w:p>
    <w:p w14:paraId="7A70FA70" w14:textId="00F430F4" w:rsidR="00CD1009" w:rsidRPr="00765361" w:rsidRDefault="00CD1009" w:rsidP="003C611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450" w:hanging="450"/>
        <w:rPr>
          <w:color w:val="000000"/>
          <w:sz w:val="22"/>
        </w:rPr>
      </w:pPr>
      <w:r>
        <w:rPr>
          <w:color w:val="000000"/>
          <w:sz w:val="22"/>
        </w:rPr>
        <w:tab/>
      </w:r>
      <w:r>
        <w:rPr>
          <w:color w:val="000000"/>
          <w:sz w:val="22"/>
        </w:rPr>
        <w:tab/>
      </w:r>
      <w:r w:rsidR="003C6119">
        <w:rPr>
          <w:color w:val="000000"/>
          <w:sz w:val="22"/>
        </w:rPr>
        <w:fldChar w:fldCharType="begin">
          <w:ffData>
            <w:name w:val="Check1"/>
            <w:enabled/>
            <w:calcOnExit w:val="0"/>
            <w:checkBox>
              <w:sizeAuto/>
              <w:default w:val="0"/>
            </w:checkBox>
          </w:ffData>
        </w:fldChar>
      </w:r>
      <w:r w:rsidR="003C6119">
        <w:rPr>
          <w:color w:val="000000"/>
          <w:sz w:val="22"/>
        </w:rPr>
        <w:instrText xml:space="preserve"> FORMCHECKBOX </w:instrText>
      </w:r>
      <w:r w:rsidR="00776D91">
        <w:rPr>
          <w:color w:val="000000"/>
          <w:sz w:val="22"/>
        </w:rPr>
      </w:r>
      <w:r w:rsidR="00776D91">
        <w:rPr>
          <w:color w:val="000000"/>
          <w:sz w:val="22"/>
        </w:rPr>
        <w:fldChar w:fldCharType="separate"/>
      </w:r>
      <w:r w:rsidR="003C6119">
        <w:rPr>
          <w:color w:val="000000"/>
          <w:sz w:val="22"/>
        </w:rPr>
        <w:fldChar w:fldCharType="end"/>
      </w:r>
      <w:r w:rsidR="003C6119">
        <w:rPr>
          <w:color w:val="000000"/>
          <w:sz w:val="22"/>
        </w:rPr>
        <w:tab/>
      </w:r>
      <w:r w:rsidRPr="00765361">
        <w:rPr>
          <w:color w:val="000000"/>
          <w:sz w:val="22"/>
        </w:rPr>
        <w:t>No.</w:t>
      </w:r>
      <w:r w:rsidR="008426E1">
        <w:rPr>
          <w:color w:val="000000"/>
          <w:sz w:val="22"/>
        </w:rPr>
        <w:t xml:space="preserve"> If no, please explain why special protections are not being imple</w:t>
      </w:r>
      <w:r w:rsidR="004E3DCF">
        <w:rPr>
          <w:color w:val="000000"/>
          <w:sz w:val="22"/>
        </w:rPr>
        <w:t>mented:</w:t>
      </w:r>
    </w:p>
    <w:p w14:paraId="5B449199" w14:textId="6B55EAA0" w:rsidR="00CD1009"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r>
        <w:rPr>
          <w:color w:val="000000"/>
          <w:sz w:val="22"/>
        </w:rPr>
        <w:tab/>
      </w:r>
      <w:r>
        <w:rPr>
          <w:color w:val="000000"/>
          <w:sz w:val="22"/>
        </w:rPr>
        <w:tab/>
      </w:r>
      <w:r w:rsidR="003C6119">
        <w:rPr>
          <w:color w:val="000000"/>
          <w:sz w:val="22"/>
        </w:rPr>
        <w:fldChar w:fldCharType="begin">
          <w:ffData>
            <w:name w:val="Check1"/>
            <w:enabled/>
            <w:calcOnExit w:val="0"/>
            <w:checkBox>
              <w:sizeAuto/>
              <w:default w:val="0"/>
            </w:checkBox>
          </w:ffData>
        </w:fldChar>
      </w:r>
      <w:r w:rsidR="003C6119">
        <w:rPr>
          <w:color w:val="000000"/>
          <w:sz w:val="22"/>
        </w:rPr>
        <w:instrText xml:space="preserve"> FORMCHECKBOX </w:instrText>
      </w:r>
      <w:r w:rsidR="00776D91">
        <w:rPr>
          <w:color w:val="000000"/>
          <w:sz w:val="22"/>
        </w:rPr>
      </w:r>
      <w:r w:rsidR="00776D91">
        <w:rPr>
          <w:color w:val="000000"/>
          <w:sz w:val="22"/>
        </w:rPr>
        <w:fldChar w:fldCharType="separate"/>
      </w:r>
      <w:r w:rsidR="003C6119">
        <w:rPr>
          <w:color w:val="000000"/>
          <w:sz w:val="22"/>
        </w:rPr>
        <w:fldChar w:fldCharType="end"/>
      </w:r>
      <w:r w:rsidR="003C6119">
        <w:rPr>
          <w:color w:val="000000"/>
          <w:sz w:val="22"/>
        </w:rPr>
        <w:tab/>
      </w:r>
      <w:r w:rsidRPr="00765361">
        <w:rPr>
          <w:color w:val="000000"/>
          <w:sz w:val="22"/>
        </w:rPr>
        <w:t xml:space="preserve">Yes. If yes, describe </w:t>
      </w:r>
      <w:r w:rsidR="004676E8">
        <w:rPr>
          <w:color w:val="000000"/>
          <w:sz w:val="22"/>
        </w:rPr>
        <w:t xml:space="preserve">any special protection provided: </w:t>
      </w:r>
    </w:p>
    <w:p w14:paraId="70927E9C" w14:textId="6329220B" w:rsidR="00CD1009" w:rsidRPr="00765361"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p>
    <w:p w14:paraId="39923D07" w14:textId="1A55DB9F" w:rsidR="00CD1009"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before="20" w:after="20"/>
        <w:rPr>
          <w:rFonts w:ascii="Arial" w:hAnsi="Arial" w:cs="Arial"/>
          <w:color w:val="000000"/>
          <w:sz w:val="18"/>
          <w:szCs w:val="18"/>
        </w:rPr>
      </w:pPr>
    </w:p>
    <w:p w14:paraId="07A443B4" w14:textId="77777777" w:rsidR="003C6119" w:rsidRDefault="003C6119" w:rsidP="00CD1009">
      <w:p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50" w:right="720" w:hanging="450"/>
        <w:rPr>
          <w:b/>
          <w:bCs/>
          <w:caps/>
          <w:color w:val="000000"/>
          <w:sz w:val="22"/>
        </w:rPr>
      </w:pPr>
    </w:p>
    <w:p w14:paraId="3A3C0CD6" w14:textId="7C2C5EEE" w:rsidR="00CD1009" w:rsidRPr="00DB2613" w:rsidRDefault="003C6119" w:rsidP="00CD1009">
      <w:p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50" w:right="720" w:hanging="450"/>
        <w:rPr>
          <w:b/>
          <w:bCs/>
          <w:caps/>
          <w:color w:val="000000"/>
          <w:sz w:val="22"/>
        </w:rPr>
      </w:pPr>
      <w:r>
        <w:rPr>
          <w:b/>
          <w:bCs/>
          <w:caps/>
          <w:color w:val="000000"/>
          <w:sz w:val="22"/>
        </w:rPr>
        <w:t>I</w:t>
      </w:r>
      <w:r w:rsidR="009E68B4">
        <w:rPr>
          <w:b/>
          <w:bCs/>
          <w:caps/>
          <w:color w:val="000000"/>
          <w:sz w:val="22"/>
        </w:rPr>
        <w:t>V</w:t>
      </w:r>
      <w:r>
        <w:rPr>
          <w:b/>
          <w:bCs/>
          <w:caps/>
          <w:color w:val="000000"/>
          <w:sz w:val="22"/>
        </w:rPr>
        <w:t>.</w:t>
      </w:r>
      <w:r>
        <w:rPr>
          <w:b/>
          <w:bCs/>
          <w:caps/>
          <w:color w:val="000000"/>
          <w:sz w:val="22"/>
        </w:rPr>
        <w:tab/>
      </w:r>
      <w:r w:rsidR="00CD1009">
        <w:rPr>
          <w:b/>
          <w:bCs/>
          <w:caps/>
          <w:color w:val="000000"/>
          <w:sz w:val="22"/>
        </w:rPr>
        <w:t>Privacy Impact AssessmentS</w:t>
      </w:r>
    </w:p>
    <w:p w14:paraId="2CC538AC" w14:textId="77777777" w:rsidR="00CD1009" w:rsidRDefault="00CD1009" w:rsidP="00CD1009">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bCs/>
          <w:caps/>
          <w:color w:val="000000"/>
          <w:sz w:val="22"/>
        </w:rPr>
      </w:pPr>
    </w:p>
    <w:p w14:paraId="251BEA8A" w14:textId="4D42DB27" w:rsidR="00CD1009"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r>
        <w:rPr>
          <w:color w:val="000000"/>
          <w:sz w:val="22"/>
        </w:rPr>
        <w:tab/>
        <w:t xml:space="preserve">Complete this section only if your project will </w:t>
      </w:r>
      <w:r w:rsidRPr="0047147E">
        <w:rPr>
          <w:color w:val="000000"/>
          <w:sz w:val="22"/>
        </w:rPr>
        <w:t xml:space="preserve">develop </w:t>
      </w:r>
      <w:r>
        <w:rPr>
          <w:color w:val="000000"/>
          <w:sz w:val="22"/>
        </w:rPr>
        <w:t xml:space="preserve">or maintain an information technology, as selected in </w:t>
      </w:r>
      <w:r w:rsidR="003A6677" w:rsidRPr="003A6677">
        <w:rPr>
          <w:color w:val="000000"/>
          <w:sz w:val="22"/>
        </w:rPr>
        <w:t>Question I</w:t>
      </w:r>
      <w:r w:rsidR="003A6677" w:rsidRPr="00081BF2">
        <w:rPr>
          <w:color w:val="000000"/>
          <w:sz w:val="22"/>
        </w:rPr>
        <w:t>.1.a., above.</w:t>
      </w:r>
      <w:r>
        <w:rPr>
          <w:color w:val="000000"/>
          <w:sz w:val="22"/>
        </w:rPr>
        <w:t>.</w:t>
      </w:r>
    </w:p>
    <w:p w14:paraId="3B01719F" w14:textId="77777777" w:rsidR="00CD1009" w:rsidRDefault="00CD1009" w:rsidP="00CD1009">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bCs/>
          <w:caps/>
          <w:color w:val="000000"/>
          <w:sz w:val="22"/>
        </w:rPr>
      </w:pPr>
    </w:p>
    <w:p w14:paraId="4A78F891" w14:textId="78004307" w:rsidR="003C6119" w:rsidRPr="003C6119" w:rsidRDefault="00CD1009" w:rsidP="003C6119">
      <w:pPr>
        <w:pStyle w:val="ListParagraph"/>
        <w:numPr>
          <w:ilvl w:val="0"/>
          <w:numId w:val="4"/>
        </w:num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40"/>
        <w:ind w:right="720"/>
        <w:rPr>
          <w:bCs/>
          <w:caps/>
          <w:color w:val="000000"/>
          <w:sz w:val="22"/>
        </w:rPr>
      </w:pPr>
      <w:r>
        <w:rPr>
          <w:color w:val="000000"/>
          <w:sz w:val="22"/>
        </w:rPr>
        <w:t>Was the information technology</w:t>
      </w:r>
      <w:r w:rsidRPr="003C1096">
        <w:rPr>
          <w:color w:val="000000"/>
          <w:sz w:val="22"/>
        </w:rPr>
        <w:t xml:space="preserve"> developed prior to Ap</w:t>
      </w:r>
      <w:r>
        <w:rPr>
          <w:color w:val="000000"/>
          <w:sz w:val="22"/>
        </w:rPr>
        <w:t>ril 17, 2003?</w:t>
      </w:r>
    </w:p>
    <w:p w14:paraId="3D18671E" w14:textId="77777777" w:rsidR="003C6119" w:rsidRPr="003C6119" w:rsidRDefault="003C6119" w:rsidP="003C6119">
      <w:pPr>
        <w:pStyle w:val="ListParagraph"/>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40"/>
        <w:ind w:right="720"/>
        <w:rPr>
          <w:bCs/>
          <w:caps/>
          <w:color w:val="000000"/>
          <w:sz w:val="22"/>
        </w:rPr>
      </w:pPr>
    </w:p>
    <w:p w14:paraId="1B4947EA" w14:textId="145520D5" w:rsidR="00CD1009" w:rsidRDefault="003C6119" w:rsidP="003C6119">
      <w:pPr>
        <w:pStyle w:val="ListParagraph"/>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rPr>
          <w:color w:val="000000"/>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CD1009" w:rsidRPr="00DB2613">
        <w:rPr>
          <w:color w:val="000000"/>
          <w:sz w:val="22"/>
        </w:rPr>
        <w:t>Yes.</w:t>
      </w:r>
    </w:p>
    <w:p w14:paraId="6558A390" w14:textId="21BDA01D" w:rsidR="00CD1009" w:rsidRPr="003C6119" w:rsidRDefault="003C6119" w:rsidP="003C611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r>
        <w:rPr>
          <w:color w:val="000000"/>
          <w:sz w:val="22"/>
        </w:rPr>
        <w:tab/>
      </w:r>
      <w:r>
        <w:rPr>
          <w:color w:val="000000"/>
          <w:sz w:val="22"/>
        </w:rPr>
        <w:tab/>
      </w: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CD1009" w:rsidRPr="003C6119">
        <w:rPr>
          <w:color w:val="000000"/>
          <w:sz w:val="22"/>
        </w:rPr>
        <w:t>No.</w:t>
      </w:r>
    </w:p>
    <w:p w14:paraId="16129243" w14:textId="77777777" w:rsidR="003C6119" w:rsidRDefault="003C6119" w:rsidP="003C611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p>
    <w:p w14:paraId="35869BEF" w14:textId="15A6D1D5" w:rsidR="00CD1009" w:rsidRDefault="003C6119" w:rsidP="003C611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r>
        <w:rPr>
          <w:color w:val="000000"/>
          <w:sz w:val="22"/>
        </w:rPr>
        <w:tab/>
      </w:r>
      <w:r>
        <w:rPr>
          <w:color w:val="000000"/>
          <w:sz w:val="22"/>
        </w:rPr>
        <w:tab/>
      </w:r>
      <w:r>
        <w:rPr>
          <w:color w:val="000000"/>
          <w:sz w:val="22"/>
        </w:rPr>
        <w:tab/>
      </w:r>
      <w:r w:rsidR="00CD1009">
        <w:rPr>
          <w:color w:val="000000"/>
          <w:sz w:val="22"/>
        </w:rPr>
        <w:t>Comments:</w:t>
      </w:r>
    </w:p>
    <w:p w14:paraId="3B32F4C0" w14:textId="4B63412E" w:rsidR="00CD1009" w:rsidRPr="00765361"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p>
    <w:p w14:paraId="19592DB6" w14:textId="77777777" w:rsidR="003C6119" w:rsidRDefault="003C6119" w:rsidP="003C6119">
      <w:pPr>
        <w:pStyle w:val="ListParagraph"/>
        <w:rPr>
          <w:rFonts w:eastAsiaTheme="minorHAnsi"/>
          <w:sz w:val="22"/>
        </w:rPr>
      </w:pPr>
    </w:p>
    <w:p w14:paraId="388BBB01" w14:textId="77777777" w:rsidR="003C6119" w:rsidRDefault="003C6119" w:rsidP="003C6119">
      <w:pPr>
        <w:pStyle w:val="ListParagraph"/>
        <w:rPr>
          <w:rFonts w:eastAsiaTheme="minorHAnsi"/>
          <w:sz w:val="22"/>
        </w:rPr>
      </w:pPr>
    </w:p>
    <w:p w14:paraId="2CE43DF9" w14:textId="0D3B572B" w:rsidR="00CD1009" w:rsidRDefault="00CD1009" w:rsidP="00CD1009">
      <w:pPr>
        <w:pStyle w:val="ListParagraph"/>
        <w:numPr>
          <w:ilvl w:val="0"/>
          <w:numId w:val="4"/>
        </w:numPr>
        <w:rPr>
          <w:rFonts w:eastAsiaTheme="minorHAnsi"/>
          <w:sz w:val="22"/>
        </w:rPr>
      </w:pPr>
      <w:r w:rsidRPr="005E57D2">
        <w:rPr>
          <w:rFonts w:eastAsiaTheme="minorHAnsi"/>
          <w:sz w:val="22"/>
        </w:rPr>
        <w:t xml:space="preserve">Does a privacy impact assessment (PIA) for this </w:t>
      </w:r>
      <w:r>
        <w:rPr>
          <w:rFonts w:eastAsiaTheme="minorHAnsi"/>
          <w:sz w:val="22"/>
        </w:rPr>
        <w:t xml:space="preserve">information technology </w:t>
      </w:r>
      <w:r w:rsidRPr="005E57D2">
        <w:rPr>
          <w:rFonts w:eastAsiaTheme="minorHAnsi"/>
          <w:sz w:val="22"/>
        </w:rPr>
        <w:t>already exist?</w:t>
      </w:r>
    </w:p>
    <w:p w14:paraId="4B2A333A" w14:textId="77777777" w:rsidR="00CD1009" w:rsidRPr="005E57D2" w:rsidRDefault="00CD1009" w:rsidP="00CD1009">
      <w:pPr>
        <w:pStyle w:val="ListParagraph"/>
        <w:rPr>
          <w:rFonts w:eastAsiaTheme="minorHAnsi"/>
          <w:sz w:val="22"/>
        </w:rPr>
      </w:pPr>
    </w:p>
    <w:p w14:paraId="2CFC13A2" w14:textId="566A4434" w:rsidR="00CD1009" w:rsidRDefault="00CD1009" w:rsidP="003C6119">
      <w:pPr>
        <w:widowControl w:val="0"/>
        <w:tabs>
          <w:tab w:val="left" w:pos="-1200"/>
          <w:tab w:val="left" w:pos="-720"/>
          <w:tab w:val="left" w:pos="0"/>
          <w:tab w:val="left" w:pos="45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080" w:hanging="1080"/>
        <w:rPr>
          <w:color w:val="000000"/>
          <w:sz w:val="22"/>
        </w:rPr>
      </w:pPr>
      <w:r>
        <w:rPr>
          <w:color w:val="000000"/>
          <w:sz w:val="22"/>
        </w:rPr>
        <w:tab/>
      </w:r>
      <w:r w:rsidR="003C6119">
        <w:rPr>
          <w:color w:val="000000"/>
          <w:sz w:val="22"/>
        </w:rPr>
        <w:tab/>
      </w:r>
      <w:r w:rsidR="003C6119">
        <w:rPr>
          <w:color w:val="000000"/>
          <w:sz w:val="22"/>
        </w:rPr>
        <w:fldChar w:fldCharType="begin">
          <w:ffData>
            <w:name w:val="Check1"/>
            <w:enabled/>
            <w:calcOnExit w:val="0"/>
            <w:checkBox>
              <w:sizeAuto/>
              <w:default w:val="0"/>
            </w:checkBox>
          </w:ffData>
        </w:fldChar>
      </w:r>
      <w:r w:rsidR="003C6119">
        <w:rPr>
          <w:color w:val="000000"/>
          <w:sz w:val="22"/>
        </w:rPr>
        <w:instrText xml:space="preserve"> FORMCHECKBOX </w:instrText>
      </w:r>
      <w:r w:rsidR="00776D91">
        <w:rPr>
          <w:color w:val="000000"/>
          <w:sz w:val="22"/>
        </w:rPr>
      </w:r>
      <w:r w:rsidR="00776D91">
        <w:rPr>
          <w:color w:val="000000"/>
          <w:sz w:val="22"/>
        </w:rPr>
        <w:fldChar w:fldCharType="separate"/>
      </w:r>
      <w:r w:rsidR="003C6119">
        <w:rPr>
          <w:color w:val="000000"/>
          <w:sz w:val="22"/>
        </w:rPr>
        <w:fldChar w:fldCharType="end"/>
      </w:r>
      <w:r w:rsidR="003C6119">
        <w:rPr>
          <w:color w:val="000000"/>
          <w:sz w:val="22"/>
        </w:rPr>
        <w:tab/>
        <w:t xml:space="preserve">No. </w:t>
      </w:r>
      <w:r w:rsidRPr="003C1096">
        <w:rPr>
          <w:color w:val="000000"/>
          <w:sz w:val="22"/>
        </w:rPr>
        <w:t xml:space="preserve">If no, please explain why a PIA has not been created (e.g., an omission, or the </w:t>
      </w:r>
      <w:r w:rsidR="003C6119">
        <w:rPr>
          <w:color w:val="000000"/>
          <w:sz w:val="22"/>
        </w:rPr>
        <w:t xml:space="preserve">system </w:t>
      </w:r>
      <w:r w:rsidR="003C6119" w:rsidRPr="003C1096">
        <w:rPr>
          <w:color w:val="000000"/>
          <w:sz w:val="22"/>
        </w:rPr>
        <w:t>was</w:t>
      </w:r>
      <w:r w:rsidRPr="003C1096">
        <w:rPr>
          <w:color w:val="000000"/>
          <w:sz w:val="22"/>
        </w:rPr>
        <w:t xml:space="preserve"> developed prior to April 17, 2003, and no significant changes have occurred since that time that would have triggered a PIA):</w:t>
      </w:r>
    </w:p>
    <w:p w14:paraId="1FFDD1D1" w14:textId="0663F0E6" w:rsidR="00CD1009"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2160" w:hanging="1710"/>
        <w:rPr>
          <w:color w:val="000000"/>
          <w:sz w:val="22"/>
        </w:rPr>
      </w:pPr>
    </w:p>
    <w:p w14:paraId="431D5E8D" w14:textId="77777777" w:rsidR="004676E8" w:rsidRPr="003C1096" w:rsidRDefault="004676E8"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2160" w:hanging="1710"/>
        <w:rPr>
          <w:color w:val="000000"/>
          <w:sz w:val="22"/>
        </w:rPr>
      </w:pPr>
    </w:p>
    <w:p w14:paraId="20A02D54" w14:textId="3A2408C9" w:rsidR="003C6119"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440" w:hanging="990"/>
        <w:rPr>
          <w:color w:val="000000"/>
          <w:sz w:val="22"/>
        </w:rPr>
      </w:pPr>
      <w:r>
        <w:rPr>
          <w:color w:val="000000"/>
          <w:sz w:val="22"/>
        </w:rPr>
        <w:tab/>
      </w:r>
    </w:p>
    <w:p w14:paraId="67670668" w14:textId="56842C46" w:rsidR="00CD1009" w:rsidRDefault="003C6119" w:rsidP="003C611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r>
        <w:rPr>
          <w:color w:val="000000"/>
          <w:sz w:val="22"/>
        </w:rPr>
        <w:tab/>
      </w:r>
      <w:r>
        <w:rPr>
          <w:color w:val="000000"/>
          <w:sz w:val="22"/>
        </w:rPr>
        <w:tab/>
      </w: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CD1009" w:rsidRPr="00192B1C">
        <w:rPr>
          <w:color w:val="000000"/>
          <w:sz w:val="22"/>
        </w:rPr>
        <w:t xml:space="preserve">Yes.  </w:t>
      </w:r>
      <w:r w:rsidR="00CD1009">
        <w:rPr>
          <w:color w:val="000000"/>
          <w:sz w:val="22"/>
        </w:rPr>
        <w:t>If yes,</w:t>
      </w:r>
    </w:p>
    <w:p w14:paraId="766DA88F" w14:textId="77777777" w:rsidR="00CD1009" w:rsidRPr="00192B1C" w:rsidRDefault="00CD1009" w:rsidP="00CD1009">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440" w:hanging="990"/>
        <w:rPr>
          <w:color w:val="000000"/>
          <w:sz w:val="22"/>
        </w:rPr>
      </w:pPr>
    </w:p>
    <w:p w14:paraId="67E85B8D" w14:textId="36121321" w:rsidR="00CD1009" w:rsidRPr="005E57D2" w:rsidRDefault="00CD1009" w:rsidP="0000090B">
      <w:pPr>
        <w:pStyle w:val="ListParagraph"/>
        <w:widowControl w:val="0"/>
        <w:numPr>
          <w:ilvl w:val="0"/>
          <w:numId w:val="5"/>
        </w:numPr>
        <w:tabs>
          <w:tab w:val="left" w:pos="-1200"/>
          <w:tab w:val="left" w:pos="-720"/>
          <w:tab w:val="left" w:pos="0"/>
          <w:tab w:val="left" w:pos="45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440" w:hanging="270"/>
        <w:rPr>
          <w:color w:val="000000"/>
          <w:sz w:val="22"/>
        </w:rPr>
      </w:pPr>
      <w:r w:rsidRPr="005E57D2">
        <w:rPr>
          <w:color w:val="000000"/>
          <w:sz w:val="22"/>
        </w:rPr>
        <w:t>Provide the date and title of the PIA and whether the PIA i</w:t>
      </w:r>
      <w:r w:rsidR="0000090B">
        <w:rPr>
          <w:color w:val="000000"/>
          <w:sz w:val="22"/>
        </w:rPr>
        <w:t xml:space="preserve">s posted on the web (and if so, </w:t>
      </w:r>
      <w:r w:rsidRPr="005E57D2">
        <w:rPr>
          <w:color w:val="000000"/>
          <w:sz w:val="22"/>
        </w:rPr>
        <w:t xml:space="preserve">include the link): </w:t>
      </w:r>
    </w:p>
    <w:p w14:paraId="1D57CA62" w14:textId="579EB349" w:rsidR="00CD1009" w:rsidRPr="005E57D2" w:rsidRDefault="00CD1009" w:rsidP="003C6119">
      <w:pPr>
        <w:pStyle w:val="ListParagraph"/>
        <w:widowControl w:val="0"/>
        <w:tabs>
          <w:tab w:val="left" w:pos="-1200"/>
          <w:tab w:val="left" w:pos="-720"/>
          <w:tab w:val="left" w:pos="0"/>
          <w:tab w:val="left" w:pos="45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800" w:hanging="990"/>
        <w:rPr>
          <w:color w:val="000000"/>
          <w:sz w:val="22"/>
        </w:rPr>
      </w:pPr>
    </w:p>
    <w:p w14:paraId="6D7EA3F5" w14:textId="77777777" w:rsidR="003C6119" w:rsidRDefault="003C6119" w:rsidP="003C6119">
      <w:pPr>
        <w:pStyle w:val="ListParagraph"/>
        <w:widowControl w:val="0"/>
        <w:tabs>
          <w:tab w:val="left" w:pos="-1200"/>
          <w:tab w:val="left" w:pos="-720"/>
          <w:tab w:val="left" w:pos="0"/>
          <w:tab w:val="left" w:pos="45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2160" w:hanging="990"/>
        <w:rPr>
          <w:color w:val="000000"/>
          <w:sz w:val="22"/>
        </w:rPr>
      </w:pPr>
    </w:p>
    <w:p w14:paraId="4BFBCD8B" w14:textId="0D8B61E1" w:rsidR="00CD1009" w:rsidRPr="003C6119" w:rsidRDefault="00CD1009" w:rsidP="003C6119">
      <w:pPr>
        <w:pStyle w:val="ListParagraph"/>
        <w:widowControl w:val="0"/>
        <w:numPr>
          <w:ilvl w:val="0"/>
          <w:numId w:val="5"/>
        </w:numPr>
        <w:tabs>
          <w:tab w:val="left" w:pos="-1200"/>
          <w:tab w:val="left" w:pos="-720"/>
          <w:tab w:val="left" w:pos="0"/>
          <w:tab w:val="left" w:pos="45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440" w:hanging="270"/>
        <w:rPr>
          <w:color w:val="000000"/>
          <w:sz w:val="22"/>
        </w:rPr>
      </w:pPr>
      <w:r>
        <w:rPr>
          <w:color w:val="000000"/>
          <w:sz w:val="22"/>
        </w:rPr>
        <w:t>H</w:t>
      </w:r>
      <w:r w:rsidRPr="00302097">
        <w:rPr>
          <w:color w:val="000000"/>
          <w:sz w:val="22"/>
        </w:rPr>
        <w:t>as the system undergone any significant changes since the PIA was last published?</w:t>
      </w:r>
      <w:r w:rsidR="003C6119">
        <w:rPr>
          <w:color w:val="000000"/>
          <w:sz w:val="22"/>
        </w:rPr>
        <w:t xml:space="preserve"> </w:t>
      </w:r>
      <w:r w:rsidRPr="00302097">
        <w:rPr>
          <w:color w:val="000000"/>
          <w:sz w:val="22"/>
        </w:rPr>
        <w:t xml:space="preserve">Please indicate if any of the following changes to the system have occurred: </w:t>
      </w:r>
      <w:r w:rsidR="003C6119">
        <w:rPr>
          <w:sz w:val="22"/>
        </w:rPr>
        <w:t>(Check all that apply.)</w:t>
      </w:r>
    </w:p>
    <w:p w14:paraId="451656EF" w14:textId="77777777" w:rsidR="003C6119" w:rsidRPr="003C6119" w:rsidRDefault="003C6119" w:rsidP="003C6119">
      <w:pPr>
        <w:widowControl w:val="0"/>
        <w:tabs>
          <w:tab w:val="left" w:pos="-1200"/>
          <w:tab w:val="left" w:pos="-720"/>
          <w:tab w:val="left" w:pos="0"/>
          <w:tab w:val="left" w:pos="45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p>
    <w:p w14:paraId="16093354" w14:textId="40315FF4" w:rsidR="00CD1009" w:rsidRPr="003C1096" w:rsidRDefault="00CD1009" w:rsidP="00F877A1">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440" w:hanging="990"/>
        <w:rPr>
          <w:color w:val="000000"/>
          <w:sz w:val="22"/>
        </w:rPr>
      </w:pPr>
      <w:r>
        <w:rPr>
          <w:color w:val="000000"/>
          <w:sz w:val="22"/>
        </w:rPr>
        <w:tab/>
      </w:r>
      <w:r w:rsidR="00F877A1">
        <w:rPr>
          <w:color w:val="000000"/>
          <w:sz w:val="22"/>
        </w:rPr>
        <w:tab/>
      </w:r>
      <w:r w:rsidR="00F877A1">
        <w:rPr>
          <w:color w:val="000000"/>
          <w:sz w:val="22"/>
        </w:rPr>
        <w:tab/>
      </w:r>
      <w:r w:rsidR="003C6119">
        <w:rPr>
          <w:color w:val="000000"/>
          <w:sz w:val="22"/>
        </w:rPr>
        <w:fldChar w:fldCharType="begin">
          <w:ffData>
            <w:name w:val="Check1"/>
            <w:enabled/>
            <w:calcOnExit w:val="0"/>
            <w:checkBox>
              <w:sizeAuto/>
              <w:default w:val="0"/>
            </w:checkBox>
          </w:ffData>
        </w:fldChar>
      </w:r>
      <w:r w:rsidR="003C6119">
        <w:rPr>
          <w:color w:val="000000"/>
          <w:sz w:val="22"/>
        </w:rPr>
        <w:instrText xml:space="preserve"> FORMCHECKBOX </w:instrText>
      </w:r>
      <w:r w:rsidR="00776D91">
        <w:rPr>
          <w:color w:val="000000"/>
          <w:sz w:val="22"/>
        </w:rPr>
      </w:r>
      <w:r w:rsidR="00776D91">
        <w:rPr>
          <w:color w:val="000000"/>
          <w:sz w:val="22"/>
        </w:rPr>
        <w:fldChar w:fldCharType="separate"/>
      </w:r>
      <w:r w:rsidR="003C6119">
        <w:rPr>
          <w:color w:val="000000"/>
          <w:sz w:val="22"/>
        </w:rPr>
        <w:fldChar w:fldCharType="end"/>
      </w:r>
      <w:r w:rsidR="003C6119">
        <w:rPr>
          <w:color w:val="000000"/>
          <w:sz w:val="22"/>
        </w:rPr>
        <w:tab/>
      </w:r>
      <w:r w:rsidR="00F877A1">
        <w:rPr>
          <w:color w:val="000000"/>
          <w:sz w:val="22"/>
        </w:rPr>
        <w:t>A conversion from paper</w:t>
      </w:r>
      <w:r w:rsidRPr="003C1096">
        <w:rPr>
          <w:color w:val="000000"/>
          <w:sz w:val="22"/>
        </w:rPr>
        <w:noBreakHyphen/>
        <w:t xml:space="preserve">based records to an electronic </w:t>
      </w:r>
      <w:r>
        <w:rPr>
          <w:color w:val="000000"/>
          <w:sz w:val="22"/>
        </w:rPr>
        <w:t>information technology</w:t>
      </w:r>
      <w:r w:rsidRPr="003C1096">
        <w:rPr>
          <w:color w:val="000000"/>
          <w:sz w:val="22"/>
        </w:rPr>
        <w:t>.</w:t>
      </w:r>
    </w:p>
    <w:p w14:paraId="7A02CB38" w14:textId="413AEED4" w:rsidR="00CD1009" w:rsidRDefault="003C6119" w:rsidP="00F877A1">
      <w:pPr>
        <w:widowControl w:val="0"/>
        <w:tabs>
          <w:tab w:val="left" w:pos="-1200"/>
          <w:tab w:val="left" w:pos="-720"/>
          <w:tab w:val="left" w:pos="0"/>
          <w:tab w:val="left" w:pos="450"/>
          <w:tab w:val="left"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800" w:hanging="360"/>
        <w:rPr>
          <w:color w:val="000000"/>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CD1009" w:rsidRPr="4A5E300E">
        <w:rPr>
          <w:color w:val="000000"/>
          <w:sz w:val="22"/>
        </w:rPr>
        <w:t xml:space="preserve">A change from information in a format that is anonymous </w:t>
      </w:r>
      <w:r w:rsidR="00F877A1">
        <w:rPr>
          <w:color w:val="000000"/>
          <w:sz w:val="22"/>
        </w:rPr>
        <w:t xml:space="preserve">or non-identifiable to a </w:t>
      </w:r>
      <w:r w:rsidR="00F877A1">
        <w:rPr>
          <w:color w:val="000000"/>
          <w:sz w:val="22"/>
        </w:rPr>
        <w:lastRenderedPageBreak/>
        <w:t xml:space="preserve">format </w:t>
      </w:r>
      <w:r w:rsidR="00CD1009" w:rsidRPr="4A5E300E">
        <w:rPr>
          <w:color w:val="000000"/>
          <w:sz w:val="22"/>
        </w:rPr>
        <w:t xml:space="preserve">that </w:t>
      </w:r>
      <w:r>
        <w:rPr>
          <w:color w:val="000000"/>
          <w:sz w:val="22"/>
        </w:rPr>
        <w:t xml:space="preserve">is </w:t>
      </w:r>
      <w:r w:rsidR="00CD1009" w:rsidRPr="003C1096">
        <w:rPr>
          <w:color w:val="000000"/>
          <w:sz w:val="22"/>
        </w:rPr>
        <w:t>identifiable to particular individuals.</w:t>
      </w:r>
    </w:p>
    <w:p w14:paraId="583B1BE7" w14:textId="381D4D0D" w:rsidR="00CD1009" w:rsidRPr="003C1096" w:rsidRDefault="003C6119" w:rsidP="004E3DCF">
      <w:pPr>
        <w:widowControl w:val="0"/>
        <w:tabs>
          <w:tab w:val="left" w:pos="-1200"/>
          <w:tab w:val="left" w:pos="-720"/>
          <w:tab w:val="left" w:pos="0"/>
          <w:tab w:val="left" w:pos="450"/>
          <w:tab w:val="left" w:pos="720"/>
          <w:tab w:val="left" w:pos="117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800" w:hanging="360"/>
        <w:rPr>
          <w:color w:val="000000"/>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CD1009" w:rsidRPr="003C1096">
        <w:rPr>
          <w:color w:val="000000"/>
          <w:sz w:val="22"/>
        </w:rPr>
        <w:t xml:space="preserve">A new use of an </w:t>
      </w:r>
      <w:r w:rsidR="00CD1009">
        <w:rPr>
          <w:color w:val="000000"/>
          <w:sz w:val="22"/>
        </w:rPr>
        <w:t>information technology</w:t>
      </w:r>
      <w:r w:rsidR="00CD1009" w:rsidRPr="003C1096">
        <w:rPr>
          <w:color w:val="000000"/>
          <w:sz w:val="22"/>
        </w:rPr>
        <w:t>, including a</w:t>
      </w:r>
      <w:r w:rsidR="00F877A1">
        <w:rPr>
          <w:color w:val="000000"/>
          <w:sz w:val="22"/>
        </w:rPr>
        <w:t xml:space="preserve">pplication of a new technology </w:t>
      </w:r>
      <w:r w:rsidR="00CD1009" w:rsidRPr="003C1096">
        <w:rPr>
          <w:color w:val="000000"/>
          <w:sz w:val="22"/>
        </w:rPr>
        <w:t xml:space="preserve">that </w:t>
      </w:r>
      <w:r>
        <w:rPr>
          <w:color w:val="000000"/>
          <w:sz w:val="22"/>
        </w:rPr>
        <w:t xml:space="preserve">changes </w:t>
      </w:r>
      <w:r w:rsidR="00CD1009" w:rsidRPr="003C1096">
        <w:rPr>
          <w:color w:val="000000"/>
          <w:sz w:val="22"/>
        </w:rPr>
        <w:t xml:space="preserve">how </w:t>
      </w:r>
      <w:r w:rsidR="00CD1009">
        <w:rPr>
          <w:color w:val="000000"/>
          <w:sz w:val="22"/>
        </w:rPr>
        <w:t xml:space="preserve">PII </w:t>
      </w:r>
      <w:r w:rsidR="00CD1009" w:rsidRPr="003C1096">
        <w:rPr>
          <w:color w:val="000000"/>
          <w:sz w:val="22"/>
        </w:rPr>
        <w:t>is managed.  (For example, a change that would create a more o</w:t>
      </w:r>
      <w:r w:rsidR="00CD1009">
        <w:rPr>
          <w:color w:val="000000"/>
          <w:sz w:val="22"/>
        </w:rPr>
        <w:t>pen</w:t>
      </w:r>
      <w:r>
        <w:rPr>
          <w:color w:val="000000"/>
          <w:sz w:val="22"/>
        </w:rPr>
        <w:t xml:space="preserve"> </w:t>
      </w:r>
      <w:r w:rsidR="00CD1009" w:rsidRPr="003C1096">
        <w:rPr>
          <w:color w:val="000000"/>
          <w:sz w:val="22"/>
        </w:rPr>
        <w:t xml:space="preserve">environment and/or avenue for exposure of </w:t>
      </w:r>
      <w:r w:rsidR="00CD1009">
        <w:rPr>
          <w:color w:val="000000"/>
          <w:sz w:val="22"/>
        </w:rPr>
        <w:t xml:space="preserve">information </w:t>
      </w:r>
      <w:r w:rsidR="00CD1009" w:rsidRPr="003C1096">
        <w:rPr>
          <w:color w:val="000000"/>
          <w:sz w:val="22"/>
        </w:rPr>
        <w:t>that previously did not exist.)</w:t>
      </w:r>
    </w:p>
    <w:p w14:paraId="6EAA50CB" w14:textId="42EA7669" w:rsidR="00CD1009" w:rsidRPr="003C1096" w:rsidRDefault="003C6119" w:rsidP="004E3DCF">
      <w:pPr>
        <w:widowControl w:val="0"/>
        <w:tabs>
          <w:tab w:val="left" w:pos="-1200"/>
          <w:tab w:val="left" w:pos="-720"/>
          <w:tab w:val="left" w:pos="0"/>
          <w:tab w:val="left" w:pos="45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800" w:hanging="360"/>
        <w:rPr>
          <w:color w:val="000000"/>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CD1009" w:rsidRPr="003C1096">
        <w:rPr>
          <w:color w:val="000000"/>
          <w:sz w:val="22"/>
        </w:rPr>
        <w:t>A change that results in PII being merged, centralized, or matched with other databases.</w:t>
      </w:r>
    </w:p>
    <w:p w14:paraId="16EA80D2" w14:textId="606E7624" w:rsidR="00CD1009" w:rsidRPr="003C1096" w:rsidRDefault="003C6119" w:rsidP="004E3DCF">
      <w:pPr>
        <w:widowControl w:val="0"/>
        <w:tabs>
          <w:tab w:val="left" w:pos="-1200"/>
          <w:tab w:val="left" w:pos="-720"/>
          <w:tab w:val="left" w:pos="0"/>
          <w:tab w:val="left" w:pos="45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800" w:hanging="360"/>
        <w:rPr>
          <w:color w:val="000000"/>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CD1009" w:rsidRPr="003C1096">
        <w:rPr>
          <w:color w:val="000000"/>
          <w:sz w:val="22"/>
        </w:rPr>
        <w:t>A new method of authenticating the use of and access to PII by members of the public.</w:t>
      </w:r>
    </w:p>
    <w:p w14:paraId="3D5CC28B" w14:textId="7384190D" w:rsidR="00CD1009" w:rsidRPr="003C1096" w:rsidRDefault="003C6119" w:rsidP="004E3DCF">
      <w:pPr>
        <w:widowControl w:val="0"/>
        <w:tabs>
          <w:tab w:val="left" w:pos="-1200"/>
          <w:tab w:val="left" w:pos="-720"/>
          <w:tab w:val="left" w:pos="0"/>
          <w:tab w:val="left" w:pos="450"/>
          <w:tab w:val="left" w:pos="720"/>
          <w:tab w:val="left" w:pos="1170"/>
          <w:tab w:val="left" w:pos="153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800" w:hanging="360"/>
        <w:rPr>
          <w:color w:val="000000"/>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CD1009" w:rsidRPr="003C1096">
        <w:rPr>
          <w:color w:val="000000"/>
          <w:sz w:val="22"/>
        </w:rPr>
        <w:t>A systematic incorporation of databases of PII purchased</w:t>
      </w:r>
      <w:r w:rsidR="00F877A1">
        <w:rPr>
          <w:color w:val="000000"/>
          <w:sz w:val="22"/>
        </w:rPr>
        <w:t xml:space="preserve"> or obtained from commercial or </w:t>
      </w:r>
      <w:r w:rsidR="00CD1009" w:rsidRPr="003C1096">
        <w:rPr>
          <w:color w:val="000000"/>
          <w:sz w:val="22"/>
        </w:rPr>
        <w:t>public sources.</w:t>
      </w:r>
    </w:p>
    <w:p w14:paraId="2AA02890" w14:textId="03CBAE0F" w:rsidR="00CD1009" w:rsidRPr="003C1096" w:rsidRDefault="003C6119" w:rsidP="004E3DCF">
      <w:pPr>
        <w:widowControl w:val="0"/>
        <w:tabs>
          <w:tab w:val="left" w:pos="-1200"/>
          <w:tab w:val="left" w:pos="-720"/>
          <w:tab w:val="left" w:pos="0"/>
          <w:tab w:val="left" w:pos="45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800" w:hanging="360"/>
        <w:rPr>
          <w:color w:val="000000"/>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CD1009" w:rsidRPr="003C1096">
        <w:rPr>
          <w:color w:val="000000"/>
          <w:sz w:val="22"/>
        </w:rPr>
        <w:t>A new interagency use or shared agency function that results in new uses or exchanges of PII.</w:t>
      </w:r>
    </w:p>
    <w:p w14:paraId="5D40DC86" w14:textId="5303083E" w:rsidR="00CD1009" w:rsidRPr="003C1096" w:rsidRDefault="003C6119" w:rsidP="004E3DCF">
      <w:pPr>
        <w:widowControl w:val="0"/>
        <w:tabs>
          <w:tab w:val="left" w:pos="-1200"/>
          <w:tab w:val="left" w:pos="-720"/>
          <w:tab w:val="left" w:pos="0"/>
          <w:tab w:val="left" w:pos="45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800" w:hanging="360"/>
        <w:rPr>
          <w:color w:val="000000"/>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CD1009" w:rsidRPr="003C1096">
        <w:rPr>
          <w:color w:val="000000"/>
          <w:sz w:val="22"/>
        </w:rPr>
        <w:t>A change that results in a new use or disclosure of PII.</w:t>
      </w:r>
    </w:p>
    <w:p w14:paraId="1C58F412" w14:textId="21BDCFCF" w:rsidR="00CD1009" w:rsidRPr="003C1096" w:rsidRDefault="003C6119" w:rsidP="004E3DCF">
      <w:pPr>
        <w:widowControl w:val="0"/>
        <w:tabs>
          <w:tab w:val="left" w:pos="-1200"/>
          <w:tab w:val="left" w:pos="-720"/>
          <w:tab w:val="left" w:pos="0"/>
          <w:tab w:val="left" w:pos="45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800" w:hanging="360"/>
        <w:rPr>
          <w:color w:val="000000"/>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CD1009" w:rsidRPr="003C1096">
        <w:rPr>
          <w:color w:val="000000"/>
          <w:sz w:val="22"/>
        </w:rPr>
        <w:t xml:space="preserve">A change that results in new items of PII being added into the </w:t>
      </w:r>
      <w:r w:rsidR="00CD1009">
        <w:rPr>
          <w:color w:val="000000"/>
          <w:sz w:val="22"/>
        </w:rPr>
        <w:t>information technology</w:t>
      </w:r>
      <w:r w:rsidR="00CD1009" w:rsidRPr="003C1096">
        <w:rPr>
          <w:color w:val="000000"/>
          <w:sz w:val="22"/>
        </w:rPr>
        <w:t xml:space="preserve">. </w:t>
      </w:r>
    </w:p>
    <w:p w14:paraId="528D8493" w14:textId="41C97DAD" w:rsidR="004676E8" w:rsidRDefault="003C6119" w:rsidP="004E3DCF">
      <w:pPr>
        <w:widowControl w:val="0"/>
        <w:tabs>
          <w:tab w:val="left" w:pos="-1200"/>
          <w:tab w:val="left" w:pos="-720"/>
          <w:tab w:val="left" w:pos="0"/>
          <w:tab w:val="left" w:pos="45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800" w:hanging="360"/>
        <w:rPr>
          <w:color w:val="000000"/>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CD1009" w:rsidRPr="003C1096">
        <w:rPr>
          <w:color w:val="000000"/>
          <w:sz w:val="22"/>
        </w:rPr>
        <w:t>Other changes that may rai</w:t>
      </w:r>
      <w:r w:rsidR="00CD1009">
        <w:rPr>
          <w:color w:val="000000"/>
          <w:sz w:val="22"/>
        </w:rPr>
        <w:t>se significant privacy concerns</w:t>
      </w:r>
      <w:r w:rsidR="004676E8">
        <w:rPr>
          <w:color w:val="000000"/>
          <w:sz w:val="22"/>
        </w:rPr>
        <w:t xml:space="preserve"> </w:t>
      </w:r>
      <w:r w:rsidR="004676E8" w:rsidRPr="004676E8">
        <w:rPr>
          <w:b/>
          <w:color w:val="000000"/>
          <w:sz w:val="22"/>
        </w:rPr>
        <w:t>(please describe)</w:t>
      </w:r>
      <w:r w:rsidR="00CD1009">
        <w:rPr>
          <w:color w:val="000000"/>
          <w:sz w:val="22"/>
        </w:rPr>
        <w:t xml:space="preserve">: </w:t>
      </w:r>
    </w:p>
    <w:p w14:paraId="4F10A9DB" w14:textId="77777777" w:rsidR="003A6677" w:rsidRDefault="003A6677" w:rsidP="003A6677">
      <w:pPr>
        <w:widowControl w:val="0"/>
        <w:tabs>
          <w:tab w:val="left" w:pos="-1200"/>
          <w:tab w:val="left" w:pos="-720"/>
          <w:tab w:val="left" w:pos="0"/>
          <w:tab w:val="left" w:pos="45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080" w:hanging="1080"/>
        <w:rPr>
          <w:color w:val="000000"/>
          <w:sz w:val="22"/>
        </w:rPr>
      </w:pPr>
    </w:p>
    <w:p w14:paraId="17C963E8" w14:textId="28E0B1C5" w:rsidR="00CD1009" w:rsidRDefault="003A6677" w:rsidP="00B5078F">
      <w:pPr>
        <w:widowControl w:val="0"/>
        <w:tabs>
          <w:tab w:val="left" w:pos="-1200"/>
          <w:tab w:val="left" w:pos="-720"/>
          <w:tab w:val="left" w:pos="0"/>
          <w:tab w:val="left" w:pos="45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080" w:hanging="1080"/>
        <w:rPr>
          <w:color w:val="000000"/>
          <w:sz w:val="22"/>
        </w:rPr>
      </w:pPr>
      <w:r>
        <w:rPr>
          <w:color w:val="000000"/>
          <w:sz w:val="22"/>
        </w:rPr>
        <w:tab/>
      </w:r>
      <w:r>
        <w:rPr>
          <w:color w:val="000000"/>
          <w:sz w:val="22"/>
        </w:rPr>
        <w:tab/>
      </w: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CD1009">
        <w:rPr>
          <w:color w:val="000000"/>
          <w:sz w:val="22"/>
        </w:rPr>
        <w:t xml:space="preserve">No, </w:t>
      </w:r>
      <w:r w:rsidR="00CD1009" w:rsidRPr="00943DB2">
        <w:rPr>
          <w:color w:val="000000"/>
          <w:sz w:val="22"/>
        </w:rPr>
        <w:t xml:space="preserve">the </w:t>
      </w:r>
      <w:r w:rsidR="00CD1009">
        <w:rPr>
          <w:color w:val="000000"/>
          <w:sz w:val="22"/>
        </w:rPr>
        <w:t xml:space="preserve">information technology has not </w:t>
      </w:r>
      <w:r w:rsidR="00CD1009" w:rsidRPr="00943DB2">
        <w:rPr>
          <w:color w:val="000000"/>
          <w:sz w:val="22"/>
        </w:rPr>
        <w:t>undergone an</w:t>
      </w:r>
      <w:r w:rsidR="00F877A1">
        <w:rPr>
          <w:color w:val="000000"/>
          <w:sz w:val="22"/>
        </w:rPr>
        <w:t xml:space="preserve">y significant changes since the </w:t>
      </w:r>
      <w:r w:rsidR="00CD1009" w:rsidRPr="00943DB2">
        <w:rPr>
          <w:color w:val="000000"/>
          <w:sz w:val="22"/>
        </w:rPr>
        <w:t>PIA was last published</w:t>
      </w:r>
      <w:r w:rsidR="00F877A1">
        <w:rPr>
          <w:color w:val="000000"/>
          <w:sz w:val="22"/>
        </w:rPr>
        <w:t>.</w:t>
      </w:r>
    </w:p>
    <w:p w14:paraId="316CE0F2" w14:textId="15D4EAAB" w:rsidR="00F877A1" w:rsidRDefault="00F877A1" w:rsidP="00F877A1">
      <w:p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color w:val="000000"/>
          <w:sz w:val="22"/>
        </w:rPr>
      </w:pPr>
    </w:p>
    <w:p w14:paraId="10484691" w14:textId="77777777" w:rsidR="004E3DCF" w:rsidRDefault="004E3DCF" w:rsidP="00A23F5A">
      <w:p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50" w:right="720" w:hanging="450"/>
        <w:rPr>
          <w:b/>
          <w:bCs/>
          <w:caps/>
          <w:color w:val="000000"/>
          <w:sz w:val="22"/>
        </w:rPr>
      </w:pPr>
    </w:p>
    <w:p w14:paraId="070D9E4F" w14:textId="18DE4967" w:rsidR="00A23F5A" w:rsidRPr="004649F6" w:rsidRDefault="00A23F5A" w:rsidP="00A23F5A">
      <w:p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50" w:right="720" w:hanging="450"/>
        <w:rPr>
          <w:b/>
          <w:bCs/>
          <w:caps/>
          <w:color w:val="000000"/>
          <w:sz w:val="22"/>
        </w:rPr>
      </w:pPr>
      <w:r>
        <w:rPr>
          <w:b/>
          <w:bCs/>
          <w:caps/>
          <w:color w:val="000000"/>
          <w:sz w:val="22"/>
        </w:rPr>
        <w:t>V.</w:t>
      </w:r>
      <w:r>
        <w:rPr>
          <w:b/>
          <w:bCs/>
          <w:caps/>
          <w:color w:val="000000"/>
          <w:sz w:val="22"/>
        </w:rPr>
        <w:tab/>
      </w:r>
      <w:r w:rsidRPr="004649F6">
        <w:rPr>
          <w:b/>
          <w:bCs/>
          <w:caps/>
          <w:color w:val="000000"/>
          <w:sz w:val="22"/>
        </w:rPr>
        <w:t>Privacy Act Assessment</w:t>
      </w:r>
      <w:r>
        <w:rPr>
          <w:b/>
          <w:bCs/>
          <w:caps/>
          <w:color w:val="000000"/>
          <w:sz w:val="22"/>
        </w:rPr>
        <w:t>S</w:t>
      </w:r>
    </w:p>
    <w:p w14:paraId="307EFA37" w14:textId="77777777" w:rsidR="00A23F5A" w:rsidRPr="004649F6" w:rsidRDefault="00A23F5A" w:rsidP="00A23F5A">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p>
    <w:p w14:paraId="1251EEB1" w14:textId="118D68A9" w:rsidR="00A23F5A" w:rsidRPr="004649F6" w:rsidRDefault="00A23F5A" w:rsidP="00A23F5A">
      <w:pPr>
        <w:pStyle w:val="ListParagraph"/>
        <w:widowControl w:val="0"/>
        <w:numPr>
          <w:ilvl w:val="0"/>
          <w:numId w:val="9"/>
        </w:numPr>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r w:rsidRPr="003C1096">
        <w:rPr>
          <w:color w:val="000000"/>
          <w:sz w:val="22"/>
        </w:rPr>
        <w:t xml:space="preserve">Please indicate if </w:t>
      </w:r>
      <w:r w:rsidRPr="004649F6">
        <w:rPr>
          <w:color w:val="000000"/>
          <w:sz w:val="22"/>
        </w:rPr>
        <w:t xml:space="preserve">the information identified </w:t>
      </w:r>
      <w:r w:rsidR="003A6677" w:rsidRPr="003A6677">
        <w:rPr>
          <w:color w:val="000000"/>
          <w:sz w:val="22"/>
        </w:rPr>
        <w:t>in the chart in Question I.2</w:t>
      </w:r>
      <w:r w:rsidR="003A6677">
        <w:rPr>
          <w:color w:val="000000"/>
          <w:sz w:val="22"/>
        </w:rPr>
        <w:t>,</w:t>
      </w:r>
      <w:r w:rsidR="003A6677" w:rsidRPr="003A6677">
        <w:rPr>
          <w:color w:val="000000"/>
          <w:sz w:val="22"/>
        </w:rPr>
        <w:t xml:space="preserve"> above</w:t>
      </w:r>
      <w:r w:rsidR="003A6677">
        <w:rPr>
          <w:color w:val="000000"/>
          <w:sz w:val="22"/>
        </w:rPr>
        <w:t>,</w:t>
      </w:r>
      <w:r w:rsidR="003A6677" w:rsidRPr="004649F6">
        <w:rPr>
          <w:color w:val="000000"/>
          <w:sz w:val="22"/>
        </w:rPr>
        <w:t xml:space="preserve"> </w:t>
      </w:r>
      <w:r>
        <w:rPr>
          <w:color w:val="000000"/>
          <w:sz w:val="22"/>
        </w:rPr>
        <w:t>meets the following criteria to be classified as a “records” under the Privacy Act:</w:t>
      </w:r>
    </w:p>
    <w:p w14:paraId="6C3EC68D" w14:textId="77777777" w:rsidR="00A23F5A" w:rsidRDefault="00A23F5A" w:rsidP="00A23F5A">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p>
    <w:p w14:paraId="3F540FA6" w14:textId="3E20B44A" w:rsidR="00A23F5A" w:rsidRDefault="00A23F5A" w:rsidP="004C6981">
      <w:pPr>
        <w:widowControl w:val="0"/>
        <w:tabs>
          <w:tab w:val="left" w:pos="-1200"/>
          <w:tab w:val="left" w:pos="-720"/>
          <w:tab w:val="left" w:pos="0"/>
          <w:tab w:val="left" w:pos="63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080" w:hanging="630"/>
        <w:jc w:val="both"/>
        <w:rPr>
          <w:color w:val="000000"/>
          <w:sz w:val="22"/>
        </w:rPr>
      </w:pPr>
      <w:r>
        <w:rPr>
          <w:color w:val="000000"/>
          <w:sz w:val="22"/>
        </w:rPr>
        <w:tab/>
      </w:r>
      <w:r>
        <w:rPr>
          <w:color w:val="000000"/>
          <w:sz w:val="22"/>
        </w:rPr>
        <w:tab/>
      </w: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t>Maintained by the Department;</w:t>
      </w:r>
    </w:p>
    <w:p w14:paraId="16E93A09" w14:textId="1CD490C5" w:rsidR="00A23F5A" w:rsidRDefault="00A23F5A" w:rsidP="004C6981">
      <w:pPr>
        <w:widowControl w:val="0"/>
        <w:tabs>
          <w:tab w:val="left" w:pos="-1200"/>
          <w:tab w:val="left" w:pos="-720"/>
          <w:tab w:val="left" w:pos="0"/>
          <w:tab w:val="left" w:pos="63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080" w:hanging="630"/>
        <w:jc w:val="both"/>
        <w:rPr>
          <w:color w:val="000000"/>
          <w:sz w:val="22"/>
        </w:rPr>
      </w:pPr>
      <w:r>
        <w:rPr>
          <w:color w:val="000000"/>
          <w:sz w:val="22"/>
        </w:rPr>
        <w:tab/>
      </w:r>
      <w:r>
        <w:rPr>
          <w:color w:val="000000"/>
          <w:sz w:val="22"/>
        </w:rPr>
        <w:tab/>
      </w: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t xml:space="preserve">Maintained as an </w:t>
      </w:r>
      <w:r w:rsidRPr="004649F6">
        <w:rPr>
          <w:color w:val="000000"/>
          <w:sz w:val="22"/>
        </w:rPr>
        <w:t xml:space="preserve">item, collection, or grouping of information about </w:t>
      </w:r>
      <w:r>
        <w:rPr>
          <w:color w:val="000000"/>
          <w:sz w:val="22"/>
        </w:rPr>
        <w:t xml:space="preserve">a United States citizens or </w:t>
      </w:r>
      <w:r w:rsidRPr="003E50CF">
        <w:rPr>
          <w:color w:val="000000"/>
          <w:sz w:val="22"/>
        </w:rPr>
        <w:t xml:space="preserve">lawfully admitted permanent resident aliens </w:t>
      </w:r>
      <w:r>
        <w:rPr>
          <w:color w:val="000000"/>
          <w:sz w:val="22"/>
        </w:rPr>
        <w:t>about whom the record pertains; and</w:t>
      </w:r>
    </w:p>
    <w:p w14:paraId="0C641FDF" w14:textId="1091B3F3" w:rsidR="00A23F5A" w:rsidRDefault="00A23F5A" w:rsidP="004C6981">
      <w:pPr>
        <w:widowControl w:val="0"/>
        <w:tabs>
          <w:tab w:val="left" w:pos="-1200"/>
          <w:tab w:val="left" w:pos="-720"/>
          <w:tab w:val="left" w:pos="0"/>
          <w:tab w:val="left" w:pos="63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640"/>
          <w:tab w:val="left" w:pos="8820"/>
        </w:tabs>
        <w:spacing w:after="240"/>
        <w:ind w:left="1080" w:hanging="630"/>
        <w:jc w:val="both"/>
        <w:rPr>
          <w:color w:val="000000"/>
          <w:sz w:val="22"/>
        </w:rPr>
      </w:pPr>
      <w:r>
        <w:rPr>
          <w:color w:val="000000"/>
          <w:sz w:val="22"/>
        </w:rPr>
        <w:tab/>
      </w:r>
      <w:r>
        <w:rPr>
          <w:color w:val="000000"/>
          <w:sz w:val="22"/>
        </w:rPr>
        <w:tab/>
      </w: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t>C</w:t>
      </w:r>
      <w:r w:rsidRPr="004649F6">
        <w:rPr>
          <w:color w:val="000000"/>
          <w:sz w:val="22"/>
        </w:rPr>
        <w:t xml:space="preserve">ontains </w:t>
      </w:r>
      <w:r>
        <w:rPr>
          <w:color w:val="000000"/>
          <w:sz w:val="22"/>
        </w:rPr>
        <w:t xml:space="preserve">the </w:t>
      </w:r>
      <w:r w:rsidRPr="003E50CF">
        <w:rPr>
          <w:color w:val="000000"/>
          <w:sz w:val="22"/>
        </w:rPr>
        <w:t>United States citizen</w:t>
      </w:r>
      <w:r w:rsidR="00E238FB">
        <w:rPr>
          <w:color w:val="000000"/>
          <w:sz w:val="22"/>
        </w:rPr>
        <w:t>’</w:t>
      </w:r>
      <w:r w:rsidRPr="003E50CF">
        <w:rPr>
          <w:color w:val="000000"/>
          <w:sz w:val="22"/>
        </w:rPr>
        <w:t>s or lawfully admitted permanent resident alien</w:t>
      </w:r>
      <w:r>
        <w:rPr>
          <w:color w:val="000000"/>
          <w:sz w:val="22"/>
        </w:rPr>
        <w:t>’</w:t>
      </w:r>
      <w:r w:rsidRPr="003E50CF">
        <w:rPr>
          <w:color w:val="000000"/>
          <w:sz w:val="22"/>
        </w:rPr>
        <w:t xml:space="preserve">s </w:t>
      </w:r>
      <w:r w:rsidRPr="004649F6">
        <w:rPr>
          <w:color w:val="000000"/>
          <w:sz w:val="22"/>
        </w:rPr>
        <w:t>name,</w:t>
      </w:r>
      <w:r>
        <w:rPr>
          <w:color w:val="000000"/>
          <w:sz w:val="22"/>
        </w:rPr>
        <w:t xml:space="preserve"> or the </w:t>
      </w:r>
      <w:r w:rsidRPr="004649F6">
        <w:rPr>
          <w:color w:val="000000"/>
          <w:sz w:val="22"/>
        </w:rPr>
        <w:t>identifying number, symbol, or other identifying particular assigned to the individual</w:t>
      </w:r>
      <w:r>
        <w:rPr>
          <w:color w:val="000000"/>
          <w:sz w:val="22"/>
        </w:rPr>
        <w:t xml:space="preserve"> (e.g., a </w:t>
      </w:r>
      <w:r w:rsidRPr="004649F6">
        <w:rPr>
          <w:color w:val="000000"/>
          <w:sz w:val="22"/>
        </w:rPr>
        <w:t>finger</w:t>
      </w:r>
      <w:r>
        <w:rPr>
          <w:color w:val="000000"/>
          <w:sz w:val="22"/>
        </w:rPr>
        <w:t xml:space="preserve"> or voice print or a photograph).</w:t>
      </w:r>
    </w:p>
    <w:p w14:paraId="433E5C18" w14:textId="77777777" w:rsidR="00547D8E" w:rsidRDefault="00547D8E" w:rsidP="00547D8E">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r>
        <w:rPr>
          <w:color w:val="000000"/>
          <w:sz w:val="22"/>
        </w:rPr>
        <w:tab/>
      </w:r>
      <w:r>
        <w:rPr>
          <w:color w:val="000000"/>
          <w:sz w:val="22"/>
        </w:rPr>
        <w:tab/>
      </w:r>
      <w:r>
        <w:rPr>
          <w:color w:val="000000"/>
          <w:sz w:val="22"/>
        </w:rPr>
        <w:tab/>
      </w:r>
      <w:r>
        <w:rPr>
          <w:color w:val="000000"/>
          <w:sz w:val="22"/>
        </w:rPr>
        <w:tab/>
        <w:t>Comments:</w:t>
      </w:r>
    </w:p>
    <w:p w14:paraId="40B13995" w14:textId="77777777" w:rsidR="00547D8E" w:rsidRPr="004649F6" w:rsidRDefault="00547D8E" w:rsidP="004C6981">
      <w:pPr>
        <w:widowControl w:val="0"/>
        <w:tabs>
          <w:tab w:val="left" w:pos="-1200"/>
          <w:tab w:val="left" w:pos="-720"/>
          <w:tab w:val="left" w:pos="0"/>
          <w:tab w:val="left" w:pos="63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640"/>
          <w:tab w:val="left" w:pos="8820"/>
        </w:tabs>
        <w:spacing w:after="240"/>
        <w:ind w:left="1080" w:hanging="630"/>
        <w:jc w:val="both"/>
        <w:rPr>
          <w:color w:val="000000"/>
          <w:sz w:val="22"/>
        </w:rPr>
      </w:pPr>
    </w:p>
    <w:p w14:paraId="1CC4E833" w14:textId="78F4E160" w:rsidR="00A23F5A" w:rsidRPr="003C1096" w:rsidRDefault="00A23F5A" w:rsidP="00B33872">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640"/>
        </w:tabs>
        <w:ind w:left="720"/>
        <w:jc w:val="center"/>
        <w:rPr>
          <w:color w:val="000000"/>
          <w:sz w:val="22"/>
        </w:rPr>
      </w:pPr>
      <w:r w:rsidRPr="003C1096">
        <w:rPr>
          <w:b/>
          <w:bCs/>
          <w:color w:val="FF0000"/>
          <w:sz w:val="22"/>
        </w:rPr>
        <w:t xml:space="preserve">[If you </w:t>
      </w:r>
      <w:r>
        <w:rPr>
          <w:b/>
          <w:bCs/>
          <w:color w:val="FF0000"/>
          <w:sz w:val="22"/>
        </w:rPr>
        <w:t xml:space="preserve">did not </w:t>
      </w:r>
      <w:r w:rsidRPr="003C1096">
        <w:rPr>
          <w:b/>
          <w:bCs/>
          <w:color w:val="FF0000"/>
          <w:sz w:val="22"/>
        </w:rPr>
        <w:t xml:space="preserve">check </w:t>
      </w:r>
      <w:r>
        <w:rPr>
          <w:b/>
          <w:bCs/>
          <w:color w:val="FF0000"/>
          <w:sz w:val="22"/>
        </w:rPr>
        <w:t>all of the box</w:t>
      </w:r>
      <w:r w:rsidR="004C6981">
        <w:rPr>
          <w:b/>
          <w:bCs/>
          <w:color w:val="FF0000"/>
          <w:sz w:val="22"/>
        </w:rPr>
        <w:t>es</w:t>
      </w:r>
      <w:r w:rsidRPr="003C1096">
        <w:rPr>
          <w:b/>
          <w:bCs/>
          <w:color w:val="FF0000"/>
          <w:sz w:val="22"/>
        </w:rPr>
        <w:t>, STOP here.  No further responses are required</w:t>
      </w:r>
      <w:r>
        <w:rPr>
          <w:b/>
          <w:bCs/>
          <w:color w:val="FF0000"/>
          <w:sz w:val="22"/>
        </w:rPr>
        <w:t xml:space="preserve"> for section V.  Move on to Section V</w:t>
      </w:r>
      <w:r w:rsidR="009E68B4">
        <w:rPr>
          <w:b/>
          <w:bCs/>
          <w:color w:val="FF0000"/>
          <w:sz w:val="22"/>
        </w:rPr>
        <w:t>I</w:t>
      </w:r>
      <w:r w:rsidRPr="003C1096">
        <w:rPr>
          <w:b/>
          <w:bCs/>
          <w:color w:val="FF0000"/>
          <w:sz w:val="22"/>
        </w:rPr>
        <w:t xml:space="preserve"> below.]</w:t>
      </w:r>
    </w:p>
    <w:p w14:paraId="490CC05F" w14:textId="6641DABF" w:rsidR="00A23F5A" w:rsidRDefault="00A23F5A" w:rsidP="00A23F5A">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r>
        <w:rPr>
          <w:color w:val="000000"/>
          <w:sz w:val="22"/>
        </w:rPr>
        <w:tab/>
      </w:r>
    </w:p>
    <w:p w14:paraId="0771B39F" w14:textId="77777777" w:rsidR="00373AC6" w:rsidRDefault="00373AC6" w:rsidP="00A23F5A">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50" w:hanging="450"/>
        <w:rPr>
          <w:color w:val="000000"/>
          <w:sz w:val="22"/>
        </w:rPr>
      </w:pPr>
    </w:p>
    <w:p w14:paraId="2F98BB12" w14:textId="0DBC651F" w:rsidR="00A23F5A" w:rsidRPr="00765361" w:rsidRDefault="00A23F5A" w:rsidP="00725CAD">
      <w:pPr>
        <w:pStyle w:val="ListParagraph"/>
        <w:widowControl w:val="0"/>
        <w:numPr>
          <w:ilvl w:val="0"/>
          <w:numId w:val="9"/>
        </w:numPr>
        <w:tabs>
          <w:tab w:val="left" w:pos="-1200"/>
          <w:tab w:val="left" w:pos="-720"/>
          <w:tab w:val="left" w:pos="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rPr>
          <w:color w:val="000000"/>
          <w:sz w:val="22"/>
        </w:rPr>
      </w:pPr>
      <w:r>
        <w:rPr>
          <w:color w:val="000000"/>
          <w:sz w:val="22"/>
        </w:rPr>
        <w:lastRenderedPageBreak/>
        <w:t xml:space="preserve">Are these records maintained in a “system of records” (e.g., are the records </w:t>
      </w:r>
      <w:r w:rsidRPr="00765361">
        <w:rPr>
          <w:color w:val="000000"/>
          <w:sz w:val="22"/>
        </w:rPr>
        <w:t>about United States citizens or lawfully admitted permanent resident aliens retrieved</w:t>
      </w:r>
      <w:r>
        <w:rPr>
          <w:color w:val="000000"/>
          <w:sz w:val="22"/>
        </w:rPr>
        <w:t>, in practice,</w:t>
      </w:r>
      <w:r w:rsidRPr="00765361">
        <w:rPr>
          <w:color w:val="000000"/>
          <w:sz w:val="22"/>
        </w:rPr>
        <w:t xml:space="preserve"> by a personal identifier</w:t>
      </w:r>
      <w:r w:rsidR="00E50731">
        <w:rPr>
          <w:color w:val="000000"/>
          <w:sz w:val="22"/>
        </w:rPr>
        <w:t>)</w:t>
      </w:r>
      <w:r w:rsidRPr="00765361">
        <w:rPr>
          <w:color w:val="000000"/>
          <w:sz w:val="22"/>
        </w:rPr>
        <w:t xml:space="preserve">?  </w:t>
      </w:r>
    </w:p>
    <w:p w14:paraId="114D6B59" w14:textId="284BE683" w:rsidR="00A23F5A" w:rsidRPr="00192B1C" w:rsidRDefault="00A23F5A" w:rsidP="004C6981">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440" w:hanging="990"/>
        <w:rPr>
          <w:color w:val="000000"/>
          <w:sz w:val="22"/>
        </w:rPr>
      </w:pPr>
      <w:r>
        <w:rPr>
          <w:color w:val="000000"/>
          <w:sz w:val="22"/>
        </w:rPr>
        <w:tab/>
      </w:r>
      <w:r w:rsidR="004C6981">
        <w:rPr>
          <w:color w:val="000000"/>
          <w:sz w:val="22"/>
        </w:rPr>
        <w:fldChar w:fldCharType="begin">
          <w:ffData>
            <w:name w:val="Check1"/>
            <w:enabled/>
            <w:calcOnExit w:val="0"/>
            <w:checkBox>
              <w:sizeAuto/>
              <w:default w:val="0"/>
            </w:checkBox>
          </w:ffData>
        </w:fldChar>
      </w:r>
      <w:r w:rsidR="004C6981">
        <w:rPr>
          <w:color w:val="000000"/>
          <w:sz w:val="22"/>
        </w:rPr>
        <w:instrText xml:space="preserve"> FORMCHECKBOX </w:instrText>
      </w:r>
      <w:r w:rsidR="00776D91">
        <w:rPr>
          <w:color w:val="000000"/>
          <w:sz w:val="22"/>
        </w:rPr>
      </w:r>
      <w:r w:rsidR="00776D91">
        <w:rPr>
          <w:color w:val="000000"/>
          <w:sz w:val="22"/>
        </w:rPr>
        <w:fldChar w:fldCharType="separate"/>
      </w:r>
      <w:r w:rsidR="004C6981">
        <w:rPr>
          <w:color w:val="000000"/>
          <w:sz w:val="22"/>
        </w:rPr>
        <w:fldChar w:fldCharType="end"/>
      </w:r>
      <w:r w:rsidR="004C6981">
        <w:rPr>
          <w:color w:val="000000"/>
          <w:sz w:val="22"/>
        </w:rPr>
        <w:tab/>
      </w:r>
      <w:r w:rsidRPr="003C1096">
        <w:rPr>
          <w:color w:val="000000"/>
          <w:sz w:val="22"/>
        </w:rPr>
        <w:t xml:space="preserve">No. </w:t>
      </w:r>
    </w:p>
    <w:p w14:paraId="621BE596" w14:textId="6D3433DD" w:rsidR="00A23F5A" w:rsidRPr="003C1096" w:rsidRDefault="004C6981" w:rsidP="00725CAD">
      <w:pPr>
        <w:widowControl w:val="0"/>
        <w:tabs>
          <w:tab w:val="left" w:pos="-1200"/>
          <w:tab w:val="left" w:pos="-720"/>
          <w:tab w:val="left" w:pos="0"/>
          <w:tab w:val="left" w:pos="45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080" w:hanging="360"/>
        <w:rPr>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ab/>
      </w:r>
      <w:r w:rsidR="00A23F5A" w:rsidRPr="003C1096">
        <w:rPr>
          <w:sz w:val="22"/>
        </w:rPr>
        <w:t xml:space="preserve">Yes.  If yes, describe below how information is retrieved by </w:t>
      </w:r>
      <w:r>
        <w:rPr>
          <w:sz w:val="22"/>
        </w:rPr>
        <w:t>a personal identifier (e.g., by</w:t>
      </w:r>
      <w:r w:rsidR="00725CAD">
        <w:rPr>
          <w:sz w:val="22"/>
        </w:rPr>
        <w:t xml:space="preserve"> </w:t>
      </w:r>
      <w:r w:rsidR="00A23F5A" w:rsidRPr="003C1096">
        <w:rPr>
          <w:sz w:val="22"/>
        </w:rPr>
        <w:t>name), and th</w:t>
      </w:r>
      <w:r w:rsidR="004676E8">
        <w:rPr>
          <w:sz w:val="22"/>
        </w:rPr>
        <w:t xml:space="preserve">en proceed to the next question </w:t>
      </w:r>
      <w:r w:rsidR="004676E8" w:rsidRPr="004676E8">
        <w:rPr>
          <w:b/>
          <w:color w:val="000000"/>
          <w:sz w:val="22"/>
        </w:rPr>
        <w:t>(please describe)</w:t>
      </w:r>
      <w:r w:rsidR="004676E8">
        <w:rPr>
          <w:b/>
          <w:color w:val="000000"/>
          <w:sz w:val="22"/>
        </w:rPr>
        <w:t>:</w:t>
      </w:r>
    </w:p>
    <w:p w14:paraId="6343846E" w14:textId="79F62735" w:rsidR="00A23F5A" w:rsidRDefault="00A23F5A" w:rsidP="004C6981">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p>
    <w:p w14:paraId="4E653C3D" w14:textId="49B979D0" w:rsidR="004C6981" w:rsidRDefault="004C6981" w:rsidP="004C6981">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p>
    <w:p w14:paraId="52AF43AA" w14:textId="39647A4B" w:rsidR="00A23F5A" w:rsidRPr="003C1096" w:rsidRDefault="00A23F5A" w:rsidP="00A23F5A">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color w:val="000000"/>
          <w:sz w:val="22"/>
        </w:rPr>
      </w:pPr>
    </w:p>
    <w:p w14:paraId="28C3ADD2" w14:textId="5C38C5F1" w:rsidR="00A23F5A" w:rsidRPr="00765361" w:rsidRDefault="00A23F5A" w:rsidP="004C6981">
      <w:pPr>
        <w:pStyle w:val="ListParagraph"/>
        <w:widowControl w:val="0"/>
        <w:numPr>
          <w:ilvl w:val="0"/>
          <w:numId w:val="9"/>
        </w:numPr>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rPr>
          <w:color w:val="000000"/>
          <w:sz w:val="22"/>
        </w:rPr>
      </w:pPr>
      <w:r w:rsidRPr="00765361">
        <w:rPr>
          <w:color w:val="000000"/>
          <w:sz w:val="22"/>
        </w:rPr>
        <w:t xml:space="preserve">Is there an existing Privacy Act </w:t>
      </w:r>
      <w:r w:rsidR="00FB3538">
        <w:rPr>
          <w:color w:val="000000"/>
          <w:sz w:val="22"/>
        </w:rPr>
        <w:t>S</w:t>
      </w:r>
      <w:r w:rsidRPr="00765361">
        <w:rPr>
          <w:color w:val="000000"/>
          <w:sz w:val="22"/>
        </w:rPr>
        <w:t xml:space="preserve">ystem of </w:t>
      </w:r>
      <w:r w:rsidR="00FB3538">
        <w:rPr>
          <w:color w:val="000000"/>
          <w:sz w:val="22"/>
        </w:rPr>
        <w:t>R</w:t>
      </w:r>
      <w:r w:rsidRPr="00765361">
        <w:rPr>
          <w:color w:val="000000"/>
          <w:sz w:val="22"/>
        </w:rPr>
        <w:t xml:space="preserve">ecords </w:t>
      </w:r>
      <w:r w:rsidR="00FB3538">
        <w:rPr>
          <w:color w:val="000000"/>
          <w:sz w:val="22"/>
        </w:rPr>
        <w:t>N</w:t>
      </w:r>
      <w:r w:rsidRPr="00765361">
        <w:rPr>
          <w:color w:val="000000"/>
          <w:sz w:val="22"/>
        </w:rPr>
        <w:t xml:space="preserve">otice (SORN) that has been published in the </w:t>
      </w:r>
      <w:r w:rsidRPr="00765361">
        <w:rPr>
          <w:i/>
          <w:color w:val="000000"/>
          <w:sz w:val="22"/>
        </w:rPr>
        <w:t>Federal Register</w:t>
      </w:r>
      <w:r w:rsidRPr="00765361">
        <w:rPr>
          <w:color w:val="000000"/>
          <w:sz w:val="22"/>
        </w:rPr>
        <w:t xml:space="preserve"> to cover this system</w:t>
      </w:r>
      <w:r>
        <w:rPr>
          <w:color w:val="000000"/>
          <w:sz w:val="22"/>
        </w:rPr>
        <w:t xml:space="preserve"> of records</w:t>
      </w:r>
      <w:r w:rsidRPr="00765361">
        <w:rPr>
          <w:color w:val="000000"/>
          <w:sz w:val="22"/>
        </w:rPr>
        <w:t xml:space="preserve">? </w:t>
      </w:r>
    </w:p>
    <w:p w14:paraId="75F01BB1" w14:textId="2C3E3A0C" w:rsidR="00A23F5A" w:rsidRPr="003C1096" w:rsidRDefault="00A23F5A" w:rsidP="004C6981">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440" w:hanging="990"/>
        <w:rPr>
          <w:color w:val="000000"/>
          <w:sz w:val="22"/>
        </w:rPr>
      </w:pPr>
      <w:r>
        <w:rPr>
          <w:color w:val="000000"/>
          <w:sz w:val="22"/>
        </w:rPr>
        <w:tab/>
      </w:r>
      <w:r w:rsidR="004C6981">
        <w:rPr>
          <w:color w:val="000000"/>
          <w:sz w:val="22"/>
        </w:rPr>
        <w:fldChar w:fldCharType="begin">
          <w:ffData>
            <w:name w:val="Check1"/>
            <w:enabled/>
            <w:calcOnExit w:val="0"/>
            <w:checkBox>
              <w:sizeAuto/>
              <w:default w:val="0"/>
            </w:checkBox>
          </w:ffData>
        </w:fldChar>
      </w:r>
      <w:r w:rsidR="004C6981">
        <w:rPr>
          <w:color w:val="000000"/>
          <w:sz w:val="22"/>
        </w:rPr>
        <w:instrText xml:space="preserve"> FORMCHECKBOX </w:instrText>
      </w:r>
      <w:r w:rsidR="00776D91">
        <w:rPr>
          <w:color w:val="000000"/>
          <w:sz w:val="22"/>
        </w:rPr>
      </w:r>
      <w:r w:rsidR="00776D91">
        <w:rPr>
          <w:color w:val="000000"/>
          <w:sz w:val="22"/>
        </w:rPr>
        <w:fldChar w:fldCharType="separate"/>
      </w:r>
      <w:r w:rsidR="004C6981">
        <w:rPr>
          <w:color w:val="000000"/>
          <w:sz w:val="22"/>
        </w:rPr>
        <w:fldChar w:fldCharType="end"/>
      </w:r>
      <w:r w:rsidR="004C6981">
        <w:rPr>
          <w:color w:val="000000"/>
          <w:sz w:val="22"/>
        </w:rPr>
        <w:tab/>
      </w:r>
      <w:r w:rsidRPr="003C1096">
        <w:rPr>
          <w:color w:val="000000"/>
          <w:sz w:val="22"/>
        </w:rPr>
        <w:t xml:space="preserve">No. </w:t>
      </w:r>
    </w:p>
    <w:p w14:paraId="17633D4E" w14:textId="0C22F4A2" w:rsidR="00A23F5A" w:rsidDel="00D96A40" w:rsidRDefault="00A23F5A" w:rsidP="004C6981">
      <w:pPr>
        <w:widowControl w:val="0"/>
        <w:tabs>
          <w:tab w:val="left" w:pos="-1200"/>
          <w:tab w:val="left" w:pos="-720"/>
          <w:tab w:val="left" w:pos="0"/>
          <w:tab w:val="left" w:pos="45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080" w:hanging="450"/>
        <w:rPr>
          <w:color w:val="000000"/>
          <w:sz w:val="22"/>
        </w:rPr>
      </w:pPr>
      <w:r>
        <w:rPr>
          <w:color w:val="000000"/>
          <w:sz w:val="22"/>
        </w:rPr>
        <w:tab/>
      </w:r>
      <w:r w:rsidR="004C6981">
        <w:rPr>
          <w:color w:val="000000"/>
          <w:sz w:val="22"/>
        </w:rPr>
        <w:fldChar w:fldCharType="begin">
          <w:ffData>
            <w:name w:val="Check1"/>
            <w:enabled/>
            <w:calcOnExit w:val="0"/>
            <w:checkBox>
              <w:sizeAuto/>
              <w:default w:val="0"/>
            </w:checkBox>
          </w:ffData>
        </w:fldChar>
      </w:r>
      <w:r w:rsidR="004C6981">
        <w:rPr>
          <w:color w:val="000000"/>
          <w:sz w:val="22"/>
        </w:rPr>
        <w:instrText xml:space="preserve"> FORMCHECKBOX </w:instrText>
      </w:r>
      <w:r w:rsidR="00776D91">
        <w:rPr>
          <w:color w:val="000000"/>
          <w:sz w:val="22"/>
        </w:rPr>
      </w:r>
      <w:r w:rsidR="00776D91">
        <w:rPr>
          <w:color w:val="000000"/>
          <w:sz w:val="22"/>
        </w:rPr>
        <w:fldChar w:fldCharType="separate"/>
      </w:r>
      <w:r w:rsidR="004C6981">
        <w:rPr>
          <w:color w:val="000000"/>
          <w:sz w:val="22"/>
        </w:rPr>
        <w:fldChar w:fldCharType="end"/>
      </w:r>
      <w:r w:rsidR="004C6981">
        <w:rPr>
          <w:color w:val="000000"/>
          <w:sz w:val="22"/>
        </w:rPr>
        <w:tab/>
      </w:r>
      <w:r w:rsidRPr="003C1096">
        <w:rPr>
          <w:color w:val="000000"/>
          <w:sz w:val="22"/>
        </w:rPr>
        <w:t xml:space="preserve">Yes. If yes, provide below the system name and number, </w:t>
      </w:r>
      <w:r w:rsidR="004C6981">
        <w:rPr>
          <w:color w:val="000000"/>
          <w:sz w:val="22"/>
        </w:rPr>
        <w:t xml:space="preserve">as well as the Federal Register </w:t>
      </w:r>
      <w:r w:rsidRPr="003C1096">
        <w:rPr>
          <w:color w:val="000000"/>
          <w:sz w:val="22"/>
        </w:rPr>
        <w:t>citation(s) for the most recent complete notice and an</w:t>
      </w:r>
      <w:r w:rsidR="004C6981">
        <w:rPr>
          <w:color w:val="000000"/>
          <w:sz w:val="22"/>
        </w:rPr>
        <w:t xml:space="preserve">y subsequent notices reflecting </w:t>
      </w:r>
      <w:r w:rsidRPr="003C1096">
        <w:rPr>
          <w:color w:val="000000"/>
          <w:sz w:val="22"/>
        </w:rPr>
        <w:t>amendment to the system</w:t>
      </w:r>
      <w:r w:rsidR="004676E8">
        <w:rPr>
          <w:color w:val="000000"/>
          <w:sz w:val="22"/>
        </w:rPr>
        <w:t xml:space="preserve"> </w:t>
      </w:r>
      <w:r w:rsidR="004676E8" w:rsidRPr="004676E8">
        <w:rPr>
          <w:b/>
          <w:color w:val="000000"/>
          <w:sz w:val="22"/>
        </w:rPr>
        <w:t>(please describe)</w:t>
      </w:r>
      <w:r w:rsidR="004676E8">
        <w:rPr>
          <w:b/>
          <w:color w:val="000000"/>
          <w:sz w:val="22"/>
        </w:rPr>
        <w:t>.</w:t>
      </w:r>
    </w:p>
    <w:p w14:paraId="5B8447D4" w14:textId="633B3CF5" w:rsidR="00A23F5A" w:rsidRDefault="00A23F5A" w:rsidP="00A23F5A">
      <w:pPr>
        <w:pStyle w:val="NoSpacing"/>
      </w:pPr>
    </w:p>
    <w:p w14:paraId="6455E039" w14:textId="623C2CA0" w:rsidR="004C6981" w:rsidRDefault="004C6981" w:rsidP="00A23F5A">
      <w:p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50" w:right="720" w:hanging="450"/>
        <w:rPr>
          <w:b/>
          <w:bCs/>
          <w:caps/>
          <w:color w:val="000000"/>
          <w:sz w:val="22"/>
        </w:rPr>
      </w:pPr>
    </w:p>
    <w:p w14:paraId="6EA58858" w14:textId="77777777" w:rsidR="004C6981" w:rsidRDefault="004C6981" w:rsidP="00A23F5A">
      <w:p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50" w:right="720" w:hanging="450"/>
        <w:rPr>
          <w:b/>
          <w:bCs/>
          <w:caps/>
          <w:color w:val="000000"/>
          <w:sz w:val="22"/>
        </w:rPr>
      </w:pPr>
    </w:p>
    <w:p w14:paraId="7CC46EA6" w14:textId="01C3F69B" w:rsidR="00A23F5A" w:rsidRDefault="00A23F5A" w:rsidP="00A23F5A">
      <w:pPr>
        <w:tabs>
          <w:tab w:val="left" w:pos="-48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50" w:right="720" w:hanging="450"/>
      </w:pPr>
      <w:r w:rsidRPr="00765361">
        <w:rPr>
          <w:b/>
          <w:bCs/>
          <w:caps/>
          <w:color w:val="000000"/>
          <w:sz w:val="22"/>
        </w:rPr>
        <w:t>V</w:t>
      </w:r>
      <w:r w:rsidR="009E68B4">
        <w:rPr>
          <w:b/>
          <w:bCs/>
          <w:caps/>
          <w:color w:val="000000"/>
          <w:sz w:val="22"/>
        </w:rPr>
        <w:t>I</w:t>
      </w:r>
      <w:r w:rsidRPr="00765361">
        <w:rPr>
          <w:b/>
          <w:bCs/>
          <w:caps/>
          <w:color w:val="000000"/>
          <w:sz w:val="22"/>
        </w:rPr>
        <w:t>.</w:t>
      </w:r>
      <w:r>
        <w:rPr>
          <w:b/>
          <w:bCs/>
          <w:caps/>
          <w:color w:val="000000"/>
          <w:sz w:val="22"/>
        </w:rPr>
        <w:t xml:space="preserve"> </w:t>
      </w:r>
      <w:r w:rsidR="00725CAD">
        <w:rPr>
          <w:b/>
          <w:bCs/>
          <w:caps/>
          <w:color w:val="000000"/>
          <w:sz w:val="22"/>
        </w:rPr>
        <w:tab/>
      </w:r>
      <w:r w:rsidRPr="00765361">
        <w:rPr>
          <w:b/>
          <w:bCs/>
          <w:caps/>
          <w:color w:val="000000"/>
          <w:sz w:val="22"/>
        </w:rPr>
        <w:t>Information Collection Requirements</w:t>
      </w:r>
    </w:p>
    <w:p w14:paraId="16D5BFF5" w14:textId="77777777" w:rsidR="00A23F5A" w:rsidRDefault="00A23F5A" w:rsidP="00A23F5A">
      <w:pPr>
        <w:ind w:left="450" w:hanging="450"/>
      </w:pPr>
    </w:p>
    <w:p w14:paraId="2131D1FA" w14:textId="77777777" w:rsidR="00A23F5A" w:rsidRPr="003C1096" w:rsidRDefault="00A23F5A" w:rsidP="00725CAD">
      <w:pPr>
        <w:spacing w:after="240"/>
        <w:ind w:left="720" w:hanging="360"/>
        <w:rPr>
          <w:rFonts w:eastAsiaTheme="minorHAnsi"/>
          <w:sz w:val="22"/>
        </w:rPr>
      </w:pPr>
      <w:r>
        <w:t xml:space="preserve">1. </w:t>
      </w:r>
      <w:r w:rsidRPr="003C1096">
        <w:rPr>
          <w:rFonts w:eastAsiaTheme="minorHAnsi"/>
          <w:sz w:val="22"/>
        </w:rPr>
        <w:tab/>
        <w:t xml:space="preserve">Will information be collected through or on any type of form or series of questions, either electronically (e.g., web form or questionnaire, or mobile application) or in hard copy? </w:t>
      </w:r>
    </w:p>
    <w:p w14:paraId="5CFEADF2" w14:textId="3194D5C0" w:rsidR="00725CAD" w:rsidRDefault="00725CAD" w:rsidP="00725CAD">
      <w:pPr>
        <w:spacing w:after="240"/>
        <w:ind w:left="720"/>
        <w:rPr>
          <w:rFonts w:eastAsiaTheme="minorHAnsi"/>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 xml:space="preserve">  </w:t>
      </w:r>
      <w:r w:rsidR="00A23F5A" w:rsidRPr="003C1096">
        <w:rPr>
          <w:rFonts w:eastAsiaTheme="minorHAnsi"/>
          <w:sz w:val="22"/>
        </w:rPr>
        <w:t>No.</w:t>
      </w:r>
    </w:p>
    <w:p w14:paraId="38E882E3" w14:textId="5DC25783" w:rsidR="00A23F5A" w:rsidRPr="00725CAD" w:rsidRDefault="00725CAD" w:rsidP="00725CAD">
      <w:pPr>
        <w:ind w:left="720"/>
        <w:rPr>
          <w:rFonts w:eastAsiaTheme="minorHAnsi"/>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 xml:space="preserve">  </w:t>
      </w:r>
      <w:r w:rsidR="00A23F5A" w:rsidRPr="003C1096">
        <w:rPr>
          <w:rFonts w:eastAsiaTheme="minorHAnsi"/>
          <w:sz w:val="22"/>
        </w:rPr>
        <w:t>Yes.  If yes, please explain:</w:t>
      </w:r>
    </w:p>
    <w:p w14:paraId="7E681285" w14:textId="263A2A28" w:rsidR="00A23F5A" w:rsidRPr="003C1096" w:rsidRDefault="00A23F5A" w:rsidP="00A23F5A">
      <w:pPr>
        <w:ind w:firstLine="450"/>
        <w:rPr>
          <w:rFonts w:eastAsiaTheme="minorHAnsi"/>
          <w:sz w:val="22"/>
        </w:rPr>
      </w:pPr>
    </w:p>
    <w:p w14:paraId="2641D310" w14:textId="1C56AA64" w:rsidR="00725CAD" w:rsidRDefault="00725CAD" w:rsidP="00A23F5A">
      <w:pPr>
        <w:ind w:left="720"/>
        <w:rPr>
          <w:rFonts w:eastAsiaTheme="minorHAnsi"/>
          <w:sz w:val="22"/>
        </w:rPr>
      </w:pPr>
    </w:p>
    <w:p w14:paraId="0E2EB4C1" w14:textId="77777777" w:rsidR="00725CAD" w:rsidRDefault="00725CAD" w:rsidP="00A23F5A">
      <w:pPr>
        <w:ind w:left="720"/>
        <w:rPr>
          <w:rFonts w:eastAsiaTheme="minorHAnsi"/>
          <w:sz w:val="22"/>
        </w:rPr>
      </w:pPr>
    </w:p>
    <w:p w14:paraId="799B84E1" w14:textId="7E25E0D1" w:rsidR="00A23F5A" w:rsidRPr="003C1096" w:rsidRDefault="00A23F5A" w:rsidP="00725CAD">
      <w:pPr>
        <w:spacing w:after="240"/>
        <w:ind w:left="1080"/>
        <w:rPr>
          <w:rFonts w:eastAsiaTheme="minorHAnsi"/>
          <w:sz w:val="22"/>
        </w:rPr>
      </w:pPr>
      <w:r w:rsidRPr="003C1096">
        <w:rPr>
          <w:rFonts w:eastAsiaTheme="minorHAnsi"/>
          <w:sz w:val="22"/>
        </w:rPr>
        <w:t>If yes, does the form have, or do you expect the form to need, an OMB control number pursuant to the Paperwork Reduction Act (PRA)?</w:t>
      </w:r>
    </w:p>
    <w:p w14:paraId="51D021B9" w14:textId="376B69C4" w:rsidR="00725CAD" w:rsidRDefault="00725CAD" w:rsidP="00725CAD">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240"/>
        <w:ind w:left="1440" w:hanging="360"/>
        <w:rPr>
          <w:color w:val="000000"/>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 xml:space="preserve">  </w:t>
      </w:r>
      <w:r w:rsidR="00A23F5A" w:rsidRPr="003C1096">
        <w:rPr>
          <w:color w:val="000000"/>
          <w:sz w:val="22"/>
        </w:rPr>
        <w:t xml:space="preserve">No. </w:t>
      </w:r>
    </w:p>
    <w:p w14:paraId="307D9E56" w14:textId="001DA01A" w:rsidR="00A23F5A" w:rsidRDefault="00725CAD" w:rsidP="00725CAD">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440" w:hanging="360"/>
        <w:rPr>
          <w:color w:val="000000"/>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 xml:space="preserve">  </w:t>
      </w:r>
      <w:r w:rsidR="00A23F5A" w:rsidRPr="003C1096">
        <w:rPr>
          <w:color w:val="000000"/>
          <w:sz w:val="22"/>
        </w:rPr>
        <w:t>Yes.  If yes, please identify the OMB control nu</w:t>
      </w:r>
      <w:r w:rsidR="00A23F5A">
        <w:rPr>
          <w:color w:val="000000"/>
          <w:sz w:val="22"/>
        </w:rPr>
        <w:t xml:space="preserve">mber and its date of expiration: </w:t>
      </w:r>
    </w:p>
    <w:p w14:paraId="52078E16" w14:textId="69F9EB71" w:rsidR="00A23F5A" w:rsidRPr="003C1096" w:rsidRDefault="00A23F5A" w:rsidP="00A23F5A">
      <w:pPr>
        <w:widowControl w:val="0"/>
        <w:tabs>
          <w:tab w:val="left" w:pos="-480"/>
          <w:tab w:val="left" w:pos="0"/>
          <w:tab w:val="left" w:pos="720"/>
          <w:tab w:val="left" w:pos="117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rPr>
          <w:b/>
          <w:bCs/>
          <w:color w:val="000000"/>
          <w:sz w:val="22"/>
        </w:rPr>
      </w:pPr>
    </w:p>
    <w:p w14:paraId="7E7335E0" w14:textId="1B65D17D" w:rsidR="00725CAD" w:rsidRDefault="00725CAD" w:rsidP="00A23F5A">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46" w:hanging="446"/>
        <w:rPr>
          <w:b/>
          <w:bCs/>
          <w:color w:val="000000"/>
          <w:sz w:val="22"/>
          <w:highlight w:val="yellow"/>
        </w:rPr>
      </w:pPr>
    </w:p>
    <w:p w14:paraId="2FCDEC8D" w14:textId="77777777" w:rsidR="00725CAD" w:rsidRDefault="00725CAD" w:rsidP="00A23F5A">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46" w:hanging="446"/>
        <w:rPr>
          <w:b/>
          <w:bCs/>
          <w:color w:val="000000"/>
          <w:sz w:val="22"/>
          <w:highlight w:val="yellow"/>
        </w:rPr>
      </w:pPr>
    </w:p>
    <w:p w14:paraId="06E2D29D" w14:textId="55D85B25" w:rsidR="00A23F5A" w:rsidRPr="00765361" w:rsidRDefault="00A23F5A" w:rsidP="00A23F5A">
      <w:pPr>
        <w:widowControl w:val="0"/>
        <w:tabs>
          <w:tab w:val="left" w:pos="-1200"/>
          <w:tab w:val="left" w:pos="-720"/>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446" w:hanging="446"/>
        <w:rPr>
          <w:b/>
          <w:bCs/>
          <w:caps/>
          <w:color w:val="000000"/>
          <w:sz w:val="22"/>
        </w:rPr>
      </w:pPr>
      <w:r w:rsidRPr="00725CAD">
        <w:rPr>
          <w:b/>
          <w:bCs/>
          <w:color w:val="000000"/>
          <w:sz w:val="22"/>
        </w:rPr>
        <w:t>V</w:t>
      </w:r>
      <w:r w:rsidR="009E68B4">
        <w:rPr>
          <w:b/>
          <w:bCs/>
          <w:color w:val="000000"/>
          <w:sz w:val="22"/>
        </w:rPr>
        <w:t>I</w:t>
      </w:r>
      <w:r w:rsidRPr="00725CAD">
        <w:rPr>
          <w:b/>
          <w:bCs/>
          <w:color w:val="000000"/>
          <w:sz w:val="22"/>
        </w:rPr>
        <w:t>I.</w:t>
      </w:r>
      <w:r w:rsidR="00725CAD">
        <w:rPr>
          <w:b/>
          <w:bCs/>
          <w:color w:val="000000"/>
          <w:sz w:val="22"/>
        </w:rPr>
        <w:tab/>
      </w:r>
      <w:r w:rsidRPr="00725CAD">
        <w:rPr>
          <w:b/>
          <w:bCs/>
          <w:caps/>
          <w:color w:val="000000"/>
          <w:sz w:val="22"/>
        </w:rPr>
        <w:t>Digital Services Assessment</w:t>
      </w:r>
    </w:p>
    <w:p w14:paraId="46B684BC" w14:textId="5631B330" w:rsidR="00A23F5A" w:rsidRDefault="00A23F5A" w:rsidP="00A23F5A">
      <w:pPr>
        <w:widowControl w:val="0"/>
        <w:tabs>
          <w:tab w:val="left" w:pos="-480"/>
          <w:tab w:val="left" w:pos="0"/>
          <w:tab w:val="left" w:pos="720"/>
          <w:tab w:val="left" w:pos="117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46"/>
        <w:rPr>
          <w:color w:val="000000"/>
          <w:sz w:val="22"/>
        </w:rPr>
      </w:pPr>
    </w:p>
    <w:p w14:paraId="4BB4137A" w14:textId="7AC1B486" w:rsidR="00880DFA" w:rsidRDefault="00880DFA" w:rsidP="00A23F5A">
      <w:pPr>
        <w:widowControl w:val="0"/>
        <w:tabs>
          <w:tab w:val="left" w:pos="-480"/>
          <w:tab w:val="left" w:pos="0"/>
          <w:tab w:val="left" w:pos="720"/>
          <w:tab w:val="left" w:pos="117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46"/>
        <w:rPr>
          <w:color w:val="000000"/>
          <w:sz w:val="22"/>
        </w:rPr>
      </w:pPr>
      <w:r>
        <w:rPr>
          <w:color w:val="000000"/>
          <w:sz w:val="22"/>
        </w:rPr>
        <w:t xml:space="preserve">Complete this section only if your project will implement/develop, modify an existing, or utilize a third-party, </w:t>
      </w:r>
      <w:r w:rsidRPr="4A5E300E">
        <w:rPr>
          <w:color w:val="000000"/>
          <w:sz w:val="22"/>
        </w:rPr>
        <w:t xml:space="preserve">“digital </w:t>
      </w:r>
      <w:r>
        <w:rPr>
          <w:color w:val="000000"/>
          <w:sz w:val="22"/>
        </w:rPr>
        <w:t xml:space="preserve">service,” as selected in </w:t>
      </w:r>
      <w:r w:rsidR="003A6677" w:rsidRPr="003A6677">
        <w:rPr>
          <w:color w:val="000000"/>
          <w:sz w:val="22"/>
        </w:rPr>
        <w:t>Question I</w:t>
      </w:r>
      <w:r w:rsidR="003A6677" w:rsidRPr="00081BF2">
        <w:rPr>
          <w:color w:val="000000"/>
          <w:sz w:val="22"/>
        </w:rPr>
        <w:t>.1.a.</w:t>
      </w:r>
      <w:r w:rsidR="003A6677">
        <w:rPr>
          <w:color w:val="000000"/>
          <w:sz w:val="22"/>
        </w:rPr>
        <w:t>, above</w:t>
      </w:r>
      <w:r>
        <w:rPr>
          <w:color w:val="000000"/>
          <w:sz w:val="22"/>
        </w:rPr>
        <w:t>.</w:t>
      </w:r>
    </w:p>
    <w:p w14:paraId="2214EFDF" w14:textId="1843123C" w:rsidR="00880DFA" w:rsidRDefault="00880DFA" w:rsidP="00A23F5A">
      <w:pPr>
        <w:widowControl w:val="0"/>
        <w:tabs>
          <w:tab w:val="left" w:pos="-480"/>
          <w:tab w:val="left" w:pos="0"/>
          <w:tab w:val="left" w:pos="720"/>
          <w:tab w:val="left" w:pos="117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446"/>
        <w:rPr>
          <w:color w:val="000000"/>
          <w:sz w:val="22"/>
        </w:rPr>
      </w:pPr>
    </w:p>
    <w:p w14:paraId="7869B8C0" w14:textId="77777777" w:rsidR="00A23F5A" w:rsidRDefault="00A23F5A" w:rsidP="00A23F5A">
      <w:pPr>
        <w:ind w:right="720" w:firstLine="720"/>
      </w:pPr>
    </w:p>
    <w:p w14:paraId="0AE19F01" w14:textId="2A545A69" w:rsidR="00A23F5A" w:rsidRDefault="00965CA6" w:rsidP="00547D8E">
      <w:pPr>
        <w:pStyle w:val="ListParagraph"/>
        <w:numPr>
          <w:ilvl w:val="0"/>
          <w:numId w:val="18"/>
        </w:numPr>
        <w:spacing w:after="240"/>
        <w:ind w:left="810" w:right="720"/>
      </w:pPr>
      <w:r>
        <w:rPr>
          <w:sz w:val="22"/>
        </w:rPr>
        <w:t xml:space="preserve">Have you developed/published </w:t>
      </w:r>
      <w:r w:rsidR="00A23F5A">
        <w:rPr>
          <w:sz w:val="22"/>
        </w:rPr>
        <w:t xml:space="preserve">a privacy policy for </w:t>
      </w:r>
      <w:r w:rsidR="00A23F5A" w:rsidRPr="00EF66B4">
        <w:rPr>
          <w:sz w:val="22"/>
        </w:rPr>
        <w:t>each digital service?</w:t>
      </w:r>
    </w:p>
    <w:p w14:paraId="0059947D" w14:textId="011D254C" w:rsidR="00965CA6" w:rsidRDefault="00725CAD" w:rsidP="00547D8E">
      <w:pPr>
        <w:spacing w:after="240"/>
        <w:ind w:left="720" w:right="720"/>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 xml:space="preserve">  </w:t>
      </w:r>
      <w:r w:rsidR="00A23F5A" w:rsidRPr="00EF66B4">
        <w:rPr>
          <w:sz w:val="22"/>
        </w:rPr>
        <w:t>Yes.</w:t>
      </w:r>
    </w:p>
    <w:p w14:paraId="0C8ABE19" w14:textId="46403559" w:rsidR="00A23F5A" w:rsidRDefault="00725CAD" w:rsidP="00547D8E">
      <w:pPr>
        <w:spacing w:after="240"/>
        <w:ind w:left="720" w:right="720"/>
      </w:pPr>
      <w:r>
        <w:rPr>
          <w:color w:val="000000"/>
          <w:sz w:val="22"/>
        </w:rPr>
        <w:lastRenderedPageBreak/>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 xml:space="preserve">  </w:t>
      </w:r>
      <w:r w:rsidR="00A23F5A" w:rsidRPr="00EF66B4">
        <w:rPr>
          <w:sz w:val="22"/>
        </w:rPr>
        <w:t xml:space="preserve">No. </w:t>
      </w:r>
    </w:p>
    <w:p w14:paraId="41AB8645" w14:textId="6884B702" w:rsidR="00A23F5A" w:rsidRDefault="00A23F5A" w:rsidP="00547D8E">
      <w:pPr>
        <w:pStyle w:val="ListParagraph"/>
        <w:numPr>
          <w:ilvl w:val="0"/>
          <w:numId w:val="18"/>
        </w:numPr>
        <w:spacing w:after="240"/>
        <w:ind w:left="810" w:right="720"/>
      </w:pPr>
      <w:r w:rsidRPr="00547D8E">
        <w:rPr>
          <w:sz w:val="22"/>
        </w:rPr>
        <w:t>Does the project provide content to children under the age of 13 or collect, maintain, or disclose children's PII?</w:t>
      </w:r>
    </w:p>
    <w:p w14:paraId="6C4ADFF4" w14:textId="71D9E6CD" w:rsidR="00A23F5A" w:rsidRDefault="00725CAD" w:rsidP="00547D8E">
      <w:pPr>
        <w:spacing w:after="240"/>
        <w:ind w:left="720" w:right="720"/>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 xml:space="preserve">  </w:t>
      </w:r>
      <w:r w:rsidR="00A23F5A" w:rsidRPr="00EF66B4">
        <w:rPr>
          <w:sz w:val="22"/>
        </w:rPr>
        <w:t>Yes.</w:t>
      </w:r>
    </w:p>
    <w:p w14:paraId="0F7E7A25" w14:textId="088C94F5" w:rsidR="00A23F5A" w:rsidRDefault="00725CAD" w:rsidP="00547D8E">
      <w:pPr>
        <w:spacing w:after="240"/>
        <w:ind w:left="720" w:right="720"/>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 xml:space="preserve">  </w:t>
      </w:r>
      <w:r w:rsidR="00A23F5A" w:rsidRPr="00EF66B4">
        <w:rPr>
          <w:sz w:val="22"/>
        </w:rPr>
        <w:t>No.</w:t>
      </w:r>
    </w:p>
    <w:p w14:paraId="392D38F9" w14:textId="43D31E46" w:rsidR="00A23F5A" w:rsidRDefault="00A23F5A" w:rsidP="00547D8E">
      <w:pPr>
        <w:pStyle w:val="ListParagraph"/>
        <w:widowControl w:val="0"/>
        <w:numPr>
          <w:ilvl w:val="0"/>
          <w:numId w:val="18"/>
        </w:numPr>
        <w:tabs>
          <w:tab w:val="left" w:pos="-480"/>
          <w:tab w:val="left" w:pos="0"/>
          <w:tab w:val="left" w:pos="810"/>
          <w:tab w:val="left" w:pos="9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40"/>
        <w:ind w:left="810" w:right="720"/>
      </w:pPr>
      <w:r w:rsidRPr="00EF66B4">
        <w:rPr>
          <w:sz w:val="22"/>
        </w:rPr>
        <w:t>Does this project use third-party websites or applications? Third-party websites or applications are defined by OMB Memorandum 10-23 as web-based technologies that are not exclusively operated by a government entity, or involve significant participation of a nongovernment entity</w:t>
      </w:r>
      <w:r>
        <w:rPr>
          <w:sz w:val="22"/>
        </w:rPr>
        <w:t>.</w:t>
      </w:r>
    </w:p>
    <w:p w14:paraId="16EF6946" w14:textId="70E40E22" w:rsidR="00A23F5A" w:rsidRDefault="00725CAD" w:rsidP="00725CAD">
      <w:pPr>
        <w:widowControl w:val="0"/>
        <w:tabs>
          <w:tab w:val="left" w:pos="-480"/>
          <w:tab w:val="left" w:pos="0"/>
          <w:tab w:val="left" w:pos="720"/>
          <w:tab w:val="left" w:pos="117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40"/>
        <w:ind w:right="720" w:firstLine="720"/>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 xml:space="preserve">  </w:t>
      </w:r>
      <w:r w:rsidR="00EA6CE0">
        <w:rPr>
          <w:sz w:val="22"/>
        </w:rPr>
        <w:t>No.</w:t>
      </w:r>
    </w:p>
    <w:p w14:paraId="79A6717A" w14:textId="7988E8EE" w:rsidR="00A23F5A" w:rsidRDefault="00725CAD" w:rsidP="00A23F5A">
      <w:pPr>
        <w:widowControl w:val="0"/>
        <w:tabs>
          <w:tab w:val="left" w:pos="-480"/>
          <w:tab w:val="left" w:pos="0"/>
          <w:tab w:val="left" w:pos="720"/>
          <w:tab w:val="left" w:pos="117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firstLine="720"/>
        <w:rPr>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 xml:space="preserve">  </w:t>
      </w:r>
      <w:r w:rsidR="00A23F5A" w:rsidRPr="00EF66B4">
        <w:rPr>
          <w:sz w:val="22"/>
        </w:rPr>
        <w:t>Yes. If yes, describe below:</w:t>
      </w:r>
    </w:p>
    <w:p w14:paraId="16DEECB7" w14:textId="1680EDE0" w:rsidR="00B33872" w:rsidRDefault="00B33872" w:rsidP="00A23F5A">
      <w:pPr>
        <w:widowControl w:val="0"/>
        <w:tabs>
          <w:tab w:val="left" w:pos="-480"/>
          <w:tab w:val="left" w:pos="0"/>
          <w:tab w:val="left" w:pos="720"/>
          <w:tab w:val="left" w:pos="117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right="720" w:firstLine="720"/>
      </w:pPr>
    </w:p>
    <w:p w14:paraId="015C475E" w14:textId="1A8CB463" w:rsidR="00A23F5A" w:rsidRDefault="00A23F5A" w:rsidP="00A23F5A">
      <w:pPr>
        <w:ind w:left="720" w:right="720"/>
      </w:pPr>
    </w:p>
    <w:p w14:paraId="789E38E3" w14:textId="05B26385" w:rsidR="00B33872" w:rsidRDefault="00B33872" w:rsidP="00B33872">
      <w:pPr>
        <w:ind w:left="1080" w:right="720"/>
        <w:rPr>
          <w:sz w:val="22"/>
        </w:rPr>
      </w:pPr>
    </w:p>
    <w:p w14:paraId="4C2A7FF2" w14:textId="7D074C71" w:rsidR="00A23F5A" w:rsidRDefault="00B33872" w:rsidP="00B33872">
      <w:pPr>
        <w:ind w:left="1080" w:right="720"/>
        <w:rPr>
          <w:sz w:val="22"/>
        </w:rPr>
      </w:pPr>
      <w:r>
        <w:rPr>
          <w:sz w:val="22"/>
        </w:rPr>
        <w:t>If yes, p</w:t>
      </w:r>
      <w:r w:rsidR="00A23F5A" w:rsidRPr="00EF66B4">
        <w:rPr>
          <w:sz w:val="22"/>
        </w:rPr>
        <w:t>lease attach or provide a link to the third party's privacy policy:</w:t>
      </w:r>
    </w:p>
    <w:p w14:paraId="48DF4520" w14:textId="386BA6CE" w:rsidR="00B33872" w:rsidRDefault="00B33872" w:rsidP="00A23F5A">
      <w:pPr>
        <w:ind w:left="720" w:right="720"/>
      </w:pPr>
    </w:p>
    <w:p w14:paraId="14EAFFEF" w14:textId="77777777" w:rsidR="00B33872" w:rsidRDefault="00B33872" w:rsidP="00A23F5A">
      <w:pPr>
        <w:ind w:left="720" w:right="720"/>
      </w:pPr>
    </w:p>
    <w:p w14:paraId="32734024" w14:textId="44B17109" w:rsidR="00A23F5A" w:rsidRDefault="00B33872" w:rsidP="00B33872">
      <w:pPr>
        <w:ind w:left="360" w:right="720" w:firstLine="720"/>
      </w:pPr>
      <w:r>
        <w:rPr>
          <w:sz w:val="22"/>
        </w:rPr>
        <w:t>If yes, d</w:t>
      </w:r>
      <w:r w:rsidR="00A23F5A" w:rsidRPr="00B33872">
        <w:rPr>
          <w:sz w:val="22"/>
        </w:rPr>
        <w:t>o you have a Privacy Notice on each third-party website or application?</w:t>
      </w:r>
    </w:p>
    <w:p w14:paraId="0A7076FA" w14:textId="77777777" w:rsidR="00A23F5A" w:rsidRDefault="00A23F5A" w:rsidP="00A23F5A">
      <w:pPr>
        <w:ind w:right="720"/>
      </w:pPr>
    </w:p>
    <w:p w14:paraId="17911CC1" w14:textId="7B12B47B" w:rsidR="00A23F5A" w:rsidRDefault="00B33872" w:rsidP="00B33872">
      <w:pPr>
        <w:ind w:left="720" w:right="720" w:firstLine="360"/>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 xml:space="preserve">  </w:t>
      </w:r>
      <w:r w:rsidR="00A23F5A" w:rsidRPr="00EF66B4">
        <w:rPr>
          <w:sz w:val="22"/>
        </w:rPr>
        <w:t>No. If not, explain why it is not feasible to do so:</w:t>
      </w:r>
    </w:p>
    <w:p w14:paraId="3508D9FA" w14:textId="77777777" w:rsidR="00A23F5A" w:rsidRDefault="00A23F5A" w:rsidP="00A23F5A">
      <w:pPr>
        <w:ind w:left="720" w:right="720"/>
      </w:pPr>
    </w:p>
    <w:p w14:paraId="2F9F18B3" w14:textId="4734AFBA" w:rsidR="00A23F5A" w:rsidRDefault="00B33872" w:rsidP="00B33872">
      <w:pPr>
        <w:ind w:left="360" w:right="720" w:firstLine="720"/>
        <w:rPr>
          <w:sz w:val="22"/>
        </w:rPr>
      </w:pPr>
      <w:r>
        <w:rPr>
          <w:color w:val="000000"/>
          <w:sz w:val="22"/>
        </w:rPr>
        <w:fldChar w:fldCharType="begin">
          <w:ffData>
            <w:name w:val="Check1"/>
            <w:enabled/>
            <w:calcOnExit w:val="0"/>
            <w:checkBox>
              <w:sizeAuto/>
              <w:default w:val="0"/>
            </w:checkBox>
          </w:ffData>
        </w:fldChar>
      </w:r>
      <w:r>
        <w:rPr>
          <w:color w:val="000000"/>
          <w:sz w:val="22"/>
        </w:rPr>
        <w:instrText xml:space="preserve"> FORMCHECKBOX </w:instrText>
      </w:r>
      <w:r w:rsidR="00776D91">
        <w:rPr>
          <w:color w:val="000000"/>
          <w:sz w:val="22"/>
        </w:rPr>
      </w:r>
      <w:r w:rsidR="00776D91">
        <w:rPr>
          <w:color w:val="000000"/>
          <w:sz w:val="22"/>
        </w:rPr>
        <w:fldChar w:fldCharType="separate"/>
      </w:r>
      <w:r>
        <w:rPr>
          <w:color w:val="000000"/>
          <w:sz w:val="22"/>
        </w:rPr>
        <w:fldChar w:fldCharType="end"/>
      </w:r>
      <w:r>
        <w:rPr>
          <w:color w:val="000000"/>
          <w:sz w:val="22"/>
        </w:rPr>
        <w:t xml:space="preserve">  </w:t>
      </w:r>
      <w:r w:rsidR="00A23F5A" w:rsidRPr="00EF66B4">
        <w:rPr>
          <w:sz w:val="22"/>
        </w:rPr>
        <w:t>Yes. If so, please attach or</w:t>
      </w:r>
      <w:r w:rsidR="004676E8">
        <w:rPr>
          <w:sz w:val="22"/>
        </w:rPr>
        <w:t xml:space="preserve"> paste that Privacy Notice here </w:t>
      </w:r>
      <w:r w:rsidR="004676E8">
        <w:rPr>
          <w:b/>
          <w:sz w:val="22"/>
        </w:rPr>
        <w:t>(please add notice):</w:t>
      </w:r>
    </w:p>
    <w:p w14:paraId="3DAAA2F3" w14:textId="4136E057" w:rsidR="00B33872" w:rsidRDefault="00B33872" w:rsidP="00B33872">
      <w:pPr>
        <w:ind w:left="360" w:right="720" w:firstLine="720"/>
        <w:rPr>
          <w:sz w:val="22"/>
        </w:rPr>
      </w:pPr>
    </w:p>
    <w:p w14:paraId="05834C72" w14:textId="4C602D63" w:rsidR="00A23F5A" w:rsidRDefault="00A23F5A" w:rsidP="00A23F5A">
      <w:pPr>
        <w:ind w:left="720" w:right="720"/>
      </w:pPr>
    </w:p>
    <w:p w14:paraId="20BA1CE3" w14:textId="77777777" w:rsidR="00690BB9" w:rsidRDefault="00690BB9" w:rsidP="00A23F5A">
      <w:pPr>
        <w:ind w:left="720" w:right="720"/>
      </w:pPr>
    </w:p>
    <w:p w14:paraId="591A1C27" w14:textId="77777777" w:rsidR="00547D8E" w:rsidRPr="00690BB9" w:rsidRDefault="00547D8E" w:rsidP="00A23F5A">
      <w:pPr>
        <w:ind w:left="720" w:right="720"/>
        <w:rPr>
          <w:szCs w:val="24"/>
        </w:rPr>
      </w:pPr>
    </w:p>
    <w:p w14:paraId="7CB1EB7F" w14:textId="62CD318F" w:rsidR="00DA2704" w:rsidRPr="00690BB9" w:rsidRDefault="00A23F5A" w:rsidP="00B33872">
      <w:pPr>
        <w:jc w:val="center"/>
        <w:rPr>
          <w:b/>
          <w:bCs/>
          <w:color w:val="FF0000"/>
          <w:szCs w:val="24"/>
        </w:rPr>
      </w:pPr>
      <w:r w:rsidRPr="00690BB9">
        <w:rPr>
          <w:b/>
          <w:bCs/>
          <w:color w:val="FF0000"/>
          <w:szCs w:val="24"/>
        </w:rPr>
        <w:t>[After obtaining all review signatures on page 1, the IPA template should be submitted to DOJ OPCL.</w:t>
      </w:r>
      <w:r w:rsidR="00690BB9" w:rsidRPr="00690BB9">
        <w:rPr>
          <w:b/>
          <w:bCs/>
          <w:color w:val="FF0000"/>
          <w:szCs w:val="24"/>
        </w:rPr>
        <w:t xml:space="preserve"> OPCL will provide the Final Determination.</w:t>
      </w:r>
      <w:r w:rsidRPr="00690BB9">
        <w:rPr>
          <w:b/>
          <w:bCs/>
          <w:color w:val="FF0000"/>
          <w:szCs w:val="24"/>
        </w:rPr>
        <w:t>]</w:t>
      </w:r>
    </w:p>
    <w:p w14:paraId="51D13191" w14:textId="61676ABB" w:rsidR="0007091E" w:rsidRDefault="0007091E" w:rsidP="00B33872">
      <w:pPr>
        <w:jc w:val="center"/>
        <w:rPr>
          <w:b/>
          <w:bCs/>
          <w:color w:val="FF0000"/>
          <w:sz w:val="22"/>
        </w:rPr>
      </w:pPr>
    </w:p>
    <w:p w14:paraId="26D7CC1F" w14:textId="74F3244C" w:rsidR="0007091E" w:rsidRPr="00A23F5A" w:rsidRDefault="0007091E" w:rsidP="00690BB9">
      <w:pPr>
        <w:rPr>
          <w:sz w:val="22"/>
        </w:rPr>
      </w:pPr>
    </w:p>
    <w:sectPr w:rsidR="0007091E" w:rsidRPr="00A23F5A" w:rsidSect="00186F50">
      <w:footerReference w:type="default" r:id="rId16"/>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618EC" w14:textId="77777777" w:rsidR="00E63A13" w:rsidRDefault="00E63A13" w:rsidP="00DA2704">
      <w:r>
        <w:separator/>
      </w:r>
    </w:p>
  </w:endnote>
  <w:endnote w:type="continuationSeparator" w:id="0">
    <w:p w14:paraId="4A3C2CA6" w14:textId="77777777" w:rsidR="00E63A13" w:rsidRDefault="00E63A13" w:rsidP="00DA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318005"/>
      <w:docPartObj>
        <w:docPartGallery w:val="Page Numbers (Bottom of Page)"/>
        <w:docPartUnique/>
      </w:docPartObj>
    </w:sdtPr>
    <w:sdtEndPr>
      <w:rPr>
        <w:noProof/>
      </w:rPr>
    </w:sdtEndPr>
    <w:sdtContent>
      <w:p w14:paraId="3A94CF4C" w14:textId="74609232" w:rsidR="007B6655" w:rsidRDefault="007B6655">
        <w:pPr>
          <w:pStyle w:val="Footer"/>
          <w:jc w:val="center"/>
        </w:pPr>
        <w:r>
          <w:fldChar w:fldCharType="begin"/>
        </w:r>
        <w:r>
          <w:instrText xml:space="preserve"> PAGE   \* MERGEFORMAT </w:instrText>
        </w:r>
        <w:r>
          <w:fldChar w:fldCharType="separate"/>
        </w:r>
        <w:r w:rsidR="00EA6CE0">
          <w:rPr>
            <w:noProof/>
          </w:rPr>
          <w:t>1</w:t>
        </w:r>
        <w:r>
          <w:rPr>
            <w:noProof/>
          </w:rPr>
          <w:fldChar w:fldCharType="end"/>
        </w:r>
      </w:p>
    </w:sdtContent>
  </w:sdt>
  <w:p w14:paraId="5382CBC4" w14:textId="77777777" w:rsidR="007B6655" w:rsidRDefault="007B6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771747"/>
      <w:docPartObj>
        <w:docPartGallery w:val="Page Numbers (Bottom of Page)"/>
        <w:docPartUnique/>
      </w:docPartObj>
    </w:sdtPr>
    <w:sdtEndPr>
      <w:rPr>
        <w:noProof/>
      </w:rPr>
    </w:sdtEndPr>
    <w:sdtContent>
      <w:p w14:paraId="09DE4FB3" w14:textId="6E49F53D" w:rsidR="007B6655" w:rsidRDefault="007B6655">
        <w:pPr>
          <w:pStyle w:val="Footer"/>
          <w:jc w:val="center"/>
        </w:pPr>
        <w:r>
          <w:fldChar w:fldCharType="begin"/>
        </w:r>
        <w:r>
          <w:instrText xml:space="preserve"> PAGE   \* MERGEFORMAT </w:instrText>
        </w:r>
        <w:r>
          <w:fldChar w:fldCharType="separate"/>
        </w:r>
        <w:r w:rsidR="00EA6CE0">
          <w:rPr>
            <w:noProof/>
          </w:rPr>
          <w:t>9</w:t>
        </w:r>
        <w:r>
          <w:rPr>
            <w:noProof/>
          </w:rPr>
          <w:fldChar w:fldCharType="end"/>
        </w:r>
      </w:p>
    </w:sdtContent>
  </w:sdt>
  <w:p w14:paraId="30A43575" w14:textId="77777777" w:rsidR="007B6655" w:rsidRDefault="007B6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783C8" w14:textId="77777777" w:rsidR="00E63A13" w:rsidRDefault="00E63A13" w:rsidP="00DA2704">
      <w:r>
        <w:separator/>
      </w:r>
    </w:p>
  </w:footnote>
  <w:footnote w:type="continuationSeparator" w:id="0">
    <w:p w14:paraId="56B42F7E" w14:textId="77777777" w:rsidR="00E63A13" w:rsidRDefault="00E63A13" w:rsidP="00DA2704">
      <w:r>
        <w:continuationSeparator/>
      </w:r>
    </w:p>
  </w:footnote>
  <w:footnote w:id="1">
    <w:p w14:paraId="38C429E9" w14:textId="69649B0D" w:rsidR="00027684" w:rsidRPr="00396346" w:rsidRDefault="00027684" w:rsidP="00DA2704">
      <w:pPr>
        <w:pStyle w:val="FootnoteText"/>
        <w:rPr>
          <w:sz w:val="18"/>
          <w:szCs w:val="18"/>
        </w:rPr>
      </w:pPr>
      <w:r w:rsidRPr="004E3DCF">
        <w:rPr>
          <w:rStyle w:val="FootnoteReference"/>
          <w:sz w:val="18"/>
          <w:szCs w:val="18"/>
        </w:rPr>
        <w:footnoteRef/>
      </w:r>
      <w:r w:rsidRPr="004E3DCF">
        <w:rPr>
          <w:sz w:val="18"/>
          <w:szCs w:val="18"/>
        </w:rPr>
        <w:t xml:space="preserve"> The term “project” is used to scope the activities (e.g., creating, collecting, using, processing, storing, maintaining, disseminating, disclosing, or disposing of information) covered by an IPA. A project is intended to be technology-neutral, and may include an information system, a digital service, an information technology, a combination thereof, or some other activity that may create potential privacy issues or privacy risks that would benefit from an IPA. The scope of a project covered by an IPA is discretionary, but components should work with their SCOP and OPCL attorney advisor to ensure that the scope of the IPA meets </w:t>
      </w:r>
      <w:r w:rsidRPr="00396346">
        <w:rPr>
          <w:sz w:val="18"/>
          <w:szCs w:val="18"/>
        </w:rPr>
        <w:t>the compliance and risk management needs of the component. Depending on the information practices, components may find it beneficial</w:t>
      </w:r>
      <w:r w:rsidRPr="00396346" w:rsidDel="0047147E">
        <w:rPr>
          <w:sz w:val="18"/>
          <w:szCs w:val="18"/>
        </w:rPr>
        <w:t xml:space="preserve"> </w:t>
      </w:r>
      <w:r w:rsidRPr="00396346">
        <w:rPr>
          <w:sz w:val="18"/>
          <w:szCs w:val="18"/>
        </w:rPr>
        <w:t>to split projects into distinct sets, completing multiple IPAs.</w:t>
      </w:r>
    </w:p>
  </w:footnote>
  <w:footnote w:id="2">
    <w:p w14:paraId="0EE356D4" w14:textId="1D2F0D48" w:rsidR="00027684" w:rsidRPr="004E3DCF" w:rsidRDefault="00027684" w:rsidP="00DA2704">
      <w:pPr>
        <w:pStyle w:val="FootnoteText"/>
        <w:rPr>
          <w:sz w:val="18"/>
          <w:szCs w:val="18"/>
        </w:rPr>
      </w:pPr>
      <w:r w:rsidRPr="00396346">
        <w:rPr>
          <w:rStyle w:val="FootnoteReference"/>
          <w:sz w:val="18"/>
          <w:szCs w:val="18"/>
        </w:rPr>
        <w:footnoteRef/>
      </w:r>
      <w:r w:rsidRPr="00396346">
        <w:rPr>
          <w:sz w:val="18"/>
          <w:szCs w:val="18"/>
        </w:rPr>
        <w:t xml:space="preserve"> </w:t>
      </w:r>
      <w:r w:rsidRPr="00396346">
        <w:rPr>
          <w:i/>
          <w:sz w:val="18"/>
          <w:szCs w:val="18"/>
        </w:rPr>
        <w:t>See e.g.</w:t>
      </w:r>
      <w:r w:rsidRPr="00396346">
        <w:rPr>
          <w:sz w:val="18"/>
          <w:szCs w:val="18"/>
        </w:rPr>
        <w:t>,</w:t>
      </w:r>
      <w:r w:rsidRPr="004E3DCF">
        <w:rPr>
          <w:sz w:val="18"/>
          <w:szCs w:val="18"/>
        </w:rPr>
        <w:t xml:space="preserve"> </w:t>
      </w:r>
      <w:r w:rsidRPr="004E3DCF">
        <w:rPr>
          <w:i/>
          <w:sz w:val="18"/>
          <w:szCs w:val="18"/>
        </w:rPr>
        <w:t xml:space="preserve">DOJ Security and Privacy Assessment and Authorization Handbook, </w:t>
      </w:r>
      <w:r w:rsidRPr="004E3DCF">
        <w:rPr>
          <w:sz w:val="18"/>
          <w:szCs w:val="18"/>
        </w:rPr>
        <w:t xml:space="preserve">version 9 (requiring an IPA for an information system seeking an “Authorization to Operate,” and that creates, collects, uses, processes, stores, maintains, disseminates, discloses, and/or disposes of personally identifiable information); DOJ Instruction 0300.02.01, </w:t>
      </w:r>
      <w:r w:rsidRPr="004E3DCF">
        <w:rPr>
          <w:i/>
          <w:sz w:val="18"/>
          <w:szCs w:val="18"/>
        </w:rPr>
        <w:t>Social Media Account Management and Approval</w:t>
      </w:r>
      <w:r w:rsidRPr="004E3DCF">
        <w:rPr>
          <w:sz w:val="18"/>
          <w:szCs w:val="18"/>
        </w:rPr>
        <w:t xml:space="preserve"> (Feb. 2018) (requiring an IPA prior to creating an approved DOJ social media account).</w:t>
      </w:r>
    </w:p>
  </w:footnote>
  <w:footnote w:id="3">
    <w:p w14:paraId="1DAF7A8D" w14:textId="153299E7" w:rsidR="00643D5D" w:rsidRPr="00643D5D" w:rsidRDefault="00643D5D" w:rsidP="00643D5D">
      <w:pPr>
        <w:pStyle w:val="FootnoteText"/>
        <w:rPr>
          <w:sz w:val="18"/>
          <w:szCs w:val="18"/>
        </w:rPr>
      </w:pPr>
      <w:r w:rsidRPr="00643D5D">
        <w:rPr>
          <w:rStyle w:val="FootnoteReference"/>
          <w:sz w:val="18"/>
          <w:szCs w:val="18"/>
        </w:rPr>
        <w:footnoteRef/>
      </w:r>
      <w:r w:rsidRPr="00643D5D">
        <w:rPr>
          <w:sz w:val="18"/>
          <w:szCs w:val="18"/>
        </w:rPr>
        <w:t xml:space="preserve"> While similar, “information system” and “information technology” are separately defined under federal law, and may trigger separate privacy risks and compliance obligations. Generally speaking, an “information system” describes a discrete set of information resources organized for the collection, maintenance, use, an</w:t>
      </w:r>
      <w:r>
        <w:rPr>
          <w:sz w:val="18"/>
          <w:szCs w:val="18"/>
        </w:rPr>
        <w:t>d dissemination of information.</w:t>
      </w:r>
    </w:p>
  </w:footnote>
  <w:footnote w:id="4">
    <w:p w14:paraId="471C3842" w14:textId="77777777" w:rsidR="00027684" w:rsidRPr="00643D5D" w:rsidRDefault="00027684" w:rsidP="00D76834">
      <w:pPr>
        <w:pStyle w:val="FootnoteText"/>
        <w:rPr>
          <w:sz w:val="18"/>
          <w:szCs w:val="18"/>
        </w:rPr>
      </w:pPr>
      <w:r w:rsidRPr="00643D5D">
        <w:rPr>
          <w:rStyle w:val="FootnoteReference"/>
          <w:sz w:val="18"/>
          <w:szCs w:val="18"/>
        </w:rPr>
        <w:footnoteRef/>
      </w:r>
      <w:r w:rsidRPr="00643D5D">
        <w:rPr>
          <w:sz w:val="18"/>
          <w:szCs w:val="18"/>
        </w:rPr>
        <w:t xml:space="preserve"> </w:t>
      </w:r>
      <w:hyperlink r:id="rId1" w:history="1">
        <w:r w:rsidRPr="00643D5D">
          <w:rPr>
            <w:rStyle w:val="Hyperlink"/>
            <w:sz w:val="18"/>
            <w:szCs w:val="18"/>
          </w:rPr>
          <w:t>https://www.gpo.gov/fdsys/granule/USCODE-2011-title44/USCODE-2011-title44-chap35-subchapI-sec3502</w:t>
        </w:r>
      </w:hyperlink>
      <w:r w:rsidRPr="00643D5D">
        <w:rPr>
          <w:sz w:val="18"/>
          <w:szCs w:val="18"/>
        </w:rPr>
        <w:t xml:space="preserve">. </w:t>
      </w:r>
    </w:p>
  </w:footnote>
  <w:footnote w:id="5">
    <w:p w14:paraId="20A70ABA" w14:textId="77777777" w:rsidR="00027684" w:rsidRPr="00643D5D" w:rsidRDefault="00027684" w:rsidP="00D76834">
      <w:pPr>
        <w:pStyle w:val="FootnoteText"/>
        <w:rPr>
          <w:sz w:val="18"/>
          <w:szCs w:val="18"/>
        </w:rPr>
      </w:pPr>
      <w:r w:rsidRPr="00643D5D">
        <w:rPr>
          <w:rStyle w:val="FootnoteReference"/>
          <w:sz w:val="18"/>
          <w:szCs w:val="18"/>
        </w:rPr>
        <w:footnoteRef/>
      </w:r>
      <w:r w:rsidRPr="00643D5D">
        <w:rPr>
          <w:sz w:val="18"/>
          <w:szCs w:val="18"/>
        </w:rPr>
        <w:t xml:space="preserve"> </w:t>
      </w:r>
      <w:hyperlink r:id="rId2" w:history="1">
        <w:r w:rsidRPr="00643D5D">
          <w:rPr>
            <w:rStyle w:val="Hyperlink"/>
            <w:sz w:val="18"/>
            <w:szCs w:val="18"/>
          </w:rPr>
          <w:t>https://www.gpo.gov/fdsys/granule/USCODE-2011-title40/USCODE-2011-title40-subtitleIII-chap111-sec11103</w:t>
        </w:r>
      </w:hyperlink>
      <w:r w:rsidRPr="00643D5D">
        <w:rPr>
          <w:sz w:val="18"/>
          <w:szCs w:val="18"/>
        </w:rPr>
        <w:t xml:space="preserve">. </w:t>
      </w:r>
    </w:p>
  </w:footnote>
  <w:footnote w:id="6">
    <w:p w14:paraId="123E2ABE" w14:textId="4523CE52" w:rsidR="00643D5D" w:rsidRPr="00643D5D" w:rsidRDefault="00643D5D" w:rsidP="00643D5D">
      <w:pPr>
        <w:pStyle w:val="FootnoteText"/>
        <w:rPr>
          <w:sz w:val="18"/>
          <w:szCs w:val="18"/>
        </w:rPr>
      </w:pPr>
      <w:r w:rsidRPr="00643D5D">
        <w:rPr>
          <w:rStyle w:val="FootnoteReference"/>
          <w:sz w:val="18"/>
          <w:szCs w:val="18"/>
        </w:rPr>
        <w:footnoteRef/>
      </w:r>
      <w:r w:rsidRPr="00643D5D">
        <w:rPr>
          <w:sz w:val="18"/>
          <w:szCs w:val="18"/>
        </w:rPr>
        <w:t xml:space="preserve"> One such information resource that makes up an information system is an “information technology,” for example, a computer responsible for the automatic processing of the information within the information system.</w:t>
      </w:r>
    </w:p>
  </w:footnote>
  <w:footnote w:id="7">
    <w:p w14:paraId="435357BD" w14:textId="77777777" w:rsidR="00027684" w:rsidRPr="00643D5D" w:rsidRDefault="00027684" w:rsidP="00D76834">
      <w:pPr>
        <w:pStyle w:val="FootnoteText"/>
        <w:rPr>
          <w:sz w:val="18"/>
          <w:szCs w:val="18"/>
        </w:rPr>
      </w:pPr>
      <w:r w:rsidRPr="00643D5D">
        <w:rPr>
          <w:rStyle w:val="FootnoteReference"/>
          <w:sz w:val="18"/>
          <w:szCs w:val="18"/>
        </w:rPr>
        <w:footnoteRef/>
      </w:r>
      <w:r w:rsidRPr="00643D5D">
        <w:rPr>
          <w:sz w:val="18"/>
          <w:szCs w:val="18"/>
        </w:rPr>
        <w:t xml:space="preserve"> </w:t>
      </w:r>
      <w:hyperlink r:id="rId3" w:history="1">
        <w:r w:rsidRPr="00643D5D">
          <w:rPr>
            <w:rStyle w:val="Hyperlink"/>
            <w:sz w:val="18"/>
            <w:szCs w:val="18"/>
          </w:rPr>
          <w:t>https://www.gpo.gov/fdsys/granule/USCODE-2011-title40/USCODE-2011-title40-subtitleIII-chap111-sec11101</w:t>
        </w:r>
      </w:hyperlink>
      <w:r w:rsidRPr="00643D5D">
        <w:rPr>
          <w:sz w:val="18"/>
          <w:szCs w:val="18"/>
        </w:rPr>
        <w:t>.</w:t>
      </w:r>
    </w:p>
  </w:footnote>
  <w:footnote w:id="8">
    <w:p w14:paraId="6F59C327" w14:textId="77777777" w:rsidR="00027684" w:rsidRPr="00643D5D" w:rsidRDefault="00027684" w:rsidP="00D76834">
      <w:pPr>
        <w:pStyle w:val="FootnoteText"/>
        <w:rPr>
          <w:sz w:val="18"/>
          <w:szCs w:val="18"/>
        </w:rPr>
      </w:pPr>
      <w:r w:rsidRPr="00643D5D">
        <w:rPr>
          <w:rStyle w:val="FootnoteReference"/>
          <w:sz w:val="18"/>
          <w:szCs w:val="18"/>
        </w:rPr>
        <w:footnoteRef/>
      </w:r>
      <w:r w:rsidRPr="00643D5D">
        <w:rPr>
          <w:sz w:val="18"/>
          <w:szCs w:val="18"/>
        </w:rPr>
        <w:t xml:space="preserve"> </w:t>
      </w:r>
      <w:hyperlink r:id="rId4" w:history="1">
        <w:r w:rsidRPr="00643D5D">
          <w:rPr>
            <w:rStyle w:val="Hyperlink"/>
            <w:sz w:val="18"/>
            <w:szCs w:val="18"/>
          </w:rPr>
          <w:t>https://www.whitehouse.gov/sites/whitehouse.gov/files/omb/memoranda/2017/m-17-06.pdf</w:t>
        </w:r>
      </w:hyperlink>
      <w:r w:rsidRPr="00643D5D">
        <w:rPr>
          <w:sz w:val="18"/>
          <w:szCs w:val="18"/>
        </w:rPr>
        <w:t xml:space="preserve">. </w:t>
      </w:r>
    </w:p>
  </w:footnote>
  <w:footnote w:id="9">
    <w:p w14:paraId="61A092AC" w14:textId="77777777" w:rsidR="00027684" w:rsidRPr="004E3DCF" w:rsidRDefault="00027684" w:rsidP="001A5490">
      <w:pPr>
        <w:pStyle w:val="FootnoteText"/>
        <w:tabs>
          <w:tab w:val="left" w:pos="1440"/>
        </w:tabs>
        <w:rPr>
          <w:sz w:val="18"/>
          <w:szCs w:val="18"/>
        </w:rPr>
      </w:pPr>
      <w:r w:rsidRPr="00643D5D">
        <w:rPr>
          <w:rStyle w:val="FootnoteReference"/>
          <w:sz w:val="18"/>
          <w:szCs w:val="18"/>
        </w:rPr>
        <w:footnoteRef/>
      </w:r>
      <w:r w:rsidRPr="00643D5D">
        <w:rPr>
          <w:sz w:val="18"/>
          <w:szCs w:val="18"/>
        </w:rPr>
        <w:t xml:space="preserve"> </w:t>
      </w:r>
      <w:r w:rsidRPr="00643D5D">
        <w:rPr>
          <w:i/>
          <w:sz w:val="18"/>
          <w:szCs w:val="18"/>
        </w:rPr>
        <w:t>See supra</w:t>
      </w:r>
      <w:r w:rsidRPr="00643D5D">
        <w:rPr>
          <w:sz w:val="18"/>
          <w:szCs w:val="18"/>
        </w:rPr>
        <w:t xml:space="preserve"> note 5.</w:t>
      </w:r>
    </w:p>
  </w:footnote>
  <w:footnote w:id="10">
    <w:p w14:paraId="231B4EFA" w14:textId="77777777" w:rsidR="00027684" w:rsidRPr="004E3DCF" w:rsidRDefault="00027684" w:rsidP="00D76834">
      <w:pPr>
        <w:pStyle w:val="FootnoteText"/>
        <w:rPr>
          <w:sz w:val="18"/>
          <w:szCs w:val="18"/>
        </w:rPr>
      </w:pPr>
      <w:r w:rsidRPr="004E3DCF">
        <w:rPr>
          <w:rStyle w:val="FootnoteReference"/>
          <w:sz w:val="18"/>
          <w:szCs w:val="18"/>
        </w:rPr>
        <w:footnoteRef/>
      </w:r>
      <w:r w:rsidRPr="004E3DCF">
        <w:rPr>
          <w:sz w:val="18"/>
          <w:szCs w:val="18"/>
        </w:rPr>
        <w:t xml:space="preserve"> For purposes of this IPA, please use this definition, which is the definition of PII set forth in OMB Circular A-130. </w:t>
      </w:r>
      <w:r w:rsidRPr="004E3DCF">
        <w:rPr>
          <w:sz w:val="18"/>
          <w:szCs w:val="18"/>
          <w:u w:val="single"/>
        </w:rPr>
        <w:t>See</w:t>
      </w:r>
      <w:r w:rsidRPr="004E3DCF">
        <w:rPr>
          <w:sz w:val="18"/>
          <w:szCs w:val="18"/>
        </w:rPr>
        <w:t xml:space="preserve"> Circular A-130, at ¶ 57, page 33. OPCL views this definition as essentially the same, in practice, as the definition in the E-Government Act of information in “identifiable form”: any representation of information that permits the identity of an individual to whom the information applies to be reasonably inferred by either direct or indirect means.  </w:t>
      </w:r>
      <w:r w:rsidRPr="004E3DCF">
        <w:rPr>
          <w:i/>
          <w:sz w:val="18"/>
          <w:szCs w:val="18"/>
        </w:rPr>
        <w:t>See</w:t>
      </w:r>
      <w:r w:rsidRPr="004E3DCF">
        <w:rPr>
          <w:sz w:val="18"/>
          <w:szCs w:val="18"/>
        </w:rPr>
        <w:t xml:space="preserve"> Section 208(d) of the E-Government Act of 2002. Also, please use the common dictionary definition of “individual,” i.e., natural person. However, please answer these questions as to small businesses -- those with 5 or fewer individuals involved -- as the information could be personally identifiable in context, e.g., a sole proprietorship or small partnership.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4212"/>
    <w:multiLevelType w:val="hybridMultilevel"/>
    <w:tmpl w:val="02024B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3A4D4D"/>
    <w:multiLevelType w:val="hybridMultilevel"/>
    <w:tmpl w:val="99B64A0A"/>
    <w:lvl w:ilvl="0" w:tplc="A7D644D8">
      <w:start w:val="1"/>
      <w:numFmt w:val="decimal"/>
      <w:lvlText w:val="%1."/>
      <w:lvlJc w:val="left"/>
      <w:pPr>
        <w:ind w:left="1170" w:hanging="360"/>
      </w:pPr>
      <w:rPr>
        <w:rFonts w:hint="default"/>
        <w:sz w:val="22"/>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B136521"/>
    <w:multiLevelType w:val="hybridMultilevel"/>
    <w:tmpl w:val="D30ADFAE"/>
    <w:lvl w:ilvl="0" w:tplc="4806A470">
      <w:start w:val="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A75C2"/>
    <w:multiLevelType w:val="hybridMultilevel"/>
    <w:tmpl w:val="194240E4"/>
    <w:lvl w:ilvl="0" w:tplc="597C4D8A">
      <w:start w:val="1"/>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05167"/>
    <w:multiLevelType w:val="hybridMultilevel"/>
    <w:tmpl w:val="AF7CD1C6"/>
    <w:lvl w:ilvl="0" w:tplc="5DD8B60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D3513"/>
    <w:multiLevelType w:val="hybridMultilevel"/>
    <w:tmpl w:val="22EAF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A7DD0"/>
    <w:multiLevelType w:val="hybridMultilevel"/>
    <w:tmpl w:val="C3701A92"/>
    <w:lvl w:ilvl="0" w:tplc="78C0E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B3A4E"/>
    <w:multiLevelType w:val="hybridMultilevel"/>
    <w:tmpl w:val="27FA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44180"/>
    <w:multiLevelType w:val="hybridMultilevel"/>
    <w:tmpl w:val="1FA67E98"/>
    <w:lvl w:ilvl="0" w:tplc="25E29150">
      <w:start w:val="1"/>
      <w:numFmt w:val="decimal"/>
      <w:lvlText w:val="%1."/>
      <w:lvlJc w:val="left"/>
      <w:pPr>
        <w:ind w:left="720" w:hanging="360"/>
      </w:pPr>
    </w:lvl>
    <w:lvl w:ilvl="1" w:tplc="448CFCE2">
      <w:start w:val="1"/>
      <w:numFmt w:val="lowerLetter"/>
      <w:lvlText w:val="%2."/>
      <w:lvlJc w:val="left"/>
      <w:pPr>
        <w:ind w:left="1440" w:hanging="360"/>
      </w:pPr>
    </w:lvl>
    <w:lvl w:ilvl="2" w:tplc="1DB2A888">
      <w:start w:val="1"/>
      <w:numFmt w:val="lowerRoman"/>
      <w:lvlText w:val="%3."/>
      <w:lvlJc w:val="right"/>
      <w:pPr>
        <w:ind w:left="2160" w:hanging="180"/>
      </w:pPr>
    </w:lvl>
    <w:lvl w:ilvl="3" w:tplc="FC3AD1F2">
      <w:start w:val="1"/>
      <w:numFmt w:val="decimal"/>
      <w:lvlText w:val="%4."/>
      <w:lvlJc w:val="left"/>
      <w:pPr>
        <w:ind w:left="2880" w:hanging="360"/>
      </w:pPr>
    </w:lvl>
    <w:lvl w:ilvl="4" w:tplc="D99497BE">
      <w:start w:val="1"/>
      <w:numFmt w:val="lowerLetter"/>
      <w:lvlText w:val="%5."/>
      <w:lvlJc w:val="left"/>
      <w:pPr>
        <w:ind w:left="3600" w:hanging="360"/>
      </w:pPr>
    </w:lvl>
    <w:lvl w:ilvl="5" w:tplc="E8BAC6F6">
      <w:start w:val="1"/>
      <w:numFmt w:val="lowerRoman"/>
      <w:lvlText w:val="%6."/>
      <w:lvlJc w:val="right"/>
      <w:pPr>
        <w:ind w:left="4320" w:hanging="180"/>
      </w:pPr>
    </w:lvl>
    <w:lvl w:ilvl="6" w:tplc="815ABF90">
      <w:start w:val="1"/>
      <w:numFmt w:val="decimal"/>
      <w:lvlText w:val="%7."/>
      <w:lvlJc w:val="left"/>
      <w:pPr>
        <w:ind w:left="5040" w:hanging="360"/>
      </w:pPr>
    </w:lvl>
    <w:lvl w:ilvl="7" w:tplc="B16E74A4">
      <w:start w:val="1"/>
      <w:numFmt w:val="lowerLetter"/>
      <w:lvlText w:val="%8."/>
      <w:lvlJc w:val="left"/>
      <w:pPr>
        <w:ind w:left="5760" w:hanging="360"/>
      </w:pPr>
    </w:lvl>
    <w:lvl w:ilvl="8" w:tplc="2ED02E26">
      <w:start w:val="1"/>
      <w:numFmt w:val="lowerRoman"/>
      <w:lvlText w:val="%9."/>
      <w:lvlJc w:val="right"/>
      <w:pPr>
        <w:ind w:left="6480" w:hanging="180"/>
      </w:pPr>
    </w:lvl>
  </w:abstractNum>
  <w:abstractNum w:abstractNumId="9" w15:restartNumberingAfterBreak="0">
    <w:nsid w:val="4A293B0C"/>
    <w:multiLevelType w:val="hybridMultilevel"/>
    <w:tmpl w:val="5812474C"/>
    <w:lvl w:ilvl="0" w:tplc="04090015">
      <w:start w:val="1"/>
      <w:numFmt w:val="upp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DFE2917"/>
    <w:multiLevelType w:val="hybridMultilevel"/>
    <w:tmpl w:val="0C00C470"/>
    <w:lvl w:ilvl="0" w:tplc="A224DD1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D7376"/>
    <w:multiLevelType w:val="hybridMultilevel"/>
    <w:tmpl w:val="9D9293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45FEB"/>
    <w:multiLevelType w:val="hybridMultilevel"/>
    <w:tmpl w:val="ED02FE7A"/>
    <w:lvl w:ilvl="0" w:tplc="3C6EA600">
      <w:start w:val="1"/>
      <w:numFmt w:val="decimal"/>
      <w:lvlText w:val="%1."/>
      <w:lvlJc w:val="left"/>
      <w:pPr>
        <w:ind w:left="720" w:hanging="360"/>
      </w:pPr>
    </w:lvl>
    <w:lvl w:ilvl="1" w:tplc="CD060352">
      <w:start w:val="1"/>
      <w:numFmt w:val="lowerLetter"/>
      <w:lvlText w:val="%2."/>
      <w:lvlJc w:val="left"/>
      <w:pPr>
        <w:ind w:left="1440" w:hanging="360"/>
      </w:pPr>
    </w:lvl>
    <w:lvl w:ilvl="2" w:tplc="9C6C7876">
      <w:start w:val="1"/>
      <w:numFmt w:val="lowerRoman"/>
      <w:lvlText w:val="%3."/>
      <w:lvlJc w:val="right"/>
      <w:pPr>
        <w:ind w:left="2160" w:hanging="180"/>
      </w:pPr>
    </w:lvl>
    <w:lvl w:ilvl="3" w:tplc="E962F0C6">
      <w:start w:val="1"/>
      <w:numFmt w:val="decimal"/>
      <w:lvlText w:val="%4."/>
      <w:lvlJc w:val="left"/>
      <w:pPr>
        <w:ind w:left="2880" w:hanging="360"/>
      </w:pPr>
    </w:lvl>
    <w:lvl w:ilvl="4" w:tplc="7FB4BD44">
      <w:start w:val="1"/>
      <w:numFmt w:val="lowerLetter"/>
      <w:lvlText w:val="%5."/>
      <w:lvlJc w:val="left"/>
      <w:pPr>
        <w:ind w:left="3600" w:hanging="360"/>
      </w:pPr>
    </w:lvl>
    <w:lvl w:ilvl="5" w:tplc="6B02CBEE">
      <w:start w:val="1"/>
      <w:numFmt w:val="lowerRoman"/>
      <w:lvlText w:val="%6."/>
      <w:lvlJc w:val="right"/>
      <w:pPr>
        <w:ind w:left="4320" w:hanging="180"/>
      </w:pPr>
    </w:lvl>
    <w:lvl w:ilvl="6" w:tplc="18E6AA00">
      <w:start w:val="1"/>
      <w:numFmt w:val="decimal"/>
      <w:lvlText w:val="%7."/>
      <w:lvlJc w:val="left"/>
      <w:pPr>
        <w:ind w:left="5040" w:hanging="360"/>
      </w:pPr>
    </w:lvl>
    <w:lvl w:ilvl="7" w:tplc="4622D756">
      <w:start w:val="1"/>
      <w:numFmt w:val="lowerLetter"/>
      <w:lvlText w:val="%8."/>
      <w:lvlJc w:val="left"/>
      <w:pPr>
        <w:ind w:left="5760" w:hanging="360"/>
      </w:pPr>
    </w:lvl>
    <w:lvl w:ilvl="8" w:tplc="78C23AA2">
      <w:start w:val="1"/>
      <w:numFmt w:val="lowerRoman"/>
      <w:lvlText w:val="%9."/>
      <w:lvlJc w:val="right"/>
      <w:pPr>
        <w:ind w:left="6480" w:hanging="180"/>
      </w:pPr>
    </w:lvl>
  </w:abstractNum>
  <w:abstractNum w:abstractNumId="13" w15:restartNumberingAfterBreak="0">
    <w:nsid w:val="64B13075"/>
    <w:multiLevelType w:val="hybridMultilevel"/>
    <w:tmpl w:val="30B0261A"/>
    <w:lvl w:ilvl="0" w:tplc="2102A698">
      <w:start w:val="3"/>
      <w:numFmt w:val="lowerLetter"/>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51473"/>
    <w:multiLevelType w:val="hybridMultilevel"/>
    <w:tmpl w:val="C7E65E70"/>
    <w:lvl w:ilvl="0" w:tplc="130E86AC">
      <w:start w:val="1"/>
      <w:numFmt w:val="upperRoman"/>
      <w:lvlText w:val="%1."/>
      <w:lvlJc w:val="left"/>
      <w:pPr>
        <w:ind w:left="850" w:hanging="450"/>
      </w:pPr>
      <w:rPr>
        <w:rFonts w:ascii="Times New Roman" w:eastAsia="Times New Roman" w:hAnsi="Times New Roman" w:cs="Times New Roman" w:hint="default"/>
        <w:b/>
        <w:bCs/>
        <w:spacing w:val="-1"/>
        <w:w w:val="99"/>
        <w:sz w:val="22"/>
        <w:szCs w:val="22"/>
        <w:lang w:val="en-US" w:eastAsia="en-US" w:bidi="en-US"/>
      </w:rPr>
    </w:lvl>
    <w:lvl w:ilvl="1" w:tplc="FAA88A1E">
      <w:start w:val="1"/>
      <w:numFmt w:val="decimal"/>
      <w:lvlText w:val="%2."/>
      <w:lvlJc w:val="left"/>
      <w:pPr>
        <w:ind w:left="1120" w:hanging="360"/>
      </w:pPr>
      <w:rPr>
        <w:rFonts w:ascii="Times New Roman" w:eastAsia="Times New Roman" w:hAnsi="Times New Roman" w:cs="Times New Roman" w:hint="default"/>
        <w:w w:val="99"/>
        <w:sz w:val="22"/>
        <w:szCs w:val="22"/>
        <w:lang w:val="en-US" w:eastAsia="en-US" w:bidi="en-US"/>
      </w:rPr>
    </w:lvl>
    <w:lvl w:ilvl="2" w:tplc="75D6FE78">
      <w:start w:val="2"/>
      <w:numFmt w:val="lowerLetter"/>
      <w:lvlText w:val="%3."/>
      <w:lvlJc w:val="left"/>
      <w:pPr>
        <w:ind w:left="1839" w:hanging="360"/>
      </w:pPr>
      <w:rPr>
        <w:rFonts w:ascii="Times New Roman" w:eastAsia="Times New Roman" w:hAnsi="Times New Roman" w:cs="Times New Roman" w:hint="default"/>
        <w:spacing w:val="-1"/>
        <w:w w:val="99"/>
        <w:sz w:val="22"/>
        <w:szCs w:val="22"/>
        <w:lang w:val="en-US" w:eastAsia="en-US" w:bidi="en-US"/>
      </w:rPr>
    </w:lvl>
    <w:lvl w:ilvl="3" w:tplc="4F5866EC">
      <w:numFmt w:val="bullet"/>
      <w:lvlText w:val="•"/>
      <w:lvlJc w:val="left"/>
      <w:pPr>
        <w:ind w:left="2970" w:hanging="360"/>
      </w:pPr>
      <w:rPr>
        <w:rFonts w:hint="default"/>
        <w:lang w:val="en-US" w:eastAsia="en-US" w:bidi="en-US"/>
      </w:rPr>
    </w:lvl>
    <w:lvl w:ilvl="4" w:tplc="0574A8CC">
      <w:numFmt w:val="bullet"/>
      <w:lvlText w:val="•"/>
      <w:lvlJc w:val="left"/>
      <w:pPr>
        <w:ind w:left="4100" w:hanging="360"/>
      </w:pPr>
      <w:rPr>
        <w:rFonts w:hint="default"/>
        <w:lang w:val="en-US" w:eastAsia="en-US" w:bidi="en-US"/>
      </w:rPr>
    </w:lvl>
    <w:lvl w:ilvl="5" w:tplc="4E2A0222">
      <w:numFmt w:val="bullet"/>
      <w:lvlText w:val="•"/>
      <w:lvlJc w:val="left"/>
      <w:pPr>
        <w:ind w:left="5230" w:hanging="360"/>
      </w:pPr>
      <w:rPr>
        <w:rFonts w:hint="default"/>
        <w:lang w:val="en-US" w:eastAsia="en-US" w:bidi="en-US"/>
      </w:rPr>
    </w:lvl>
    <w:lvl w:ilvl="6" w:tplc="37F06922">
      <w:numFmt w:val="bullet"/>
      <w:lvlText w:val="•"/>
      <w:lvlJc w:val="left"/>
      <w:pPr>
        <w:ind w:left="6360" w:hanging="360"/>
      </w:pPr>
      <w:rPr>
        <w:rFonts w:hint="default"/>
        <w:lang w:val="en-US" w:eastAsia="en-US" w:bidi="en-US"/>
      </w:rPr>
    </w:lvl>
    <w:lvl w:ilvl="7" w:tplc="B12C8532">
      <w:numFmt w:val="bullet"/>
      <w:lvlText w:val="•"/>
      <w:lvlJc w:val="left"/>
      <w:pPr>
        <w:ind w:left="7490" w:hanging="360"/>
      </w:pPr>
      <w:rPr>
        <w:rFonts w:hint="default"/>
        <w:lang w:val="en-US" w:eastAsia="en-US" w:bidi="en-US"/>
      </w:rPr>
    </w:lvl>
    <w:lvl w:ilvl="8" w:tplc="5F6E72B4">
      <w:numFmt w:val="bullet"/>
      <w:lvlText w:val="•"/>
      <w:lvlJc w:val="left"/>
      <w:pPr>
        <w:ind w:left="8620" w:hanging="360"/>
      </w:pPr>
      <w:rPr>
        <w:rFonts w:hint="default"/>
        <w:lang w:val="en-US" w:eastAsia="en-US" w:bidi="en-US"/>
      </w:rPr>
    </w:lvl>
  </w:abstractNum>
  <w:abstractNum w:abstractNumId="15" w15:restartNumberingAfterBreak="0">
    <w:nsid w:val="6B4172F7"/>
    <w:multiLevelType w:val="hybridMultilevel"/>
    <w:tmpl w:val="8D6CF40A"/>
    <w:lvl w:ilvl="0" w:tplc="BA0AA9C2">
      <w:start w:val="1"/>
      <w:numFmt w:val="decimal"/>
      <w:lvlText w:val="%1."/>
      <w:lvlJc w:val="left"/>
      <w:pPr>
        <w:ind w:left="720" w:hanging="360"/>
      </w:pPr>
    </w:lvl>
    <w:lvl w:ilvl="1" w:tplc="E26E5ACC">
      <w:start w:val="1"/>
      <w:numFmt w:val="lowerLetter"/>
      <w:lvlText w:val="%2."/>
      <w:lvlJc w:val="left"/>
      <w:pPr>
        <w:ind w:left="1440" w:hanging="360"/>
      </w:pPr>
    </w:lvl>
    <w:lvl w:ilvl="2" w:tplc="D3DC1AFC">
      <w:start w:val="1"/>
      <w:numFmt w:val="lowerRoman"/>
      <w:lvlText w:val="%3."/>
      <w:lvlJc w:val="right"/>
      <w:pPr>
        <w:ind w:left="2160" w:hanging="180"/>
      </w:pPr>
    </w:lvl>
    <w:lvl w:ilvl="3" w:tplc="B7CEDB9E">
      <w:start w:val="1"/>
      <w:numFmt w:val="decimal"/>
      <w:lvlText w:val="%4."/>
      <w:lvlJc w:val="left"/>
      <w:pPr>
        <w:ind w:left="2880" w:hanging="360"/>
      </w:pPr>
    </w:lvl>
    <w:lvl w:ilvl="4" w:tplc="DE82D16A">
      <w:start w:val="1"/>
      <w:numFmt w:val="lowerLetter"/>
      <w:lvlText w:val="%5."/>
      <w:lvlJc w:val="left"/>
      <w:pPr>
        <w:ind w:left="3600" w:hanging="360"/>
      </w:pPr>
    </w:lvl>
    <w:lvl w:ilvl="5" w:tplc="6414DE74">
      <w:start w:val="1"/>
      <w:numFmt w:val="lowerRoman"/>
      <w:lvlText w:val="%6."/>
      <w:lvlJc w:val="right"/>
      <w:pPr>
        <w:ind w:left="4320" w:hanging="180"/>
      </w:pPr>
    </w:lvl>
    <w:lvl w:ilvl="6" w:tplc="9B524806">
      <w:start w:val="1"/>
      <w:numFmt w:val="decimal"/>
      <w:lvlText w:val="%7."/>
      <w:lvlJc w:val="left"/>
      <w:pPr>
        <w:ind w:left="5040" w:hanging="360"/>
      </w:pPr>
    </w:lvl>
    <w:lvl w:ilvl="7" w:tplc="616E3416">
      <w:start w:val="1"/>
      <w:numFmt w:val="lowerLetter"/>
      <w:lvlText w:val="%8."/>
      <w:lvlJc w:val="left"/>
      <w:pPr>
        <w:ind w:left="5760" w:hanging="360"/>
      </w:pPr>
    </w:lvl>
    <w:lvl w:ilvl="8" w:tplc="8C3083C4">
      <w:start w:val="1"/>
      <w:numFmt w:val="lowerRoman"/>
      <w:lvlText w:val="%9."/>
      <w:lvlJc w:val="right"/>
      <w:pPr>
        <w:ind w:left="6480" w:hanging="180"/>
      </w:pPr>
    </w:lvl>
  </w:abstractNum>
  <w:abstractNum w:abstractNumId="16" w15:restartNumberingAfterBreak="0">
    <w:nsid w:val="70FB124B"/>
    <w:multiLevelType w:val="hybridMultilevel"/>
    <w:tmpl w:val="07000814"/>
    <w:lvl w:ilvl="0" w:tplc="9F2AA09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A920685"/>
    <w:multiLevelType w:val="hybridMultilevel"/>
    <w:tmpl w:val="F1F85C64"/>
    <w:lvl w:ilvl="0" w:tplc="D5246556">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E62523B"/>
    <w:multiLevelType w:val="hybridMultilevel"/>
    <w:tmpl w:val="F3EC2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140179">
    <w:abstractNumId w:val="2"/>
  </w:num>
  <w:num w:numId="2" w16cid:durableId="1416173485">
    <w:abstractNumId w:val="3"/>
  </w:num>
  <w:num w:numId="3" w16cid:durableId="658113913">
    <w:abstractNumId w:val="4"/>
  </w:num>
  <w:num w:numId="4" w16cid:durableId="2095778543">
    <w:abstractNumId w:val="18"/>
  </w:num>
  <w:num w:numId="5" w16cid:durableId="1275602525">
    <w:abstractNumId w:val="16"/>
  </w:num>
  <w:num w:numId="6" w16cid:durableId="191889737">
    <w:abstractNumId w:val="15"/>
  </w:num>
  <w:num w:numId="7" w16cid:durableId="1749110021">
    <w:abstractNumId w:val="8"/>
  </w:num>
  <w:num w:numId="8" w16cid:durableId="1194419050">
    <w:abstractNumId w:val="12"/>
  </w:num>
  <w:num w:numId="9" w16cid:durableId="1943951022">
    <w:abstractNumId w:val="7"/>
  </w:num>
  <w:num w:numId="10" w16cid:durableId="1374502230">
    <w:abstractNumId w:val="14"/>
  </w:num>
  <w:num w:numId="11" w16cid:durableId="1685328676">
    <w:abstractNumId w:val="0"/>
  </w:num>
  <w:num w:numId="12" w16cid:durableId="517811282">
    <w:abstractNumId w:val="13"/>
  </w:num>
  <w:num w:numId="13" w16cid:durableId="1515537737">
    <w:abstractNumId w:val="11"/>
  </w:num>
  <w:num w:numId="14" w16cid:durableId="2130203756">
    <w:abstractNumId w:val="6"/>
  </w:num>
  <w:num w:numId="15" w16cid:durableId="1663460137">
    <w:abstractNumId w:val="10"/>
  </w:num>
  <w:num w:numId="16" w16cid:durableId="1650549423">
    <w:abstractNumId w:val="5"/>
  </w:num>
  <w:num w:numId="17" w16cid:durableId="1165324093">
    <w:abstractNumId w:val="17"/>
  </w:num>
  <w:num w:numId="18" w16cid:durableId="759179690">
    <w:abstractNumId w:val="1"/>
  </w:num>
  <w:num w:numId="19" w16cid:durableId="2019504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704"/>
    <w:rsid w:val="0000090B"/>
    <w:rsid w:val="0002398B"/>
    <w:rsid w:val="00027684"/>
    <w:rsid w:val="00033866"/>
    <w:rsid w:val="0005317C"/>
    <w:rsid w:val="000640E3"/>
    <w:rsid w:val="0007091E"/>
    <w:rsid w:val="000A2A10"/>
    <w:rsid w:val="001149AA"/>
    <w:rsid w:val="00154305"/>
    <w:rsid w:val="00186F50"/>
    <w:rsid w:val="001A5490"/>
    <w:rsid w:val="001B0AD0"/>
    <w:rsid w:val="001B1319"/>
    <w:rsid w:val="001B6E59"/>
    <w:rsid w:val="00234FE3"/>
    <w:rsid w:val="002F1433"/>
    <w:rsid w:val="00373AC6"/>
    <w:rsid w:val="003845B2"/>
    <w:rsid w:val="00396346"/>
    <w:rsid w:val="003A6677"/>
    <w:rsid w:val="003C6119"/>
    <w:rsid w:val="003D48A0"/>
    <w:rsid w:val="003E745C"/>
    <w:rsid w:val="004676E8"/>
    <w:rsid w:val="00483D0B"/>
    <w:rsid w:val="004910DC"/>
    <w:rsid w:val="004C6981"/>
    <w:rsid w:val="004E3DCF"/>
    <w:rsid w:val="004E723F"/>
    <w:rsid w:val="005365FC"/>
    <w:rsid w:val="0054782C"/>
    <w:rsid w:val="00547D8E"/>
    <w:rsid w:val="0055008F"/>
    <w:rsid w:val="005D65FA"/>
    <w:rsid w:val="005D78DC"/>
    <w:rsid w:val="005F332B"/>
    <w:rsid w:val="005F3FD9"/>
    <w:rsid w:val="005F6743"/>
    <w:rsid w:val="00611230"/>
    <w:rsid w:val="00617002"/>
    <w:rsid w:val="006264DD"/>
    <w:rsid w:val="00643D5D"/>
    <w:rsid w:val="00690BB9"/>
    <w:rsid w:val="006B60C3"/>
    <w:rsid w:val="00706A0A"/>
    <w:rsid w:val="00710119"/>
    <w:rsid w:val="0071219C"/>
    <w:rsid w:val="00725CAD"/>
    <w:rsid w:val="00776D91"/>
    <w:rsid w:val="007B26CF"/>
    <w:rsid w:val="007B6655"/>
    <w:rsid w:val="00810B93"/>
    <w:rsid w:val="008426E1"/>
    <w:rsid w:val="00880DFA"/>
    <w:rsid w:val="008856F7"/>
    <w:rsid w:val="008C3973"/>
    <w:rsid w:val="009067C4"/>
    <w:rsid w:val="00965CA6"/>
    <w:rsid w:val="00975F95"/>
    <w:rsid w:val="009B7E18"/>
    <w:rsid w:val="009C7DD7"/>
    <w:rsid w:val="009E68B4"/>
    <w:rsid w:val="00A02C12"/>
    <w:rsid w:val="00A02F5B"/>
    <w:rsid w:val="00A23F5A"/>
    <w:rsid w:val="00A62C2D"/>
    <w:rsid w:val="00AA44C3"/>
    <w:rsid w:val="00B005E7"/>
    <w:rsid w:val="00B02C84"/>
    <w:rsid w:val="00B33872"/>
    <w:rsid w:val="00B5078F"/>
    <w:rsid w:val="00B82407"/>
    <w:rsid w:val="00CB013A"/>
    <w:rsid w:val="00CD1009"/>
    <w:rsid w:val="00CE0B6B"/>
    <w:rsid w:val="00D45352"/>
    <w:rsid w:val="00D76834"/>
    <w:rsid w:val="00DA2704"/>
    <w:rsid w:val="00DD03E4"/>
    <w:rsid w:val="00E238FB"/>
    <w:rsid w:val="00E438A5"/>
    <w:rsid w:val="00E43A26"/>
    <w:rsid w:val="00E44488"/>
    <w:rsid w:val="00E50731"/>
    <w:rsid w:val="00E63A13"/>
    <w:rsid w:val="00EA6CE0"/>
    <w:rsid w:val="00EB30F4"/>
    <w:rsid w:val="00EC72F5"/>
    <w:rsid w:val="00F1652C"/>
    <w:rsid w:val="00F877A1"/>
    <w:rsid w:val="00FB3538"/>
    <w:rsid w:val="00FF1C17"/>
    <w:rsid w:val="3D655304"/>
    <w:rsid w:val="646FF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6467CD"/>
  <w15:chartTrackingRefBased/>
  <w15:docId w15:val="{09344867-0449-4E30-8527-1D7437F3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704"/>
    <w:pPr>
      <w:spacing w:after="0" w:line="240"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DA2704"/>
    <w:rPr>
      <w:sz w:val="16"/>
      <w:szCs w:val="16"/>
    </w:rPr>
  </w:style>
  <w:style w:type="paragraph" w:styleId="CommentText">
    <w:name w:val="annotation text"/>
    <w:basedOn w:val="Normal"/>
    <w:link w:val="CommentTextChar"/>
    <w:uiPriority w:val="99"/>
    <w:unhideWhenUsed/>
    <w:rsid w:val="00DA2704"/>
    <w:rPr>
      <w:sz w:val="20"/>
      <w:szCs w:val="20"/>
    </w:rPr>
  </w:style>
  <w:style w:type="character" w:customStyle="1" w:styleId="CommentTextChar">
    <w:name w:val="Comment Text Char"/>
    <w:basedOn w:val="DefaultParagraphFont"/>
    <w:link w:val="CommentText"/>
    <w:uiPriority w:val="99"/>
    <w:rsid w:val="00DA2704"/>
    <w:rPr>
      <w:rFonts w:ascii="Times New Roman" w:eastAsia="Calibri" w:hAnsi="Times New Roman" w:cs="Times New Roman"/>
      <w:sz w:val="20"/>
      <w:szCs w:val="20"/>
    </w:rPr>
  </w:style>
  <w:style w:type="paragraph" w:styleId="NoSpacing">
    <w:name w:val="No Spacing"/>
    <w:uiPriority w:val="1"/>
    <w:qFormat/>
    <w:rsid w:val="00DA2704"/>
    <w:pPr>
      <w:spacing w:after="0" w:line="240" w:lineRule="auto"/>
    </w:pPr>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DA27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704"/>
    <w:rPr>
      <w:rFonts w:ascii="Segoe UI" w:eastAsia="Calibri" w:hAnsi="Segoe UI" w:cs="Segoe UI"/>
      <w:sz w:val="18"/>
      <w:szCs w:val="18"/>
    </w:rPr>
  </w:style>
  <w:style w:type="paragraph" w:styleId="FootnoteText">
    <w:name w:val="footnote text"/>
    <w:basedOn w:val="Normal"/>
    <w:link w:val="FootnoteTextChar"/>
    <w:uiPriority w:val="99"/>
    <w:unhideWhenUsed/>
    <w:rsid w:val="00DA2704"/>
    <w:rPr>
      <w:sz w:val="20"/>
      <w:szCs w:val="20"/>
    </w:rPr>
  </w:style>
  <w:style w:type="character" w:customStyle="1" w:styleId="FootnoteTextChar">
    <w:name w:val="Footnote Text Char"/>
    <w:basedOn w:val="DefaultParagraphFont"/>
    <w:link w:val="FootnoteText"/>
    <w:uiPriority w:val="99"/>
    <w:rsid w:val="00DA2704"/>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DA2704"/>
    <w:rPr>
      <w:vertAlign w:val="superscript"/>
    </w:rPr>
  </w:style>
  <w:style w:type="character" w:styleId="Hyperlink">
    <w:name w:val="Hyperlink"/>
    <w:rsid w:val="00DA2704"/>
    <w:rPr>
      <w:color w:val="0000FF"/>
      <w:u w:val="single"/>
    </w:rPr>
  </w:style>
  <w:style w:type="paragraph" w:styleId="ListParagraph">
    <w:name w:val="List Paragraph"/>
    <w:basedOn w:val="Normal"/>
    <w:uiPriority w:val="34"/>
    <w:qFormat/>
    <w:rsid w:val="00D76834"/>
    <w:pPr>
      <w:ind w:left="720"/>
      <w:contextualSpacing/>
    </w:pPr>
  </w:style>
  <w:style w:type="paragraph" w:customStyle="1" w:styleId="TableHeader">
    <w:name w:val="Table Header"/>
    <w:basedOn w:val="Normal"/>
    <w:qFormat/>
    <w:rsid w:val="00D76834"/>
    <w:pPr>
      <w:jc w:val="center"/>
    </w:pPr>
    <w:rPr>
      <w:rFonts w:ascii="Arial" w:eastAsia="Times New Roman" w:hAnsi="Arial" w:cs="Arial"/>
      <w:b/>
      <w:sz w:val="20"/>
      <w:szCs w:val="20"/>
    </w:rPr>
  </w:style>
  <w:style w:type="table" w:styleId="MediumShading1-Accent1">
    <w:name w:val="Medium Shading 1 Accent 1"/>
    <w:basedOn w:val="TableNormal"/>
    <w:uiPriority w:val="63"/>
    <w:rsid w:val="00D7683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D76834"/>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C6119"/>
    <w:rPr>
      <w:b/>
      <w:bCs/>
    </w:rPr>
  </w:style>
  <w:style w:type="character" w:customStyle="1" w:styleId="CommentSubjectChar">
    <w:name w:val="Comment Subject Char"/>
    <w:basedOn w:val="CommentTextChar"/>
    <w:link w:val="CommentSubject"/>
    <w:uiPriority w:val="99"/>
    <w:semiHidden/>
    <w:rsid w:val="003C6119"/>
    <w:rPr>
      <w:rFonts w:ascii="Times New Roman" w:eastAsia="Calibri" w:hAnsi="Times New Roman" w:cs="Times New Roman"/>
      <w:b/>
      <w:bCs/>
      <w:sz w:val="20"/>
      <w:szCs w:val="20"/>
    </w:rPr>
  </w:style>
  <w:style w:type="paragraph" w:styleId="EndnoteText">
    <w:name w:val="endnote text"/>
    <w:basedOn w:val="Normal"/>
    <w:link w:val="EndnoteTextChar"/>
    <w:uiPriority w:val="99"/>
    <w:semiHidden/>
    <w:unhideWhenUsed/>
    <w:rsid w:val="007B26CF"/>
    <w:rPr>
      <w:sz w:val="20"/>
      <w:szCs w:val="20"/>
    </w:rPr>
  </w:style>
  <w:style w:type="character" w:customStyle="1" w:styleId="EndnoteTextChar">
    <w:name w:val="Endnote Text Char"/>
    <w:basedOn w:val="DefaultParagraphFont"/>
    <w:link w:val="EndnoteText"/>
    <w:uiPriority w:val="99"/>
    <w:semiHidden/>
    <w:rsid w:val="007B26CF"/>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7B26CF"/>
    <w:rPr>
      <w:vertAlign w:val="superscript"/>
    </w:rPr>
  </w:style>
  <w:style w:type="paragraph" w:styleId="Revision">
    <w:name w:val="Revision"/>
    <w:hidden/>
    <w:uiPriority w:val="99"/>
    <w:semiHidden/>
    <w:rsid w:val="00FB3538"/>
    <w:pPr>
      <w:spacing w:after="0" w:line="240" w:lineRule="auto"/>
    </w:pPr>
    <w:rPr>
      <w:rFonts w:ascii="Times New Roman" w:eastAsia="Calibri" w:hAnsi="Times New Roman" w:cs="Times New Roman"/>
      <w:sz w:val="24"/>
    </w:rPr>
  </w:style>
  <w:style w:type="paragraph" w:styleId="Header">
    <w:name w:val="header"/>
    <w:basedOn w:val="Normal"/>
    <w:link w:val="HeaderChar"/>
    <w:uiPriority w:val="99"/>
    <w:unhideWhenUsed/>
    <w:rsid w:val="007B6655"/>
    <w:pPr>
      <w:tabs>
        <w:tab w:val="center" w:pos="4680"/>
        <w:tab w:val="right" w:pos="9360"/>
      </w:tabs>
    </w:pPr>
  </w:style>
  <w:style w:type="character" w:customStyle="1" w:styleId="HeaderChar">
    <w:name w:val="Header Char"/>
    <w:basedOn w:val="DefaultParagraphFont"/>
    <w:link w:val="Header"/>
    <w:uiPriority w:val="99"/>
    <w:rsid w:val="007B6655"/>
    <w:rPr>
      <w:rFonts w:ascii="Times New Roman" w:eastAsia="Calibri" w:hAnsi="Times New Roman" w:cs="Times New Roman"/>
      <w:sz w:val="24"/>
    </w:rPr>
  </w:style>
  <w:style w:type="paragraph" w:styleId="Footer">
    <w:name w:val="footer"/>
    <w:basedOn w:val="Normal"/>
    <w:link w:val="FooterChar"/>
    <w:uiPriority w:val="99"/>
    <w:unhideWhenUsed/>
    <w:rsid w:val="007B6655"/>
    <w:pPr>
      <w:tabs>
        <w:tab w:val="center" w:pos="4680"/>
        <w:tab w:val="right" w:pos="9360"/>
      </w:tabs>
    </w:pPr>
  </w:style>
  <w:style w:type="character" w:customStyle="1" w:styleId="FooterChar">
    <w:name w:val="Footer Char"/>
    <w:basedOn w:val="DefaultParagraphFont"/>
    <w:link w:val="Footer"/>
    <w:uiPriority w:val="99"/>
    <w:rsid w:val="007B6655"/>
    <w:rPr>
      <w:rFonts w:ascii="Times New Roman" w:eastAsia="Calibri" w:hAnsi="Times New Roman" w:cs="Times New Roman"/>
      <w:sz w:val="24"/>
    </w:rPr>
  </w:style>
  <w:style w:type="character" w:styleId="FollowedHyperlink">
    <w:name w:val="FollowedHyperlink"/>
    <w:basedOn w:val="DefaultParagraphFont"/>
    <w:uiPriority w:val="99"/>
    <w:semiHidden/>
    <w:unhideWhenUsed/>
    <w:rsid w:val="00B00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ivacy.compliance@usdoj.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compliance@usdoj.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po.gov/fdsys/granule/USCODE-2011-title40/USCODE-2011-title40-subtitleIII-chap111-sec11101" TargetMode="External"/><Relationship Id="rId2" Type="http://schemas.openxmlformats.org/officeDocument/2006/relationships/hyperlink" Target="https://www.gpo.gov/fdsys/granule/USCODE-2011-title40/USCODE-2011-title40-subtitleIII-chap111-sec11103" TargetMode="External"/><Relationship Id="rId1" Type="http://schemas.openxmlformats.org/officeDocument/2006/relationships/hyperlink" Target="https://www.gpo.gov/fdsys/granule/USCODE-2011-title44/USCODE-2011-title44-chap35-subchapI-sec3502" TargetMode="External"/><Relationship Id="rId4" Type="http://schemas.openxmlformats.org/officeDocument/2006/relationships/hyperlink" Target="https://www.whitehouse.gov/sites/whitehouse.gov/files/omb/memoranda/2017/m-17-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AF661711DBB44C91A6B4CEE6101CA0" ma:contentTypeVersion="1" ma:contentTypeDescription="Create a new document." ma:contentTypeScope="" ma:versionID="d8eb045b64487f246291b42ecc62ba6b">
  <xsd:schema xmlns:xsd="http://www.w3.org/2001/XMLSchema" xmlns:xs="http://www.w3.org/2001/XMLSchema" xmlns:p="http://schemas.microsoft.com/office/2006/metadata/properties" xmlns:ns2="f4b56ff3-d18e-444e-b5fb-b8f1af5e9d82" targetNamespace="http://schemas.microsoft.com/office/2006/metadata/properties" ma:root="true" ma:fieldsID="c8f6c7a39830fe1cf64a2537ff77b05f" ns2:_="">
    <xsd:import namespace="f4b56ff3-d18e-444e-b5fb-b8f1af5e9d82"/>
    <xsd:element name="properties">
      <xsd:complexType>
        <xsd:sequence>
          <xsd:element name="documentManagement">
            <xsd:complexType>
              <xsd:all>
                <xsd:element ref="ns2:Folder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56ff3-d18e-444e-b5fb-b8f1af5e9d82" elementFormDefault="qualified">
    <xsd:import namespace="http://schemas.microsoft.com/office/2006/documentManagement/types"/>
    <xsd:import namespace="http://schemas.microsoft.com/office/infopath/2007/PartnerControls"/>
    <xsd:element name="Folder_x0020_Name" ma:index="8" nillable="true" ma:displayName="Folder Name" ma:format="Dropdown" ma:internalName="Folder_x0020_Name">
      <xsd:simpleType>
        <xsd:restriction base="dms:Choice">
          <xsd:enumeration value="Annual Report"/>
          <xsd:enumeration value="Budgeting"/>
          <xsd:enumeration value="Intern Sharing Folder (2017)"/>
          <xsd:enumeration value="International"/>
          <xsd:enumeration value="Privacy Act Overview"/>
          <xsd:enumeration value="SSN Fraud Prevention Act"/>
          <xsd:enumeration value="Miscellaneou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_x0020_Name xmlns="f4b56ff3-d18e-444e-b5fb-b8f1af5e9d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F0C62-E89B-4F98-8187-AF2CC7F5C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56ff3-d18e-444e-b5fb-b8f1af5e9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1BF9C4-6CDA-490B-B099-DE4A2158415E}">
  <ds:schemaRefs>
    <ds:schemaRef ds:uri="http://schemas.microsoft.com/sharepoint/v3/contenttype/forms"/>
  </ds:schemaRefs>
</ds:datastoreItem>
</file>

<file path=customXml/itemProps3.xml><?xml version="1.0" encoding="utf-8"?>
<ds:datastoreItem xmlns:ds="http://schemas.openxmlformats.org/officeDocument/2006/customXml" ds:itemID="{C2C2BC67-97D1-47F4-8E80-AF869972836B}">
  <ds:schemaRefs>
    <ds:schemaRef ds:uri="http://schemas.microsoft.com/office/2006/metadata/properties"/>
    <ds:schemaRef ds:uri="http://schemas.microsoft.com/office/infopath/2007/PartnerControls"/>
    <ds:schemaRef ds:uri="f4b56ff3-d18e-444e-b5fb-b8f1af5e9d82"/>
  </ds:schemaRefs>
</ds:datastoreItem>
</file>

<file path=customXml/itemProps4.xml><?xml version="1.0" encoding="utf-8"?>
<ds:datastoreItem xmlns:ds="http://schemas.openxmlformats.org/officeDocument/2006/customXml" ds:itemID="{C4E1F853-21FD-426F-AAD4-AA7B73EF8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Ramsden, April M</dc:creator>
  <cp:keywords/>
  <dc:description/>
  <cp:lastModifiedBy>Volavka, Richard (USATXW)</cp:lastModifiedBy>
  <cp:revision>3</cp:revision>
  <cp:lastPrinted>2019-04-03T14:13:00Z</cp:lastPrinted>
  <dcterms:created xsi:type="dcterms:W3CDTF">2020-04-08T14:04:00Z</dcterms:created>
  <dcterms:modified xsi:type="dcterms:W3CDTF">2023-03-16T19:10:00Z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0x01010001AF661711DBB44C91A6B4CEE6101CA0</vt:lpwstr>
  </property>
</Properties>
</file>