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38746" w14:textId="77777777" w:rsidR="008F18D0" w:rsidRPr="00C43B72" w:rsidRDefault="008F18D0" w:rsidP="008F18D0">
      <w:pPr>
        <w:spacing w:after="0" w:line="240" w:lineRule="auto"/>
        <w:jc w:val="center"/>
        <w:rPr>
          <w:rFonts w:ascii="Times New Roman" w:hAnsi="Times New Roman" w:cs="Times New Roman"/>
          <w:sz w:val="24"/>
          <w:szCs w:val="24"/>
        </w:rPr>
      </w:pPr>
      <w:bookmarkStart w:id="0" w:name="_Hlk1300777"/>
    </w:p>
    <w:p w14:paraId="2A938747" w14:textId="77777777" w:rsidR="008F18D0" w:rsidRPr="00C43B72" w:rsidRDefault="008F18D0" w:rsidP="008F18D0">
      <w:pPr>
        <w:spacing w:after="0" w:line="240" w:lineRule="auto"/>
        <w:jc w:val="center"/>
        <w:rPr>
          <w:rFonts w:ascii="Times New Roman" w:hAnsi="Times New Roman" w:cs="Times New Roman"/>
          <w:sz w:val="24"/>
          <w:szCs w:val="24"/>
        </w:rPr>
      </w:pPr>
    </w:p>
    <w:p w14:paraId="2A938748" w14:textId="77777777" w:rsidR="008F18D0" w:rsidRDefault="008F18D0" w:rsidP="008F18D0">
      <w:pPr>
        <w:spacing w:after="0" w:line="240" w:lineRule="auto"/>
        <w:jc w:val="center"/>
        <w:rPr>
          <w:rFonts w:ascii="Times New Roman" w:hAnsi="Times New Roman" w:cs="Times New Roman"/>
          <w:sz w:val="24"/>
          <w:szCs w:val="24"/>
        </w:rPr>
      </w:pPr>
    </w:p>
    <w:p w14:paraId="2A938749" w14:textId="77777777" w:rsidR="008F18D0" w:rsidRDefault="008F18D0" w:rsidP="008F18D0">
      <w:pPr>
        <w:spacing w:after="0" w:line="240" w:lineRule="auto"/>
        <w:jc w:val="center"/>
        <w:rPr>
          <w:rFonts w:ascii="Times New Roman" w:hAnsi="Times New Roman" w:cs="Times New Roman"/>
          <w:sz w:val="24"/>
          <w:szCs w:val="24"/>
        </w:rPr>
      </w:pPr>
    </w:p>
    <w:p w14:paraId="2A93874A" w14:textId="77777777" w:rsidR="008F18D0" w:rsidRPr="00C43B72" w:rsidRDefault="008F18D0" w:rsidP="008F18D0">
      <w:pPr>
        <w:spacing w:after="0" w:line="240" w:lineRule="auto"/>
        <w:jc w:val="center"/>
        <w:rPr>
          <w:rFonts w:ascii="Times New Roman" w:hAnsi="Times New Roman" w:cs="Times New Roman"/>
          <w:sz w:val="24"/>
          <w:szCs w:val="24"/>
        </w:rPr>
      </w:pPr>
    </w:p>
    <w:p w14:paraId="2A93874B" w14:textId="77777777" w:rsidR="008F18D0" w:rsidRPr="00C43B72" w:rsidRDefault="008F18D0" w:rsidP="008F18D0">
      <w:pPr>
        <w:spacing w:after="0" w:line="240" w:lineRule="auto"/>
        <w:jc w:val="center"/>
        <w:rPr>
          <w:rFonts w:ascii="Times New Roman" w:hAnsi="Times New Roman" w:cs="Times New Roman"/>
          <w:sz w:val="24"/>
          <w:szCs w:val="24"/>
        </w:rPr>
      </w:pPr>
      <w:r w:rsidRPr="008F18D0">
        <w:rPr>
          <w:rFonts w:ascii="Times New Roman" w:hAnsi="Times New Roman" w:cs="Times New Roman"/>
          <w:b/>
          <w:sz w:val="40"/>
          <w:szCs w:val="40"/>
        </w:rPr>
        <w:t>Use of Thermoelectric Generators in Self Sustaining Wireless Sensor Networks for Fire Monitoring</w:t>
      </w:r>
    </w:p>
    <w:p w14:paraId="2A93874C" w14:textId="77777777" w:rsidR="008F18D0" w:rsidRPr="00C43B72" w:rsidRDefault="008F18D0" w:rsidP="008F18D0">
      <w:pPr>
        <w:spacing w:after="0" w:line="240" w:lineRule="auto"/>
        <w:jc w:val="center"/>
        <w:rPr>
          <w:rFonts w:ascii="Times New Roman" w:hAnsi="Times New Roman" w:cs="Times New Roman"/>
          <w:sz w:val="24"/>
          <w:szCs w:val="24"/>
        </w:rPr>
      </w:pPr>
    </w:p>
    <w:p w14:paraId="2A93874D" w14:textId="77777777" w:rsidR="008F18D0" w:rsidRPr="00C43B72" w:rsidRDefault="008F18D0" w:rsidP="008F18D0">
      <w:pPr>
        <w:spacing w:after="0" w:line="240" w:lineRule="auto"/>
        <w:jc w:val="center"/>
        <w:rPr>
          <w:rFonts w:ascii="Times New Roman" w:hAnsi="Times New Roman" w:cs="Times New Roman"/>
          <w:sz w:val="24"/>
          <w:szCs w:val="24"/>
        </w:rPr>
      </w:pPr>
    </w:p>
    <w:p w14:paraId="2A93874E" w14:textId="77777777" w:rsidR="008F18D0" w:rsidRPr="00C43B72" w:rsidRDefault="008F18D0" w:rsidP="008F18D0">
      <w:pPr>
        <w:spacing w:after="0" w:line="240" w:lineRule="auto"/>
        <w:jc w:val="center"/>
        <w:rPr>
          <w:rFonts w:ascii="Times New Roman" w:hAnsi="Times New Roman" w:cs="Times New Roman"/>
          <w:sz w:val="24"/>
          <w:szCs w:val="24"/>
        </w:rPr>
      </w:pPr>
    </w:p>
    <w:p w14:paraId="2A93874F" w14:textId="77777777" w:rsidR="008F18D0" w:rsidRPr="00C43B72" w:rsidRDefault="008F18D0" w:rsidP="008F18D0">
      <w:pPr>
        <w:spacing w:after="0" w:line="240" w:lineRule="auto"/>
        <w:jc w:val="center"/>
        <w:rPr>
          <w:rFonts w:ascii="Times New Roman" w:hAnsi="Times New Roman" w:cs="Times New Roman"/>
          <w:sz w:val="24"/>
          <w:szCs w:val="24"/>
        </w:rPr>
      </w:pPr>
    </w:p>
    <w:p w14:paraId="2A938750" w14:textId="77777777" w:rsidR="008F18D0" w:rsidRDefault="008F18D0" w:rsidP="008F18D0">
      <w:pPr>
        <w:spacing w:after="0" w:line="240" w:lineRule="auto"/>
        <w:jc w:val="center"/>
        <w:rPr>
          <w:rFonts w:ascii="Times New Roman" w:hAnsi="Times New Roman" w:cs="Times New Roman"/>
          <w:sz w:val="24"/>
          <w:szCs w:val="24"/>
        </w:rPr>
      </w:pPr>
    </w:p>
    <w:p w14:paraId="2A938751" w14:textId="77777777" w:rsidR="008F18D0" w:rsidRDefault="008F18D0" w:rsidP="008F18D0">
      <w:pPr>
        <w:spacing w:after="0" w:line="240" w:lineRule="auto"/>
        <w:jc w:val="center"/>
        <w:rPr>
          <w:rFonts w:ascii="Times New Roman" w:hAnsi="Times New Roman" w:cs="Times New Roman"/>
          <w:sz w:val="24"/>
          <w:szCs w:val="24"/>
        </w:rPr>
      </w:pPr>
    </w:p>
    <w:p w14:paraId="2A938752" w14:textId="77777777" w:rsidR="008F18D0" w:rsidRPr="00C43B72" w:rsidRDefault="008F18D0" w:rsidP="008F18D0">
      <w:pPr>
        <w:spacing w:after="0" w:line="240" w:lineRule="auto"/>
        <w:jc w:val="center"/>
        <w:rPr>
          <w:rFonts w:ascii="Times New Roman" w:hAnsi="Times New Roman" w:cs="Times New Roman"/>
          <w:sz w:val="24"/>
          <w:szCs w:val="24"/>
        </w:rPr>
      </w:pPr>
    </w:p>
    <w:p w14:paraId="2A938753" w14:textId="77777777" w:rsidR="008F18D0" w:rsidRPr="00C43B72" w:rsidRDefault="008F18D0" w:rsidP="008F18D0">
      <w:pPr>
        <w:spacing w:after="0" w:line="240" w:lineRule="auto"/>
        <w:jc w:val="center"/>
        <w:rPr>
          <w:rFonts w:ascii="Times New Roman" w:hAnsi="Times New Roman" w:cs="Times New Roman"/>
          <w:sz w:val="24"/>
          <w:szCs w:val="24"/>
        </w:rPr>
      </w:pPr>
      <w:r w:rsidRPr="00C43B72">
        <w:rPr>
          <w:rFonts w:ascii="Times New Roman" w:hAnsi="Times New Roman" w:cs="Times New Roman"/>
          <w:sz w:val="28"/>
          <w:szCs w:val="24"/>
        </w:rPr>
        <w:t>by</w:t>
      </w:r>
    </w:p>
    <w:p w14:paraId="2A938754" w14:textId="77777777" w:rsidR="008F18D0" w:rsidRPr="00C43B72" w:rsidRDefault="008F18D0" w:rsidP="008F18D0">
      <w:pPr>
        <w:spacing w:after="0" w:line="240" w:lineRule="auto"/>
        <w:jc w:val="center"/>
        <w:rPr>
          <w:rFonts w:ascii="Times New Roman" w:hAnsi="Times New Roman" w:cs="Times New Roman"/>
          <w:sz w:val="24"/>
          <w:szCs w:val="24"/>
        </w:rPr>
      </w:pPr>
    </w:p>
    <w:p w14:paraId="2A938755" w14:textId="77777777" w:rsidR="008F18D0" w:rsidRPr="008F18D0" w:rsidRDefault="008F18D0" w:rsidP="008F18D0">
      <w:pPr>
        <w:spacing w:after="0"/>
        <w:jc w:val="center"/>
        <w:rPr>
          <w:rFonts w:ascii="Times New Roman" w:hAnsi="Times New Roman" w:cs="Times New Roman"/>
          <w:b/>
          <w:sz w:val="40"/>
          <w:szCs w:val="40"/>
        </w:rPr>
      </w:pPr>
      <w:r w:rsidRPr="006966E1">
        <w:rPr>
          <w:rFonts w:ascii="Times New Roman" w:hAnsi="Times New Roman" w:cs="Times New Roman"/>
          <w:b/>
          <w:sz w:val="32"/>
          <w:szCs w:val="32"/>
        </w:rPr>
        <w:t>Armand Cassim Demitri C. De Castro</w:t>
      </w:r>
    </w:p>
    <w:p w14:paraId="2A938756" w14:textId="77777777" w:rsidR="008F18D0" w:rsidRPr="006966E1" w:rsidRDefault="008F18D0" w:rsidP="008F18D0">
      <w:pPr>
        <w:spacing w:after="0" w:line="240" w:lineRule="auto"/>
        <w:jc w:val="center"/>
        <w:rPr>
          <w:rFonts w:ascii="Times New Roman" w:hAnsi="Times New Roman" w:cs="Times New Roman"/>
          <w:b/>
          <w:sz w:val="32"/>
          <w:szCs w:val="32"/>
        </w:rPr>
      </w:pPr>
      <w:r w:rsidRPr="006966E1">
        <w:rPr>
          <w:rFonts w:ascii="Times New Roman" w:hAnsi="Times New Roman" w:cs="Times New Roman"/>
          <w:b/>
          <w:sz w:val="32"/>
          <w:szCs w:val="32"/>
        </w:rPr>
        <w:t>Isaac Daniel Q. Ilagan</w:t>
      </w:r>
    </w:p>
    <w:p w14:paraId="2A938757" w14:textId="77777777" w:rsidR="008F18D0" w:rsidRPr="006966E1" w:rsidRDefault="008F18D0" w:rsidP="008F18D0">
      <w:pPr>
        <w:spacing w:after="0" w:line="240" w:lineRule="auto"/>
        <w:jc w:val="center"/>
        <w:rPr>
          <w:rFonts w:ascii="Times New Roman" w:hAnsi="Times New Roman" w:cs="Times New Roman"/>
          <w:b/>
          <w:sz w:val="32"/>
          <w:szCs w:val="32"/>
        </w:rPr>
      </w:pPr>
      <w:r w:rsidRPr="006966E1">
        <w:rPr>
          <w:rFonts w:ascii="Times New Roman" w:hAnsi="Times New Roman" w:cs="Times New Roman"/>
          <w:b/>
          <w:sz w:val="32"/>
          <w:szCs w:val="32"/>
        </w:rPr>
        <w:t>Cid Franco A. Ordoñez</w:t>
      </w:r>
    </w:p>
    <w:p w14:paraId="2A938758" w14:textId="77777777" w:rsidR="008F18D0" w:rsidRDefault="008F18D0" w:rsidP="008F18D0">
      <w:pPr>
        <w:jc w:val="center"/>
        <w:rPr>
          <w:rFonts w:ascii="Times New Roman" w:hAnsi="Times New Roman" w:cs="Times New Roman"/>
          <w:b/>
          <w:sz w:val="24"/>
          <w:szCs w:val="24"/>
        </w:rPr>
      </w:pPr>
      <w:r w:rsidRPr="006966E1">
        <w:rPr>
          <w:rFonts w:ascii="Times New Roman" w:hAnsi="Times New Roman" w:cs="Times New Roman"/>
          <w:b/>
          <w:sz w:val="32"/>
          <w:szCs w:val="32"/>
        </w:rPr>
        <w:t>Jian Karlo R. Sta. Maria</w:t>
      </w:r>
    </w:p>
    <w:p w14:paraId="2A938759" w14:textId="77777777" w:rsidR="008F18D0" w:rsidRPr="00C43B72" w:rsidRDefault="008F18D0" w:rsidP="008F18D0">
      <w:pPr>
        <w:spacing w:after="0" w:line="240" w:lineRule="auto"/>
        <w:jc w:val="center"/>
        <w:rPr>
          <w:rFonts w:ascii="Times New Roman" w:hAnsi="Times New Roman" w:cs="Times New Roman"/>
          <w:sz w:val="24"/>
          <w:szCs w:val="24"/>
        </w:rPr>
      </w:pPr>
    </w:p>
    <w:p w14:paraId="2A93875A" w14:textId="77777777" w:rsidR="008F18D0" w:rsidRPr="00C43B72" w:rsidRDefault="008F18D0" w:rsidP="008F18D0">
      <w:pPr>
        <w:spacing w:after="0" w:line="240" w:lineRule="auto"/>
        <w:jc w:val="center"/>
        <w:rPr>
          <w:rFonts w:ascii="Times New Roman" w:hAnsi="Times New Roman" w:cs="Times New Roman"/>
          <w:sz w:val="24"/>
          <w:szCs w:val="24"/>
        </w:rPr>
      </w:pPr>
    </w:p>
    <w:p w14:paraId="2A93875B" w14:textId="77777777" w:rsidR="008F18D0" w:rsidRPr="00C43B72" w:rsidRDefault="008F18D0" w:rsidP="008F18D0">
      <w:pPr>
        <w:spacing w:after="0" w:line="240" w:lineRule="auto"/>
        <w:jc w:val="center"/>
        <w:rPr>
          <w:rFonts w:ascii="Times New Roman" w:hAnsi="Times New Roman" w:cs="Times New Roman"/>
          <w:sz w:val="24"/>
          <w:szCs w:val="24"/>
        </w:rPr>
      </w:pPr>
    </w:p>
    <w:p w14:paraId="2A93875C" w14:textId="77777777" w:rsidR="008F18D0" w:rsidRPr="00C43B72" w:rsidRDefault="008F18D0" w:rsidP="008F18D0">
      <w:pPr>
        <w:spacing w:after="0" w:line="240" w:lineRule="auto"/>
        <w:jc w:val="center"/>
        <w:rPr>
          <w:rFonts w:ascii="Times New Roman" w:hAnsi="Times New Roman" w:cs="Times New Roman"/>
          <w:sz w:val="24"/>
          <w:szCs w:val="24"/>
        </w:rPr>
      </w:pPr>
    </w:p>
    <w:p w14:paraId="2A93875D" w14:textId="77777777" w:rsidR="008F18D0" w:rsidRPr="00C43B72" w:rsidRDefault="008F18D0" w:rsidP="008F18D0">
      <w:pPr>
        <w:spacing w:after="0" w:line="240" w:lineRule="auto"/>
        <w:jc w:val="center"/>
        <w:rPr>
          <w:rFonts w:ascii="Times New Roman" w:hAnsi="Times New Roman" w:cs="Times New Roman"/>
          <w:sz w:val="24"/>
          <w:szCs w:val="24"/>
        </w:rPr>
      </w:pPr>
    </w:p>
    <w:p w14:paraId="2A93875E" w14:textId="77777777" w:rsidR="008F18D0" w:rsidRDefault="008F18D0" w:rsidP="008F18D0">
      <w:pPr>
        <w:pStyle w:val="Header"/>
        <w:jc w:val="center"/>
        <w:rPr>
          <w:rFonts w:ascii="Times New Roman" w:hAnsi="Times New Roman" w:cs="Times New Roman"/>
          <w:sz w:val="24"/>
          <w:szCs w:val="24"/>
        </w:rPr>
      </w:pPr>
    </w:p>
    <w:p w14:paraId="2A93875F" w14:textId="77777777" w:rsidR="008F18D0" w:rsidRPr="00C43B72" w:rsidRDefault="008F18D0" w:rsidP="008F18D0">
      <w:pPr>
        <w:pStyle w:val="Header"/>
        <w:jc w:val="center"/>
        <w:rPr>
          <w:rFonts w:ascii="Times New Roman" w:hAnsi="Times New Roman" w:cs="Times New Roman"/>
          <w:sz w:val="24"/>
          <w:szCs w:val="24"/>
        </w:rPr>
      </w:pPr>
    </w:p>
    <w:p w14:paraId="2A938760" w14:textId="77777777" w:rsidR="008F18D0" w:rsidRPr="00C43B72" w:rsidRDefault="008F18D0" w:rsidP="008F18D0">
      <w:pPr>
        <w:spacing w:after="0" w:line="240" w:lineRule="auto"/>
        <w:jc w:val="center"/>
        <w:rPr>
          <w:rFonts w:ascii="Times New Roman" w:hAnsi="Times New Roman" w:cs="Times New Roman"/>
          <w:sz w:val="28"/>
          <w:szCs w:val="28"/>
        </w:rPr>
      </w:pPr>
      <w:r w:rsidRPr="00C43B72">
        <w:rPr>
          <w:rFonts w:ascii="Times New Roman" w:hAnsi="Times New Roman" w:cs="Times New Roman"/>
          <w:sz w:val="28"/>
          <w:szCs w:val="28"/>
        </w:rPr>
        <w:t xml:space="preserve">A Research Paper Submitted to the </w:t>
      </w:r>
      <w:proofErr w:type="spellStart"/>
      <w:r w:rsidRPr="00C43B72">
        <w:rPr>
          <w:rFonts w:ascii="Times New Roman" w:hAnsi="Times New Roman" w:cs="Times New Roman"/>
          <w:sz w:val="28"/>
          <w:szCs w:val="28"/>
        </w:rPr>
        <w:t>Mapúa</w:t>
      </w:r>
      <w:proofErr w:type="spellEnd"/>
      <w:r w:rsidRPr="00C43B72">
        <w:rPr>
          <w:rFonts w:ascii="Times New Roman" w:hAnsi="Times New Roman" w:cs="Times New Roman"/>
          <w:sz w:val="28"/>
          <w:szCs w:val="28"/>
        </w:rPr>
        <w:t xml:space="preserve"> Senior High School </w:t>
      </w:r>
      <w:r>
        <w:rPr>
          <w:rFonts w:ascii="Times New Roman" w:hAnsi="Times New Roman" w:cs="Times New Roman"/>
          <w:sz w:val="28"/>
          <w:szCs w:val="28"/>
        </w:rPr>
        <w:t>Department</w:t>
      </w:r>
    </w:p>
    <w:p w14:paraId="2A938761" w14:textId="77777777" w:rsidR="008F18D0" w:rsidRPr="00C43B72" w:rsidRDefault="008F18D0" w:rsidP="008F18D0">
      <w:pPr>
        <w:spacing w:after="0" w:line="240" w:lineRule="auto"/>
        <w:jc w:val="center"/>
        <w:rPr>
          <w:rFonts w:ascii="Times New Roman" w:hAnsi="Times New Roman" w:cs="Times New Roman"/>
          <w:sz w:val="28"/>
          <w:szCs w:val="28"/>
        </w:rPr>
      </w:pPr>
      <w:r w:rsidRPr="00C43B72">
        <w:rPr>
          <w:rFonts w:ascii="Times New Roman" w:hAnsi="Times New Roman" w:cs="Times New Roman"/>
          <w:sz w:val="28"/>
          <w:szCs w:val="28"/>
        </w:rPr>
        <w:t>in Partial Fulfillment of the Requirements for</w:t>
      </w:r>
    </w:p>
    <w:p w14:paraId="2A938762" w14:textId="77777777" w:rsidR="008F18D0" w:rsidRPr="00C43B72" w:rsidRDefault="008F18D0" w:rsidP="008F18D0">
      <w:pPr>
        <w:spacing w:after="0" w:line="240" w:lineRule="auto"/>
        <w:jc w:val="center"/>
        <w:rPr>
          <w:rFonts w:ascii="Times New Roman" w:hAnsi="Times New Roman" w:cs="Times New Roman"/>
          <w:sz w:val="24"/>
          <w:szCs w:val="24"/>
        </w:rPr>
      </w:pPr>
    </w:p>
    <w:p w14:paraId="2A938763" w14:textId="77777777" w:rsidR="008F18D0" w:rsidRPr="00C43B72" w:rsidRDefault="008F18D0" w:rsidP="008F18D0">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Research Project</w:t>
      </w:r>
      <w:r w:rsidRPr="00C43B72">
        <w:rPr>
          <w:rFonts w:ascii="Times New Roman" w:hAnsi="Times New Roman" w:cs="Times New Roman"/>
          <w:b/>
          <w:sz w:val="28"/>
          <w:szCs w:val="28"/>
        </w:rPr>
        <w:t xml:space="preserve"> (RES0</w:t>
      </w:r>
      <w:r>
        <w:rPr>
          <w:rFonts w:ascii="Times New Roman" w:hAnsi="Times New Roman" w:cs="Times New Roman"/>
          <w:b/>
          <w:sz w:val="28"/>
          <w:szCs w:val="28"/>
        </w:rPr>
        <w:t>4</w:t>
      </w:r>
      <w:r w:rsidRPr="00C43B72">
        <w:rPr>
          <w:rFonts w:ascii="Times New Roman" w:hAnsi="Times New Roman" w:cs="Times New Roman"/>
          <w:b/>
          <w:sz w:val="28"/>
          <w:szCs w:val="28"/>
        </w:rPr>
        <w:t>)</w:t>
      </w:r>
    </w:p>
    <w:p w14:paraId="2A938764" w14:textId="77777777" w:rsidR="008F18D0" w:rsidRPr="00C43B72" w:rsidRDefault="008F18D0" w:rsidP="008F18D0">
      <w:pPr>
        <w:spacing w:after="0" w:line="240" w:lineRule="auto"/>
        <w:jc w:val="center"/>
        <w:rPr>
          <w:rFonts w:ascii="Times New Roman" w:hAnsi="Times New Roman" w:cs="Times New Roman"/>
        </w:rPr>
      </w:pPr>
    </w:p>
    <w:p w14:paraId="2A938765" w14:textId="77777777" w:rsidR="008F18D0" w:rsidRPr="00C43B72" w:rsidRDefault="008F18D0" w:rsidP="008F18D0">
      <w:pPr>
        <w:spacing w:after="0" w:line="240" w:lineRule="auto"/>
        <w:jc w:val="center"/>
        <w:rPr>
          <w:rFonts w:ascii="Times New Roman" w:hAnsi="Times New Roman" w:cs="Times New Roman"/>
        </w:rPr>
      </w:pPr>
    </w:p>
    <w:p w14:paraId="2A938766" w14:textId="77777777" w:rsidR="008F18D0" w:rsidRPr="00C43B72" w:rsidRDefault="008F18D0" w:rsidP="008F18D0">
      <w:pPr>
        <w:spacing w:after="0" w:line="240" w:lineRule="auto"/>
        <w:jc w:val="center"/>
        <w:rPr>
          <w:rFonts w:ascii="Times New Roman" w:hAnsi="Times New Roman" w:cs="Times New Roman"/>
        </w:rPr>
      </w:pPr>
    </w:p>
    <w:p w14:paraId="2A938767" w14:textId="77777777" w:rsidR="008F18D0" w:rsidRPr="00C43B72" w:rsidRDefault="008F18D0" w:rsidP="008F18D0">
      <w:pPr>
        <w:spacing w:after="0" w:line="240" w:lineRule="auto"/>
        <w:jc w:val="center"/>
        <w:rPr>
          <w:rFonts w:ascii="Times New Roman" w:hAnsi="Times New Roman" w:cs="Times New Roman"/>
        </w:rPr>
      </w:pPr>
    </w:p>
    <w:p w14:paraId="2A938768" w14:textId="77777777" w:rsidR="008F18D0" w:rsidRPr="00C43B72" w:rsidRDefault="008F18D0" w:rsidP="008F18D0">
      <w:pPr>
        <w:spacing w:after="0" w:line="240" w:lineRule="auto"/>
        <w:jc w:val="center"/>
        <w:rPr>
          <w:rFonts w:ascii="Times New Roman" w:hAnsi="Times New Roman" w:cs="Times New Roman"/>
        </w:rPr>
      </w:pPr>
    </w:p>
    <w:p w14:paraId="2A938769" w14:textId="77777777" w:rsidR="008F18D0" w:rsidRPr="00C43B72" w:rsidRDefault="008F18D0" w:rsidP="008F18D0">
      <w:pPr>
        <w:pStyle w:val="Header"/>
        <w:jc w:val="center"/>
        <w:rPr>
          <w:rFonts w:ascii="Times New Roman" w:hAnsi="Times New Roman" w:cs="Times New Roman"/>
        </w:rPr>
      </w:pPr>
    </w:p>
    <w:p w14:paraId="2A93876A" w14:textId="77777777" w:rsidR="008F18D0" w:rsidRPr="00C43B72" w:rsidRDefault="008F18D0" w:rsidP="008F18D0">
      <w:pPr>
        <w:spacing w:after="0" w:line="240" w:lineRule="auto"/>
        <w:jc w:val="center"/>
        <w:rPr>
          <w:rFonts w:ascii="Times New Roman" w:hAnsi="Times New Roman" w:cs="Times New Roman"/>
          <w:sz w:val="28"/>
          <w:szCs w:val="28"/>
        </w:rPr>
      </w:pPr>
      <w:proofErr w:type="spellStart"/>
      <w:r w:rsidRPr="00C43B72">
        <w:rPr>
          <w:rFonts w:ascii="Times New Roman" w:hAnsi="Times New Roman" w:cs="Times New Roman"/>
          <w:sz w:val="28"/>
          <w:szCs w:val="28"/>
        </w:rPr>
        <w:t>Mapúa</w:t>
      </w:r>
      <w:proofErr w:type="spellEnd"/>
      <w:r w:rsidRPr="00C43B72">
        <w:rPr>
          <w:rFonts w:ascii="Times New Roman" w:hAnsi="Times New Roman" w:cs="Times New Roman"/>
          <w:sz w:val="28"/>
          <w:szCs w:val="28"/>
        </w:rPr>
        <w:t xml:space="preserve"> University</w:t>
      </w:r>
    </w:p>
    <w:p w14:paraId="2A93876B" w14:textId="77777777" w:rsidR="001C05F8" w:rsidRDefault="008F18D0" w:rsidP="008F18D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February</w:t>
      </w:r>
      <w:r w:rsidRPr="00C43B72">
        <w:rPr>
          <w:rFonts w:ascii="Times New Roman" w:hAnsi="Times New Roman" w:cs="Times New Roman"/>
          <w:sz w:val="28"/>
          <w:szCs w:val="28"/>
        </w:rPr>
        <w:t xml:space="preserve"> 201</w:t>
      </w:r>
      <w:r>
        <w:rPr>
          <w:rFonts w:ascii="Times New Roman" w:hAnsi="Times New Roman" w:cs="Times New Roman"/>
          <w:sz w:val="28"/>
          <w:szCs w:val="28"/>
        </w:rPr>
        <w:t>9</w:t>
      </w:r>
      <w:bookmarkEnd w:id="0"/>
    </w:p>
    <w:p w14:paraId="2A93876C" w14:textId="77777777" w:rsidR="008F18D0" w:rsidRDefault="008F18D0" w:rsidP="008F18D0">
      <w:pPr>
        <w:spacing w:after="0" w:line="240" w:lineRule="auto"/>
        <w:jc w:val="center"/>
        <w:rPr>
          <w:rFonts w:ascii="Times New Roman" w:hAnsi="Times New Roman" w:cs="Times New Roman"/>
          <w:sz w:val="28"/>
          <w:szCs w:val="28"/>
        </w:rPr>
      </w:pPr>
    </w:p>
    <w:p w14:paraId="2A93876D" w14:textId="77777777" w:rsidR="008F18D0" w:rsidRDefault="008F18D0" w:rsidP="008F18D0">
      <w:pPr>
        <w:spacing w:after="0" w:line="240" w:lineRule="auto"/>
        <w:jc w:val="center"/>
        <w:rPr>
          <w:rFonts w:ascii="Times New Roman" w:hAnsi="Times New Roman" w:cs="Times New Roman"/>
          <w:sz w:val="28"/>
          <w:szCs w:val="28"/>
        </w:rPr>
      </w:pPr>
    </w:p>
    <w:p w14:paraId="2A93876E" w14:textId="77777777" w:rsidR="008F18D0" w:rsidRDefault="008F18D0" w:rsidP="008F18D0">
      <w:pPr>
        <w:spacing w:after="0" w:line="240" w:lineRule="auto"/>
        <w:jc w:val="center"/>
        <w:rPr>
          <w:rFonts w:ascii="Times New Roman" w:hAnsi="Times New Roman" w:cs="Times New Roman"/>
          <w:sz w:val="28"/>
          <w:szCs w:val="28"/>
        </w:rPr>
      </w:pPr>
    </w:p>
    <w:p w14:paraId="2A93876F" w14:textId="77777777" w:rsidR="008F18D0" w:rsidRPr="00055580" w:rsidRDefault="008F18D0" w:rsidP="008F18D0">
      <w:pPr>
        <w:pStyle w:val="Default"/>
        <w:spacing w:line="480" w:lineRule="auto"/>
        <w:jc w:val="center"/>
        <w:rPr>
          <w:rFonts w:hint="eastAsia"/>
          <w:b/>
          <w:lang w:val="en-CA"/>
        </w:rPr>
      </w:pPr>
      <w:r>
        <w:rPr>
          <w:rFonts w:ascii="Times New Roman" w:hAnsi="Times New Roman" w:cs="Times New Roman"/>
          <w:b/>
          <w:bCs/>
          <w:sz w:val="24"/>
          <w:szCs w:val="24"/>
        </w:rPr>
        <w:lastRenderedPageBreak/>
        <w:t>CHAPTER 1</w:t>
      </w:r>
    </w:p>
    <w:p w14:paraId="2A938770" w14:textId="77777777" w:rsidR="008F18D0" w:rsidRDefault="008F18D0" w:rsidP="008F18D0">
      <w:pPr>
        <w:pStyle w:val="Default"/>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INTRODUCTION</w:t>
      </w:r>
    </w:p>
    <w:p w14:paraId="2A938771" w14:textId="77777777" w:rsidR="008F18D0" w:rsidRPr="00E63C34" w:rsidRDefault="008F18D0" w:rsidP="008F18D0">
      <w:pPr>
        <w:pStyle w:val="Default"/>
        <w:spacing w:line="480" w:lineRule="auto"/>
        <w:ind w:firstLine="720"/>
        <w:jc w:val="both"/>
        <w:rPr>
          <w:rFonts w:ascii="Times New Roman" w:hAnsi="Times New Roman" w:cs="Times New Roman"/>
          <w:sz w:val="24"/>
          <w:szCs w:val="24"/>
        </w:rPr>
      </w:pPr>
      <w:r w:rsidRPr="004E7580">
        <w:rPr>
          <w:rFonts w:ascii="Times New Roman" w:hAnsi="Times New Roman" w:cs="Times New Roman"/>
          <w:sz w:val="24"/>
          <w:szCs w:val="24"/>
        </w:rPr>
        <w:t>Philippine forests have experienced a drastic decline in forest coverage since the past century. The country’s forest cover is down to 24% of its original forest cover in the 1900s. This is because of the widespread logging, mining operations, agricultural fires, tourism facilities development, and rural population expansion. “Recovering the Philippines” (2018) posits that the Philippines is losing approximately 47,000 hectares of forest cover every year, according to the data provided by the Forest Management Bureau of the Department of Environment and Natural Resources. Philippine forests give home to its biodiversity which is considered as one the richest in the world. The need for environmental sensors such as fire detection and gas sensors are critical in saving Philippine forests.</w:t>
      </w:r>
      <w:r>
        <w:rPr>
          <w:rFonts w:ascii="Times New Roman" w:hAnsi="Times New Roman" w:cs="Times New Roman"/>
          <w:sz w:val="24"/>
          <w:szCs w:val="24"/>
        </w:rPr>
        <w:t xml:space="preserve"> </w:t>
      </w:r>
    </w:p>
    <w:p w14:paraId="2A938772" w14:textId="77777777" w:rsidR="008F18D0" w:rsidRDefault="008F18D0" w:rsidP="008F18D0">
      <w:pPr>
        <w:pStyle w:val="Default"/>
        <w:spacing w:line="480" w:lineRule="auto"/>
        <w:ind w:firstLine="720"/>
        <w:jc w:val="both"/>
        <w:rPr>
          <w:rFonts w:ascii="Times New Roman" w:hAnsi="Times New Roman" w:cs="Times New Roman"/>
          <w:sz w:val="24"/>
          <w:szCs w:val="24"/>
        </w:rPr>
      </w:pPr>
      <w:r w:rsidRPr="004E7580">
        <w:rPr>
          <w:rFonts w:ascii="Times New Roman" w:hAnsi="Times New Roman" w:cs="Times New Roman"/>
          <w:sz w:val="24"/>
          <w:szCs w:val="24"/>
        </w:rPr>
        <w:t>Most forests are remote to people and are outside the power grid therefore, power management systems for technologies such as environmental monitors are hindrances in keeping Philippine forests safe from natural and human induced threats. Internet of Things (IOT) concern for this study is the insufficiency of power supplies in remote and rural areas, therefore the solution that the researchers suppose is to produce a self-generating or self-sustaining power source for wireless sensors.</w:t>
      </w:r>
      <w:r w:rsidR="0034470A">
        <w:rPr>
          <w:rFonts w:ascii="Times New Roman" w:hAnsi="Times New Roman" w:cs="Times New Roman"/>
          <w:sz w:val="24"/>
          <w:szCs w:val="24"/>
        </w:rPr>
        <w:t xml:space="preserve"> </w:t>
      </w:r>
      <w:r w:rsidRPr="004E7580">
        <w:rPr>
          <w:rFonts w:ascii="Times New Roman" w:hAnsi="Times New Roman" w:cs="Times New Roman"/>
          <w:sz w:val="24"/>
          <w:szCs w:val="24"/>
        </w:rPr>
        <w:t xml:space="preserve">Thermoelectric generators (TEGs) are 19th century technology that has been overlooked and slept on since people have been more attracted in harnessing solar energy as a form of renewable energy. When a heat event, such as a machine starting, in this case, the use of environmental monitors, occurs, the temperature of the machine will change relative to the ambient surroundings. This temperature differential can be harvested by the use of a TEG to power the machine itself. Due to a principle known as the </w:t>
      </w:r>
      <w:proofErr w:type="spellStart"/>
      <w:r w:rsidRPr="004E7580">
        <w:rPr>
          <w:rFonts w:ascii="Times New Roman" w:hAnsi="Times New Roman" w:cs="Times New Roman"/>
          <w:sz w:val="24"/>
          <w:szCs w:val="24"/>
        </w:rPr>
        <w:t>Seebeck</w:t>
      </w:r>
      <w:proofErr w:type="spellEnd"/>
      <w:r w:rsidRPr="004E7580">
        <w:rPr>
          <w:rFonts w:ascii="Times New Roman" w:hAnsi="Times New Roman" w:cs="Times New Roman"/>
          <w:sz w:val="24"/>
          <w:szCs w:val="24"/>
        </w:rPr>
        <w:t xml:space="preserve"> Effect.  According to Campbell, B. et al “TEGs utilize the </w:t>
      </w:r>
      <w:proofErr w:type="spellStart"/>
      <w:r w:rsidRPr="004E7580">
        <w:rPr>
          <w:rFonts w:ascii="Times New Roman" w:hAnsi="Times New Roman" w:cs="Times New Roman"/>
          <w:sz w:val="24"/>
          <w:szCs w:val="24"/>
        </w:rPr>
        <w:lastRenderedPageBreak/>
        <w:t>Seebeck</w:t>
      </w:r>
      <w:proofErr w:type="spellEnd"/>
      <w:r w:rsidRPr="004E7580">
        <w:rPr>
          <w:rFonts w:ascii="Times New Roman" w:hAnsi="Times New Roman" w:cs="Times New Roman"/>
          <w:sz w:val="24"/>
          <w:szCs w:val="24"/>
        </w:rPr>
        <w:t xml:space="preserve"> effect to produce a voltage from a thermal gradient” (p. 1).</w:t>
      </w:r>
      <w:r>
        <w:rPr>
          <w:rFonts w:ascii="Times New Roman" w:hAnsi="Times New Roman" w:cs="Times New Roman"/>
          <w:sz w:val="24"/>
          <w:szCs w:val="24"/>
        </w:rPr>
        <w:t xml:space="preserve"> Previous works of literature Hwang, Vorobyev, and Guo (2011) have tried measuring the efficiency of solar-driven TEG’s. </w:t>
      </w:r>
      <w:proofErr w:type="spellStart"/>
      <w:r>
        <w:rPr>
          <w:rFonts w:ascii="Times New Roman" w:hAnsi="Times New Roman" w:cs="Times New Roman"/>
          <w:sz w:val="24"/>
          <w:szCs w:val="24"/>
        </w:rPr>
        <w:t>Rizzon</w:t>
      </w:r>
      <w:proofErr w:type="spellEnd"/>
      <w:r>
        <w:rPr>
          <w:rFonts w:ascii="Times New Roman" w:hAnsi="Times New Roman" w:cs="Times New Roman"/>
          <w:sz w:val="24"/>
          <w:szCs w:val="24"/>
        </w:rPr>
        <w:t xml:space="preserve">, Rossi, </w:t>
      </w:r>
      <w:proofErr w:type="spellStart"/>
      <w:r>
        <w:rPr>
          <w:rFonts w:ascii="Times New Roman" w:hAnsi="Times New Roman" w:cs="Times New Roman"/>
          <w:sz w:val="24"/>
          <w:szCs w:val="24"/>
        </w:rPr>
        <w:t>Passerone</w:t>
      </w:r>
      <w:proofErr w:type="spellEnd"/>
      <w:r>
        <w:rPr>
          <w:rFonts w:ascii="Times New Roman" w:hAnsi="Times New Roman" w:cs="Times New Roman"/>
          <w:sz w:val="24"/>
          <w:szCs w:val="24"/>
        </w:rPr>
        <w:t xml:space="preserve">, and Brunelli’s (2013) literary work have applied using wireless sensors for environmental monitoring powered by microprocessors. Campbell, Ghena and Dutta’s (2014) study made use of harvesting energy through faucets. </w:t>
      </w:r>
    </w:p>
    <w:p w14:paraId="2A938773" w14:textId="77777777" w:rsidR="008F18D0" w:rsidRPr="00BC29E8" w:rsidRDefault="008F18D0" w:rsidP="008F18D0">
      <w:pPr>
        <w:pStyle w:val="Default"/>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However, there were little to no works of literature that pertained to the application TEG’s in environmental monitors. In this paper, the researchers report that IoT solutions regarding sustainable energy in remote places have not had much technological advancements. Therefore, environmental monitoring sensors are not usually found in remote and extreme locations especially in the Philippines. </w:t>
      </w:r>
    </w:p>
    <w:p w14:paraId="2A938774" w14:textId="77777777" w:rsidR="008F18D0" w:rsidRPr="00BC29E8" w:rsidRDefault="008F18D0" w:rsidP="008F18D0">
      <w:pPr>
        <w:pStyle w:val="Default"/>
        <w:spacing w:line="480" w:lineRule="auto"/>
        <w:ind w:firstLine="720"/>
        <w:jc w:val="both"/>
        <w:rPr>
          <w:rFonts w:ascii="Times New Roman" w:hAnsi="Times New Roman" w:cs="Times New Roman"/>
          <w:sz w:val="24"/>
          <w:szCs w:val="24"/>
        </w:rPr>
      </w:pPr>
      <w:r w:rsidRPr="004E7580">
        <w:rPr>
          <w:rFonts w:ascii="Times New Roman" w:hAnsi="Times New Roman" w:cs="Times New Roman"/>
          <w:sz w:val="24"/>
          <w:szCs w:val="24"/>
        </w:rPr>
        <w:t>Sensors have a lot of waste heat that can be harvested and generated into renewable energy. The use of TEG’s are means of integrating old technology to environmental problems. Stating these, this research aims (1) to implement TEG for self-sustaining environmental sensors to provide power; (2) measure the amount of energy being generated by heat coming from RPi as converted by TEG; (3) compute for the reliability of the system as implemented in the actual environment.</w:t>
      </w:r>
      <w:r>
        <w:rPr>
          <w:rFonts w:ascii="Times New Roman" w:hAnsi="Times New Roman" w:cs="Times New Roman"/>
          <w:sz w:val="24"/>
          <w:szCs w:val="24"/>
        </w:rPr>
        <w:t xml:space="preserve"> (4) </w:t>
      </w:r>
      <w:r w:rsidRPr="00190BD4">
        <w:rPr>
          <w:rFonts w:ascii="Times New Roman" w:hAnsi="Times New Roman" w:cs="Times New Roman"/>
          <w:sz w:val="24"/>
          <w:szCs w:val="24"/>
        </w:rPr>
        <w:t>To create an IoT system that will measure smoke for possible forest fires and kaingin.</w:t>
      </w:r>
    </w:p>
    <w:p w14:paraId="2A938775" w14:textId="77777777" w:rsidR="008F18D0" w:rsidRDefault="008F18D0" w:rsidP="008F18D0">
      <w:pPr>
        <w:pStyle w:val="Default"/>
        <w:spacing w:line="480" w:lineRule="auto"/>
        <w:ind w:firstLine="720"/>
        <w:jc w:val="both"/>
        <w:rPr>
          <w:rFonts w:ascii="Times New Roman" w:hAnsi="Times New Roman" w:cs="Times New Roman"/>
          <w:sz w:val="24"/>
          <w:szCs w:val="24"/>
        </w:rPr>
      </w:pPr>
      <w:r w:rsidRPr="00BC20B2">
        <w:rPr>
          <w:rFonts w:ascii="Times New Roman" w:hAnsi="Times New Roman" w:cs="Times New Roman"/>
          <w:sz w:val="24"/>
          <w:szCs w:val="24"/>
        </w:rPr>
        <w:t>This study will focus alone on the development of the self-sustaining wireless sensor networks with a TEG that has enough conversion of heat energy to electrical energy, the sensor will be put on remote areas that are far from people to make better security of the environment. I</w:t>
      </w:r>
      <w:r w:rsidR="00352142">
        <w:rPr>
          <w:rFonts w:ascii="Times New Roman" w:hAnsi="Times New Roman" w:cs="Times New Roman"/>
          <w:sz w:val="24"/>
          <w:szCs w:val="24"/>
        </w:rPr>
        <w:t>t</w:t>
      </w:r>
      <w:r w:rsidRPr="00BC20B2">
        <w:rPr>
          <w:rFonts w:ascii="Times New Roman" w:hAnsi="Times New Roman" w:cs="Times New Roman"/>
          <w:sz w:val="24"/>
          <w:szCs w:val="24"/>
        </w:rPr>
        <w:t xml:space="preserve"> will</w:t>
      </w:r>
      <w:r w:rsidR="00352142">
        <w:rPr>
          <w:rFonts w:ascii="Times New Roman" w:hAnsi="Times New Roman" w:cs="Times New Roman"/>
          <w:sz w:val="24"/>
          <w:szCs w:val="24"/>
        </w:rPr>
        <w:t xml:space="preserve"> not</w:t>
      </w:r>
      <w:r w:rsidRPr="00BC20B2">
        <w:rPr>
          <w:rFonts w:ascii="Times New Roman" w:hAnsi="Times New Roman" w:cs="Times New Roman"/>
          <w:sz w:val="24"/>
          <w:szCs w:val="24"/>
        </w:rPr>
        <w:t xml:space="preserve"> cover the actual size of the product, the placement of the wireless sensor</w:t>
      </w:r>
      <w:r>
        <w:rPr>
          <w:rFonts w:ascii="Times New Roman" w:hAnsi="Times New Roman" w:cs="Times New Roman"/>
          <w:sz w:val="24"/>
          <w:szCs w:val="24"/>
        </w:rPr>
        <w:t xml:space="preserve"> and the signal of GSM module for notifications</w:t>
      </w:r>
      <w:r w:rsidRPr="00BC20B2">
        <w:rPr>
          <w:rFonts w:ascii="Times New Roman" w:hAnsi="Times New Roman" w:cs="Times New Roman"/>
          <w:sz w:val="24"/>
          <w:szCs w:val="24"/>
        </w:rPr>
        <w:t>.</w:t>
      </w:r>
      <w:r>
        <w:rPr>
          <w:rFonts w:ascii="Times New Roman" w:hAnsi="Times New Roman" w:cs="Times New Roman"/>
          <w:sz w:val="24"/>
          <w:szCs w:val="24"/>
        </w:rPr>
        <w:t xml:space="preserve"> The only sensor that will be used for fire monitoring is smoke sensor which will detect smoke from forest fire</w:t>
      </w:r>
      <w:r w:rsidR="001E0AFC">
        <w:rPr>
          <w:rFonts w:ascii="Times New Roman" w:hAnsi="Times New Roman" w:cs="Times New Roman"/>
          <w:sz w:val="24"/>
          <w:szCs w:val="24"/>
        </w:rPr>
        <w:t>s</w:t>
      </w:r>
      <w:r>
        <w:rPr>
          <w:rFonts w:ascii="Times New Roman" w:hAnsi="Times New Roman" w:cs="Times New Roman"/>
          <w:sz w:val="24"/>
          <w:szCs w:val="24"/>
        </w:rPr>
        <w:t>.</w:t>
      </w:r>
    </w:p>
    <w:p w14:paraId="2A938776" w14:textId="77777777" w:rsidR="008F18D0" w:rsidRPr="00BC20B2" w:rsidRDefault="008F18D0" w:rsidP="008F18D0">
      <w:pPr>
        <w:pStyle w:val="Default"/>
        <w:spacing w:line="480" w:lineRule="auto"/>
        <w:ind w:firstLine="720"/>
        <w:jc w:val="both"/>
        <w:rPr>
          <w:rFonts w:ascii="Times New Roman" w:eastAsia="Times New Roman" w:hAnsi="Times New Roman" w:cs="Times New Roman"/>
          <w:sz w:val="24"/>
          <w:szCs w:val="24"/>
        </w:rPr>
      </w:pPr>
      <w:r>
        <w:rPr>
          <w:rFonts w:ascii="Times New Roman" w:hAnsi="Times New Roman" w:cs="Times New Roman"/>
          <w:sz w:val="24"/>
          <w:szCs w:val="24"/>
        </w:rPr>
        <w:lastRenderedPageBreak/>
        <w:t>This study aims</w:t>
      </w:r>
      <w:r w:rsidRPr="004E7580">
        <w:rPr>
          <w:rFonts w:ascii="Times New Roman" w:hAnsi="Times New Roman" w:cs="Times New Roman"/>
          <w:sz w:val="24"/>
          <w:szCs w:val="24"/>
        </w:rPr>
        <w:t xml:space="preserve"> to develop a wireless monitoring sensor with self-</w:t>
      </w:r>
      <w:r>
        <w:rPr>
          <w:rFonts w:ascii="Times New Roman" w:hAnsi="Times New Roman" w:cs="Times New Roman"/>
          <w:sz w:val="24"/>
          <w:szCs w:val="24"/>
        </w:rPr>
        <w:t xml:space="preserve">sustained energy; </w:t>
      </w:r>
      <w:r w:rsidRPr="004E7580">
        <w:rPr>
          <w:rFonts w:ascii="Times New Roman" w:hAnsi="Times New Roman" w:cs="Times New Roman"/>
          <w:sz w:val="24"/>
          <w:szCs w:val="24"/>
        </w:rPr>
        <w:t xml:space="preserve">to reduce expenses on buying </w:t>
      </w:r>
      <w:r>
        <w:rPr>
          <w:rFonts w:ascii="Times New Roman" w:hAnsi="Times New Roman" w:cs="Times New Roman"/>
          <w:sz w:val="24"/>
          <w:szCs w:val="24"/>
        </w:rPr>
        <w:t>limited source</w:t>
      </w:r>
      <w:r w:rsidR="001E3561">
        <w:rPr>
          <w:rFonts w:ascii="Times New Roman" w:hAnsi="Times New Roman" w:cs="Times New Roman"/>
          <w:sz w:val="24"/>
          <w:szCs w:val="24"/>
        </w:rPr>
        <w:t>s</w:t>
      </w:r>
      <w:r>
        <w:rPr>
          <w:rFonts w:ascii="Times New Roman" w:hAnsi="Times New Roman" w:cs="Times New Roman"/>
          <w:sz w:val="24"/>
          <w:szCs w:val="24"/>
        </w:rPr>
        <w:t xml:space="preserve"> of energy;</w:t>
      </w:r>
      <w:r w:rsidRPr="004E7580">
        <w:rPr>
          <w:rFonts w:ascii="Times New Roman" w:hAnsi="Times New Roman" w:cs="Times New Roman"/>
          <w:sz w:val="24"/>
          <w:szCs w:val="24"/>
        </w:rPr>
        <w:t xml:space="preserve"> to implement environmental sensor</w:t>
      </w:r>
      <w:r w:rsidR="001E3561">
        <w:rPr>
          <w:rFonts w:ascii="Times New Roman" w:hAnsi="Times New Roman" w:cs="Times New Roman"/>
          <w:sz w:val="24"/>
          <w:szCs w:val="24"/>
        </w:rPr>
        <w:t>s</w:t>
      </w:r>
      <w:r w:rsidRPr="004E7580">
        <w:rPr>
          <w:rFonts w:ascii="Times New Roman" w:hAnsi="Times New Roman" w:cs="Times New Roman"/>
          <w:sz w:val="24"/>
          <w:szCs w:val="24"/>
        </w:rPr>
        <w:t xml:space="preserve"> for </w:t>
      </w:r>
      <w:r w:rsidR="00BD5084">
        <w:rPr>
          <w:rFonts w:ascii="Times New Roman" w:hAnsi="Times New Roman" w:cs="Times New Roman"/>
          <w:sz w:val="24"/>
          <w:szCs w:val="24"/>
        </w:rPr>
        <w:t xml:space="preserve">detecting </w:t>
      </w:r>
      <w:r w:rsidRPr="004E7580">
        <w:rPr>
          <w:rFonts w:ascii="Times New Roman" w:hAnsi="Times New Roman" w:cs="Times New Roman"/>
          <w:sz w:val="24"/>
          <w:szCs w:val="24"/>
        </w:rPr>
        <w:t xml:space="preserve">forest fires and illegal burning of underbrush, known as “kaingin”. </w:t>
      </w:r>
      <w:r>
        <w:rPr>
          <w:rFonts w:ascii="Times New Roman" w:hAnsi="Times New Roman" w:cs="Times New Roman"/>
          <w:sz w:val="24"/>
          <w:szCs w:val="24"/>
        </w:rPr>
        <w:t>It</w:t>
      </w:r>
      <w:r w:rsidRPr="00BC20B2">
        <w:t xml:space="preserve"> </w:t>
      </w:r>
      <w:r w:rsidRPr="00BC20B2">
        <w:rPr>
          <w:rFonts w:ascii="Times New Roman" w:hAnsi="Times New Roman" w:cs="Times New Roman"/>
          <w:sz w:val="24"/>
          <w:szCs w:val="24"/>
        </w:rPr>
        <w:t>will benefit the extent of forest resources</w:t>
      </w:r>
      <w:r w:rsidR="001E3561">
        <w:rPr>
          <w:rFonts w:ascii="Times New Roman" w:hAnsi="Times New Roman" w:cs="Times New Roman"/>
          <w:sz w:val="24"/>
          <w:szCs w:val="24"/>
        </w:rPr>
        <w:t xml:space="preserve"> and</w:t>
      </w:r>
      <w:r w:rsidRPr="00BC20B2">
        <w:rPr>
          <w:rFonts w:ascii="Times New Roman" w:hAnsi="Times New Roman" w:cs="Times New Roman"/>
          <w:sz w:val="24"/>
          <w:szCs w:val="24"/>
        </w:rPr>
        <w:t xml:space="preserve"> will be a great help in preserving its natural state and raising global awareness. This study is essent</w:t>
      </w:r>
      <w:r>
        <w:rPr>
          <w:rFonts w:ascii="Times New Roman" w:hAnsi="Times New Roman" w:cs="Times New Roman"/>
          <w:sz w:val="24"/>
          <w:szCs w:val="24"/>
        </w:rPr>
        <w:t>ial for forest fire prevention</w:t>
      </w:r>
      <w:r w:rsidR="00BD5084">
        <w:rPr>
          <w:rFonts w:ascii="Times New Roman" w:hAnsi="Times New Roman" w:cs="Times New Roman"/>
          <w:sz w:val="24"/>
          <w:szCs w:val="24"/>
        </w:rPr>
        <w:t xml:space="preserve"> for </w:t>
      </w:r>
      <w:r w:rsidR="00BD5084" w:rsidRPr="00BC20B2">
        <w:rPr>
          <w:rFonts w:ascii="Times New Roman" w:hAnsi="Times New Roman" w:cs="Times New Roman"/>
          <w:sz w:val="24"/>
          <w:szCs w:val="24"/>
        </w:rPr>
        <w:t xml:space="preserve">it </w:t>
      </w:r>
      <w:r w:rsidR="00BD5084">
        <w:rPr>
          <w:rFonts w:ascii="Times New Roman" w:hAnsi="Times New Roman" w:cs="Times New Roman"/>
          <w:sz w:val="24"/>
          <w:szCs w:val="24"/>
        </w:rPr>
        <w:t>aims to</w:t>
      </w:r>
      <w:r w:rsidR="00BD5084" w:rsidRPr="00BC20B2">
        <w:rPr>
          <w:rFonts w:ascii="Times New Roman" w:hAnsi="Times New Roman" w:cs="Times New Roman"/>
          <w:sz w:val="24"/>
          <w:szCs w:val="24"/>
        </w:rPr>
        <w:t xml:space="preserve"> give up to date information</w:t>
      </w:r>
      <w:r>
        <w:rPr>
          <w:rFonts w:ascii="Times New Roman" w:hAnsi="Times New Roman" w:cs="Times New Roman"/>
          <w:sz w:val="24"/>
          <w:szCs w:val="24"/>
        </w:rPr>
        <w:t xml:space="preserve">. </w:t>
      </w:r>
      <w:r w:rsidRPr="004E7580">
        <w:rPr>
          <w:rFonts w:ascii="Times New Roman" w:hAnsi="Times New Roman" w:cs="Times New Roman"/>
          <w:sz w:val="24"/>
          <w:szCs w:val="24"/>
        </w:rPr>
        <w:t>Overall, this research study will change relative to the ambient surroundings with the use of th</w:t>
      </w:r>
      <w:r w:rsidR="001E3561">
        <w:rPr>
          <w:rFonts w:ascii="Times New Roman" w:hAnsi="Times New Roman" w:cs="Times New Roman"/>
          <w:sz w:val="24"/>
          <w:szCs w:val="24"/>
        </w:rPr>
        <w:t>is research</w:t>
      </w:r>
      <w:r w:rsidRPr="004E7580">
        <w:rPr>
          <w:rFonts w:ascii="Times New Roman" w:hAnsi="Times New Roman" w:cs="Times New Roman"/>
          <w:sz w:val="24"/>
          <w:szCs w:val="24"/>
        </w:rPr>
        <w:t xml:space="preserve"> </w:t>
      </w:r>
      <w:r w:rsidR="001E3561">
        <w:rPr>
          <w:rFonts w:ascii="Times New Roman" w:hAnsi="Times New Roman" w:cs="Times New Roman"/>
          <w:sz w:val="24"/>
          <w:szCs w:val="24"/>
        </w:rPr>
        <w:t>“</w:t>
      </w:r>
      <w:r w:rsidRPr="004E7580">
        <w:rPr>
          <w:rFonts w:ascii="Times New Roman" w:hAnsi="Times New Roman" w:cs="Times New Roman"/>
          <w:sz w:val="24"/>
          <w:szCs w:val="24"/>
        </w:rPr>
        <w:t xml:space="preserve">Use of Thermoelectric Generators in Self Sustaining Wireless Sensor Networks for </w:t>
      </w:r>
      <w:r>
        <w:rPr>
          <w:rFonts w:ascii="Times New Roman" w:hAnsi="Times New Roman" w:cs="Times New Roman"/>
          <w:sz w:val="24"/>
          <w:szCs w:val="24"/>
        </w:rPr>
        <w:t xml:space="preserve">Fire </w:t>
      </w:r>
      <w:r w:rsidRPr="004E7580">
        <w:rPr>
          <w:rFonts w:ascii="Times New Roman" w:hAnsi="Times New Roman" w:cs="Times New Roman"/>
          <w:sz w:val="24"/>
          <w:szCs w:val="24"/>
        </w:rPr>
        <w:t>Monitoring</w:t>
      </w:r>
      <w:r w:rsidR="001E3561">
        <w:rPr>
          <w:rFonts w:ascii="Times New Roman" w:hAnsi="Times New Roman" w:cs="Times New Roman"/>
          <w:sz w:val="24"/>
          <w:szCs w:val="24"/>
        </w:rPr>
        <w:t>.”</w:t>
      </w:r>
    </w:p>
    <w:p w14:paraId="2A938777" w14:textId="77777777" w:rsidR="008F18D0" w:rsidRPr="004E7580" w:rsidRDefault="008F18D0" w:rsidP="008F18D0">
      <w:pPr>
        <w:pStyle w:val="Default"/>
        <w:spacing w:line="480" w:lineRule="auto"/>
        <w:ind w:firstLine="295"/>
        <w:jc w:val="both"/>
        <w:rPr>
          <w:rFonts w:ascii="Times New Roman" w:hAnsi="Times New Roman" w:cs="Times New Roman"/>
          <w:sz w:val="24"/>
          <w:szCs w:val="24"/>
        </w:rPr>
      </w:pPr>
    </w:p>
    <w:p w14:paraId="2A938778" w14:textId="77777777" w:rsidR="008F18D0" w:rsidRDefault="008F18D0" w:rsidP="008F18D0">
      <w:pPr>
        <w:pStyle w:val="BodyTextIndent"/>
        <w:ind w:left="0" w:firstLine="0"/>
        <w:rPr>
          <w:rFonts w:ascii="Times New Roman" w:hAnsi="Times New Roman" w:cs="Times New Roman"/>
          <w:b/>
          <w:lang w:val="en-CA"/>
        </w:rPr>
      </w:pPr>
    </w:p>
    <w:p w14:paraId="2A938779" w14:textId="77777777" w:rsidR="008F18D0" w:rsidRDefault="008F18D0" w:rsidP="008F18D0">
      <w:pPr>
        <w:spacing w:line="480" w:lineRule="auto"/>
        <w:jc w:val="center"/>
        <w:rPr>
          <w:b/>
        </w:rPr>
      </w:pPr>
      <w:r>
        <w:rPr>
          <w:b/>
          <w:lang w:val="en-CA"/>
        </w:rPr>
        <w:br w:type="page"/>
      </w:r>
      <w:r>
        <w:rPr>
          <w:b/>
        </w:rPr>
        <w:lastRenderedPageBreak/>
        <w:t>CHAPTER 2</w:t>
      </w:r>
      <w:r>
        <w:rPr>
          <w:b/>
        </w:rPr>
        <w:br/>
        <w:t>REVIEW OF RELATED LITERATURE</w:t>
      </w:r>
    </w:p>
    <w:p w14:paraId="2A93877A" w14:textId="77777777" w:rsidR="008F18D0" w:rsidRDefault="008F18D0" w:rsidP="008F18D0">
      <w:pPr>
        <w:spacing w:line="480" w:lineRule="auto"/>
        <w:jc w:val="both"/>
        <w:rPr>
          <w:rStyle w:val="5yl5"/>
          <w:b/>
        </w:rPr>
      </w:pPr>
      <w:r>
        <w:rPr>
          <w:rStyle w:val="5yl5"/>
          <w:b/>
        </w:rPr>
        <w:t>Wireless Sensor Nodes</w:t>
      </w:r>
    </w:p>
    <w:p w14:paraId="2A93877B" w14:textId="77777777" w:rsidR="008F18D0" w:rsidRDefault="008F18D0" w:rsidP="008F18D0">
      <w:pPr>
        <w:spacing w:line="480" w:lineRule="auto"/>
        <w:ind w:firstLine="720"/>
        <w:jc w:val="both"/>
        <w:rPr>
          <w:rStyle w:val="5yl5"/>
        </w:rPr>
      </w:pPr>
      <w:r>
        <w:rPr>
          <w:rStyle w:val="5yl5"/>
        </w:rPr>
        <w:t xml:space="preserve">Wireless Sensor Nodes (WSN) has been around for a couple of decades now and these wireless sensor nodes is used for applications as diverse as earthquake measurements, wireless sensor nodes can be used to forecast and detect natural activity in places like forests.  WSN consists of autonomous devices with inbuilt sensors for monitoring various environmental and physical conditions at various places and times. WSN is thus becoming increasingly widespread these days for monitoring and recording parameters like temperature, humidity and pressure at diverse locations. The main challenge is that these sensor nodes has ultra-low power, since they can be placed anywhere, where main sources of electricity are not available and changing battery may be costly, impractical, or even impossible. </w:t>
      </w:r>
    </w:p>
    <w:p w14:paraId="2A93877C" w14:textId="77777777" w:rsidR="008F18D0" w:rsidRDefault="008F18D0" w:rsidP="008F18D0">
      <w:pPr>
        <w:spacing w:line="480" w:lineRule="auto"/>
        <w:ind w:firstLine="720"/>
        <w:jc w:val="both"/>
        <w:rPr>
          <w:rStyle w:val="5yl5"/>
        </w:rPr>
      </w:pPr>
      <w:r>
        <w:rPr>
          <w:rStyle w:val="5yl5"/>
        </w:rPr>
        <w:t xml:space="preserve">WSN can benefit the country’s environmental health. An example for the use of wireless sensor nodes to help us and the environment is when. </w:t>
      </w:r>
      <w:r w:rsidR="000E0F3A">
        <w:rPr>
          <w:rStyle w:val="5yl5"/>
        </w:rPr>
        <w:fldChar w:fldCharType="begin" w:fldLock="1"/>
      </w:r>
      <w:r>
        <w:rPr>
          <w:rStyle w:val="5yl5"/>
        </w:rPr>
        <w:instrText>ADDIN CSL_CITATION {"citationItems":[{"id":"ITEM-1","itemData":{"DOI":"10.1109/TELFOR.2016.7818709","ISBN":"9788674666494","abstract":"© 2016 IEEE. A review of advanced wireless sensor nodes, networks, and applications in precision agriculture has been presented. Features of several commercial and prototype sensor node platforms designed and implemented for agricultural applications have been described. Basics of sensor network protocols and topologies have been reviewed together with numerous applications. Advanced machine learning approaches in this field (especially, Kernel Methods, Gaussian Processes, and Deep Neural Networks) have also been discussed.","author":[{"dropping-particle":"","family":"Stamenkovic","given":"Z.","non-dropping-particle":"","parse-names":false,"suffix":""},{"dropping-particle":"","family":"Randjic","given":"S.","non-dropping-particle":"","parse-names":false,"suffix":""},{"dropping-particle":"","family":"Santamaria","given":"I.","non-dropping-particle":"","parse-names":false,"suffix":""},{"dropping-particle":"","family":"Pesovic","given":"U.","non-dropping-particle":"","parse-names":false,"suffix":""},{"dropping-particle":"","family":"Panic","given":"G.","non-dropping-particle":"","parse-names":false,"suffix":""},{"dropping-particle":"","family":"Tanaskovic","given":"S.","non-dropping-particle":"","parse-names":false,"suffix":""}],"container-title":"24th Telecommunications Forum, TELFOR 2016","id":"ITEM-1","issued":{"date-parts":[["2017"]]},"title":"Advanced wireless sensor nodes and networks for agricultural applications","type":"article-journal"},"uris":["http://www.mendeley.com/documents/?uuid=323f5db8-8270-418b-a3f8-83673abb4754"]}],"mendeley":{"formattedCitation":"[1]","plainTextFormattedCitation":"[1]","previouslyFormattedCitation":"[1]"},"properties":{"noteIndex":0},"schema":"https://github.com/citation-style-language/schema/raw/master/csl-citation.json"}</w:instrText>
      </w:r>
      <w:r w:rsidR="000E0F3A">
        <w:rPr>
          <w:rStyle w:val="5yl5"/>
        </w:rPr>
        <w:fldChar w:fldCharType="separate"/>
      </w:r>
      <w:r w:rsidRPr="009612E0">
        <w:rPr>
          <w:rStyle w:val="5yl5"/>
          <w:noProof/>
        </w:rPr>
        <w:t>[1]</w:t>
      </w:r>
      <w:r w:rsidR="000E0F3A">
        <w:rPr>
          <w:rStyle w:val="5yl5"/>
        </w:rPr>
        <w:fldChar w:fldCharType="end"/>
      </w:r>
      <w:r>
        <w:rPr>
          <w:rStyle w:val="5yl5"/>
        </w:rPr>
        <w:t xml:space="preserve"> Used the wireless sensor nodes for agricultural applications. </w:t>
      </w:r>
      <w:proofErr w:type="spellStart"/>
      <w:r>
        <w:rPr>
          <w:rStyle w:val="5yl5"/>
        </w:rPr>
        <w:t>Stamenković</w:t>
      </w:r>
      <w:proofErr w:type="spellEnd"/>
      <w:r>
        <w:rPr>
          <w:rStyle w:val="5yl5"/>
        </w:rPr>
        <w:t xml:space="preserve"> stated that it is necessary to use these types of measures due to the fact that there is now limited farming capacity, climate changes and various stress factors affecting agricultural production, increasing the quality and yield of feed and food will only be possible by using advanced agro-meteorological measures and wireless sensor nodes are the most promising information technology for agricultural applications. </w:t>
      </w:r>
      <w:r w:rsidR="000E0F3A">
        <w:rPr>
          <w:rStyle w:val="5yl5"/>
        </w:rPr>
        <w:fldChar w:fldCharType="begin" w:fldLock="1"/>
      </w:r>
      <w:r>
        <w:rPr>
          <w:rStyle w:val="5yl5"/>
        </w:rPr>
        <w:instrText>ADDIN CSL_CITATION {"citationItems":[{"id":"ITEM-1","itemData":{"DOI":"10.1109/WCNM.2005.1544272","ISBN":"0-7803-9335-X","ISSN":"2161-9646","abstract":"In this paper, we propose a wireless sensor network paradigm for real-time forest fire detection. The wireless sensor network can detect and forecast forest fire more promptly than the traditional satellite-based detection approach. This paper mainly describes the data collecting and processing in wireless sensor networks for real-time forest fire detection. A neural network method is applied to in-network data processing. We evaluate the performance of our approach by simulations.","author":[{"dropping-particle":"","family":"Liyang Yu","given":"","non-dropping-particle":"","parse-names":false,"suffix":""},{"dropping-particle":"","family":"Neng Wang","given":"","non-dropping-particle":"","parse-names":false,"suffix":""},{"dropping-particle":"","family":"Xiaoqiao Meng","given":"","non-dropping-particle":"","parse-names":false,"suffix":""}],"container-title":"Proceedings. 2005 International Conference on Wireless Communications, Networking and Mobile Computing, 2005.","id":"ITEM-1","issued":{"date-parts":[["2005"]]},"page":"1214-1217","title":"Real-time forest fire detection with wireless sensor networks","type":"article-journal","volume":"2"},"uris":["http://www.mendeley.com/documents/?uuid=ecac9975-6137-46a1-b90d-5f7df73f42f9"]}],"mendeley":{"formattedCitation":"[2]","plainTextFormattedCitation":"[2]","previouslyFormattedCitation":"[2]"},"properties":{"noteIndex":0},"schema":"https://github.com/citation-style-language/schema/raw/master/csl-citation.json"}</w:instrText>
      </w:r>
      <w:r w:rsidR="000E0F3A">
        <w:rPr>
          <w:rStyle w:val="5yl5"/>
        </w:rPr>
        <w:fldChar w:fldCharType="separate"/>
      </w:r>
      <w:r w:rsidRPr="009612E0">
        <w:rPr>
          <w:rStyle w:val="5yl5"/>
          <w:noProof/>
        </w:rPr>
        <w:t>[2]</w:t>
      </w:r>
      <w:r w:rsidR="000E0F3A">
        <w:rPr>
          <w:rStyle w:val="5yl5"/>
        </w:rPr>
        <w:fldChar w:fldCharType="end"/>
      </w:r>
      <w:r>
        <w:rPr>
          <w:rStyle w:val="5yl5"/>
        </w:rPr>
        <w:t xml:space="preserve"> Presented a wireless sensor network paradigm for real-time forest fire detection.</w:t>
      </w:r>
      <w:r>
        <w:t xml:space="preserve"> </w:t>
      </w:r>
      <w:r>
        <w:rPr>
          <w:rStyle w:val="5yl5"/>
        </w:rPr>
        <w:t xml:space="preserve">Their goal was to detect and predict forest fire promptly and accurately to be able to reduce the risk of losing the forests, wild animals, and people in these unpredictable forest fires. Yu planned on densely deploying large amounts of sensor nodes in a forest. They used neural networks (a computer system modeled on the human brain and </w:t>
      </w:r>
      <w:r>
        <w:rPr>
          <w:rStyle w:val="5yl5"/>
        </w:rPr>
        <w:lastRenderedPageBreak/>
        <w:t xml:space="preserve">nervous system) to prolong the lifetime of the sensor networks. Yu made a wireless sensor network that can detect and forecast forest fire more promptly than the long-established satellite-based detection approach. </w:t>
      </w:r>
    </w:p>
    <w:p w14:paraId="2A93877D" w14:textId="77777777" w:rsidR="008F18D0" w:rsidRDefault="008F18D0" w:rsidP="008F18D0">
      <w:pPr>
        <w:spacing w:line="480" w:lineRule="auto"/>
        <w:ind w:firstLine="720"/>
        <w:jc w:val="both"/>
        <w:rPr>
          <w:rStyle w:val="5yl5"/>
        </w:rPr>
      </w:pPr>
      <w:r>
        <w:rPr>
          <w:rStyle w:val="5yl5"/>
        </w:rPr>
        <w:t>In our study, WSN is a method that can be applied together with the power of the thermoelectric generator (TEG) to monitor the environment and keep the environment to obtain a healthy and safe status from any hazards or threats.</w:t>
      </w:r>
    </w:p>
    <w:p w14:paraId="2A93877E" w14:textId="77777777" w:rsidR="008F18D0" w:rsidRDefault="008F18D0" w:rsidP="008F18D0">
      <w:pPr>
        <w:tabs>
          <w:tab w:val="left" w:pos="4200"/>
        </w:tabs>
        <w:spacing w:line="480" w:lineRule="auto"/>
        <w:jc w:val="both"/>
        <w:rPr>
          <w:rStyle w:val="5yl5"/>
          <w:b/>
        </w:rPr>
      </w:pPr>
    </w:p>
    <w:p w14:paraId="2A93877F" w14:textId="77777777" w:rsidR="008F18D0" w:rsidRDefault="008F18D0" w:rsidP="008F18D0">
      <w:pPr>
        <w:tabs>
          <w:tab w:val="left" w:pos="4200"/>
        </w:tabs>
        <w:spacing w:line="480" w:lineRule="auto"/>
        <w:jc w:val="both"/>
        <w:rPr>
          <w:rStyle w:val="5yl5"/>
        </w:rPr>
      </w:pPr>
      <w:r>
        <w:rPr>
          <w:rStyle w:val="5yl5"/>
          <w:b/>
        </w:rPr>
        <w:t xml:space="preserve">Renewable Energy and Sustainable Energy </w:t>
      </w:r>
    </w:p>
    <w:p w14:paraId="2A938780" w14:textId="77777777" w:rsidR="008F18D0" w:rsidRDefault="008F18D0" w:rsidP="008F18D0">
      <w:pPr>
        <w:spacing w:line="480" w:lineRule="auto"/>
        <w:ind w:firstLine="720"/>
        <w:jc w:val="both"/>
        <w:rPr>
          <w:rStyle w:val="5yl5"/>
        </w:rPr>
      </w:pPr>
      <w:r>
        <w:rPr>
          <w:rStyle w:val="5yl5"/>
        </w:rPr>
        <w:t xml:space="preserve">Renewable Energy and Sustainable Energy Renewable Energy is replenished through the human timescale. It will not deplete because of its abundance in Earth. Types of renewable energy are solar energy, wind power, electric energy, biomass, hydrogen (fuel cells), geothermal and other forms. These energies can provide electricity through different energy conversion. This sustainable energy meets the demand of energy without depleting resources because these can be used repeatedly. </w:t>
      </w:r>
    </w:p>
    <w:p w14:paraId="2A938781" w14:textId="77777777" w:rsidR="008F18D0" w:rsidRDefault="008F18D0" w:rsidP="008F18D0">
      <w:pPr>
        <w:spacing w:line="480" w:lineRule="auto"/>
        <w:ind w:firstLine="720"/>
        <w:jc w:val="both"/>
        <w:rPr>
          <w:rStyle w:val="5yl5"/>
        </w:rPr>
      </w:pPr>
      <w:r>
        <w:rPr>
          <w:rStyle w:val="5yl5"/>
        </w:rPr>
        <w:t xml:space="preserve">According to </w:t>
      </w:r>
      <w:r w:rsidR="000E0F3A">
        <w:rPr>
          <w:rStyle w:val="5yl5"/>
        </w:rPr>
        <w:fldChar w:fldCharType="begin" w:fldLock="1"/>
      </w:r>
      <w:r>
        <w:rPr>
          <w:rStyle w:val="5yl5"/>
        </w:rPr>
        <w:instrText>ADDIN CSL_CITATION {"citationItems":[{"id":"ITEM-1","itemData":{"author":[{"dropping-particle":"V","family":"Herzog","given":"By Antonia","non-dropping-particle":"","parse-names":false,"suffix":""},{"dropping-particle":"","family":"Lipman","given":"Timothy E","non-dropping-particle":"","parse-names":false,"suffix":""},{"dropping-particle":"","family":"Edwards","given":"Jennifer L","non-dropping-particle":"","parse-names":false,"suffix":""},{"dropping-particle":"","family":"Kammen","given":"Daniel M","non-dropping-particle":"","parse-names":false,"suffix":""}],"id":"ITEM-1","issue":"10","issued":{"date-parts":[["2001"]]},"title":"RENEWABLE ENERGY : A VIABLE CHOICE","type":"article-journal","volume":"43"},"uris":["http://www.mendeley.com/documents/?uuid=1b58c268-fc8f-43e2-b816-714b723c1c2d"]}],"mendeley":{"formattedCitation":"[3]","plainTextFormattedCitation":"[3]","previouslyFormattedCitation":"[3]"},"properties":{"noteIndex":0},"schema":"https://github.com/citation-style-language/schema/raw/master/csl-citation.json"}</w:instrText>
      </w:r>
      <w:r w:rsidR="000E0F3A">
        <w:rPr>
          <w:rStyle w:val="5yl5"/>
        </w:rPr>
        <w:fldChar w:fldCharType="separate"/>
      </w:r>
      <w:r w:rsidRPr="00434025">
        <w:rPr>
          <w:rStyle w:val="5yl5"/>
          <w:noProof/>
        </w:rPr>
        <w:t>[3]</w:t>
      </w:r>
      <w:r w:rsidR="000E0F3A">
        <w:rPr>
          <w:rStyle w:val="5yl5"/>
        </w:rPr>
        <w:fldChar w:fldCharType="end"/>
      </w:r>
      <w:r>
        <w:rPr>
          <w:rStyle w:val="5yl5"/>
        </w:rPr>
        <w:t>, on their study on renewable energy most conventional energy are based oil, coal, and natural gas are highly effective drivers of economy but at the same time its damages our environment which can possibly be a risk to human health. Renewable energy can be an alternative way of producing electric energy that are abundant. Their study focused only on the energy sources. Waste heat energy is from the heat of machine because of the done work by it or other process that uses energy, it may be common to some type of production process.  Waste heat recovery is very important because it can reduce the consumption non – renewable energy.</w:t>
      </w:r>
    </w:p>
    <w:p w14:paraId="2A938782" w14:textId="77777777" w:rsidR="008F18D0" w:rsidRDefault="008F18D0" w:rsidP="008F18D0">
      <w:pPr>
        <w:spacing w:line="480" w:lineRule="auto"/>
        <w:ind w:firstLine="720"/>
        <w:jc w:val="both"/>
        <w:rPr>
          <w:rStyle w:val="5yl5"/>
        </w:rPr>
      </w:pPr>
      <w:r>
        <w:rPr>
          <w:rStyle w:val="5yl5"/>
        </w:rPr>
        <w:lastRenderedPageBreak/>
        <w:t>Relating this to the research, the researchers will convert waste heat coming from the wireless sensor to sustain its energy. Instead of using nonrenewable energy, waste heat coming from the environmental wireless sensor can be converted through the use TEG’s.</w:t>
      </w:r>
    </w:p>
    <w:p w14:paraId="2A938783" w14:textId="77777777" w:rsidR="008F18D0" w:rsidRDefault="008F18D0" w:rsidP="008F18D0">
      <w:pPr>
        <w:spacing w:line="480" w:lineRule="auto"/>
        <w:jc w:val="both"/>
        <w:rPr>
          <w:rStyle w:val="5yl5"/>
          <w:b/>
        </w:rPr>
      </w:pPr>
      <w:r>
        <w:rPr>
          <w:rStyle w:val="5yl5"/>
          <w:b/>
        </w:rPr>
        <w:t>Internet of Things</w:t>
      </w:r>
    </w:p>
    <w:p w14:paraId="2A938784" w14:textId="77777777" w:rsidR="008F18D0" w:rsidRDefault="000E0F3A" w:rsidP="008F18D0">
      <w:pPr>
        <w:spacing w:line="480" w:lineRule="auto"/>
        <w:ind w:firstLine="720"/>
        <w:jc w:val="both"/>
        <w:rPr>
          <w:rStyle w:val="5yl5"/>
        </w:rPr>
      </w:pPr>
      <w:r>
        <w:rPr>
          <w:rStyle w:val="5yl5"/>
        </w:rPr>
        <w:fldChar w:fldCharType="begin" w:fldLock="1"/>
      </w:r>
      <w:r w:rsidR="008F18D0">
        <w:rPr>
          <w:rStyle w:val="5yl5"/>
        </w:rPr>
        <w:instrText>ADDIN CSL_CITATION {"citationItems":[{"id":"ITEM-1","itemData":{"DOI":"10.1109/access.2018.2804623","ISSN":"2169-3536","abstract":"Internet of Things {(IoT)} data analytics is underpinning numerous applications, however, the task is still challenging predominantly due to heterogeneous {IoT} data streams, unreliable networks, and ever increasing size of the data. In this context, we propose a two-layer architecture for analyzing {IoT} data. The first layer provides a generic interface using a service oriented gateway to ingest data from multiple interfaces and {IoT} systems, store it in a scalable manner and analyze it in real-time to extract high-level events; whereas second layer is responsible for probabilistic fusion of these high-level events. In the second layer, we extend state-of-the-art event processing using Bayesian networks in order to take uncertainty into account while detecting complex events. We implement our proposed solution using open source components optimized for large-scale applications. We demonstrate our solution on real-world use-case in the domain of intelligent transportation system where we analyzed traffic, weather, and social media data streams from Madrid city in order to predict probability of congestion in real-time. The performance of the system is evaluated qualitatively using a web-interface where traffic administrators can provide the feedback about the quality of predictions and quantitatively using F-measure with an accuracy of over 80%.","author":[{"dropping-particle":"","family":"Akbar","given":"Adnan","non-dropping-particle":"","parse-names":false,"suffix":""},{"dropping-particle":"","family":"Kousiouris","given":"George","non-dropping-particle":"","parse-names":false,"suffix":""},{"dropping-particle":"","family":"Pervaiz","given":"Haris","non-dropping-particle":"","parse-names":false,"suffix":""},{"dropping-particle":"","family":"Sancho","given":"Juan","non-dropping-particle":"","parse-names":false,"suffix":""},{"dropping-particle":"","family":"Paula","given":"Ta-Shma,","non-dropping-particle":"","parse-names":false,"suffix":""},{"dropping-particle":"","family":"Carrez","given":"Francois","non-dropping-particle":"","parse-names":false,"suffix":""},{"dropping-particle":"","family":"Moessner","given":"Klaus","non-dropping-particle":"","parse-names":false,"suffix":""}],"container-title":"Ieee Access","id":"ITEM-1","issued":{"date-parts":[["2018"]]},"page":"10015-10027","title":"{Real-Time} Probabilistic Data Fusion for {Large-Scale} {IoT} Applications","type":"article-journal","volume":"6"},"uris":["http://www.mendeley.com/documents/?uuid=465d8fa2-465b-4042-845c-c86b6b8c4830"]}],"mendeley":{"formattedCitation":"[4]","plainTextFormattedCitation":"[4]","previouslyFormattedCitation":"[4]"},"properties":{"noteIndex":0},"schema":"https://github.com/citation-style-language/schema/raw/master/csl-citation.json"}</w:instrText>
      </w:r>
      <w:r>
        <w:rPr>
          <w:rStyle w:val="5yl5"/>
        </w:rPr>
        <w:fldChar w:fldCharType="separate"/>
      </w:r>
      <w:r w:rsidR="008F18D0" w:rsidRPr="00434025">
        <w:rPr>
          <w:rStyle w:val="5yl5"/>
          <w:noProof/>
        </w:rPr>
        <w:t>[4]</w:t>
      </w:r>
      <w:r>
        <w:rPr>
          <w:rStyle w:val="5yl5"/>
        </w:rPr>
        <w:fldChar w:fldCharType="end"/>
      </w:r>
      <w:r w:rsidR="008F18D0">
        <w:rPr>
          <w:rStyle w:val="5yl5"/>
        </w:rPr>
        <w:t xml:space="preserve"> Stated that Internet of Things (IoT) data analytics is underpinning numerous applications, however, the task is still challenging predominantly due to heterogeneous IoT data streams, unreliable networks, and </w:t>
      </w:r>
      <w:r w:rsidR="00037ADC">
        <w:rPr>
          <w:rStyle w:val="5yl5"/>
        </w:rPr>
        <w:t xml:space="preserve">the </w:t>
      </w:r>
      <w:r w:rsidR="008F18D0">
        <w:rPr>
          <w:rStyle w:val="5yl5"/>
        </w:rPr>
        <w:t>ever-increasing size of data. Many Internet of Things applications enable smart city initiatives all over the world by leveraging ubiquitous connectivity, big data, and analytics. An IOT ecosystem consists of web-enabled smart devices that use embedded processors, sensors, and communication hardware to collect, send and act on data they acquire from their environments. IoT devices share the sensor data they collect by connecting to an IoT gateway or other edge device where data is either sent to the cloud to be analyzed locally. Sometimes, the devices do most of the work without human intervention, although people can interact with the devices – for instance, to set them up, give them instructions or access the data. (Rosencrance, et al) (n.d.).</w:t>
      </w:r>
    </w:p>
    <w:p w14:paraId="2A938785" w14:textId="77777777" w:rsidR="008F18D0" w:rsidRDefault="008F18D0" w:rsidP="008F18D0">
      <w:pPr>
        <w:spacing w:line="480" w:lineRule="auto"/>
        <w:jc w:val="both"/>
        <w:rPr>
          <w:rStyle w:val="5yl5"/>
        </w:rPr>
      </w:pPr>
      <w:r>
        <w:rPr>
          <w:rStyle w:val="5yl5"/>
        </w:rPr>
        <w:tab/>
        <w:t>The Philippines is the fastest growing smartphone nation in Southeast Asia. All over the world, smartphones have become tools for tracking things and people. Companies such as Uber have built business models based on this. Additionally, more and more cloud-based applications are being connected to mobile phones. Smartphones essentially serve as Filipinos’ gate passes to the IoT (</w:t>
      </w:r>
      <w:proofErr w:type="spellStart"/>
      <w:r>
        <w:rPr>
          <w:rStyle w:val="5yl5"/>
        </w:rPr>
        <w:t>Yamio</w:t>
      </w:r>
      <w:proofErr w:type="spellEnd"/>
      <w:r>
        <w:rPr>
          <w:rStyle w:val="5yl5"/>
        </w:rPr>
        <w:t>, 2017). Buildings and other infrastructures that are equipped with IoT use their own network to communicate (VPN) e.g. – computer shops, schools, banks, firms, and etc.</w:t>
      </w:r>
    </w:p>
    <w:p w14:paraId="2A938786" w14:textId="77777777" w:rsidR="008F18D0" w:rsidRDefault="008F18D0" w:rsidP="008F18D0">
      <w:pPr>
        <w:spacing w:line="480" w:lineRule="auto"/>
        <w:jc w:val="both"/>
        <w:rPr>
          <w:rStyle w:val="5yl5"/>
        </w:rPr>
      </w:pPr>
      <w:proofErr w:type="spellStart"/>
      <w:r>
        <w:rPr>
          <w:rStyle w:val="5yl5"/>
        </w:rPr>
        <w:t>LinkLabs</w:t>
      </w:r>
      <w:proofErr w:type="spellEnd"/>
      <w:r>
        <w:rPr>
          <w:rStyle w:val="5yl5"/>
        </w:rPr>
        <w:t xml:space="preserve"> outlined 8 IoT environmental monitoring use cases: Monitoring air for quality, carbon dioxide and smog-like gasses, carbon monoxide in confined areas, and indoor ozone levels. </w:t>
      </w:r>
      <w:r>
        <w:rPr>
          <w:rStyle w:val="5yl5"/>
        </w:rPr>
        <w:lastRenderedPageBreak/>
        <w:t>Monitoring water for quality, pollutants, thermal contaminants, chemical leakages, the presence of lead, and flood water levels. Monitoring soil for moisture and vibration levels in order to detect and prevent landslides. Monitoring forests and protected land for forest fires. Monitoring for natural disasters like earthquake and tsunami warnings. Monitoring fisheries for both animal health and poaching. Monitoring snowfall levels at ski resorts and in national forests for weather tracking and avalanche prevention. Monitoring data centers for air temperature and humidity.</w:t>
      </w:r>
    </w:p>
    <w:p w14:paraId="2A938787" w14:textId="77777777" w:rsidR="008F18D0" w:rsidRDefault="008F18D0" w:rsidP="008F18D0">
      <w:pPr>
        <w:spacing w:line="480" w:lineRule="auto"/>
        <w:jc w:val="both"/>
        <w:rPr>
          <w:rStyle w:val="5yl5"/>
        </w:rPr>
      </w:pPr>
      <w:r>
        <w:rPr>
          <w:rStyle w:val="5yl5"/>
        </w:rPr>
        <w:tab/>
        <w:t xml:space="preserve">Monitoring forests and protected land for forest fires is one of the most useful yet ignored environmental use case Philippines need. From an online article published on </w:t>
      </w:r>
      <w:proofErr w:type="spellStart"/>
      <w:r>
        <w:rPr>
          <w:rStyle w:val="5yl5"/>
        </w:rPr>
        <w:t>Philstar</w:t>
      </w:r>
      <w:proofErr w:type="spellEnd"/>
      <w:r>
        <w:rPr>
          <w:rStyle w:val="5yl5"/>
        </w:rPr>
        <w:t xml:space="preserve">, “Recovering the Philippines” (2018), the Philippines is losing approximately 47,000 hectares of forest cover every year. Therefore, it is ethically mandatory for Filipino citizens to take action. </w:t>
      </w:r>
    </w:p>
    <w:p w14:paraId="2A938788" w14:textId="77777777" w:rsidR="008F18D0" w:rsidRDefault="008F18D0" w:rsidP="008F18D0">
      <w:pPr>
        <w:spacing w:line="480" w:lineRule="auto"/>
        <w:ind w:firstLine="720"/>
        <w:jc w:val="both"/>
        <w:rPr>
          <w:rStyle w:val="5yl5"/>
        </w:rPr>
      </w:pPr>
      <w:r>
        <w:rPr>
          <w:rStyle w:val="5yl5"/>
        </w:rPr>
        <w:t xml:space="preserve">Other works of literature have tried producing unique types of surfaces that absorb UV and visible light to generate significantly more power </w:t>
      </w:r>
      <w:proofErr w:type="spellStart"/>
      <w:r>
        <w:rPr>
          <w:rStyle w:val="5yl5"/>
        </w:rPr>
        <w:t>e.g</w:t>
      </w:r>
      <w:proofErr w:type="spellEnd"/>
      <w:r>
        <w:rPr>
          <w:rStyle w:val="5yl5"/>
        </w:rPr>
        <w:t xml:space="preserve"> - enhanced efficiency of solar-driven thermoelectric generator with femtosecond laser-textured metals by </w:t>
      </w:r>
      <w:r w:rsidR="000E0F3A">
        <w:rPr>
          <w:rStyle w:val="5yl5"/>
        </w:rPr>
        <w:fldChar w:fldCharType="begin" w:fldLock="1"/>
      </w:r>
      <w:r>
        <w:rPr>
          <w:rStyle w:val="5yl5"/>
        </w:rPr>
        <w:instrText>ADDIN CSL_CITATION {"citationItems":[{"id":"ITEM-1","itemData":{"DOI":"10.1364/OE.19.00A824","ISBN":"1094-4087","ISSN":"1094-4087","PMID":"21747551","abstract":"Through femtosecond laser irradiation, we produce in this work a unique type of surface nanostructure on Al that have enhanced absorption at UV and visible but a relatively small emissivity in infrared. By integrating this laser-treated Al to a solar-driven thermoelectric generator, we show that the thermoelectric generator integrated with the femtosecond laser-treated Al foil generates a significantly higher power than the ones without. Our study shows that our technique can dramatically enhance the efficiency of solar-driven thermoelectric devices that may lead to a leap forward in solar energy harnessing. OCIS codes: (320.2250) Femtosecond phenomena; (350.3390) Laser materials processing; (350.6050) Solar energy. \" Enhanced thermoelectric performance of rough silicon nanowires, \" Nature 451(7175), 163–167 (2008). 3. T. C. Kandpal, A. K. Singhal, and S. S. Mathur, \" Optimum power from a solar thermal power plant using solar concentrators, \" Energy Convers. Manage. 23(2), 103–106 (1983). 4. S. A. Omer and D. G. Infield, \" Design optimization of thermoelectric devices for solar power generation, \" Sol.","author":[{"dropping-particle":"","family":"Hwang","given":"T Y","non-dropping-particle":"","parse-names":false,"suffix":""},{"dropping-particle":"","family":"Vorobyev","given":"A Y","non-dropping-particle":"","parse-names":false,"suffix":""},{"dropping-particle":"","family":"Guo","given":"C L","non-dropping-particle":"","parse-names":false,"suffix":""}],"container-title":"Optics Express","id":"ITEM-1","issue":"14","issued":{"date-parts":[["2011"]]},"page":"A824-A829","title":"Enhanced efficiency of solar-driven thermoelectric generator with femtosecond laser-textured metals","type":"article-journal","volume":"19"},"uris":["http://www.mendeley.com/documents/?uuid=685c6369-9f97-4895-bf3b-72cfcb186796"]}],"mendeley":{"formattedCitation":"[5]","plainTextFormattedCitation":"[5]","previouslyFormattedCitation":"[5]"},"properties":{"noteIndex":0},"schema":"https://github.com/citation-style-language/schema/raw/master/csl-citation.json"}</w:instrText>
      </w:r>
      <w:r w:rsidR="000E0F3A">
        <w:rPr>
          <w:rStyle w:val="5yl5"/>
        </w:rPr>
        <w:fldChar w:fldCharType="separate"/>
      </w:r>
      <w:r w:rsidRPr="00434025">
        <w:rPr>
          <w:rStyle w:val="5yl5"/>
          <w:noProof/>
        </w:rPr>
        <w:t>[5]</w:t>
      </w:r>
      <w:r w:rsidR="000E0F3A">
        <w:rPr>
          <w:rStyle w:val="5yl5"/>
        </w:rPr>
        <w:fldChar w:fldCharType="end"/>
      </w:r>
      <w:r>
        <w:rPr>
          <w:rStyle w:val="5yl5"/>
        </w:rPr>
        <w:t xml:space="preserve"> but have not integrated such technology to IoT and environmental monitoring. </w:t>
      </w:r>
    </w:p>
    <w:p w14:paraId="2A938789" w14:textId="77777777" w:rsidR="008F18D0" w:rsidRDefault="008F18D0" w:rsidP="008F18D0">
      <w:pPr>
        <w:spacing w:line="480" w:lineRule="auto"/>
        <w:jc w:val="both"/>
        <w:rPr>
          <w:rStyle w:val="5yl5"/>
        </w:rPr>
      </w:pPr>
      <w:r>
        <w:rPr>
          <w:rStyle w:val="5yl5"/>
        </w:rPr>
        <w:tab/>
        <w:t xml:space="preserve">In India, </w:t>
      </w:r>
      <w:r w:rsidR="000E0F3A">
        <w:rPr>
          <w:rStyle w:val="5yl5"/>
        </w:rPr>
        <w:fldChar w:fldCharType="begin" w:fldLock="1"/>
      </w:r>
      <w:r>
        <w:rPr>
          <w:rStyle w:val="5yl5"/>
        </w:rPr>
        <w:instrText>ADDIN CSL_CITATION {"citationItems":[{"id":"ITEM-1","itemData":{"DOI":"10.1109/IOTA.2016.7562757","ISBN":"9781509000449","abstract":"A smart city enables the effective utilization of resources and better quality of services to the citizens. To provide services such as air quality management, weather monitoring and automation of homes and buildings in a smart city, the basic parameters are temperature, humidity and CO2. This paper presents a customised design of an Internet of Things (IoT) enabled environment monitoring system to monitor temperature, humidity and CO2. In developed system, data is sent from the transmitter node to the receiver node. The data received at the receiver node is monitored and recorded in an excel sheet in a personal computer (PC) through a Graphical User Interface (GUI), made in LabVIEW. An Android application has also been developed through which data is transferred from LabVIEW to a smartphone, for monitoring data remotely. The results and the performance of the proposed system is discussed. © 2016 IEEE.","author":[{"dropping-particle":"","family":"Shah","given":"Jalpa","non-dropping-particle":"","parse-names":false,"suffix":""},{"dropping-particle":"","family":"Mishra","given":"Biswajit","non-dropping-particle":"","parse-names":false,"suffix":""}],"container-title":"2016 International Conference on Internet of Things and Applications, IOTA 2016","id":"ITEM-1","issued":{"date-parts":[["2016"]]},"page":"383-388","title":"IoT enabled environmental monitoring system for smart cities","type":"article-journal"},"uris":["http://www.mendeley.com/documents/?uuid=a9ebfba3-33c9-4afc-bbab-aae51a9543bf"]}],"mendeley":{"formattedCitation":"[6]","plainTextFormattedCitation":"[6]","previouslyFormattedCitation":"[6]"},"properties":{"noteIndex":0},"schema":"https://github.com/citation-style-language/schema/raw/master/csl-citation.json"}</w:instrText>
      </w:r>
      <w:r w:rsidR="000E0F3A">
        <w:rPr>
          <w:rStyle w:val="5yl5"/>
        </w:rPr>
        <w:fldChar w:fldCharType="separate"/>
      </w:r>
      <w:r w:rsidRPr="00434025">
        <w:rPr>
          <w:rStyle w:val="5yl5"/>
          <w:noProof/>
        </w:rPr>
        <w:t>[6]</w:t>
      </w:r>
      <w:r w:rsidR="000E0F3A">
        <w:rPr>
          <w:rStyle w:val="5yl5"/>
        </w:rPr>
        <w:fldChar w:fldCharType="end"/>
      </w:r>
      <w:r>
        <w:rPr>
          <w:rStyle w:val="5yl5"/>
        </w:rPr>
        <w:t xml:space="preserve"> developed a customized design of an Internet of Things (IoT) enabled environment monitoring system to monitor temperature, humidity and </w:t>
      </w:r>
      <w:r w:rsidRPr="00403682">
        <w:rPr>
          <w:color w:val="222222"/>
          <w:shd w:val="clear" w:color="auto" w:fill="FFFFFF"/>
        </w:rPr>
        <w:t>CO</w:t>
      </w:r>
      <w:r w:rsidRPr="00403682">
        <w:rPr>
          <w:color w:val="222222"/>
          <w:shd w:val="clear" w:color="auto" w:fill="FFFFFF"/>
          <w:vertAlign w:val="subscript"/>
        </w:rPr>
        <w:t>2</w:t>
      </w:r>
      <w:r w:rsidRPr="00403682">
        <w:rPr>
          <w:rStyle w:val="5yl5"/>
        </w:rPr>
        <w:t>.</w:t>
      </w:r>
      <w:r>
        <w:rPr>
          <w:rStyle w:val="5yl5"/>
        </w:rPr>
        <w:t xml:space="preserve"> Shah and Mishra (2014) discussed in their study “IoT enabled environmental monitoring system for smart cities” the services for which quality can be enhanced in a smart city are monitoring the strength of buildings, waste management, air quality management, weather monitoring, noise monitoring, traffic management, parking management, energy consumption management and automation buildings. </w:t>
      </w:r>
    </w:p>
    <w:p w14:paraId="2A93878A" w14:textId="77777777" w:rsidR="008F18D0" w:rsidRDefault="008F18D0" w:rsidP="008F18D0">
      <w:pPr>
        <w:spacing w:line="480" w:lineRule="auto"/>
        <w:jc w:val="both"/>
        <w:rPr>
          <w:rStyle w:val="5yl5"/>
        </w:rPr>
      </w:pPr>
      <w:r>
        <w:rPr>
          <w:rStyle w:val="5yl5"/>
        </w:rPr>
        <w:tab/>
        <w:t xml:space="preserve">If we try to implement the same strategy of putting environmental monitors in Philippine forests reported of experiencing illegal logging and </w:t>
      </w:r>
      <w:r>
        <w:rPr>
          <w:rStyle w:val="5yl5"/>
          <w:i/>
        </w:rPr>
        <w:t>kaingin</w:t>
      </w:r>
      <w:r>
        <w:rPr>
          <w:rStyle w:val="5yl5"/>
        </w:rPr>
        <w:t xml:space="preserve">, forest rangers will be notified </w:t>
      </w:r>
      <w:r w:rsidR="007C3404">
        <w:rPr>
          <w:rStyle w:val="5yl5"/>
        </w:rPr>
        <w:t>with up-to-date information</w:t>
      </w:r>
      <w:r>
        <w:rPr>
          <w:rStyle w:val="5yl5"/>
        </w:rPr>
        <w:t xml:space="preserve">, and perpetrators will be held to account. Mike </w:t>
      </w:r>
      <w:proofErr w:type="spellStart"/>
      <w:r>
        <w:rPr>
          <w:rStyle w:val="5yl5"/>
        </w:rPr>
        <w:t>Crismundo</w:t>
      </w:r>
      <w:proofErr w:type="spellEnd"/>
      <w:r>
        <w:rPr>
          <w:rStyle w:val="5yl5"/>
        </w:rPr>
        <w:t xml:space="preserve">, a writer from </w:t>
      </w:r>
      <w:r>
        <w:rPr>
          <w:rStyle w:val="5yl5"/>
        </w:rPr>
        <w:lastRenderedPageBreak/>
        <w:t xml:space="preserve">Manila Bulletin, made an article entitled “DENR 13 admits having hard time going after illegal loggers”. According to </w:t>
      </w:r>
      <w:proofErr w:type="spellStart"/>
      <w:r>
        <w:rPr>
          <w:rStyle w:val="5yl5"/>
        </w:rPr>
        <w:t>Crismundo</w:t>
      </w:r>
      <w:proofErr w:type="spellEnd"/>
      <w:r>
        <w:rPr>
          <w:rStyle w:val="5yl5"/>
        </w:rPr>
        <w:t xml:space="preserve"> (2017)</w:t>
      </w:r>
      <w:r w:rsidR="005D3A45">
        <w:rPr>
          <w:rStyle w:val="5yl5"/>
        </w:rPr>
        <w:t xml:space="preserve"> in</w:t>
      </w:r>
      <w:r>
        <w:rPr>
          <w:rStyle w:val="5yl5"/>
        </w:rPr>
        <w:t xml:space="preserve"> the first five months of 2017, </w:t>
      </w:r>
      <w:r w:rsidR="003025BC">
        <w:rPr>
          <w:rStyle w:val="5yl5"/>
        </w:rPr>
        <w:t xml:space="preserve">the </w:t>
      </w:r>
      <w:r>
        <w:rPr>
          <w:rStyle w:val="5yl5"/>
        </w:rPr>
        <w:t>DENR Enforcement Division ha</w:t>
      </w:r>
      <w:r w:rsidR="00707070">
        <w:rPr>
          <w:rStyle w:val="5yl5"/>
        </w:rPr>
        <w:t>ve</w:t>
      </w:r>
      <w:r>
        <w:rPr>
          <w:rStyle w:val="5yl5"/>
        </w:rPr>
        <w:t xml:space="preserve"> recorded 1,824,098 bd. ft. of illegal forest cut products </w:t>
      </w:r>
      <w:r w:rsidR="00707070">
        <w:rPr>
          <w:rStyle w:val="5yl5"/>
        </w:rPr>
        <w:t xml:space="preserve">which </w:t>
      </w:r>
      <w:r>
        <w:rPr>
          <w:rStyle w:val="5yl5"/>
        </w:rPr>
        <w:t>w</w:t>
      </w:r>
      <w:r w:rsidR="00707070">
        <w:rPr>
          <w:rStyle w:val="5yl5"/>
        </w:rPr>
        <w:t>ere</w:t>
      </w:r>
      <w:r>
        <w:rPr>
          <w:rStyle w:val="5yl5"/>
        </w:rPr>
        <w:t xml:space="preserve"> confiscated in different parts of</w:t>
      </w:r>
      <w:r w:rsidR="00707070">
        <w:rPr>
          <w:rStyle w:val="5yl5"/>
        </w:rPr>
        <w:t xml:space="preserve"> the</w:t>
      </w:r>
      <w:r>
        <w:rPr>
          <w:rStyle w:val="5yl5"/>
        </w:rPr>
        <w:t xml:space="preserve"> Caraga Region. </w:t>
      </w:r>
    </w:p>
    <w:p w14:paraId="2A93878B" w14:textId="77777777" w:rsidR="008F18D0" w:rsidRDefault="008F18D0" w:rsidP="008F18D0">
      <w:pPr>
        <w:spacing w:line="480" w:lineRule="auto"/>
        <w:jc w:val="both"/>
        <w:rPr>
          <w:rStyle w:val="5yl5"/>
          <w:b/>
        </w:rPr>
      </w:pPr>
      <w:r>
        <w:rPr>
          <w:rStyle w:val="5yl5"/>
          <w:b/>
        </w:rPr>
        <w:t>Thermoelectric Generation</w:t>
      </w:r>
    </w:p>
    <w:p w14:paraId="2A93878C" w14:textId="77777777" w:rsidR="008F18D0" w:rsidRDefault="008F18D0" w:rsidP="008F18D0">
      <w:pPr>
        <w:spacing w:line="480" w:lineRule="auto"/>
        <w:ind w:firstLine="720"/>
        <w:jc w:val="both"/>
      </w:pPr>
      <w:r>
        <w:t xml:space="preserve">In sensor network, </w:t>
      </w:r>
      <w:r>
        <w:rPr>
          <w:shd w:val="clear" w:color="auto" w:fill="FFFFFF"/>
        </w:rPr>
        <w:t>one of the most critical challenges for static and mobile pervasive regarded by energy.</w:t>
      </w:r>
      <w:r>
        <w:t xml:space="preserve">  </w:t>
      </w:r>
      <w:r>
        <w:rPr>
          <w:shd w:val="clear" w:color="auto" w:fill="FFFFFF"/>
        </w:rPr>
        <w:t>It discusses how recent developments in energy-harvesting technologies have raveled self-sustainable operation for low-power body sensor networks.</w:t>
      </w:r>
      <w:r>
        <w:rPr>
          <w:rFonts w:ascii="Arial" w:hAnsi="Arial" w:cs="Arial"/>
          <w:color w:val="333333"/>
          <w:sz w:val="23"/>
          <w:szCs w:val="23"/>
          <w:shd w:val="clear" w:color="auto" w:fill="FFFFFF"/>
        </w:rPr>
        <w:t xml:space="preserve"> </w:t>
      </w:r>
      <w:r>
        <w:rPr>
          <w:shd w:val="clear" w:color="auto" w:fill="FFFFFF"/>
        </w:rPr>
        <w:t xml:space="preserve">These might not always be feasible solutions, however, and in some cases, could even prove prohibitive. </w:t>
      </w:r>
      <w:r>
        <w:t xml:space="preserve"> A computational model has been refined in order to replicate the thermal and electric behavior of thermoelectric generators. The nonlinear system of equations of the thermoelectric, heat transfer equations and the equation system using the finite difference method and semi-empirical expressions for the convection coefficients solved by this model. The accuracy of the computational model is ordered to validate and determine the thermoelectric electric power generation test bench that has been built which have a maximum error of lower than 5%. </w:t>
      </w:r>
      <w:r w:rsidR="000E0F3A">
        <w:fldChar w:fldCharType="begin" w:fldLock="1"/>
      </w:r>
      <w:r>
        <w:instrText>ADDIN CSL_CITATION {"citationItems":[{"id":"ITEM-1","itemData":{"DOI":"10.1243/09544119JEIM649","ISBN":"0954-4119","ISSN":"09544119","PMID":"20839648","abstract":"The topics of verification and validation have increasingly been discussed in the field of computational biomechanics, and many recent articles have applied these concepts in an attempt to build credibility for models of complex biological systems. Verification and validation are evolving techniques that, if used improperly, can lead to false conclusions about a system under study. In basic science, these erroneous conclusions may lead to failure of a subsequent hypothesis, but they can have more profound effects if the model is designed to predict patient outcomes. While several authors have reviewed verification and validation as they pertain to traditional solid and fluid mechanics, it is the intent of this paper to present them in the context of computational biomechanics. Specifically, the task of model validation will be discussed, with a focus on current techniques. It is hoped that this review will encourage investigators to engage and adopt the verification and validation process in an effort to increase peer acceptance of computational biomechanics models.","author":[{"dropping-particle":"","family":"Henninger","given":"H. B.","non-dropping-particle":"","parse-names":false,"suffix":""},{"dropping-particle":"","family":"Reese","given":"S. P.","non-dropping-particle":"","parse-names":false,"suffix":""},{"dropping-particle":"","family":"Anderson","given":"A. E.","non-dropping-particle":"","parse-names":false,"suffix":""},{"dropping-particle":"","family":"Weiss","given":"J. A.","non-dropping-particle":"","parse-names":false,"suffix":""}],"container-title":"Proceedings of the Institution of Mechanical Engineers, Part H: Journal of Engineering in Medicine","id":"ITEM-1","issue":"7","issued":{"date-parts":[["2010"]]},"page":"801-812","title":"Validation of computational models in biomechanics","type":"article-journal","volume":"224"},"uris":["http://www.mendeley.com/documents/?uuid=6d99c33c-bf6e-412f-93fa-6b000637ffe8"]}],"mendeley":{"formattedCitation":"[7]","plainTextFormattedCitation":"[7]","previouslyFormattedCitation":"[7]"},"properties":{"noteIndex":0},"schema":"https://github.com/citation-style-language/schema/raw/master/csl-citation.json"}</w:instrText>
      </w:r>
      <w:r w:rsidR="000E0F3A">
        <w:fldChar w:fldCharType="separate"/>
      </w:r>
      <w:r w:rsidRPr="00F22445">
        <w:rPr>
          <w:noProof/>
        </w:rPr>
        <w:t>[7]</w:t>
      </w:r>
      <w:r w:rsidR="000E0F3A">
        <w:fldChar w:fldCharType="end"/>
      </w:r>
      <w:r>
        <w:t xml:space="preserve">  Stated that in order to settle the accuracy of thermal resistance of the dissipater, we made some tests in a standardized climatic room. The experimental data gathered from the test bench are correlated with the values from the computational model. With this contrast, we make a verification of the model to know the error between the experimental and the simulated values.</w:t>
      </w:r>
    </w:p>
    <w:p w14:paraId="2A93878D" w14:textId="77777777" w:rsidR="008F18D0" w:rsidRDefault="008F18D0" w:rsidP="008F18D0">
      <w:pPr>
        <w:spacing w:line="480" w:lineRule="auto"/>
        <w:ind w:firstLine="720"/>
        <w:jc w:val="both"/>
      </w:pPr>
      <w:r>
        <w:t xml:space="preserve">Thermoelectric power generation can help </w:t>
      </w:r>
      <w:r w:rsidR="00EE5ECB">
        <w:t>in</w:t>
      </w:r>
      <w:r>
        <w:t xml:space="preserve"> utilizing such low-grade heat and improving the total efficiency of power plants. It can also propose the utilization of unused energy in condensers by means of thermoelectric conversion and to calculate a theoretical amount of energy retrieval in a heat exchanger. </w:t>
      </w:r>
      <w:r w:rsidR="000E0F3A">
        <w:fldChar w:fldCharType="begin" w:fldLock="1"/>
      </w:r>
      <w:r>
        <w:instrText>ADDIN CSL_CITATION {"citationItems":[{"id":"ITEM-1","itemData":{"DOI":"10.1109/MPER.2002.4311738","ISSN":"0272-1724","author":[{"dropping-particle":"","family":"Kyono","given":"T.","non-dropping-particle":"","parse-names":false,"suffix":""},{"dropping-particle":"","family":"Suzuki","given":"R. O.","non-dropping-particle":"","parse-names":false,"suffix":""},{"dropping-particle":"","family":"Ono","given":"K.","non-dropping-particle":"","parse-names":false,"suffix":""}],"container-title":"IEEE Power Engineering Review","id":"ITEM-1","issue":"10","issued":{"date-parts":[["2002"]]},"page":"58-58","title":"Conversion of Unused Heat Energy to Electricity by Means of Thermoelectric Generation in Condenser","type":"article-journal","volume":"22"},"uris":["http://www.mendeley.com/documents/?uuid=de22b260-b6c5-4f30-96ef-08d59db68a02"]}],"mendeley":{"formattedCitation":"[8]","plainTextFormattedCitation":"[8]","previouslyFormattedCitation":"[8]"},"properties":{"noteIndex":0},"schema":"https://github.com/citation-style-language/schema/raw/master/csl-citation.json"}</w:instrText>
      </w:r>
      <w:r w:rsidR="000E0F3A">
        <w:fldChar w:fldCharType="separate"/>
      </w:r>
      <w:r w:rsidRPr="00F22445">
        <w:rPr>
          <w:noProof/>
        </w:rPr>
        <w:t>[8]</w:t>
      </w:r>
      <w:r w:rsidR="000E0F3A">
        <w:fldChar w:fldCharType="end"/>
      </w:r>
      <w:r>
        <w:t xml:space="preserve"> Stated that in the cylinder wall, using the theoretical approach of </w:t>
      </w:r>
      <w:r>
        <w:lastRenderedPageBreak/>
        <w:t>heat conduction can reduce output power P by the mathematical function of thermoelectric. However, they are inappropriate in a big scale application because these alloys are composed with somewhat uncommon materials.</w:t>
      </w:r>
    </w:p>
    <w:p w14:paraId="2A93878E" w14:textId="77777777" w:rsidR="008F18D0" w:rsidRDefault="008F18D0" w:rsidP="008F18D0">
      <w:pPr>
        <w:spacing w:line="480" w:lineRule="auto"/>
        <w:ind w:firstLine="720"/>
        <w:jc w:val="both"/>
      </w:pPr>
      <w:r>
        <w:t>This article discusses the thermoelectric materials that can generate electricity from waste heat will play an important role in the global sustainable energy solution. The metallic 1T phase MoS</w:t>
      </w:r>
      <w:r>
        <w:rPr>
          <w:vertAlign w:val="subscript"/>
        </w:rPr>
        <w:t>2</w:t>
      </w:r>
      <w:r>
        <w:t xml:space="preserve"> Nano sheets indicate their potential diverse applications not only as thermoelectric energy harvesting devices but also as self-powered gas sensors by revealing interesting moisture sensitive thermoelectric properties. </w:t>
      </w:r>
      <w:r w:rsidR="000E0F3A">
        <w:fldChar w:fldCharType="begin" w:fldLock="1"/>
      </w:r>
      <w:r>
        <w:instrText>ADDIN CSL_CITATION {"citationItems":[{"id":"ITEM-1","itemData":{"DOI":"10.1016/j.mtener.2018.10.009","ISSN":"24686069","abstract":"Metallic 1T phase MoS2 nanosheets and their composite materials, with unique structure and unusual properties, have attracted increasing research interest in energy conversion/storage and catalysis in the past few years. In this work, an overview of the recent progress of metallic 1T-MoS2 nanosheets and their composite materials is presented. First, we focused on the controlled synthesis of 1T-MoS2 nanosheets and their composite materials using top-down and bottom-up approaches and their unusual properties while tuning the phase structure. Then, we discussed their promising applications in energy-related areas including hydrogen evolution reaction, supercapacitors, batteries, and photocatalysis. In addition, an in-depth understanding was provided on phase tuning of these advanced materials for improved performance. Finally, the existing challenges and future research in these emerging research areas are also described.","author":[{"dropping-particle":"","family":"Jayabal","given":"Subramaniam","non-dropping-particle":"","parse-names":false,"suffix":""},{"dropping-particle":"","family":"Wu","given":"Jian","non-dropping-particle":"","parse-names":false,"suffix":""},{"dropping-particle":"","family":"Chen","given":"Jiaye","non-dropping-particle":"","parse-names":false,"suffix":""},{"dropping-particle":"","family":"Geng","given":"Dongsheng","non-dropping-particle":"","parse-names":false,"suffix":""},{"dropping-particle":"","family":"Meng","given":"Xiangbo","non-dropping-particle":"","parse-names":false,"suffix":""}],"container-title":"Materials Today Energy","id":"ITEM-1","issue":"November","issued":{"date-parts":[["2018"]]},"page":"264-279","publisher":"Elsevier Ltd","title":"Metallic 1T-MoS2 nanosheets and their composite materials: Preparation, properties and emerging applications","type":"article-journal","volume":"10"},"uris":["http://www.mendeley.com/documents/?uuid=680d6f5e-c560-4f07-b66e-ead5fdb15614"]}],"mendeley":{"formattedCitation":"[9]","plainTextFormattedCitation":"[9]","previouslyFormattedCitation":"[9]"},"properties":{"noteIndex":0},"schema":"https://github.com/citation-style-language/schema/raw/master/csl-citation.json"}</w:instrText>
      </w:r>
      <w:r w:rsidR="000E0F3A">
        <w:fldChar w:fldCharType="separate"/>
      </w:r>
      <w:r w:rsidRPr="00F22445">
        <w:rPr>
          <w:noProof/>
        </w:rPr>
        <w:t>[9]</w:t>
      </w:r>
      <w:r w:rsidR="000E0F3A">
        <w:fldChar w:fldCharType="end"/>
      </w:r>
      <w:r>
        <w:t xml:space="preserve"> Stated that that the exfoliated layers of 1T phase MoS</w:t>
      </w:r>
      <w:r>
        <w:rPr>
          <w:vertAlign w:val="subscript"/>
        </w:rPr>
        <w:t xml:space="preserve">2 </w:t>
      </w:r>
      <w:r>
        <w:t xml:space="preserve">have high-performance thermoelectric energy harvesting properties. However, they didn’t use this to benefit </w:t>
      </w:r>
      <w:r w:rsidR="00A1545A">
        <w:t xml:space="preserve">the </w:t>
      </w:r>
      <w:r>
        <w:t>forest.</w:t>
      </w:r>
    </w:p>
    <w:p w14:paraId="2A93878F" w14:textId="77777777" w:rsidR="008F18D0" w:rsidRDefault="008F18D0" w:rsidP="008F18D0">
      <w:pPr>
        <w:tabs>
          <w:tab w:val="left" w:pos="2475"/>
        </w:tabs>
        <w:spacing w:line="480" w:lineRule="auto"/>
        <w:jc w:val="both"/>
        <w:rPr>
          <w:b/>
        </w:rPr>
      </w:pPr>
      <w:r w:rsidRPr="00AC39BB">
        <w:rPr>
          <w:b/>
        </w:rPr>
        <w:t>S</w:t>
      </w:r>
      <w:r>
        <w:rPr>
          <w:b/>
        </w:rPr>
        <w:t>moke Sensor</w:t>
      </w:r>
      <w:r>
        <w:rPr>
          <w:b/>
        </w:rPr>
        <w:tab/>
      </w:r>
    </w:p>
    <w:p w14:paraId="2A938790" w14:textId="77777777" w:rsidR="008F18D0" w:rsidRDefault="008F18D0" w:rsidP="008F18D0">
      <w:pPr>
        <w:spacing w:line="480" w:lineRule="auto"/>
        <w:ind w:firstLine="640"/>
        <w:jc w:val="both"/>
      </w:pPr>
      <w:r>
        <w:t>A smoke sensor is a device typically used as an indicator of fire through the detection of smoke. Nowadays, smoke sensors are usually security devices used in buildings or households. However, they can also be used in the detection of fire in forests and fire prevention.</w:t>
      </w:r>
    </w:p>
    <w:p w14:paraId="2A938791" w14:textId="77777777" w:rsidR="008F18D0" w:rsidRDefault="008F18D0" w:rsidP="008F18D0">
      <w:pPr>
        <w:spacing w:line="480" w:lineRule="auto"/>
        <w:ind w:firstLine="640"/>
        <w:jc w:val="both"/>
      </w:pPr>
      <w:r w:rsidRPr="00AC39BB">
        <w:t>From many points of vie</w:t>
      </w:r>
      <w:r>
        <w:t xml:space="preserve">w, forest fire </w:t>
      </w:r>
      <w:r w:rsidRPr="00AC39BB">
        <w:t xml:space="preserve">is an important problem. It damages the environment and reduces the overall quality of life, and it is also important from an economic point of view, since wood is a valuable resource. The researcher examined the problems of early fire/smoke detection by using shots at different part of the controlled forest. They based their approach image full segmentation, and subsequent isolation of segments with and without fire/smoke. </w:t>
      </w:r>
      <w:r w:rsidR="000E0F3A">
        <w:fldChar w:fldCharType="begin" w:fldLock="1"/>
      </w:r>
      <w:r>
        <w:instrText>ADDIN CSL_CITATION {"citationItems":[{"id":"ITEM-1","itemData":{"DOI":"10.1109/CSITechnol.2015.7358254","ISBN":"9781467375627","abstract":"Forest fire early detection is an important problem from many points of view. It harms ecology and decreases the overall life quality also it is important from economical point of view as wood is a valuable recourse. In this paper, we examine the problem of early fire/smoke detection using shots of different parts of the controlled forest terrain. Our approach is based on image full segmentation, simplification and subsequent isolation of segments with and without fire/smoke. A new approach that transforms the colored image components, so the scene brightness affect is being eliminated in the final results is applied. The procedures of statistical analysis and data classification method are offered. Method testing results and efficiency are shown. © 2015 IEEE.","author":[{"dropping-particle":"","family":"Asatryan","given":"David","non-dropping-particle":"","parse-names":false,"suffix":""},{"dropping-particle":"","family":"Hovsepyan","given":"Samvel","non-dropping-particle":"","parse-names":false,"suffix":""}],"container-title":"CSIT 2015 - 10th International Conference on Computer Science and Information Technologies","id":"ITEM-1","issued":{"date-parts":[["2015"]]},"page":"77-81","title":"Method for fire and smoke detection in monitored forest areas","type":"article-journal"},"uris":["http://www.mendeley.com/documents/?uuid=c1015d50-2bd1-49fe-83b6-38abd2158b16"]}],"mendeley":{"formattedCitation":"[10]","plainTextFormattedCitation":"[10]","previouslyFormattedCitation":"[10]"},"properties":{"noteIndex":0},"schema":"https://github.com/citation-style-language/schema/raw/master/csl-citation.json"}</w:instrText>
      </w:r>
      <w:r w:rsidR="000E0F3A">
        <w:fldChar w:fldCharType="separate"/>
      </w:r>
      <w:r w:rsidRPr="00062C47">
        <w:rPr>
          <w:noProof/>
        </w:rPr>
        <w:t>[10]</w:t>
      </w:r>
      <w:r w:rsidR="000E0F3A">
        <w:fldChar w:fldCharType="end"/>
      </w:r>
      <w:r>
        <w:t xml:space="preserve">.  </w:t>
      </w:r>
      <w:r w:rsidR="000E0F3A">
        <w:fldChar w:fldCharType="begin" w:fldLock="1"/>
      </w:r>
      <w:r>
        <w:instrText>ADDIN CSL_CITATION {"citationItems":[{"id":"ITEM-1","itemData":{"DOI":"10.1016/j.proeng.2012.08.208","ISBN":"9781845644529","ISSN":"18777058","abstract":"The research project \"International Forest Fire Fighting\" (iWBB) was funded by the Minister for Economic Affairs and Energy of the State of North Rhine-Westphalia, Germany. A group of companies, research institutes and universities have been working together to develop an integrated, but modular system. An integrated approach for early forest fire detection and suppression is based on an adequate combination of different detection systems depending on wildfire risk, the size of the area and human presence affiliated with an adequate logistical infrastructure, training by simulation, and innovative extinguishing technology. As in the case of wildfires large areas have to be monitored only remote sensing technologies (e.g. video based systems) are able to perform early detection adequately. To reduce false alarms a remote controlled unmanned aerial vehicle (UAV) equipped with gas sensors and a thermal camera flies to a potential fire to specify the origin of the reported cloud. The UAV can also be used as a scout for fire fighters. After successful fire extinction an unmanned blimp can be used as a fireguard to reduce the risk of re-ignition of the fire. As monitoring tools, a microwave radiometer detecting hot spots also at insufficient vision (due to smoke clouds and below the ground surface), gas and smoke sensors and a thermal camera are mounted on the blimp. The benefit of a blimp is a higher payload. This paper presents an investigation of an early forest fire detection system on the basis of indoor (performed in the fire lab of the University of Duisburg-Essen) and outdoor tests. A commercial highly sensitive aspirating smoke detector, two gas sensors (H2and CXHX), a microwave radiometer and the detection algorithms are described. A general overview about the project and the carrier platforms is presented. © 2012 The Authors. Published by Elsevier Ltd.","author":[{"dropping-particle":"","family":"Krüll","given":"Wolfgang","non-dropping-particle":"","parse-names":false,"suffix":""},{"dropping-particle":"","family":"Tobera","given":"Robert","non-dropping-particle":"","parse-names":false,"suffix":""},{"dropping-particle":"","family":"Willms","given":"Ingolf","non-dropping-particle":"","parse-names":false,"suffix":""},{"dropping-particle":"","family":"Essen","given":"Helmut","non-dropping-particle":"","parse-names":false,"suffix":""},{"dropping-particle":"","family":"Wahl","given":"Nora","non-dropping-particle":"Von","parse-names":false,"suffix":""}],"container-title":"Procedia Engineering","id":"ITEM-1","issued":{"date-parts":[["2012"]]},"page":"584-594","title":"Early forest fire detection and verification using optical smoke, gas and microwave sensors","type":"article-journal","volume":"45"},"uris":["http://www.mendeley.com/documents/?uuid=3954697c-693b-47ba-b6e3-338edca32ba3"]}],"mendeley":{"formattedCitation":"[11]","plainTextFormattedCitation":"[11]","previouslyFormattedCitation":"[11]"},"properties":{"noteIndex":0},"schema":"https://github.com/citation-style-language/schema/raw/master/csl-citation.json"}</w:instrText>
      </w:r>
      <w:r w:rsidR="000E0F3A">
        <w:fldChar w:fldCharType="separate"/>
      </w:r>
      <w:r w:rsidRPr="00062C47">
        <w:rPr>
          <w:noProof/>
        </w:rPr>
        <w:t>[11]</w:t>
      </w:r>
      <w:r w:rsidR="000E0F3A">
        <w:fldChar w:fldCharType="end"/>
      </w:r>
      <w:r>
        <w:t xml:space="preserve">  used remote sensing technologies such as: a </w:t>
      </w:r>
      <w:r w:rsidRPr="000867A9">
        <w:t>remote controlled unmanned aerial vehicle (UAV) equipped with gas sensors and a thermal camera</w:t>
      </w:r>
      <w:r>
        <w:t xml:space="preserve"> for fire detection and to reduce false alarms. </w:t>
      </w:r>
      <w:proofErr w:type="spellStart"/>
      <w:r w:rsidRPr="000867A9">
        <w:t>Krüll</w:t>
      </w:r>
      <w:proofErr w:type="spellEnd"/>
      <w:r>
        <w:t xml:space="preserve"> went on to say that the UAV can be used as scouts for fire fighters. </w:t>
      </w:r>
      <w:proofErr w:type="spellStart"/>
      <w:r w:rsidRPr="000867A9">
        <w:t>Krüll</w:t>
      </w:r>
      <w:proofErr w:type="spellEnd"/>
      <w:r>
        <w:t xml:space="preserve"> also used an unmanned blimp with </w:t>
      </w:r>
      <w:r>
        <w:lastRenderedPageBreak/>
        <w:t xml:space="preserve">gas and smoke sensors and a thermal camera to reduce the risk of re-ignition of the fire. </w:t>
      </w:r>
      <w:r w:rsidRPr="000867A9">
        <w:t>The benefit of a blimp is a higher payload.</w:t>
      </w:r>
    </w:p>
    <w:p w14:paraId="2A938792" w14:textId="77777777" w:rsidR="008F18D0" w:rsidRDefault="008F18D0" w:rsidP="008F18D0">
      <w:pPr>
        <w:spacing w:line="480" w:lineRule="auto"/>
        <w:ind w:firstLine="640"/>
        <w:jc w:val="both"/>
      </w:pPr>
      <w:r>
        <w:t>Relating to our study, Smoke sensors can be used together with our device, and powered by a TEG, to efficiently detect fire and prevent any forest fires from happening. If the researchers implement smoke sensors to their study, fire prevention rates can rise.</w:t>
      </w:r>
    </w:p>
    <w:p w14:paraId="2A938793" w14:textId="77777777" w:rsidR="008F18D0" w:rsidRDefault="008F18D0" w:rsidP="008F18D0">
      <w:pPr>
        <w:spacing w:line="480" w:lineRule="auto"/>
        <w:jc w:val="both"/>
        <w:rPr>
          <w:b/>
        </w:rPr>
      </w:pPr>
      <w:r w:rsidRPr="00CA062E">
        <w:rPr>
          <w:b/>
        </w:rPr>
        <w:t>GSM Module</w:t>
      </w:r>
    </w:p>
    <w:p w14:paraId="2A938794" w14:textId="77777777" w:rsidR="008F18D0" w:rsidRPr="00AC026B" w:rsidRDefault="008F18D0" w:rsidP="008F18D0">
      <w:pPr>
        <w:spacing w:line="480" w:lineRule="auto"/>
        <w:jc w:val="both"/>
        <w:rPr>
          <w:rStyle w:val="5yl5"/>
        </w:rPr>
      </w:pPr>
      <w:r>
        <w:rPr>
          <w:b/>
        </w:rPr>
        <w:tab/>
      </w:r>
      <w:r w:rsidRPr="00AC026B">
        <w:rPr>
          <w:rStyle w:val="5yl5"/>
        </w:rPr>
        <w:t xml:space="preserve">Nowadays, GSM network is the most used mobile network </w:t>
      </w:r>
      <w:proofErr w:type="spellStart"/>
      <w:r w:rsidRPr="00AC026B">
        <w:rPr>
          <w:rStyle w:val="5yl5"/>
        </w:rPr>
        <w:t>communication.A</w:t>
      </w:r>
      <w:proofErr w:type="spellEnd"/>
      <w:r w:rsidRPr="00AC026B">
        <w:rPr>
          <w:rStyle w:val="5yl5"/>
        </w:rPr>
        <w:t xml:space="preserve"> GSM module or a GPRS module is a chip or circuit that will be used to establish communication between a mobile device or a computing machine and a GSM or GPRS system (</w:t>
      </w:r>
      <w:proofErr w:type="spellStart"/>
      <w:r w:rsidRPr="00AC026B">
        <w:rPr>
          <w:rStyle w:val="5yl5"/>
        </w:rPr>
        <w:t>ElectronicsForu</w:t>
      </w:r>
      <w:proofErr w:type="spellEnd"/>
      <w:r w:rsidRPr="00AC026B">
        <w:rPr>
          <w:rStyle w:val="5yl5"/>
        </w:rPr>
        <w:t xml:space="preserve">, 2016). Communication techniques of GSM networks include sending and reading of short messages (SMS), sending SMS to group users and etc. </w:t>
      </w:r>
    </w:p>
    <w:p w14:paraId="2A938795" w14:textId="77777777" w:rsidR="008F18D0" w:rsidRPr="00AC026B" w:rsidRDefault="008F18D0" w:rsidP="008F18D0">
      <w:pPr>
        <w:spacing w:line="480" w:lineRule="auto"/>
        <w:ind w:firstLine="640"/>
        <w:jc w:val="both"/>
        <w:rPr>
          <w:rStyle w:val="5yl5"/>
        </w:rPr>
      </w:pPr>
      <w:r w:rsidRPr="00AC026B">
        <w:rPr>
          <w:rStyle w:val="5yl5"/>
        </w:rPr>
        <w:t xml:space="preserve">In India, </w:t>
      </w:r>
      <w:r w:rsidR="000E0F3A" w:rsidRPr="00AC026B">
        <w:rPr>
          <w:rStyle w:val="5yl5"/>
        </w:rPr>
        <w:fldChar w:fldCharType="begin" w:fldLock="1"/>
      </w:r>
      <w:r w:rsidRPr="00AC026B">
        <w:rPr>
          <w:rStyle w:val="5yl5"/>
        </w:rPr>
        <w:instrText>ADDIN CSL_CITATION {"citationItems":[{"id":"ITEM-1","itemData":{"ISBN":"9781479985531","author":[{"dropping-particle":"","family":"Vamsikrishna","given":"Patchava","non-dropping-particle":"","parse-names":false,"suffix":""},{"dropping-particle":"","family":"Hussain","given":"Shaik Riyaz","non-dropping-particle":"","parse-names":false,"suffix":""},{"dropping-particle":"","family":"Ramu","given":"Neelavarapu","non-dropping-particle":"","parse-names":false,"suffix":""},{"dropping-particle":"","family":"Rao","given":"Paila Mohan","non-dropping-particle":"","parse-names":false,"suffix":""}],"id":"ITEM-1","issue":"Gcct","issued":{"date-parts":[["1800"]]},"page":"2-4","title":"Advanced Raspberry Pi Surveillance ( ARS ) System","type":"article-journal"},"uris":["http://www.mendeley.com/documents/?uuid=476fbd94-c513-443c-953b-59e7e427efdf"]}],"mendeley":{"formattedCitation":"[12]","plainTextFormattedCitation":"[12]"},"properties":{"noteIndex":0},"schema":"https://github.com/citation-style-language/schema/raw/master/csl-citation.json"}</w:instrText>
      </w:r>
      <w:r w:rsidR="000E0F3A" w:rsidRPr="00AC026B">
        <w:rPr>
          <w:rStyle w:val="5yl5"/>
        </w:rPr>
        <w:fldChar w:fldCharType="separate"/>
      </w:r>
      <w:r w:rsidRPr="00AC026B">
        <w:rPr>
          <w:rStyle w:val="5yl5"/>
          <w:noProof/>
        </w:rPr>
        <w:t>[12]</w:t>
      </w:r>
      <w:r w:rsidR="000E0F3A" w:rsidRPr="00AC026B">
        <w:rPr>
          <w:rStyle w:val="5yl5"/>
        </w:rPr>
        <w:fldChar w:fldCharType="end"/>
      </w:r>
      <w:r w:rsidRPr="00AC026B">
        <w:rPr>
          <w:rStyle w:val="5yl5"/>
        </w:rPr>
        <w:t xml:space="preserve">, B.D.S. made use of a GSM module to send notifications whenever there is human interference in their surveillance area. In their study, “Advanced Raspberry Pi Surveillance (ARS) system”, Vamsikrishna et al (2015) discussed that the notification process is done by sending short message service (SMS) through GSM Module. </w:t>
      </w:r>
    </w:p>
    <w:p w14:paraId="2A938796" w14:textId="77777777" w:rsidR="008F18D0" w:rsidRPr="00AC026B" w:rsidRDefault="008F18D0" w:rsidP="008F18D0">
      <w:pPr>
        <w:spacing w:line="480" w:lineRule="auto"/>
        <w:ind w:firstLine="640"/>
        <w:jc w:val="both"/>
        <w:rPr>
          <w:sz w:val="28"/>
        </w:rPr>
      </w:pPr>
      <w:r w:rsidRPr="00AC026B">
        <w:rPr>
          <w:rStyle w:val="5yl5"/>
        </w:rPr>
        <w:t>Relating to this study, the researchers will be using a GSM module to notify the users in whenever something suspicious is detected by the environmental sensor. The GSM module’s real-time notification will be vital in safeguarding forests.</w:t>
      </w:r>
    </w:p>
    <w:p w14:paraId="2A938797" w14:textId="77777777" w:rsidR="008F18D0" w:rsidRPr="00AC026B" w:rsidRDefault="008F18D0" w:rsidP="008F18D0">
      <w:pPr>
        <w:rPr>
          <w:sz w:val="28"/>
        </w:rPr>
      </w:pPr>
      <w:r w:rsidRPr="00AC026B">
        <w:rPr>
          <w:sz w:val="28"/>
        </w:rPr>
        <w:br w:type="page"/>
      </w:r>
    </w:p>
    <w:p w14:paraId="2A938798" w14:textId="77777777" w:rsidR="008F18D0" w:rsidRPr="00062C47" w:rsidRDefault="000E0F3A" w:rsidP="008F18D0">
      <w:pPr>
        <w:widowControl w:val="0"/>
        <w:autoSpaceDE w:val="0"/>
        <w:autoSpaceDN w:val="0"/>
        <w:adjustRightInd w:val="0"/>
        <w:spacing w:line="480" w:lineRule="auto"/>
        <w:ind w:left="640" w:hanging="640"/>
        <w:rPr>
          <w:noProof/>
        </w:rPr>
      </w:pPr>
      <w:r>
        <w:lastRenderedPageBreak/>
        <w:fldChar w:fldCharType="begin" w:fldLock="1"/>
      </w:r>
      <w:r w:rsidR="008F18D0">
        <w:instrText xml:space="preserve">ADDIN Mendeley Bibliography CSL_BIBLIOGRAPHY </w:instrText>
      </w:r>
      <w:r>
        <w:fldChar w:fldCharType="separate"/>
      </w:r>
      <w:r w:rsidR="008F18D0" w:rsidRPr="00062C47">
        <w:rPr>
          <w:noProof/>
        </w:rPr>
        <w:t>[1]</w:t>
      </w:r>
      <w:r w:rsidR="008F18D0" w:rsidRPr="00062C47">
        <w:rPr>
          <w:noProof/>
        </w:rPr>
        <w:tab/>
        <w:t xml:space="preserve">Z. Stamenkovic, S. Randjic, I. Santamaria, U. Pesovic, G. Panic, and S. Tanaskovic, “Advanced wireless sensor nodes and networks for agricultural applications,” </w:t>
      </w:r>
      <w:r w:rsidR="008F18D0" w:rsidRPr="00062C47">
        <w:rPr>
          <w:i/>
          <w:iCs/>
          <w:noProof/>
        </w:rPr>
        <w:t>24th Telecommun. Forum, TELFOR 2016</w:t>
      </w:r>
      <w:r w:rsidR="008F18D0" w:rsidRPr="00062C47">
        <w:rPr>
          <w:noProof/>
        </w:rPr>
        <w:t>, 2017.</w:t>
      </w:r>
    </w:p>
    <w:p w14:paraId="2A938799" w14:textId="77777777" w:rsidR="008F18D0" w:rsidRPr="00062C47" w:rsidRDefault="008F18D0" w:rsidP="008F18D0">
      <w:pPr>
        <w:widowControl w:val="0"/>
        <w:autoSpaceDE w:val="0"/>
        <w:autoSpaceDN w:val="0"/>
        <w:adjustRightInd w:val="0"/>
        <w:spacing w:line="480" w:lineRule="auto"/>
        <w:ind w:left="640" w:hanging="640"/>
        <w:rPr>
          <w:noProof/>
        </w:rPr>
      </w:pPr>
      <w:r w:rsidRPr="00062C47">
        <w:rPr>
          <w:noProof/>
        </w:rPr>
        <w:t>[2]</w:t>
      </w:r>
      <w:r w:rsidRPr="00062C47">
        <w:rPr>
          <w:noProof/>
        </w:rPr>
        <w:tab/>
        <w:t xml:space="preserve">Liyang Yu, Neng Wang, and Xiaoqiao Meng, “Real-time forest fire detection with wireless sensor networks,” </w:t>
      </w:r>
      <w:r w:rsidRPr="00062C47">
        <w:rPr>
          <w:i/>
          <w:iCs/>
          <w:noProof/>
        </w:rPr>
        <w:t>Proceedings. 2005 Int. Conf. Wirel. Commun. Netw. Mob. Comput. 2005.</w:t>
      </w:r>
      <w:r w:rsidRPr="00062C47">
        <w:rPr>
          <w:noProof/>
        </w:rPr>
        <w:t>, vol. 2, pp. 1214–1217, 2005.</w:t>
      </w:r>
    </w:p>
    <w:p w14:paraId="2A93879A" w14:textId="77777777" w:rsidR="008F18D0" w:rsidRPr="00062C47" w:rsidRDefault="008F18D0" w:rsidP="008F18D0">
      <w:pPr>
        <w:widowControl w:val="0"/>
        <w:autoSpaceDE w:val="0"/>
        <w:autoSpaceDN w:val="0"/>
        <w:adjustRightInd w:val="0"/>
        <w:spacing w:line="480" w:lineRule="auto"/>
        <w:ind w:left="640" w:hanging="640"/>
        <w:rPr>
          <w:noProof/>
        </w:rPr>
      </w:pPr>
      <w:r w:rsidRPr="00062C47">
        <w:rPr>
          <w:noProof/>
        </w:rPr>
        <w:t>[3]</w:t>
      </w:r>
      <w:r w:rsidRPr="00062C47">
        <w:rPr>
          <w:noProof/>
        </w:rPr>
        <w:tab/>
        <w:t>B. A. V Herzog, T. E. Lipman, J. L. Edwards, and D. M. Kammen, “RENEWABLE ENERGY : A VIABLE CHOICE,” vol. 43, no. 10, 2001.</w:t>
      </w:r>
    </w:p>
    <w:p w14:paraId="2A93879B" w14:textId="77777777" w:rsidR="008F18D0" w:rsidRPr="00062C47" w:rsidRDefault="008F18D0" w:rsidP="008F18D0">
      <w:pPr>
        <w:widowControl w:val="0"/>
        <w:autoSpaceDE w:val="0"/>
        <w:autoSpaceDN w:val="0"/>
        <w:adjustRightInd w:val="0"/>
        <w:spacing w:line="480" w:lineRule="auto"/>
        <w:ind w:left="640" w:hanging="640"/>
        <w:rPr>
          <w:noProof/>
        </w:rPr>
      </w:pPr>
      <w:r w:rsidRPr="00062C47">
        <w:rPr>
          <w:noProof/>
        </w:rPr>
        <w:t>[4]</w:t>
      </w:r>
      <w:r w:rsidRPr="00062C47">
        <w:rPr>
          <w:noProof/>
        </w:rPr>
        <w:tab/>
        <w:t xml:space="preserve">A. Akbar </w:t>
      </w:r>
      <w:r w:rsidRPr="00062C47">
        <w:rPr>
          <w:i/>
          <w:iCs/>
          <w:noProof/>
        </w:rPr>
        <w:t>et al.</w:t>
      </w:r>
      <w:r w:rsidRPr="00062C47">
        <w:rPr>
          <w:noProof/>
        </w:rPr>
        <w:t xml:space="preserve">, “{Real-Time} Probabilistic Data Fusion for {Large-Scale} {IoT} Applications,” </w:t>
      </w:r>
      <w:r w:rsidRPr="00062C47">
        <w:rPr>
          <w:i/>
          <w:iCs/>
          <w:noProof/>
        </w:rPr>
        <w:t>Ieee Access</w:t>
      </w:r>
      <w:r w:rsidRPr="00062C47">
        <w:rPr>
          <w:noProof/>
        </w:rPr>
        <w:t>, vol. 6, pp. 10015–10027, 2018.</w:t>
      </w:r>
    </w:p>
    <w:p w14:paraId="2A93879C" w14:textId="77777777" w:rsidR="008F18D0" w:rsidRPr="00062C47" w:rsidRDefault="008F18D0" w:rsidP="008F18D0">
      <w:pPr>
        <w:widowControl w:val="0"/>
        <w:autoSpaceDE w:val="0"/>
        <w:autoSpaceDN w:val="0"/>
        <w:adjustRightInd w:val="0"/>
        <w:spacing w:line="480" w:lineRule="auto"/>
        <w:ind w:left="640" w:hanging="640"/>
        <w:rPr>
          <w:noProof/>
        </w:rPr>
      </w:pPr>
      <w:r w:rsidRPr="00062C47">
        <w:rPr>
          <w:noProof/>
        </w:rPr>
        <w:t>[5]</w:t>
      </w:r>
      <w:r w:rsidRPr="00062C47">
        <w:rPr>
          <w:noProof/>
        </w:rPr>
        <w:tab/>
        <w:t xml:space="preserve">T. Y. Hwang, A. Y. Vorobyev, and C. L. Guo, “Enhanced efficiency of solar-driven thermoelectric generator with femtosecond laser-textured metals,” </w:t>
      </w:r>
      <w:r w:rsidRPr="00062C47">
        <w:rPr>
          <w:i/>
          <w:iCs/>
          <w:noProof/>
        </w:rPr>
        <w:t>Opt. Express</w:t>
      </w:r>
      <w:r w:rsidRPr="00062C47">
        <w:rPr>
          <w:noProof/>
        </w:rPr>
        <w:t>, vol. 19, no. 14, pp. A824–A829, 2011.</w:t>
      </w:r>
    </w:p>
    <w:p w14:paraId="2A93879D" w14:textId="77777777" w:rsidR="008F18D0" w:rsidRPr="00062C47" w:rsidRDefault="008F18D0" w:rsidP="008F18D0">
      <w:pPr>
        <w:widowControl w:val="0"/>
        <w:autoSpaceDE w:val="0"/>
        <w:autoSpaceDN w:val="0"/>
        <w:adjustRightInd w:val="0"/>
        <w:spacing w:line="480" w:lineRule="auto"/>
        <w:ind w:left="640" w:hanging="640"/>
        <w:rPr>
          <w:noProof/>
        </w:rPr>
      </w:pPr>
      <w:r w:rsidRPr="00062C47">
        <w:rPr>
          <w:noProof/>
        </w:rPr>
        <w:t>[6]</w:t>
      </w:r>
      <w:r w:rsidRPr="00062C47">
        <w:rPr>
          <w:noProof/>
        </w:rPr>
        <w:tab/>
        <w:t xml:space="preserve">J. Shah and B. Mishra, “IoT enabled environmental monitoring system for smart cities,” </w:t>
      </w:r>
      <w:r w:rsidRPr="00062C47">
        <w:rPr>
          <w:i/>
          <w:iCs/>
          <w:noProof/>
        </w:rPr>
        <w:t>2016 Int. Conf. Internet Things Appl. IOTA 2016</w:t>
      </w:r>
      <w:r w:rsidRPr="00062C47">
        <w:rPr>
          <w:noProof/>
        </w:rPr>
        <w:t>, pp. 383–388, 2016.</w:t>
      </w:r>
    </w:p>
    <w:p w14:paraId="2A93879E" w14:textId="77777777" w:rsidR="008F18D0" w:rsidRPr="00062C47" w:rsidRDefault="008F18D0" w:rsidP="008F18D0">
      <w:pPr>
        <w:widowControl w:val="0"/>
        <w:autoSpaceDE w:val="0"/>
        <w:autoSpaceDN w:val="0"/>
        <w:adjustRightInd w:val="0"/>
        <w:spacing w:line="480" w:lineRule="auto"/>
        <w:ind w:left="640" w:hanging="640"/>
        <w:rPr>
          <w:noProof/>
        </w:rPr>
      </w:pPr>
      <w:r w:rsidRPr="00062C47">
        <w:rPr>
          <w:noProof/>
        </w:rPr>
        <w:t>[7]</w:t>
      </w:r>
      <w:r w:rsidRPr="00062C47">
        <w:rPr>
          <w:noProof/>
        </w:rPr>
        <w:tab/>
        <w:t xml:space="preserve">H. B. Henninger, S. P. Reese, A. E. Anderson, and J. A. Weiss, “Validation of computational models in biomechanics,” </w:t>
      </w:r>
      <w:r w:rsidRPr="00062C47">
        <w:rPr>
          <w:i/>
          <w:iCs/>
          <w:noProof/>
        </w:rPr>
        <w:t>Proc. Inst. Mech. Eng. Part H J. Eng. Med.</w:t>
      </w:r>
      <w:r w:rsidRPr="00062C47">
        <w:rPr>
          <w:noProof/>
        </w:rPr>
        <w:t>, vol. 224, no. 7, pp. 801–812, 2010.</w:t>
      </w:r>
    </w:p>
    <w:p w14:paraId="2A93879F" w14:textId="77777777" w:rsidR="008F18D0" w:rsidRPr="00062C47" w:rsidRDefault="008F18D0" w:rsidP="008F18D0">
      <w:pPr>
        <w:widowControl w:val="0"/>
        <w:autoSpaceDE w:val="0"/>
        <w:autoSpaceDN w:val="0"/>
        <w:adjustRightInd w:val="0"/>
        <w:spacing w:line="480" w:lineRule="auto"/>
        <w:ind w:left="640" w:hanging="640"/>
        <w:rPr>
          <w:noProof/>
        </w:rPr>
      </w:pPr>
      <w:r w:rsidRPr="00062C47">
        <w:rPr>
          <w:noProof/>
        </w:rPr>
        <w:t>[8]</w:t>
      </w:r>
      <w:r w:rsidRPr="00062C47">
        <w:rPr>
          <w:noProof/>
        </w:rPr>
        <w:tab/>
        <w:t xml:space="preserve">T. Kyono, R. O. Suzuki, and K. Ono, “Conversion of Unused Heat Energy to Electricity by Means of Thermoelectric Generation in Condenser,” </w:t>
      </w:r>
      <w:r w:rsidRPr="00062C47">
        <w:rPr>
          <w:i/>
          <w:iCs/>
          <w:noProof/>
        </w:rPr>
        <w:t>IEEE Power Eng. Rev.</w:t>
      </w:r>
      <w:r w:rsidRPr="00062C47">
        <w:rPr>
          <w:noProof/>
        </w:rPr>
        <w:t>, vol. 22, no. 10, pp. 58–58, 2002.</w:t>
      </w:r>
    </w:p>
    <w:p w14:paraId="2A9387A0" w14:textId="77777777" w:rsidR="008F18D0" w:rsidRPr="00062C47" w:rsidRDefault="008F18D0" w:rsidP="008F18D0">
      <w:pPr>
        <w:widowControl w:val="0"/>
        <w:autoSpaceDE w:val="0"/>
        <w:autoSpaceDN w:val="0"/>
        <w:adjustRightInd w:val="0"/>
        <w:spacing w:line="480" w:lineRule="auto"/>
        <w:ind w:left="640" w:hanging="640"/>
        <w:rPr>
          <w:noProof/>
        </w:rPr>
      </w:pPr>
      <w:r w:rsidRPr="00062C47">
        <w:rPr>
          <w:noProof/>
        </w:rPr>
        <w:t>[9]</w:t>
      </w:r>
      <w:r w:rsidRPr="00062C47">
        <w:rPr>
          <w:noProof/>
        </w:rPr>
        <w:tab/>
        <w:t xml:space="preserve">S. Jayabal, J. Wu, J. Chen, D. Geng, and X. Meng, “Metallic 1T-MoS2 nanosheets and their </w:t>
      </w:r>
      <w:r w:rsidRPr="00062C47">
        <w:rPr>
          <w:noProof/>
        </w:rPr>
        <w:lastRenderedPageBreak/>
        <w:t xml:space="preserve">composite materials: Preparation, properties and emerging applications,” </w:t>
      </w:r>
      <w:r w:rsidRPr="00062C47">
        <w:rPr>
          <w:i/>
          <w:iCs/>
          <w:noProof/>
        </w:rPr>
        <w:t>Mater. Today Energy</w:t>
      </w:r>
      <w:r w:rsidRPr="00062C47">
        <w:rPr>
          <w:noProof/>
        </w:rPr>
        <w:t>, vol. 10, no. November, pp. 264–279, 2018.</w:t>
      </w:r>
    </w:p>
    <w:p w14:paraId="2A9387A1" w14:textId="77777777" w:rsidR="008F18D0" w:rsidRPr="00062C47" w:rsidRDefault="008F18D0" w:rsidP="008F18D0">
      <w:pPr>
        <w:widowControl w:val="0"/>
        <w:autoSpaceDE w:val="0"/>
        <w:autoSpaceDN w:val="0"/>
        <w:adjustRightInd w:val="0"/>
        <w:spacing w:line="480" w:lineRule="auto"/>
        <w:ind w:left="640" w:hanging="640"/>
        <w:rPr>
          <w:noProof/>
        </w:rPr>
      </w:pPr>
      <w:r w:rsidRPr="00062C47">
        <w:rPr>
          <w:noProof/>
        </w:rPr>
        <w:t>[10]</w:t>
      </w:r>
      <w:r w:rsidRPr="00062C47">
        <w:rPr>
          <w:noProof/>
        </w:rPr>
        <w:tab/>
        <w:t xml:space="preserve">D. Asatryan and S. Hovsepyan, “Method for fire and smoke detection in monitored forest areas,” </w:t>
      </w:r>
      <w:r w:rsidRPr="00062C47">
        <w:rPr>
          <w:i/>
          <w:iCs/>
          <w:noProof/>
        </w:rPr>
        <w:t>CSIT 2015 - 10th Int. Conf. Comput. Sci. Inf. Technol.</w:t>
      </w:r>
      <w:r w:rsidRPr="00062C47">
        <w:rPr>
          <w:noProof/>
        </w:rPr>
        <w:t>, pp. 77–81, 2015.</w:t>
      </w:r>
    </w:p>
    <w:p w14:paraId="2A9387A2" w14:textId="77777777" w:rsidR="008F18D0" w:rsidRPr="00062C47" w:rsidRDefault="008F18D0" w:rsidP="008F18D0">
      <w:pPr>
        <w:widowControl w:val="0"/>
        <w:autoSpaceDE w:val="0"/>
        <w:autoSpaceDN w:val="0"/>
        <w:adjustRightInd w:val="0"/>
        <w:spacing w:line="480" w:lineRule="auto"/>
        <w:ind w:left="640" w:hanging="640"/>
        <w:rPr>
          <w:noProof/>
        </w:rPr>
      </w:pPr>
      <w:r w:rsidRPr="00062C47">
        <w:rPr>
          <w:noProof/>
        </w:rPr>
        <w:t>[11]</w:t>
      </w:r>
      <w:r w:rsidRPr="00062C47">
        <w:rPr>
          <w:noProof/>
        </w:rPr>
        <w:tab/>
        <w:t xml:space="preserve">W. Krüll, R. Tobera, I. Willms, H. Essen, and N. Von Wahl, “Early forest fire detection and verification using optical smoke, gas and microwave sensors,” </w:t>
      </w:r>
      <w:r w:rsidRPr="00062C47">
        <w:rPr>
          <w:i/>
          <w:iCs/>
          <w:noProof/>
        </w:rPr>
        <w:t>Procedia Eng.</w:t>
      </w:r>
      <w:r w:rsidRPr="00062C47">
        <w:rPr>
          <w:noProof/>
        </w:rPr>
        <w:t>, vol. 45, pp. 584–594, 2012.</w:t>
      </w:r>
    </w:p>
    <w:p w14:paraId="2A9387A3" w14:textId="77777777" w:rsidR="008F18D0" w:rsidRPr="00062C47" w:rsidRDefault="008F18D0" w:rsidP="008F18D0">
      <w:pPr>
        <w:widowControl w:val="0"/>
        <w:autoSpaceDE w:val="0"/>
        <w:autoSpaceDN w:val="0"/>
        <w:adjustRightInd w:val="0"/>
        <w:spacing w:line="480" w:lineRule="auto"/>
        <w:ind w:left="640" w:hanging="640"/>
        <w:rPr>
          <w:noProof/>
        </w:rPr>
      </w:pPr>
      <w:r w:rsidRPr="00062C47">
        <w:rPr>
          <w:noProof/>
        </w:rPr>
        <w:t>[12]</w:t>
      </w:r>
      <w:r w:rsidRPr="00062C47">
        <w:rPr>
          <w:noProof/>
        </w:rPr>
        <w:tab/>
        <w:t>P. Vamsikrishna, S. R. Hussain, N. Ramu, and P. M. Rao, “Advanced Raspberry Pi Surveillance ( ARS ) System,” no. Gcct, pp. 2–4, 1800.</w:t>
      </w:r>
    </w:p>
    <w:p w14:paraId="2A9387A4" w14:textId="77777777" w:rsidR="008F18D0" w:rsidRDefault="000E0F3A" w:rsidP="008F18D0">
      <w:pPr>
        <w:spacing w:after="0" w:line="240" w:lineRule="auto"/>
        <w:jc w:val="center"/>
        <w:rPr>
          <w:rFonts w:ascii="Times New Roman" w:hAnsi="Times New Roman" w:cs="Times New Roman"/>
          <w:sz w:val="28"/>
          <w:szCs w:val="28"/>
        </w:rPr>
      </w:pPr>
      <w:r>
        <w:fldChar w:fldCharType="end"/>
      </w:r>
    </w:p>
    <w:p w14:paraId="2A9387A5" w14:textId="77777777" w:rsidR="008F18D0" w:rsidRDefault="008F18D0" w:rsidP="008F18D0">
      <w:pPr>
        <w:spacing w:after="0" w:line="240" w:lineRule="auto"/>
        <w:jc w:val="center"/>
        <w:rPr>
          <w:rFonts w:ascii="Times New Roman" w:hAnsi="Times New Roman" w:cs="Times New Roman"/>
          <w:sz w:val="28"/>
          <w:szCs w:val="28"/>
        </w:rPr>
      </w:pPr>
    </w:p>
    <w:p w14:paraId="2A9387A6" w14:textId="77777777" w:rsidR="008F18D0" w:rsidRDefault="008F18D0" w:rsidP="008F18D0">
      <w:pPr>
        <w:spacing w:after="0" w:line="240" w:lineRule="auto"/>
        <w:jc w:val="center"/>
        <w:rPr>
          <w:rFonts w:ascii="Times New Roman" w:hAnsi="Times New Roman" w:cs="Times New Roman"/>
          <w:sz w:val="28"/>
          <w:szCs w:val="28"/>
        </w:rPr>
      </w:pPr>
    </w:p>
    <w:p w14:paraId="2A9387A7" w14:textId="77777777" w:rsidR="008F18D0" w:rsidRDefault="008F18D0" w:rsidP="008F18D0">
      <w:pPr>
        <w:spacing w:after="0" w:line="240" w:lineRule="auto"/>
        <w:jc w:val="center"/>
        <w:rPr>
          <w:rFonts w:ascii="Times New Roman" w:hAnsi="Times New Roman" w:cs="Times New Roman"/>
          <w:sz w:val="28"/>
          <w:szCs w:val="28"/>
        </w:rPr>
      </w:pPr>
    </w:p>
    <w:p w14:paraId="2A9387A8" w14:textId="77777777" w:rsidR="008F18D0" w:rsidRDefault="008F18D0" w:rsidP="008F18D0">
      <w:pPr>
        <w:spacing w:after="0" w:line="240" w:lineRule="auto"/>
        <w:jc w:val="center"/>
        <w:rPr>
          <w:rFonts w:ascii="Times New Roman" w:hAnsi="Times New Roman" w:cs="Times New Roman"/>
          <w:sz w:val="28"/>
          <w:szCs w:val="28"/>
        </w:rPr>
      </w:pPr>
    </w:p>
    <w:p w14:paraId="2A9387A9" w14:textId="77777777" w:rsidR="008F18D0" w:rsidRDefault="008F18D0" w:rsidP="008F18D0">
      <w:pPr>
        <w:spacing w:after="0" w:line="240" w:lineRule="auto"/>
        <w:jc w:val="center"/>
        <w:rPr>
          <w:rFonts w:ascii="Times New Roman" w:hAnsi="Times New Roman" w:cs="Times New Roman"/>
          <w:sz w:val="28"/>
          <w:szCs w:val="28"/>
        </w:rPr>
      </w:pPr>
    </w:p>
    <w:p w14:paraId="2A9387AA" w14:textId="77777777" w:rsidR="008F18D0" w:rsidRDefault="008F18D0" w:rsidP="008F18D0">
      <w:pPr>
        <w:spacing w:after="0" w:line="240" w:lineRule="auto"/>
        <w:jc w:val="center"/>
        <w:rPr>
          <w:rFonts w:ascii="Times New Roman" w:hAnsi="Times New Roman" w:cs="Times New Roman"/>
          <w:sz w:val="28"/>
          <w:szCs w:val="28"/>
        </w:rPr>
      </w:pPr>
    </w:p>
    <w:p w14:paraId="2A9387AB" w14:textId="77777777" w:rsidR="008F18D0" w:rsidRDefault="008F18D0" w:rsidP="008F18D0">
      <w:pPr>
        <w:spacing w:after="0" w:line="240" w:lineRule="auto"/>
        <w:jc w:val="center"/>
        <w:rPr>
          <w:rFonts w:ascii="Times New Roman" w:hAnsi="Times New Roman" w:cs="Times New Roman"/>
          <w:sz w:val="28"/>
          <w:szCs w:val="28"/>
        </w:rPr>
      </w:pPr>
    </w:p>
    <w:p w14:paraId="2A9387AC" w14:textId="77777777" w:rsidR="008F18D0" w:rsidRDefault="008F18D0" w:rsidP="008F18D0">
      <w:pPr>
        <w:spacing w:after="0" w:line="240" w:lineRule="auto"/>
        <w:jc w:val="center"/>
        <w:rPr>
          <w:rFonts w:ascii="Times New Roman" w:hAnsi="Times New Roman" w:cs="Times New Roman"/>
          <w:sz w:val="28"/>
          <w:szCs w:val="28"/>
        </w:rPr>
      </w:pPr>
    </w:p>
    <w:p w14:paraId="2A9387AD" w14:textId="77777777" w:rsidR="008F18D0" w:rsidRDefault="008F18D0" w:rsidP="008F18D0">
      <w:pPr>
        <w:spacing w:after="0" w:line="240" w:lineRule="auto"/>
        <w:jc w:val="center"/>
        <w:rPr>
          <w:rFonts w:ascii="Times New Roman" w:hAnsi="Times New Roman" w:cs="Times New Roman"/>
          <w:sz w:val="28"/>
          <w:szCs w:val="28"/>
        </w:rPr>
      </w:pPr>
    </w:p>
    <w:p w14:paraId="2A9387AE" w14:textId="77777777" w:rsidR="008F18D0" w:rsidRDefault="008F18D0" w:rsidP="008F18D0">
      <w:pPr>
        <w:spacing w:after="0" w:line="240" w:lineRule="auto"/>
        <w:jc w:val="center"/>
        <w:rPr>
          <w:rFonts w:ascii="Times New Roman" w:hAnsi="Times New Roman" w:cs="Times New Roman"/>
          <w:sz w:val="28"/>
          <w:szCs w:val="28"/>
        </w:rPr>
      </w:pPr>
    </w:p>
    <w:p w14:paraId="2A9387AF" w14:textId="77777777" w:rsidR="008F18D0" w:rsidRDefault="008F18D0" w:rsidP="008F18D0">
      <w:pPr>
        <w:spacing w:after="0" w:line="240" w:lineRule="auto"/>
        <w:jc w:val="center"/>
        <w:rPr>
          <w:rFonts w:ascii="Times New Roman" w:hAnsi="Times New Roman" w:cs="Times New Roman"/>
          <w:sz w:val="28"/>
          <w:szCs w:val="28"/>
        </w:rPr>
      </w:pPr>
    </w:p>
    <w:p w14:paraId="2A9387B0" w14:textId="77777777" w:rsidR="008F18D0" w:rsidRDefault="008F18D0" w:rsidP="008F18D0">
      <w:pPr>
        <w:spacing w:after="0" w:line="240" w:lineRule="auto"/>
        <w:jc w:val="center"/>
        <w:rPr>
          <w:rFonts w:ascii="Times New Roman" w:hAnsi="Times New Roman" w:cs="Times New Roman"/>
          <w:sz w:val="28"/>
          <w:szCs w:val="28"/>
        </w:rPr>
      </w:pPr>
    </w:p>
    <w:p w14:paraId="2A9387B1" w14:textId="77777777" w:rsidR="008F18D0" w:rsidRDefault="008F18D0" w:rsidP="008F18D0">
      <w:pPr>
        <w:spacing w:after="0" w:line="240" w:lineRule="auto"/>
        <w:jc w:val="center"/>
        <w:rPr>
          <w:rFonts w:ascii="Times New Roman" w:hAnsi="Times New Roman" w:cs="Times New Roman"/>
          <w:sz w:val="28"/>
          <w:szCs w:val="28"/>
        </w:rPr>
      </w:pPr>
    </w:p>
    <w:p w14:paraId="2A9387B2" w14:textId="77777777" w:rsidR="008F18D0" w:rsidRDefault="008F18D0" w:rsidP="008F18D0">
      <w:pPr>
        <w:spacing w:after="0" w:line="240" w:lineRule="auto"/>
        <w:jc w:val="center"/>
        <w:rPr>
          <w:rFonts w:ascii="Times New Roman" w:hAnsi="Times New Roman" w:cs="Times New Roman"/>
          <w:sz w:val="28"/>
          <w:szCs w:val="28"/>
        </w:rPr>
      </w:pPr>
    </w:p>
    <w:p w14:paraId="2A9387B3" w14:textId="77777777" w:rsidR="008F18D0" w:rsidRDefault="008F18D0" w:rsidP="008F18D0">
      <w:pPr>
        <w:spacing w:after="0" w:line="240" w:lineRule="auto"/>
        <w:jc w:val="center"/>
        <w:rPr>
          <w:rFonts w:ascii="Times New Roman" w:hAnsi="Times New Roman" w:cs="Times New Roman"/>
          <w:sz w:val="28"/>
          <w:szCs w:val="28"/>
        </w:rPr>
      </w:pPr>
    </w:p>
    <w:p w14:paraId="2A9387B4" w14:textId="77777777" w:rsidR="008F18D0" w:rsidRDefault="008F18D0" w:rsidP="008F18D0">
      <w:pPr>
        <w:spacing w:after="0" w:line="240" w:lineRule="auto"/>
        <w:jc w:val="center"/>
        <w:rPr>
          <w:rFonts w:ascii="Times New Roman" w:hAnsi="Times New Roman" w:cs="Times New Roman"/>
          <w:sz w:val="28"/>
          <w:szCs w:val="28"/>
        </w:rPr>
      </w:pPr>
    </w:p>
    <w:p w14:paraId="2A9387B5" w14:textId="77777777" w:rsidR="008F18D0" w:rsidRDefault="008F18D0" w:rsidP="008F18D0">
      <w:pPr>
        <w:spacing w:after="0" w:line="240" w:lineRule="auto"/>
        <w:jc w:val="center"/>
        <w:rPr>
          <w:rFonts w:ascii="Times New Roman" w:hAnsi="Times New Roman" w:cs="Times New Roman"/>
          <w:sz w:val="28"/>
          <w:szCs w:val="28"/>
        </w:rPr>
      </w:pPr>
    </w:p>
    <w:p w14:paraId="2A9387B6" w14:textId="77777777" w:rsidR="008F18D0" w:rsidRDefault="008F18D0" w:rsidP="008F18D0">
      <w:pPr>
        <w:spacing w:after="0" w:line="240" w:lineRule="auto"/>
        <w:jc w:val="center"/>
        <w:rPr>
          <w:rFonts w:ascii="Times New Roman" w:hAnsi="Times New Roman" w:cs="Times New Roman"/>
          <w:sz w:val="28"/>
          <w:szCs w:val="28"/>
        </w:rPr>
      </w:pPr>
    </w:p>
    <w:p w14:paraId="2A9387B7" w14:textId="77777777" w:rsidR="008F18D0" w:rsidRDefault="008F18D0" w:rsidP="008F18D0">
      <w:pPr>
        <w:spacing w:after="0" w:line="240" w:lineRule="auto"/>
        <w:jc w:val="center"/>
        <w:rPr>
          <w:rFonts w:ascii="Times New Roman" w:hAnsi="Times New Roman" w:cs="Times New Roman"/>
          <w:sz w:val="28"/>
          <w:szCs w:val="28"/>
        </w:rPr>
      </w:pPr>
    </w:p>
    <w:p w14:paraId="2A9387B8" w14:textId="77777777" w:rsidR="008F18D0" w:rsidRDefault="008F18D0" w:rsidP="008F18D0">
      <w:pPr>
        <w:spacing w:after="0" w:line="240" w:lineRule="auto"/>
        <w:jc w:val="center"/>
        <w:rPr>
          <w:rFonts w:ascii="Times New Roman" w:hAnsi="Times New Roman" w:cs="Times New Roman"/>
          <w:sz w:val="28"/>
          <w:szCs w:val="28"/>
        </w:rPr>
      </w:pPr>
    </w:p>
    <w:p w14:paraId="2A9387B9" w14:textId="77777777" w:rsidR="008F18D0" w:rsidRDefault="008F18D0" w:rsidP="008F18D0">
      <w:pPr>
        <w:spacing w:after="0" w:line="240" w:lineRule="auto"/>
        <w:rPr>
          <w:rFonts w:ascii="Times New Roman" w:hAnsi="Times New Roman" w:cs="Times New Roman"/>
          <w:sz w:val="28"/>
          <w:szCs w:val="28"/>
        </w:rPr>
      </w:pPr>
    </w:p>
    <w:p w14:paraId="2A9387BA" w14:textId="77777777" w:rsidR="008F18D0" w:rsidRPr="008F18D0" w:rsidRDefault="008F18D0" w:rsidP="008F18D0">
      <w:pPr>
        <w:spacing w:after="0" w:line="240" w:lineRule="auto"/>
        <w:jc w:val="center"/>
        <w:rPr>
          <w:rFonts w:ascii="Times New Roman" w:hAnsi="Times New Roman" w:cs="Times New Roman"/>
          <w:sz w:val="28"/>
          <w:szCs w:val="28"/>
        </w:rPr>
      </w:pPr>
    </w:p>
    <w:p w14:paraId="2A9387BB" w14:textId="77777777" w:rsidR="008A10A3" w:rsidRPr="001C05F8" w:rsidRDefault="008A10A3" w:rsidP="003A6934">
      <w:pPr>
        <w:jc w:val="center"/>
        <w:rPr>
          <w:rFonts w:ascii="Times New Roman" w:hAnsi="Times New Roman" w:cs="Times New Roman"/>
          <w:b/>
          <w:sz w:val="24"/>
          <w:szCs w:val="24"/>
        </w:rPr>
      </w:pPr>
      <w:r w:rsidRPr="001C05F8">
        <w:rPr>
          <w:rFonts w:ascii="Times New Roman" w:hAnsi="Times New Roman" w:cs="Times New Roman"/>
          <w:b/>
          <w:sz w:val="24"/>
          <w:szCs w:val="24"/>
        </w:rPr>
        <w:lastRenderedPageBreak/>
        <w:t>CHAPTER 3</w:t>
      </w:r>
    </w:p>
    <w:p w14:paraId="2A9387BC" w14:textId="77777777" w:rsidR="008A10A3" w:rsidRPr="001C05F8" w:rsidRDefault="008A10A3" w:rsidP="008A10A3">
      <w:pPr>
        <w:jc w:val="both"/>
        <w:rPr>
          <w:rFonts w:ascii="Times New Roman" w:hAnsi="Times New Roman" w:cs="Times New Roman"/>
          <w:b/>
          <w:sz w:val="24"/>
          <w:szCs w:val="24"/>
        </w:rPr>
      </w:pPr>
      <w:r w:rsidRPr="001C05F8">
        <w:rPr>
          <w:rFonts w:ascii="Times New Roman" w:hAnsi="Times New Roman" w:cs="Times New Roman"/>
          <w:b/>
          <w:sz w:val="24"/>
          <w:szCs w:val="24"/>
        </w:rPr>
        <w:t>ABSTRACT</w:t>
      </w:r>
    </w:p>
    <w:p w14:paraId="2A9387BD" w14:textId="77777777" w:rsidR="008A10A3" w:rsidRPr="001C05F8" w:rsidRDefault="008A10A3" w:rsidP="008A10A3">
      <w:pPr>
        <w:jc w:val="both"/>
        <w:rPr>
          <w:rFonts w:ascii="Times New Roman" w:hAnsi="Times New Roman" w:cs="Times New Roman"/>
          <w:b/>
          <w:sz w:val="24"/>
          <w:szCs w:val="24"/>
        </w:rPr>
      </w:pPr>
      <w:r w:rsidRPr="001C05F8">
        <w:rPr>
          <w:rFonts w:ascii="Times New Roman" w:hAnsi="Times New Roman" w:cs="Times New Roman"/>
          <w:b/>
          <w:sz w:val="24"/>
          <w:szCs w:val="24"/>
        </w:rPr>
        <w:t>I. Introduction</w:t>
      </w:r>
    </w:p>
    <w:p w14:paraId="2A9387BE" w14:textId="77777777" w:rsidR="007338EB" w:rsidRPr="001C05F8" w:rsidRDefault="007338EB" w:rsidP="00CC7B00">
      <w:pPr>
        <w:pStyle w:val="Default"/>
        <w:spacing w:line="480" w:lineRule="auto"/>
        <w:ind w:firstLine="720"/>
        <w:jc w:val="both"/>
        <w:rPr>
          <w:rFonts w:ascii="Times New Roman" w:hAnsi="Times New Roman" w:cs="Times New Roman"/>
          <w:sz w:val="24"/>
          <w:szCs w:val="24"/>
        </w:rPr>
      </w:pPr>
      <w:r w:rsidRPr="001C05F8">
        <w:rPr>
          <w:rFonts w:ascii="Times New Roman" w:hAnsi="Times New Roman" w:cs="Times New Roman"/>
          <w:sz w:val="24"/>
          <w:szCs w:val="24"/>
        </w:rPr>
        <w:t xml:space="preserve">Philippine forests have experienced a drastic decline in forest coverage since the past century. The country’s forest cover is down to 24% of its original forest cover in the 1900s. This is because of the widespread logging, mining operations, agricultural fires, tourism facilities development, and rural population expansion. “Recovering the Philippines” (2018) posits that the Philippines is losing approximately 47,000 hectares of forest cover every year, according to the data provided by the Forest Management Bureau of the Department of Environment and Natural Resources. Philippine forests give home to its biodiversity which is considered as one the richest in the world. The need for environmental sensors such as fire detection and gas sensors are critical in saving Philippine forests. </w:t>
      </w:r>
    </w:p>
    <w:p w14:paraId="2A9387BF" w14:textId="77777777" w:rsidR="007338EB" w:rsidRPr="001C05F8" w:rsidRDefault="007338EB" w:rsidP="007338EB">
      <w:pPr>
        <w:pStyle w:val="Default"/>
        <w:spacing w:line="480" w:lineRule="auto"/>
        <w:ind w:firstLine="720"/>
        <w:jc w:val="both"/>
        <w:rPr>
          <w:rFonts w:ascii="Times New Roman" w:hAnsi="Times New Roman" w:cs="Times New Roman"/>
          <w:sz w:val="24"/>
          <w:szCs w:val="24"/>
        </w:rPr>
      </w:pPr>
      <w:r w:rsidRPr="001C05F8">
        <w:rPr>
          <w:rFonts w:ascii="Times New Roman" w:hAnsi="Times New Roman" w:cs="Times New Roman"/>
          <w:sz w:val="24"/>
          <w:szCs w:val="24"/>
        </w:rPr>
        <w:t>Most forests are remote to people and are outside the power grid therefore, power management systems for technologies such as environmental monitors are hindrances in keeping Philippine forests safe from natural and human induced threats. Internet of Things (IOT) concern for this study is the insufficiency of power supplies in remote and rural areas, therefore the solution that the researchers suppose is to produce a self-generating or self-sustaining power source for wireless sensors.</w:t>
      </w:r>
      <w:r w:rsidR="001C05F8" w:rsidRPr="001C05F8">
        <w:rPr>
          <w:rFonts w:ascii="Times New Roman" w:hAnsi="Times New Roman" w:cs="Times New Roman"/>
          <w:sz w:val="24"/>
          <w:szCs w:val="24"/>
        </w:rPr>
        <w:t xml:space="preserve"> </w:t>
      </w:r>
      <w:r w:rsidRPr="001C05F8">
        <w:rPr>
          <w:rFonts w:ascii="Times New Roman" w:hAnsi="Times New Roman" w:cs="Times New Roman"/>
          <w:sz w:val="24"/>
          <w:szCs w:val="24"/>
        </w:rPr>
        <w:t xml:space="preserve">Thermoelectric generators (TEGs) are 19th century technology that has been overlooked and slept on since people have been more attracted in harnessing solar energy as a form of renewable energy. When a heat event, such as a machine starting, in this case, the use of environmental monitors, occurs, the temperature of the machine will change relative to the ambient surroundings. This temperature differential can be harvested by the use of a TEG to power the machine itself. Due to a principle known as the </w:t>
      </w:r>
      <w:proofErr w:type="spellStart"/>
      <w:r w:rsidRPr="001C05F8">
        <w:rPr>
          <w:rFonts w:ascii="Times New Roman" w:hAnsi="Times New Roman" w:cs="Times New Roman"/>
          <w:sz w:val="24"/>
          <w:szCs w:val="24"/>
        </w:rPr>
        <w:t>Seebeck</w:t>
      </w:r>
      <w:proofErr w:type="spellEnd"/>
      <w:r w:rsidRPr="001C05F8">
        <w:rPr>
          <w:rFonts w:ascii="Times New Roman" w:hAnsi="Times New Roman" w:cs="Times New Roman"/>
          <w:sz w:val="24"/>
          <w:szCs w:val="24"/>
        </w:rPr>
        <w:t xml:space="preserve"> Effect.  According to Campbell, B. et al “TEGs utilize the </w:t>
      </w:r>
      <w:proofErr w:type="spellStart"/>
      <w:r w:rsidRPr="001C05F8">
        <w:rPr>
          <w:rFonts w:ascii="Times New Roman" w:hAnsi="Times New Roman" w:cs="Times New Roman"/>
          <w:sz w:val="24"/>
          <w:szCs w:val="24"/>
        </w:rPr>
        <w:lastRenderedPageBreak/>
        <w:t>Seebeck</w:t>
      </w:r>
      <w:proofErr w:type="spellEnd"/>
      <w:r w:rsidRPr="001C05F8">
        <w:rPr>
          <w:rFonts w:ascii="Times New Roman" w:hAnsi="Times New Roman" w:cs="Times New Roman"/>
          <w:sz w:val="24"/>
          <w:szCs w:val="24"/>
        </w:rPr>
        <w:t xml:space="preserve"> effect to produce a voltage from a thermal gradient” (p. 1). Previous works of literature Hwang, Vorobyev, and Guo (2011) have tried measuring the efficiency of solar-driven TEG’s. </w:t>
      </w:r>
      <w:proofErr w:type="spellStart"/>
      <w:r w:rsidRPr="001C05F8">
        <w:rPr>
          <w:rFonts w:ascii="Times New Roman" w:hAnsi="Times New Roman" w:cs="Times New Roman"/>
          <w:sz w:val="24"/>
          <w:szCs w:val="24"/>
        </w:rPr>
        <w:t>Rizzon</w:t>
      </w:r>
      <w:proofErr w:type="spellEnd"/>
      <w:r w:rsidRPr="001C05F8">
        <w:rPr>
          <w:rFonts w:ascii="Times New Roman" w:hAnsi="Times New Roman" w:cs="Times New Roman"/>
          <w:sz w:val="24"/>
          <w:szCs w:val="24"/>
        </w:rPr>
        <w:t xml:space="preserve">, Rossi, </w:t>
      </w:r>
      <w:proofErr w:type="spellStart"/>
      <w:r w:rsidRPr="001C05F8">
        <w:rPr>
          <w:rFonts w:ascii="Times New Roman" w:hAnsi="Times New Roman" w:cs="Times New Roman"/>
          <w:sz w:val="24"/>
          <w:szCs w:val="24"/>
        </w:rPr>
        <w:t>Passerone</w:t>
      </w:r>
      <w:proofErr w:type="spellEnd"/>
      <w:r w:rsidRPr="001C05F8">
        <w:rPr>
          <w:rFonts w:ascii="Times New Roman" w:hAnsi="Times New Roman" w:cs="Times New Roman"/>
          <w:sz w:val="24"/>
          <w:szCs w:val="24"/>
        </w:rPr>
        <w:t xml:space="preserve">, and Brunelli’s (2013) literary work have applied using wireless sensors for environmental monitoring powered by microprocessors. Campbell, Ghena and Dutta’s (2014) study made use of harvesting energy through faucets. </w:t>
      </w:r>
    </w:p>
    <w:p w14:paraId="2A9387C0" w14:textId="77777777" w:rsidR="007338EB" w:rsidRPr="001C05F8" w:rsidRDefault="00CC7B00" w:rsidP="007338EB">
      <w:pPr>
        <w:pStyle w:val="Default"/>
        <w:spacing w:line="480" w:lineRule="auto"/>
        <w:jc w:val="both"/>
        <w:rPr>
          <w:rFonts w:ascii="Times New Roman" w:hAnsi="Times New Roman" w:cs="Times New Roman"/>
          <w:sz w:val="24"/>
          <w:szCs w:val="24"/>
        </w:rPr>
      </w:pPr>
      <w:r w:rsidRPr="001C05F8">
        <w:rPr>
          <w:rFonts w:ascii="Times New Roman" w:hAnsi="Times New Roman" w:cs="Times New Roman"/>
          <w:sz w:val="24"/>
          <w:szCs w:val="24"/>
        </w:rPr>
        <w:tab/>
      </w:r>
      <w:r w:rsidR="007338EB" w:rsidRPr="001C05F8">
        <w:rPr>
          <w:rFonts w:ascii="Times New Roman" w:hAnsi="Times New Roman" w:cs="Times New Roman"/>
          <w:sz w:val="24"/>
          <w:szCs w:val="24"/>
        </w:rPr>
        <w:t xml:space="preserve">However, there were little to no works of literature that pertained to the application TEG’s in environmental monitors. In this paper, the researchers report that IoT solutions regarding sustainable energy in remote places have not had much technological advancements. Therefore, environmental monitoring sensors are not usually found in remote and extreme locations especially in the Philippines. </w:t>
      </w:r>
    </w:p>
    <w:p w14:paraId="2A9387C1" w14:textId="77777777" w:rsidR="007338EB" w:rsidRPr="001C05F8" w:rsidRDefault="007338EB" w:rsidP="007338EB">
      <w:pPr>
        <w:pStyle w:val="Default"/>
        <w:spacing w:line="480" w:lineRule="auto"/>
        <w:ind w:firstLine="720"/>
        <w:jc w:val="both"/>
        <w:rPr>
          <w:rFonts w:ascii="Times New Roman" w:hAnsi="Times New Roman" w:cs="Times New Roman"/>
          <w:sz w:val="24"/>
          <w:szCs w:val="24"/>
        </w:rPr>
      </w:pPr>
      <w:r w:rsidRPr="001C05F8">
        <w:rPr>
          <w:rFonts w:ascii="Times New Roman" w:hAnsi="Times New Roman" w:cs="Times New Roman"/>
          <w:sz w:val="24"/>
          <w:szCs w:val="24"/>
        </w:rPr>
        <w:t>Sensors have a lot of waste heat that can be harvested and generated into renewable energy. The use of TEG’s are means of integrating old technology to environmental problems. Stating these, this research aims (1) to implement TEG for self-sustaining environmental sensors to provide power; (2) measure the amount of energy being generated by heat coming from RPi as converted by TEG; (3) compute for the reliability of the system as implemented in the actual environment. (4) To create an IoT system that will measure smoke for possible forest fires and kaingin.</w:t>
      </w:r>
    </w:p>
    <w:p w14:paraId="2A9387C2" w14:textId="77777777" w:rsidR="007338EB" w:rsidRPr="001C05F8" w:rsidRDefault="007338EB" w:rsidP="007338EB">
      <w:pPr>
        <w:pStyle w:val="Default"/>
        <w:spacing w:line="480" w:lineRule="auto"/>
        <w:ind w:firstLine="720"/>
        <w:jc w:val="both"/>
        <w:rPr>
          <w:rFonts w:ascii="Times New Roman" w:hAnsi="Times New Roman" w:cs="Times New Roman"/>
          <w:sz w:val="24"/>
          <w:szCs w:val="24"/>
        </w:rPr>
      </w:pPr>
      <w:r w:rsidRPr="001C05F8">
        <w:rPr>
          <w:rFonts w:ascii="Times New Roman" w:hAnsi="Times New Roman" w:cs="Times New Roman"/>
          <w:sz w:val="24"/>
          <w:szCs w:val="24"/>
        </w:rPr>
        <w:t>This study will focus alone on the development of the self-sustaining wireless sensor networks with a TEG that has enough conversion of heat energy to electrical energy, the sensor will be put on remote areas that are far from people to make better security of the environment. It not will cover the actual size of the product, the placement of the wireless sensor and the signal of GSM module for notifications. The only sensor that will be used for fire monitoring is smoke sensor which will detect smoke from forest fire.</w:t>
      </w:r>
    </w:p>
    <w:p w14:paraId="2A9387C3" w14:textId="77777777" w:rsidR="007338EB" w:rsidRPr="001C05F8" w:rsidRDefault="007338EB" w:rsidP="007338EB">
      <w:pPr>
        <w:pStyle w:val="Default"/>
        <w:spacing w:line="480" w:lineRule="auto"/>
        <w:ind w:firstLine="720"/>
        <w:jc w:val="both"/>
        <w:rPr>
          <w:rFonts w:ascii="Times New Roman" w:hAnsi="Times New Roman" w:cs="Times New Roman"/>
          <w:sz w:val="24"/>
          <w:szCs w:val="24"/>
        </w:rPr>
      </w:pPr>
      <w:r w:rsidRPr="001C05F8">
        <w:rPr>
          <w:rFonts w:ascii="Times New Roman" w:hAnsi="Times New Roman" w:cs="Times New Roman"/>
          <w:sz w:val="24"/>
          <w:szCs w:val="24"/>
        </w:rPr>
        <w:lastRenderedPageBreak/>
        <w:t>This study aims to develop a wireless monitoring sensor with self-sustained energy; to reduce expenses on buying limited source of energy; to implement environmental sensor for forest fires and illegal burning of underbrush, known as “kaingin”. It will benefit the extent of forest resources. It will be a great help in preserving its natural state and raising global awareness of what is happening. It could also help in detecting illegal burning of forest and it will give up to date information. This study is essential for forest fire prevention. Overall, this research study will change relative to the ambient surroundings with the use of the Use of Thermoelectric Generators in Self Sustaining Wireless Sensor Networks for Fire Monitoring.</w:t>
      </w:r>
    </w:p>
    <w:p w14:paraId="2A9387C4" w14:textId="77777777" w:rsidR="007338EB" w:rsidRPr="001C05F8" w:rsidRDefault="007338EB" w:rsidP="008A10A3">
      <w:pPr>
        <w:pStyle w:val="Default"/>
        <w:spacing w:line="480" w:lineRule="auto"/>
        <w:jc w:val="both"/>
        <w:rPr>
          <w:rFonts w:ascii="Times New Roman" w:hAnsi="Times New Roman" w:cs="Times New Roman"/>
          <w:b/>
          <w:sz w:val="24"/>
          <w:szCs w:val="24"/>
        </w:rPr>
      </w:pPr>
    </w:p>
    <w:p w14:paraId="2A9387C5" w14:textId="77777777" w:rsidR="007338EB" w:rsidRPr="001C05F8" w:rsidRDefault="007338EB" w:rsidP="008A10A3">
      <w:pPr>
        <w:pStyle w:val="Default"/>
        <w:spacing w:line="480" w:lineRule="auto"/>
        <w:jc w:val="both"/>
        <w:rPr>
          <w:rFonts w:ascii="Times New Roman" w:hAnsi="Times New Roman" w:cs="Times New Roman"/>
          <w:b/>
          <w:sz w:val="24"/>
          <w:szCs w:val="24"/>
        </w:rPr>
      </w:pPr>
    </w:p>
    <w:p w14:paraId="2A9387C6" w14:textId="77777777" w:rsidR="007338EB" w:rsidRPr="001C05F8" w:rsidRDefault="007338EB" w:rsidP="008A10A3">
      <w:pPr>
        <w:pStyle w:val="Default"/>
        <w:spacing w:line="480" w:lineRule="auto"/>
        <w:jc w:val="both"/>
        <w:rPr>
          <w:rFonts w:ascii="Times New Roman" w:hAnsi="Times New Roman" w:cs="Times New Roman"/>
          <w:b/>
          <w:sz w:val="24"/>
          <w:szCs w:val="24"/>
        </w:rPr>
      </w:pPr>
    </w:p>
    <w:p w14:paraId="2A9387C7" w14:textId="77777777" w:rsidR="007338EB" w:rsidRPr="001C05F8" w:rsidRDefault="007338EB" w:rsidP="008A10A3">
      <w:pPr>
        <w:pStyle w:val="Default"/>
        <w:spacing w:line="480" w:lineRule="auto"/>
        <w:jc w:val="both"/>
        <w:rPr>
          <w:rFonts w:ascii="Times New Roman" w:hAnsi="Times New Roman" w:cs="Times New Roman"/>
          <w:b/>
          <w:sz w:val="24"/>
          <w:szCs w:val="24"/>
        </w:rPr>
      </w:pPr>
    </w:p>
    <w:p w14:paraId="2A9387C8" w14:textId="77777777" w:rsidR="007338EB" w:rsidRPr="001C05F8" w:rsidRDefault="007338EB" w:rsidP="008A10A3">
      <w:pPr>
        <w:pStyle w:val="Default"/>
        <w:spacing w:line="480" w:lineRule="auto"/>
        <w:jc w:val="both"/>
        <w:rPr>
          <w:rFonts w:ascii="Times New Roman" w:hAnsi="Times New Roman" w:cs="Times New Roman"/>
          <w:b/>
          <w:sz w:val="24"/>
          <w:szCs w:val="24"/>
        </w:rPr>
      </w:pPr>
    </w:p>
    <w:p w14:paraId="2A9387C9" w14:textId="77777777" w:rsidR="007338EB" w:rsidRPr="001C05F8" w:rsidRDefault="007338EB" w:rsidP="008A10A3">
      <w:pPr>
        <w:pStyle w:val="Default"/>
        <w:spacing w:line="480" w:lineRule="auto"/>
        <w:jc w:val="both"/>
        <w:rPr>
          <w:rFonts w:ascii="Times New Roman" w:hAnsi="Times New Roman" w:cs="Times New Roman"/>
          <w:b/>
          <w:sz w:val="24"/>
          <w:szCs w:val="24"/>
        </w:rPr>
      </w:pPr>
    </w:p>
    <w:p w14:paraId="2A9387CA" w14:textId="77777777" w:rsidR="007338EB" w:rsidRPr="001C05F8" w:rsidRDefault="007338EB" w:rsidP="008A10A3">
      <w:pPr>
        <w:pStyle w:val="Default"/>
        <w:spacing w:line="480" w:lineRule="auto"/>
        <w:jc w:val="both"/>
        <w:rPr>
          <w:rFonts w:ascii="Times New Roman" w:hAnsi="Times New Roman" w:cs="Times New Roman"/>
          <w:b/>
          <w:sz w:val="24"/>
          <w:szCs w:val="24"/>
        </w:rPr>
      </w:pPr>
    </w:p>
    <w:p w14:paraId="2A9387CB" w14:textId="77777777" w:rsidR="007338EB" w:rsidRPr="001C05F8" w:rsidRDefault="007338EB" w:rsidP="008A10A3">
      <w:pPr>
        <w:pStyle w:val="Default"/>
        <w:spacing w:line="480" w:lineRule="auto"/>
        <w:jc w:val="both"/>
        <w:rPr>
          <w:rFonts w:ascii="Times New Roman" w:hAnsi="Times New Roman" w:cs="Times New Roman"/>
          <w:b/>
          <w:sz w:val="24"/>
          <w:szCs w:val="24"/>
        </w:rPr>
      </w:pPr>
    </w:p>
    <w:p w14:paraId="2A9387CC" w14:textId="77777777" w:rsidR="007338EB" w:rsidRPr="001C05F8" w:rsidRDefault="007338EB" w:rsidP="008A10A3">
      <w:pPr>
        <w:pStyle w:val="Default"/>
        <w:spacing w:line="480" w:lineRule="auto"/>
        <w:jc w:val="both"/>
        <w:rPr>
          <w:rFonts w:ascii="Times New Roman" w:hAnsi="Times New Roman" w:cs="Times New Roman"/>
          <w:b/>
          <w:sz w:val="24"/>
          <w:szCs w:val="24"/>
        </w:rPr>
      </w:pPr>
    </w:p>
    <w:p w14:paraId="2A9387CD" w14:textId="77777777" w:rsidR="007338EB" w:rsidRPr="001C05F8" w:rsidRDefault="007338EB" w:rsidP="008A10A3">
      <w:pPr>
        <w:pStyle w:val="Default"/>
        <w:spacing w:line="480" w:lineRule="auto"/>
        <w:jc w:val="both"/>
        <w:rPr>
          <w:rFonts w:ascii="Times New Roman" w:hAnsi="Times New Roman" w:cs="Times New Roman"/>
          <w:b/>
          <w:sz w:val="24"/>
          <w:szCs w:val="24"/>
        </w:rPr>
      </w:pPr>
    </w:p>
    <w:p w14:paraId="2A9387CE" w14:textId="77777777" w:rsidR="007338EB" w:rsidRPr="001C05F8" w:rsidRDefault="007338EB" w:rsidP="008A10A3">
      <w:pPr>
        <w:pStyle w:val="Default"/>
        <w:spacing w:line="480" w:lineRule="auto"/>
        <w:jc w:val="both"/>
        <w:rPr>
          <w:rFonts w:ascii="Times New Roman" w:hAnsi="Times New Roman" w:cs="Times New Roman"/>
          <w:b/>
          <w:sz w:val="24"/>
          <w:szCs w:val="24"/>
        </w:rPr>
      </w:pPr>
    </w:p>
    <w:p w14:paraId="2A9387CF" w14:textId="77777777" w:rsidR="007338EB" w:rsidRPr="001C05F8" w:rsidRDefault="007338EB" w:rsidP="008A10A3">
      <w:pPr>
        <w:pStyle w:val="Default"/>
        <w:spacing w:line="480" w:lineRule="auto"/>
        <w:jc w:val="both"/>
        <w:rPr>
          <w:rFonts w:ascii="Times New Roman" w:hAnsi="Times New Roman" w:cs="Times New Roman"/>
          <w:b/>
          <w:sz w:val="24"/>
          <w:szCs w:val="24"/>
        </w:rPr>
      </w:pPr>
    </w:p>
    <w:p w14:paraId="2A9387D0" w14:textId="77777777" w:rsidR="007338EB" w:rsidRPr="001C05F8" w:rsidRDefault="007338EB" w:rsidP="008A10A3">
      <w:pPr>
        <w:pStyle w:val="Default"/>
        <w:spacing w:line="480" w:lineRule="auto"/>
        <w:jc w:val="both"/>
        <w:rPr>
          <w:rFonts w:ascii="Times New Roman" w:hAnsi="Times New Roman" w:cs="Times New Roman"/>
          <w:b/>
          <w:sz w:val="24"/>
          <w:szCs w:val="24"/>
        </w:rPr>
      </w:pPr>
    </w:p>
    <w:p w14:paraId="2A9387D1" w14:textId="77777777" w:rsidR="007338EB" w:rsidRPr="001C05F8" w:rsidRDefault="007338EB" w:rsidP="008A10A3">
      <w:pPr>
        <w:pStyle w:val="Default"/>
        <w:spacing w:line="480" w:lineRule="auto"/>
        <w:jc w:val="both"/>
        <w:rPr>
          <w:rFonts w:ascii="Times New Roman" w:hAnsi="Times New Roman" w:cs="Times New Roman"/>
          <w:b/>
          <w:sz w:val="24"/>
          <w:szCs w:val="24"/>
        </w:rPr>
      </w:pPr>
    </w:p>
    <w:p w14:paraId="2A9387D2" w14:textId="77777777" w:rsidR="007338EB" w:rsidRPr="001C05F8" w:rsidRDefault="007338EB" w:rsidP="008A10A3">
      <w:pPr>
        <w:pStyle w:val="Default"/>
        <w:spacing w:line="480" w:lineRule="auto"/>
        <w:jc w:val="both"/>
        <w:rPr>
          <w:rFonts w:ascii="Times New Roman" w:hAnsi="Times New Roman" w:cs="Times New Roman"/>
          <w:b/>
          <w:sz w:val="24"/>
          <w:szCs w:val="24"/>
        </w:rPr>
      </w:pPr>
    </w:p>
    <w:p w14:paraId="2A9387D3" w14:textId="77777777" w:rsidR="001C05F8" w:rsidRPr="001C05F8" w:rsidRDefault="001C05F8" w:rsidP="001C05F8">
      <w:pPr>
        <w:pStyle w:val="Default"/>
        <w:spacing w:line="480" w:lineRule="auto"/>
        <w:jc w:val="both"/>
        <w:rPr>
          <w:rFonts w:ascii="Times New Roman" w:eastAsia="Times New Roman" w:hAnsi="Times New Roman" w:cs="Times New Roman"/>
          <w:sz w:val="24"/>
          <w:szCs w:val="24"/>
        </w:rPr>
      </w:pPr>
      <w:r w:rsidRPr="001C05F8">
        <w:rPr>
          <w:rFonts w:ascii="Times New Roman" w:hAnsi="Times New Roman" w:cs="Times New Roman"/>
          <w:b/>
          <w:sz w:val="24"/>
          <w:szCs w:val="24"/>
        </w:rPr>
        <w:t>II. Methodology</w:t>
      </w:r>
    </w:p>
    <w:p w14:paraId="2A9387D4" w14:textId="77777777" w:rsidR="001C05F8" w:rsidRPr="001C05F8" w:rsidRDefault="001C05F8" w:rsidP="001C05F8">
      <w:pPr>
        <w:spacing w:line="480" w:lineRule="auto"/>
        <w:jc w:val="both"/>
        <w:rPr>
          <w:rFonts w:ascii="Times New Roman" w:hAnsi="Times New Roman" w:cs="Times New Roman"/>
          <w:sz w:val="24"/>
          <w:szCs w:val="24"/>
        </w:rPr>
      </w:pPr>
      <w:r w:rsidRPr="001C05F8">
        <w:rPr>
          <w:rFonts w:ascii="Times New Roman" w:hAnsi="Times New Roman" w:cs="Times New Roman"/>
          <w:b/>
          <w:sz w:val="24"/>
          <w:szCs w:val="24"/>
        </w:rPr>
        <w:tab/>
      </w:r>
      <w:r w:rsidRPr="001C05F8">
        <w:rPr>
          <w:rFonts w:ascii="Times New Roman" w:hAnsi="Times New Roman" w:cs="Times New Roman"/>
          <w:sz w:val="24"/>
          <w:szCs w:val="24"/>
        </w:rPr>
        <w:t>In this chapter, the procedures explained below must be taken after to reach the specific end goal and make the proposed prototype. Hardware components used in the system are discussed in this chapter.</w:t>
      </w:r>
    </w:p>
    <w:p w14:paraId="2A9387D5" w14:textId="77777777" w:rsidR="001C05F8" w:rsidRPr="001C05F8" w:rsidRDefault="001C05F8" w:rsidP="001C05F8">
      <w:pPr>
        <w:spacing w:line="480" w:lineRule="auto"/>
        <w:jc w:val="both"/>
        <w:rPr>
          <w:rFonts w:ascii="Times New Roman" w:hAnsi="Times New Roman" w:cs="Times New Roman"/>
          <w:sz w:val="24"/>
          <w:szCs w:val="24"/>
        </w:rPr>
      </w:pPr>
      <w:r w:rsidRPr="001C05F8">
        <w:rPr>
          <w:rFonts w:ascii="Times New Roman" w:hAnsi="Times New Roman" w:cs="Times New Roman"/>
          <w:sz w:val="24"/>
          <w:szCs w:val="24"/>
        </w:rPr>
        <w:t xml:space="preserve"> </w:t>
      </w:r>
      <w:r w:rsidRPr="001C05F8">
        <w:rPr>
          <w:rFonts w:ascii="Times New Roman" w:hAnsi="Times New Roman" w:cs="Times New Roman"/>
          <w:sz w:val="24"/>
          <w:szCs w:val="24"/>
        </w:rPr>
        <w:tab/>
        <w:t>The study was devised based on the conceptual framework presented below. The framework begins from the heat source, followed by the TEG, then the boost converter and ends in the Raspberry Pi. The basis of the steps is the specific objectives of the study. The conceptual framework is shown in figure 1.1.</w:t>
      </w:r>
    </w:p>
    <w:p w14:paraId="2A9387D6" w14:textId="77777777" w:rsidR="001C05F8" w:rsidRPr="001C05F8" w:rsidRDefault="001C05F8" w:rsidP="001C05F8">
      <w:pPr>
        <w:spacing w:line="480" w:lineRule="auto"/>
        <w:ind w:firstLine="720"/>
        <w:jc w:val="both"/>
        <w:rPr>
          <w:rFonts w:ascii="Times New Roman" w:hAnsi="Times New Roman" w:cs="Times New Roman"/>
          <w:sz w:val="24"/>
          <w:szCs w:val="24"/>
        </w:rPr>
      </w:pPr>
      <w:r w:rsidRPr="001C05F8">
        <w:rPr>
          <w:rFonts w:ascii="Times New Roman" w:hAnsi="Times New Roman" w:cs="Times New Roman"/>
          <w:noProof/>
          <w:sz w:val="24"/>
          <w:szCs w:val="24"/>
        </w:rPr>
        <w:drawing>
          <wp:inline distT="0" distB="0" distL="0" distR="0" wp14:anchorId="2A93888F" wp14:editId="2A938890">
            <wp:extent cx="4467225" cy="3771900"/>
            <wp:effectExtent l="0" t="0" r="0" b="0"/>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2063552_376384999759983_8347927001780191232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67225" cy="3771900"/>
                    </a:xfrm>
                    <a:prstGeom prst="rect">
                      <a:avLst/>
                    </a:prstGeom>
                  </pic:spPr>
                </pic:pic>
              </a:graphicData>
            </a:graphic>
          </wp:inline>
        </w:drawing>
      </w:r>
    </w:p>
    <w:p w14:paraId="2A9387D7" w14:textId="77777777" w:rsidR="001C05F8" w:rsidRPr="001C05F8" w:rsidRDefault="001C05F8" w:rsidP="001C05F8">
      <w:pPr>
        <w:spacing w:line="480" w:lineRule="auto"/>
        <w:jc w:val="center"/>
        <w:rPr>
          <w:rFonts w:ascii="Times New Roman" w:eastAsia="Calibri" w:hAnsi="Times New Roman" w:cs="Times New Roman"/>
          <w:b/>
          <w:sz w:val="24"/>
          <w:szCs w:val="24"/>
        </w:rPr>
      </w:pPr>
      <w:r w:rsidRPr="001C05F8">
        <w:rPr>
          <w:rFonts w:ascii="Times New Roman" w:eastAsia="Calibri" w:hAnsi="Times New Roman" w:cs="Times New Roman"/>
          <w:b/>
          <w:sz w:val="24"/>
          <w:szCs w:val="24"/>
        </w:rPr>
        <w:t xml:space="preserve">Figure 1.1 </w:t>
      </w:r>
      <w:r w:rsidRPr="001C05F8">
        <w:rPr>
          <w:rFonts w:ascii="Times New Roman" w:eastAsia="Calibri" w:hAnsi="Times New Roman" w:cs="Times New Roman"/>
          <w:sz w:val="24"/>
          <w:szCs w:val="24"/>
        </w:rPr>
        <w:t>Process Flow Chart</w:t>
      </w:r>
    </w:p>
    <w:p w14:paraId="2A9387D8" w14:textId="77777777" w:rsidR="001C05F8" w:rsidRPr="001C05F8" w:rsidRDefault="00495E43" w:rsidP="001C05F8">
      <w:pPr>
        <w:spacing w:line="480" w:lineRule="auto"/>
        <w:jc w:val="center"/>
        <w:rPr>
          <w:rFonts w:ascii="Times New Roman" w:eastAsia="Calibri" w:hAnsi="Times New Roman" w:cs="Times New Roman"/>
          <w:b/>
          <w:sz w:val="24"/>
          <w:szCs w:val="24"/>
        </w:rPr>
      </w:pPr>
      <w:r>
        <w:rPr>
          <w:noProof/>
        </w:rPr>
        <w:lastRenderedPageBreak/>
        <w:drawing>
          <wp:inline distT="0" distB="0" distL="0" distR="0" wp14:anchorId="2A938891" wp14:editId="2A938892">
            <wp:extent cx="4122082" cy="77048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24850" cy="7710052"/>
                    </a:xfrm>
                    <a:prstGeom prst="rect">
                      <a:avLst/>
                    </a:prstGeom>
                    <a:noFill/>
                    <a:ln>
                      <a:noFill/>
                    </a:ln>
                  </pic:spPr>
                </pic:pic>
              </a:graphicData>
            </a:graphic>
          </wp:inline>
        </w:drawing>
      </w:r>
    </w:p>
    <w:p w14:paraId="2A9387D9" w14:textId="77777777" w:rsidR="001C05F8" w:rsidRPr="001C05F8" w:rsidRDefault="001C05F8" w:rsidP="001C05F8">
      <w:pPr>
        <w:spacing w:line="480" w:lineRule="auto"/>
        <w:jc w:val="center"/>
        <w:rPr>
          <w:rFonts w:ascii="Times New Roman" w:eastAsia="Calibri" w:hAnsi="Times New Roman" w:cs="Times New Roman"/>
          <w:sz w:val="24"/>
          <w:szCs w:val="24"/>
        </w:rPr>
      </w:pPr>
      <w:r w:rsidRPr="001C05F8">
        <w:rPr>
          <w:rFonts w:ascii="Times New Roman" w:eastAsia="Calibri" w:hAnsi="Times New Roman" w:cs="Times New Roman"/>
          <w:b/>
          <w:sz w:val="24"/>
          <w:szCs w:val="24"/>
        </w:rPr>
        <w:t xml:space="preserve">Figure 1.2 </w:t>
      </w:r>
      <w:r w:rsidRPr="001C05F8">
        <w:rPr>
          <w:rFonts w:ascii="Times New Roman" w:eastAsia="Calibri" w:hAnsi="Times New Roman" w:cs="Times New Roman"/>
          <w:sz w:val="24"/>
          <w:szCs w:val="24"/>
        </w:rPr>
        <w:t>Research Activity Flow</w:t>
      </w:r>
    </w:p>
    <w:p w14:paraId="2A9387DA" w14:textId="77777777" w:rsidR="001C05F8" w:rsidRPr="001C05F8" w:rsidRDefault="000424A9" w:rsidP="001C05F8">
      <w:pPr>
        <w:spacing w:after="20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                  </w:t>
      </w:r>
      <w:r w:rsidRPr="000424A9">
        <w:rPr>
          <w:rFonts w:ascii="Times New Roman" w:eastAsia="Calibri" w:hAnsi="Times New Roman" w:cs="Times New Roman"/>
          <w:noProof/>
          <w:sz w:val="24"/>
          <w:szCs w:val="24"/>
        </w:rPr>
        <w:drawing>
          <wp:inline distT="0" distB="0" distL="0" distR="0" wp14:anchorId="2A938893" wp14:editId="2A938894">
            <wp:extent cx="4584481" cy="7510681"/>
            <wp:effectExtent l="19050" t="0" r="6569" b="0"/>
            <wp:docPr id="2" name="Picture 1" descr="A close up of a map&#10;&#10;Description generated with very high confidence">
              <a:extLst xmlns:a="http://schemas.openxmlformats.org/drawingml/2006/main">
                <a:ext uri="{FF2B5EF4-FFF2-40B4-BE49-F238E27FC236}">
                  <a16:creationId xmlns:a16="http://schemas.microsoft.com/office/drawing/2014/main" id="{5D8C4B59-C396-4295-AC72-19E5129B8EBD}"/>
                </a:ext>
              </a:extLst>
            </wp:docPr>
            <wp:cNvGraphicFramePr/>
            <a:graphic xmlns:a="http://schemas.openxmlformats.org/drawingml/2006/main">
              <a:graphicData uri="http://schemas.openxmlformats.org/drawingml/2006/picture">
                <pic:pic xmlns:pic="http://schemas.openxmlformats.org/drawingml/2006/picture">
                  <pic:nvPicPr>
                    <pic:cNvPr id="5" name="Picture 4" descr="A close up of a map&#10;&#10;Description generated with very high confidence">
                      <a:extLst>
                        <a:ext uri="{FF2B5EF4-FFF2-40B4-BE49-F238E27FC236}">
                          <a16:creationId xmlns:a16="http://schemas.microsoft.com/office/drawing/2014/main" id="{5D8C4B59-C396-4295-AC72-19E5129B8EBD}"/>
                        </a:ext>
                      </a:extLst>
                    </pic:cNvP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8131" cy="7504386"/>
                    </a:xfrm>
                    <a:prstGeom prst="rect">
                      <a:avLst/>
                    </a:prstGeom>
                  </pic:spPr>
                </pic:pic>
              </a:graphicData>
            </a:graphic>
          </wp:inline>
        </w:drawing>
      </w:r>
      <w:r w:rsidR="001C05F8" w:rsidRPr="001C05F8">
        <w:rPr>
          <w:rFonts w:ascii="Times New Roman" w:eastAsia="Calibri" w:hAnsi="Times New Roman" w:cs="Times New Roman"/>
          <w:sz w:val="24"/>
          <w:szCs w:val="24"/>
        </w:rPr>
        <w:tab/>
      </w:r>
    </w:p>
    <w:p w14:paraId="2A9387DB" w14:textId="77777777" w:rsidR="001C05F8" w:rsidRPr="001C05F8" w:rsidRDefault="001C05F8" w:rsidP="001C05F8">
      <w:pPr>
        <w:spacing w:after="200" w:line="360" w:lineRule="auto"/>
        <w:ind w:firstLine="720"/>
        <w:jc w:val="center"/>
        <w:rPr>
          <w:rFonts w:ascii="Times New Roman" w:hAnsi="Times New Roman" w:cs="Times New Roman"/>
          <w:color w:val="FF0000"/>
          <w:sz w:val="24"/>
          <w:szCs w:val="24"/>
        </w:rPr>
      </w:pPr>
      <w:r w:rsidRPr="001C05F8">
        <w:rPr>
          <w:rFonts w:ascii="Times New Roman" w:hAnsi="Times New Roman" w:cs="Times New Roman"/>
          <w:b/>
          <w:color w:val="000000" w:themeColor="text1"/>
          <w:sz w:val="24"/>
          <w:szCs w:val="24"/>
        </w:rPr>
        <w:t>Figure 1.3</w:t>
      </w:r>
      <w:r w:rsidRPr="001C05F8">
        <w:rPr>
          <w:rFonts w:ascii="Times New Roman" w:hAnsi="Times New Roman" w:cs="Times New Roman"/>
          <w:color w:val="000000" w:themeColor="text1"/>
          <w:sz w:val="24"/>
          <w:szCs w:val="24"/>
        </w:rPr>
        <w:t xml:space="preserve"> Block Diagram</w:t>
      </w:r>
    </w:p>
    <w:p w14:paraId="2A9387DC" w14:textId="77777777" w:rsidR="001C05F8" w:rsidRPr="001C05F8" w:rsidRDefault="001C05F8" w:rsidP="001C05F8">
      <w:pPr>
        <w:spacing w:after="200" w:line="360" w:lineRule="auto"/>
        <w:jc w:val="center"/>
        <w:rPr>
          <w:rFonts w:ascii="Times New Roman" w:eastAsia="Calibri" w:hAnsi="Times New Roman" w:cs="Times New Roman"/>
          <w:sz w:val="24"/>
          <w:szCs w:val="24"/>
        </w:rPr>
      </w:pPr>
    </w:p>
    <w:p w14:paraId="2A9387DD" w14:textId="77777777" w:rsidR="001C05F8" w:rsidRPr="001C05F8" w:rsidRDefault="001C05F8" w:rsidP="001C05F8">
      <w:pPr>
        <w:spacing w:after="200" w:line="360" w:lineRule="auto"/>
        <w:ind w:firstLine="720"/>
        <w:jc w:val="both"/>
        <w:rPr>
          <w:rFonts w:ascii="Times New Roman" w:hAnsi="Times New Roman" w:cs="Times New Roman"/>
          <w:sz w:val="24"/>
          <w:szCs w:val="24"/>
        </w:rPr>
      </w:pPr>
      <w:r w:rsidRPr="001C05F8">
        <w:rPr>
          <w:rFonts w:ascii="Times New Roman" w:eastAsia="Calibri" w:hAnsi="Times New Roman" w:cs="Times New Roman"/>
          <w:sz w:val="24"/>
          <w:szCs w:val="24"/>
        </w:rPr>
        <w:t xml:space="preserve">Experiments will be conducted to determine the range of energy values that can be generated by </w:t>
      </w:r>
      <w:r w:rsidRPr="001C05F8">
        <w:rPr>
          <w:rFonts w:ascii="Times New Roman" w:hAnsi="Times New Roman" w:cs="Times New Roman"/>
          <w:sz w:val="24"/>
          <w:szCs w:val="24"/>
        </w:rPr>
        <w:t xml:space="preserve">SP1848-27145 </w:t>
      </w:r>
      <w:r w:rsidRPr="001C05F8">
        <w:rPr>
          <w:rFonts w:ascii="Times New Roman" w:eastAsia="Calibri" w:hAnsi="Times New Roman" w:cs="Times New Roman"/>
          <w:sz w:val="24"/>
          <w:szCs w:val="24"/>
        </w:rPr>
        <w:t xml:space="preserve">in accordance to the Raspberry Pi. In our experiment, we will be placing the </w:t>
      </w:r>
      <w:r w:rsidRPr="001C05F8">
        <w:rPr>
          <w:rFonts w:ascii="Times New Roman" w:hAnsi="Times New Roman" w:cs="Times New Roman"/>
          <w:sz w:val="24"/>
          <w:szCs w:val="24"/>
        </w:rPr>
        <w:t>SP1848-27145 on top of the sensor and will be measuring the generated current while the sensor runs. The hot side of the thermoelectric generator will be adhered a thermal conductive gel to secure a good thermal contact onto the hottest side of the sensor, while a heat sink (SK68-75-SA) will be placed on the cool side. This is to facilitate the heat dissipation and to keep a thermal gradient between the two sides. The temperature will be monitored by using a NTC thermistor placed on the hot side of SP1848-27145. The voltage will be measured through the reading of the voltage regulator. The room temperature will be measured by using a thermometer. The SP1848-27145 output voltage and current will be measured over a matched load with a 2 s period using multimeters</w:t>
      </w:r>
      <w:r w:rsidRPr="001C05F8">
        <w:rPr>
          <w:rFonts w:ascii="Times New Roman" w:hAnsi="Times New Roman" w:cs="Times New Roman"/>
          <w:sz w:val="24"/>
          <w:szCs w:val="24"/>
          <w:vertAlign w:val="superscript"/>
        </w:rPr>
        <w:t>2</w:t>
      </w:r>
      <w:r w:rsidRPr="001C05F8">
        <w:rPr>
          <w:rFonts w:ascii="Times New Roman" w:hAnsi="Times New Roman" w:cs="Times New Roman"/>
          <w:sz w:val="24"/>
          <w:szCs w:val="24"/>
        </w:rPr>
        <w:t xml:space="preserve"> controlled using a PC Software.  </w:t>
      </w:r>
    </w:p>
    <w:p w14:paraId="2A9387DE" w14:textId="77777777" w:rsidR="001C05F8" w:rsidRPr="001C05F8" w:rsidRDefault="001C05F8" w:rsidP="001C05F8">
      <w:pPr>
        <w:spacing w:after="200" w:line="360" w:lineRule="auto"/>
        <w:ind w:firstLine="720"/>
        <w:jc w:val="both"/>
        <w:rPr>
          <w:rFonts w:ascii="Times New Roman" w:hAnsi="Times New Roman" w:cs="Times New Roman"/>
          <w:color w:val="FF0000"/>
          <w:sz w:val="24"/>
          <w:szCs w:val="24"/>
        </w:rPr>
      </w:pPr>
      <w:r w:rsidRPr="001C05F8">
        <w:rPr>
          <w:rFonts w:ascii="Times New Roman" w:hAnsi="Times New Roman" w:cs="Times New Roman"/>
          <w:sz w:val="24"/>
          <w:szCs w:val="24"/>
        </w:rPr>
        <w:t xml:space="preserve">A DC to DC boost converter (DC to DC Step Up Boost Converter 0.9v – 5v DC to 5v DC 0.6A) will be added to the thermoelectric setup and the flow of the experiment will remain the same. The operation of the DC to DC boost converter module to be used is based on pulse frequency modulation (PFM) technique. Since PFM architectures have better low-power conversion efficiency, lower total solution cost, and simple converter topologies that do not require control-loop-compensation networks than their pulse width modulation (PWM) counterparts. Application of a boost converter to the thermoelectric setup is guaranteed to encourage a higher success rate. </w:t>
      </w:r>
    </w:p>
    <w:p w14:paraId="2A9387DF" w14:textId="77777777" w:rsidR="001C05F8" w:rsidRPr="001C05F8" w:rsidRDefault="001C05F8" w:rsidP="001C05F8">
      <w:pPr>
        <w:spacing w:after="200" w:line="360" w:lineRule="auto"/>
        <w:ind w:firstLine="720"/>
        <w:jc w:val="both"/>
        <w:rPr>
          <w:rFonts w:ascii="Times New Roman" w:hAnsi="Times New Roman" w:cs="Times New Roman"/>
          <w:sz w:val="24"/>
          <w:szCs w:val="24"/>
        </w:rPr>
      </w:pPr>
      <w:r w:rsidRPr="001C05F8">
        <w:rPr>
          <w:rFonts w:ascii="Times New Roman" w:hAnsi="Times New Roman" w:cs="Times New Roman"/>
          <w:sz w:val="24"/>
          <w:szCs w:val="24"/>
        </w:rPr>
        <w:t xml:space="preserve">Since there is no assurance that SP1848-27145 with the </w:t>
      </w:r>
      <w:r w:rsidRPr="001C05F8">
        <w:rPr>
          <w:rFonts w:ascii="Times New Roman" w:hAnsi="Times New Roman" w:cs="Times New Roman"/>
          <w:color w:val="000000" w:themeColor="text1"/>
          <w:sz w:val="24"/>
          <w:szCs w:val="24"/>
        </w:rPr>
        <w:t>DC to DC Step Up Boost Converter 0.9v – 5v DC to 5v DC 0.6A</w:t>
      </w:r>
      <w:r w:rsidRPr="001C05F8">
        <w:rPr>
          <w:rFonts w:ascii="Times New Roman" w:hAnsi="Times New Roman" w:cs="Times New Roman"/>
          <w:color w:val="FF0000"/>
          <w:sz w:val="24"/>
          <w:szCs w:val="24"/>
        </w:rPr>
        <w:t xml:space="preserve"> </w:t>
      </w:r>
      <w:r w:rsidRPr="001C05F8">
        <w:rPr>
          <w:rFonts w:ascii="Times New Roman" w:hAnsi="Times New Roman" w:cs="Times New Roman"/>
          <w:sz w:val="24"/>
          <w:szCs w:val="24"/>
        </w:rPr>
        <w:t>would produce an exact 5 v outputs at all times, a step-down voltage regulator (DC-DC 12V 24V to 5V 5A Converter Voltage Regulator Step Down) will be added to control fluctuating outputs and voltage. Voltage regulators are any electrical or electronic device that maintains the voltage of a power source within acceptable limits (Brittanica). Application of DC-DC 12V 24V to 5V 5A Converter Voltage Regulator Step Down will ensure a longer sensor lifespan for it will regulate fluctuating outputs that could be detrimental.</w:t>
      </w:r>
    </w:p>
    <w:p w14:paraId="2A9387E0" w14:textId="77777777" w:rsidR="001C05F8" w:rsidRPr="001C05F8" w:rsidRDefault="001C05F8" w:rsidP="001C05F8">
      <w:pPr>
        <w:spacing w:after="200" w:line="360" w:lineRule="auto"/>
        <w:ind w:firstLine="720"/>
        <w:jc w:val="both"/>
        <w:rPr>
          <w:rFonts w:ascii="Times New Roman" w:hAnsi="Times New Roman" w:cs="Times New Roman"/>
          <w:sz w:val="24"/>
          <w:szCs w:val="24"/>
        </w:rPr>
      </w:pPr>
      <w:r w:rsidRPr="001C05F8">
        <w:rPr>
          <w:rFonts w:ascii="Times New Roman" w:hAnsi="Times New Roman" w:cs="Times New Roman"/>
          <w:sz w:val="24"/>
          <w:szCs w:val="24"/>
        </w:rPr>
        <w:lastRenderedPageBreak/>
        <w:t>A smoke sensor (MQ2 MQ-29 Smoke / Gas Sensor Module) will be connected to the Raspberry Pi via an ADC Converter (ADS1115 16-Bit I2C ADC Development Board Analog to Digital Converter Module). A smoke sensor as defined by the National Fire Protection Association (USA) is a multi-station or single-station alarm that responds to smoke. Upon detecting smoke, the Raspberry Pi is programmed to notify forest rangers via text message by using a GSM module.</w:t>
      </w:r>
    </w:p>
    <w:p w14:paraId="2A9387E1" w14:textId="77777777" w:rsidR="001C05F8" w:rsidRPr="001C05F8" w:rsidRDefault="001C05F8" w:rsidP="001C05F8">
      <w:pPr>
        <w:spacing w:after="200" w:line="360" w:lineRule="auto"/>
        <w:ind w:firstLine="720"/>
        <w:jc w:val="both"/>
        <w:rPr>
          <w:rFonts w:ascii="Times New Roman" w:hAnsi="Times New Roman" w:cs="Times New Roman"/>
          <w:color w:val="000000" w:themeColor="text1"/>
          <w:sz w:val="24"/>
          <w:szCs w:val="24"/>
        </w:rPr>
      </w:pPr>
      <w:r w:rsidRPr="001C05F8">
        <w:rPr>
          <w:rFonts w:ascii="Times New Roman" w:hAnsi="Times New Roman" w:cs="Times New Roman"/>
          <w:sz w:val="24"/>
          <w:szCs w:val="24"/>
        </w:rPr>
        <w:t xml:space="preserve">A GSM module is a chip or circuit used to communicate between a mobile device and a GSM system. It is </w:t>
      </w:r>
      <w:proofErr w:type="gramStart"/>
      <w:r w:rsidRPr="001C05F8">
        <w:rPr>
          <w:rFonts w:ascii="Times New Roman" w:hAnsi="Times New Roman" w:cs="Times New Roman"/>
          <w:sz w:val="24"/>
          <w:szCs w:val="24"/>
        </w:rPr>
        <w:t>similar to</w:t>
      </w:r>
      <w:proofErr w:type="gramEnd"/>
      <w:r w:rsidRPr="001C05F8">
        <w:rPr>
          <w:rFonts w:ascii="Times New Roman" w:hAnsi="Times New Roman" w:cs="Times New Roman"/>
          <w:sz w:val="24"/>
          <w:szCs w:val="24"/>
        </w:rPr>
        <w:t xml:space="preserve"> modems; however, GSM modules can be integrated within an equipment as an embedded piece of hardware. Application of the (SIM800L V2 5V Wireless GSM GPRS Module is absolutely necessary in keeping the system wireless.</w:t>
      </w:r>
      <w:r w:rsidRPr="001C05F8">
        <w:rPr>
          <w:rFonts w:ascii="Times New Roman" w:hAnsi="Times New Roman" w:cs="Times New Roman"/>
          <w:color w:val="000000" w:themeColor="text1"/>
          <w:sz w:val="24"/>
          <w:szCs w:val="24"/>
        </w:rPr>
        <w:t xml:space="preserve"> </w:t>
      </w:r>
    </w:p>
    <w:p w14:paraId="2A9387E2" w14:textId="77777777" w:rsidR="001C05F8" w:rsidRPr="001C05F8" w:rsidRDefault="001C05F8" w:rsidP="000A4498">
      <w:pPr>
        <w:spacing w:line="360" w:lineRule="auto"/>
        <w:ind w:firstLine="720"/>
        <w:jc w:val="both"/>
        <w:rPr>
          <w:rFonts w:ascii="Times New Roman" w:hAnsi="Times New Roman" w:cs="Times New Roman"/>
          <w:sz w:val="24"/>
          <w:szCs w:val="24"/>
        </w:rPr>
      </w:pPr>
      <w:r w:rsidRPr="001C05F8">
        <w:rPr>
          <w:rFonts w:ascii="Times New Roman" w:hAnsi="Times New Roman" w:cs="Times New Roman"/>
          <w:sz w:val="24"/>
          <w:szCs w:val="24"/>
        </w:rPr>
        <w:t xml:space="preserve">With the specifications of the TEG that will be using, the researchers will be able to determine the efficiency for different kinds of heat sources that will be conducted throughout the experiment. </w:t>
      </w:r>
      <w:r w:rsidRPr="001C05F8">
        <w:rPr>
          <w:rFonts w:ascii="Times New Roman" w:hAnsi="Times New Roman" w:cs="Times New Roman"/>
          <w:bCs/>
          <w:sz w:val="24"/>
          <w:szCs w:val="24"/>
        </w:rPr>
        <w:t>Table 1 shows the specifications of the TEG that will be u</w:t>
      </w:r>
      <w:r w:rsidR="000A4498">
        <w:rPr>
          <w:rFonts w:ascii="Times New Roman" w:hAnsi="Times New Roman" w:cs="Times New Roman"/>
          <w:bCs/>
          <w:sz w:val="24"/>
          <w:szCs w:val="24"/>
        </w:rPr>
        <w:t>sed throughout the</w:t>
      </w:r>
      <w:r w:rsidR="000A4498">
        <w:rPr>
          <w:rFonts w:ascii="Times New Roman" w:hAnsi="Times New Roman" w:cs="Times New Roman"/>
          <w:bCs/>
          <w:sz w:val="24"/>
          <w:szCs w:val="24"/>
        </w:rPr>
        <w:br/>
      </w:r>
      <w:r w:rsidRPr="001C05F8">
        <w:rPr>
          <w:rFonts w:ascii="Times New Roman" w:hAnsi="Times New Roman" w:cs="Times New Roman"/>
          <w:bCs/>
          <w:sz w:val="24"/>
          <w:szCs w:val="24"/>
        </w:rPr>
        <w:t>experiment.</w:t>
      </w:r>
    </w:p>
    <w:tbl>
      <w:tblPr>
        <w:tblStyle w:val="TableGrid"/>
        <w:tblW w:w="5332" w:type="pct"/>
        <w:tblLook w:val="04A0" w:firstRow="1" w:lastRow="0" w:firstColumn="1" w:lastColumn="0" w:noHBand="0" w:noVBand="1"/>
      </w:tblPr>
      <w:tblGrid>
        <w:gridCol w:w="4692"/>
        <w:gridCol w:w="5136"/>
      </w:tblGrid>
      <w:tr w:rsidR="001C05F8" w:rsidRPr="001C05F8" w14:paraId="2A9387E5" w14:textId="77777777" w:rsidTr="001F31FF">
        <w:trPr>
          <w:trHeight w:val="198"/>
        </w:trPr>
        <w:tc>
          <w:tcPr>
            <w:tcW w:w="2387" w:type="pct"/>
            <w:vAlign w:val="center"/>
          </w:tcPr>
          <w:p w14:paraId="2A9387E3" w14:textId="77777777" w:rsidR="001C05F8" w:rsidRPr="001C05F8" w:rsidRDefault="001C05F8" w:rsidP="000F4157">
            <w:pPr>
              <w:spacing w:line="480" w:lineRule="auto"/>
              <w:jc w:val="center"/>
              <w:rPr>
                <w:rFonts w:ascii="Times New Roman" w:hAnsi="Times New Roman" w:cs="Times New Roman"/>
                <w:sz w:val="24"/>
                <w:szCs w:val="24"/>
              </w:rPr>
            </w:pPr>
            <w:r w:rsidRPr="001C05F8">
              <w:rPr>
                <w:rFonts w:ascii="Times New Roman" w:hAnsi="Times New Roman" w:cs="Times New Roman"/>
                <w:sz w:val="24"/>
                <w:szCs w:val="24"/>
              </w:rPr>
              <w:t>Model:</w:t>
            </w:r>
          </w:p>
        </w:tc>
        <w:tc>
          <w:tcPr>
            <w:tcW w:w="2613" w:type="pct"/>
            <w:vAlign w:val="center"/>
          </w:tcPr>
          <w:p w14:paraId="2A9387E4" w14:textId="77777777" w:rsidR="001C05F8" w:rsidRPr="001C05F8" w:rsidRDefault="001C05F8" w:rsidP="000F4157">
            <w:pPr>
              <w:spacing w:line="480" w:lineRule="auto"/>
              <w:jc w:val="center"/>
              <w:rPr>
                <w:rFonts w:ascii="Times New Roman" w:hAnsi="Times New Roman" w:cs="Times New Roman"/>
                <w:sz w:val="24"/>
                <w:szCs w:val="24"/>
              </w:rPr>
            </w:pPr>
            <w:r w:rsidRPr="001C05F8">
              <w:rPr>
                <w:rFonts w:ascii="Times New Roman" w:hAnsi="Times New Roman" w:cs="Times New Roman"/>
                <w:sz w:val="24"/>
                <w:szCs w:val="24"/>
              </w:rPr>
              <w:t>SP1848-27145</w:t>
            </w:r>
          </w:p>
        </w:tc>
      </w:tr>
      <w:tr w:rsidR="001C05F8" w:rsidRPr="001C05F8" w14:paraId="2A9387E8" w14:textId="77777777" w:rsidTr="001F31FF">
        <w:trPr>
          <w:trHeight w:val="198"/>
        </w:trPr>
        <w:tc>
          <w:tcPr>
            <w:tcW w:w="2387" w:type="pct"/>
            <w:vAlign w:val="center"/>
          </w:tcPr>
          <w:p w14:paraId="2A9387E6" w14:textId="77777777" w:rsidR="001C05F8" w:rsidRPr="001C05F8" w:rsidRDefault="001C05F8" w:rsidP="000F4157">
            <w:pPr>
              <w:spacing w:line="480" w:lineRule="auto"/>
              <w:jc w:val="center"/>
              <w:rPr>
                <w:rFonts w:ascii="Times New Roman" w:hAnsi="Times New Roman" w:cs="Times New Roman"/>
                <w:sz w:val="24"/>
                <w:szCs w:val="24"/>
              </w:rPr>
            </w:pPr>
            <w:r w:rsidRPr="001C05F8">
              <w:rPr>
                <w:rFonts w:ascii="Times New Roman" w:hAnsi="Times New Roman" w:cs="Times New Roman"/>
                <w:sz w:val="24"/>
                <w:szCs w:val="24"/>
              </w:rPr>
              <w:t>Temperature(C):</w:t>
            </w:r>
          </w:p>
        </w:tc>
        <w:tc>
          <w:tcPr>
            <w:tcW w:w="2613" w:type="pct"/>
            <w:vAlign w:val="center"/>
          </w:tcPr>
          <w:p w14:paraId="2A9387E7" w14:textId="77777777" w:rsidR="001C05F8" w:rsidRPr="001C05F8" w:rsidRDefault="001C05F8" w:rsidP="000F4157">
            <w:pPr>
              <w:spacing w:line="480" w:lineRule="auto"/>
              <w:jc w:val="center"/>
              <w:rPr>
                <w:rFonts w:ascii="Times New Roman" w:hAnsi="Times New Roman" w:cs="Times New Roman"/>
                <w:sz w:val="24"/>
                <w:szCs w:val="24"/>
              </w:rPr>
            </w:pPr>
            <w:r w:rsidRPr="001C05F8">
              <w:rPr>
                <w:rFonts w:ascii="Times New Roman" w:hAnsi="Times New Roman" w:cs="Times New Roman"/>
                <w:sz w:val="24"/>
                <w:szCs w:val="24"/>
              </w:rPr>
              <w:t>150 degrees</w:t>
            </w:r>
          </w:p>
        </w:tc>
      </w:tr>
      <w:tr w:rsidR="001C05F8" w:rsidRPr="001C05F8" w14:paraId="2A9387EB" w14:textId="77777777" w:rsidTr="001F31FF">
        <w:trPr>
          <w:trHeight w:val="198"/>
        </w:trPr>
        <w:tc>
          <w:tcPr>
            <w:tcW w:w="2387" w:type="pct"/>
            <w:vAlign w:val="center"/>
          </w:tcPr>
          <w:p w14:paraId="2A9387E9" w14:textId="77777777" w:rsidR="001C05F8" w:rsidRPr="001C05F8" w:rsidRDefault="001C05F8" w:rsidP="000F4157">
            <w:pPr>
              <w:spacing w:line="480" w:lineRule="auto"/>
              <w:jc w:val="center"/>
              <w:rPr>
                <w:rFonts w:ascii="Times New Roman" w:hAnsi="Times New Roman" w:cs="Times New Roman"/>
                <w:sz w:val="24"/>
                <w:szCs w:val="24"/>
              </w:rPr>
            </w:pPr>
            <w:r w:rsidRPr="001C05F8">
              <w:rPr>
                <w:rFonts w:ascii="Times New Roman" w:hAnsi="Times New Roman" w:cs="Times New Roman"/>
                <w:sz w:val="24"/>
                <w:szCs w:val="24"/>
              </w:rPr>
              <w:t>Material:</w:t>
            </w:r>
          </w:p>
        </w:tc>
        <w:tc>
          <w:tcPr>
            <w:tcW w:w="2613" w:type="pct"/>
            <w:vAlign w:val="center"/>
          </w:tcPr>
          <w:p w14:paraId="2A9387EA" w14:textId="77777777" w:rsidR="001C05F8" w:rsidRPr="001C05F8" w:rsidRDefault="001C05F8" w:rsidP="000F4157">
            <w:pPr>
              <w:spacing w:line="480" w:lineRule="auto"/>
              <w:jc w:val="center"/>
              <w:rPr>
                <w:rFonts w:ascii="Times New Roman" w:hAnsi="Times New Roman" w:cs="Times New Roman"/>
                <w:sz w:val="24"/>
                <w:szCs w:val="24"/>
              </w:rPr>
            </w:pPr>
            <w:r w:rsidRPr="001C05F8">
              <w:rPr>
                <w:rFonts w:ascii="Times New Roman" w:hAnsi="Times New Roman" w:cs="Times New Roman"/>
                <w:sz w:val="24"/>
                <w:szCs w:val="24"/>
              </w:rPr>
              <w:t>Ceramic / Bismuth Telluride</w:t>
            </w:r>
          </w:p>
        </w:tc>
      </w:tr>
      <w:tr w:rsidR="001C05F8" w:rsidRPr="001C05F8" w14:paraId="2A9387EE" w14:textId="77777777" w:rsidTr="001F31FF">
        <w:trPr>
          <w:trHeight w:val="198"/>
        </w:trPr>
        <w:tc>
          <w:tcPr>
            <w:tcW w:w="2387" w:type="pct"/>
            <w:vAlign w:val="center"/>
          </w:tcPr>
          <w:p w14:paraId="2A9387EC" w14:textId="77777777" w:rsidR="001C05F8" w:rsidRPr="001C05F8" w:rsidRDefault="001C05F8" w:rsidP="000F4157">
            <w:pPr>
              <w:spacing w:line="480" w:lineRule="auto"/>
              <w:jc w:val="center"/>
              <w:rPr>
                <w:rFonts w:ascii="Times New Roman" w:hAnsi="Times New Roman" w:cs="Times New Roman"/>
                <w:sz w:val="24"/>
                <w:szCs w:val="24"/>
              </w:rPr>
            </w:pPr>
            <w:r w:rsidRPr="001C05F8">
              <w:rPr>
                <w:rFonts w:ascii="Times New Roman" w:hAnsi="Times New Roman" w:cs="Times New Roman"/>
                <w:sz w:val="24"/>
                <w:szCs w:val="24"/>
              </w:rPr>
              <w:t>Open-circuit voltage(V):</w:t>
            </w:r>
          </w:p>
        </w:tc>
        <w:tc>
          <w:tcPr>
            <w:tcW w:w="2613" w:type="pct"/>
            <w:vAlign w:val="center"/>
          </w:tcPr>
          <w:p w14:paraId="2A9387ED" w14:textId="77777777" w:rsidR="001C05F8" w:rsidRPr="001C05F8" w:rsidRDefault="001C05F8" w:rsidP="000F4157">
            <w:pPr>
              <w:spacing w:line="480" w:lineRule="auto"/>
              <w:jc w:val="center"/>
              <w:rPr>
                <w:rFonts w:ascii="Times New Roman" w:hAnsi="Times New Roman" w:cs="Times New Roman"/>
                <w:sz w:val="24"/>
                <w:szCs w:val="24"/>
              </w:rPr>
            </w:pPr>
            <w:r w:rsidRPr="001C05F8">
              <w:rPr>
                <w:rFonts w:ascii="Times New Roman" w:hAnsi="Times New Roman" w:cs="Times New Roman"/>
                <w:sz w:val="24"/>
                <w:szCs w:val="24"/>
              </w:rPr>
              <w:t>4.8V</w:t>
            </w:r>
          </w:p>
        </w:tc>
      </w:tr>
      <w:tr w:rsidR="001C05F8" w:rsidRPr="001C05F8" w14:paraId="2A9387F2" w14:textId="77777777" w:rsidTr="001F31FF">
        <w:trPr>
          <w:trHeight w:val="198"/>
        </w:trPr>
        <w:tc>
          <w:tcPr>
            <w:tcW w:w="2387" w:type="pct"/>
            <w:vAlign w:val="center"/>
          </w:tcPr>
          <w:p w14:paraId="2A9387EF" w14:textId="77777777" w:rsidR="001C05F8" w:rsidRPr="001C05F8" w:rsidRDefault="001C05F8" w:rsidP="000F4157">
            <w:pPr>
              <w:spacing w:line="480" w:lineRule="auto"/>
              <w:jc w:val="center"/>
              <w:rPr>
                <w:rFonts w:ascii="Times New Roman" w:hAnsi="Times New Roman" w:cs="Times New Roman"/>
                <w:sz w:val="24"/>
                <w:szCs w:val="24"/>
              </w:rPr>
            </w:pPr>
            <w:r w:rsidRPr="001C05F8">
              <w:rPr>
                <w:rFonts w:ascii="Times New Roman" w:hAnsi="Times New Roman" w:cs="Times New Roman"/>
                <w:sz w:val="24"/>
                <w:szCs w:val="24"/>
              </w:rPr>
              <w:t>Current(MA):</w:t>
            </w:r>
          </w:p>
          <w:p w14:paraId="2A9387F0" w14:textId="77777777" w:rsidR="001C05F8" w:rsidRPr="001C05F8" w:rsidRDefault="001C05F8" w:rsidP="000F4157">
            <w:pPr>
              <w:spacing w:line="480" w:lineRule="auto"/>
              <w:jc w:val="center"/>
              <w:rPr>
                <w:rFonts w:ascii="Times New Roman" w:hAnsi="Times New Roman" w:cs="Times New Roman"/>
                <w:sz w:val="24"/>
                <w:szCs w:val="24"/>
              </w:rPr>
            </w:pPr>
          </w:p>
        </w:tc>
        <w:tc>
          <w:tcPr>
            <w:tcW w:w="2613" w:type="pct"/>
            <w:vAlign w:val="center"/>
          </w:tcPr>
          <w:p w14:paraId="2A9387F1" w14:textId="77777777" w:rsidR="001C05F8" w:rsidRPr="001C05F8" w:rsidRDefault="001C05F8" w:rsidP="000F4157">
            <w:pPr>
              <w:spacing w:line="480" w:lineRule="auto"/>
              <w:jc w:val="center"/>
              <w:rPr>
                <w:rFonts w:ascii="Times New Roman" w:hAnsi="Times New Roman" w:cs="Times New Roman"/>
                <w:sz w:val="24"/>
                <w:szCs w:val="24"/>
              </w:rPr>
            </w:pPr>
            <w:r w:rsidRPr="001C05F8">
              <w:rPr>
                <w:rFonts w:ascii="Times New Roman" w:hAnsi="Times New Roman" w:cs="Times New Roman"/>
                <w:sz w:val="24"/>
                <w:szCs w:val="24"/>
              </w:rPr>
              <w:t>20/0.97/225; 40/1.8/368; 60/2.4/469; 80/3.6/559; 100/4.8/669</w:t>
            </w:r>
          </w:p>
        </w:tc>
      </w:tr>
      <w:tr w:rsidR="001C05F8" w:rsidRPr="001C05F8" w14:paraId="2A9387F5" w14:textId="77777777" w:rsidTr="001F31FF">
        <w:trPr>
          <w:trHeight w:val="198"/>
        </w:trPr>
        <w:tc>
          <w:tcPr>
            <w:tcW w:w="2387" w:type="pct"/>
            <w:vAlign w:val="center"/>
          </w:tcPr>
          <w:p w14:paraId="2A9387F3" w14:textId="77777777" w:rsidR="001C05F8" w:rsidRPr="001C05F8" w:rsidRDefault="001C05F8" w:rsidP="000F4157">
            <w:pPr>
              <w:spacing w:line="480" w:lineRule="auto"/>
              <w:jc w:val="center"/>
              <w:rPr>
                <w:rFonts w:ascii="Times New Roman" w:hAnsi="Times New Roman" w:cs="Times New Roman"/>
                <w:sz w:val="24"/>
                <w:szCs w:val="24"/>
              </w:rPr>
            </w:pPr>
            <w:r w:rsidRPr="001C05F8">
              <w:rPr>
                <w:rFonts w:ascii="Times New Roman" w:hAnsi="Times New Roman" w:cs="Times New Roman"/>
                <w:sz w:val="24"/>
                <w:szCs w:val="24"/>
              </w:rPr>
              <w:t>Module weight:</w:t>
            </w:r>
          </w:p>
        </w:tc>
        <w:tc>
          <w:tcPr>
            <w:tcW w:w="2613" w:type="pct"/>
            <w:vAlign w:val="center"/>
          </w:tcPr>
          <w:p w14:paraId="2A9387F4" w14:textId="77777777" w:rsidR="001C05F8" w:rsidRPr="001C05F8" w:rsidRDefault="001C05F8" w:rsidP="000F4157">
            <w:pPr>
              <w:spacing w:line="480" w:lineRule="auto"/>
              <w:jc w:val="center"/>
              <w:rPr>
                <w:rFonts w:ascii="Times New Roman" w:hAnsi="Times New Roman" w:cs="Times New Roman"/>
                <w:sz w:val="24"/>
                <w:szCs w:val="24"/>
              </w:rPr>
            </w:pPr>
            <w:r w:rsidRPr="001C05F8">
              <w:rPr>
                <w:rFonts w:ascii="Times New Roman" w:hAnsi="Times New Roman" w:cs="Times New Roman"/>
                <w:sz w:val="24"/>
                <w:szCs w:val="24"/>
              </w:rPr>
              <w:t>25g / 0.89oz</w:t>
            </w:r>
          </w:p>
        </w:tc>
      </w:tr>
      <w:tr w:rsidR="001C05F8" w:rsidRPr="001C05F8" w14:paraId="2A9387F8" w14:textId="77777777" w:rsidTr="001F31FF">
        <w:trPr>
          <w:trHeight w:val="296"/>
        </w:trPr>
        <w:tc>
          <w:tcPr>
            <w:tcW w:w="2387" w:type="pct"/>
            <w:vAlign w:val="center"/>
          </w:tcPr>
          <w:p w14:paraId="2A9387F6" w14:textId="77777777" w:rsidR="001C05F8" w:rsidRPr="001C05F8" w:rsidRDefault="001C05F8" w:rsidP="000F4157">
            <w:pPr>
              <w:spacing w:line="480" w:lineRule="auto"/>
              <w:jc w:val="center"/>
              <w:rPr>
                <w:rFonts w:ascii="Times New Roman" w:hAnsi="Times New Roman" w:cs="Times New Roman"/>
                <w:sz w:val="24"/>
                <w:szCs w:val="24"/>
              </w:rPr>
            </w:pPr>
            <w:r w:rsidRPr="001C05F8">
              <w:rPr>
                <w:rFonts w:ascii="Times New Roman" w:hAnsi="Times New Roman" w:cs="Times New Roman"/>
                <w:sz w:val="24"/>
                <w:szCs w:val="24"/>
              </w:rPr>
              <w:t>Module size:</w:t>
            </w:r>
          </w:p>
        </w:tc>
        <w:tc>
          <w:tcPr>
            <w:tcW w:w="2613" w:type="pct"/>
            <w:vAlign w:val="center"/>
          </w:tcPr>
          <w:p w14:paraId="2A9387F7" w14:textId="77777777" w:rsidR="001C05F8" w:rsidRPr="001C05F8" w:rsidRDefault="001C05F8" w:rsidP="000A4498">
            <w:pPr>
              <w:spacing w:line="480" w:lineRule="auto"/>
              <w:jc w:val="center"/>
              <w:rPr>
                <w:rFonts w:ascii="Times New Roman" w:hAnsi="Times New Roman" w:cs="Times New Roman"/>
                <w:sz w:val="24"/>
                <w:szCs w:val="24"/>
              </w:rPr>
            </w:pPr>
            <w:r w:rsidRPr="001C05F8">
              <w:rPr>
                <w:rFonts w:ascii="Times New Roman" w:hAnsi="Times New Roman" w:cs="Times New Roman"/>
                <w:sz w:val="24"/>
                <w:szCs w:val="24"/>
              </w:rPr>
              <w:t>4 * 4 * 0.4cm / 1.6 * 1.6 * 0.2inch (L * W * H)</w:t>
            </w:r>
          </w:p>
        </w:tc>
      </w:tr>
    </w:tbl>
    <w:p w14:paraId="2A9387F9" w14:textId="77777777" w:rsidR="001F31FF" w:rsidRDefault="001F31FF" w:rsidP="001F31FF">
      <w:pPr>
        <w:tabs>
          <w:tab w:val="left" w:pos="4095"/>
          <w:tab w:val="center" w:pos="4680"/>
        </w:tabs>
        <w:spacing w:after="200" w:line="276" w:lineRule="auto"/>
        <w:jc w:val="center"/>
        <w:rPr>
          <w:rFonts w:ascii="Times New Roman" w:hAnsi="Times New Roman" w:cs="Times New Roman"/>
          <w:b/>
          <w:sz w:val="24"/>
          <w:szCs w:val="24"/>
        </w:rPr>
      </w:pPr>
      <w:r>
        <w:rPr>
          <w:rFonts w:ascii="Times New Roman" w:hAnsi="Times New Roman" w:cs="Times New Roman"/>
          <w:b/>
          <w:sz w:val="24"/>
          <w:szCs w:val="24"/>
        </w:rPr>
        <w:br/>
      </w:r>
      <w:r w:rsidRPr="001C05F8">
        <w:rPr>
          <w:rFonts w:ascii="Times New Roman" w:hAnsi="Times New Roman" w:cs="Times New Roman"/>
          <w:b/>
          <w:sz w:val="24"/>
          <w:szCs w:val="24"/>
        </w:rPr>
        <w:t>Table 1</w:t>
      </w:r>
    </w:p>
    <w:p w14:paraId="2A9387FA" w14:textId="77777777" w:rsidR="001F31FF" w:rsidRPr="001C05F8" w:rsidRDefault="001F31FF" w:rsidP="001F31FF">
      <w:pPr>
        <w:tabs>
          <w:tab w:val="left" w:pos="4095"/>
          <w:tab w:val="center" w:pos="4680"/>
        </w:tabs>
        <w:spacing w:after="200" w:line="276" w:lineRule="auto"/>
        <w:jc w:val="center"/>
        <w:rPr>
          <w:rFonts w:ascii="Times New Roman" w:hAnsi="Times New Roman" w:cs="Times New Roman"/>
          <w:b/>
          <w:sz w:val="24"/>
          <w:szCs w:val="24"/>
        </w:rPr>
      </w:pPr>
    </w:p>
    <w:p w14:paraId="2A9387FB" w14:textId="77777777" w:rsidR="001C05F8" w:rsidRPr="001C05F8" w:rsidRDefault="001C05F8" w:rsidP="001C05F8">
      <w:pPr>
        <w:spacing w:line="480" w:lineRule="auto"/>
        <w:ind w:firstLine="720"/>
        <w:jc w:val="both"/>
        <w:rPr>
          <w:rFonts w:ascii="Times New Roman" w:hAnsi="Times New Roman" w:cs="Times New Roman"/>
          <w:sz w:val="24"/>
          <w:szCs w:val="24"/>
        </w:rPr>
      </w:pPr>
      <w:r w:rsidRPr="001C05F8">
        <w:rPr>
          <w:rFonts w:ascii="Times New Roman" w:hAnsi="Times New Roman" w:cs="Times New Roman"/>
          <w:noProof/>
          <w:sz w:val="24"/>
          <w:szCs w:val="24"/>
        </w:rPr>
        <w:drawing>
          <wp:anchor distT="0" distB="0" distL="114300" distR="114300" simplePos="0" relativeHeight="251653632" behindDoc="0" locked="0" layoutInCell="1" allowOverlap="1" wp14:anchorId="2A938895" wp14:editId="2A938896">
            <wp:simplePos x="0" y="0"/>
            <wp:positionH relativeFrom="margin">
              <wp:posOffset>1504950</wp:posOffset>
            </wp:positionH>
            <wp:positionV relativeFrom="paragraph">
              <wp:posOffset>171450</wp:posOffset>
            </wp:positionV>
            <wp:extent cx="3000375" cy="2000250"/>
            <wp:effectExtent l="19050" t="0" r="9525" b="0"/>
            <wp:wrapNone/>
            <wp:docPr id="6" name="Picture 5" descr="t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g.jpg"/>
                    <pic:cNvPicPr/>
                  </pic:nvPicPr>
                  <pic:blipFill>
                    <a:blip r:embed="rId11" cstate="print"/>
                    <a:stretch>
                      <a:fillRect/>
                    </a:stretch>
                  </pic:blipFill>
                  <pic:spPr>
                    <a:xfrm>
                      <a:off x="0" y="0"/>
                      <a:ext cx="3000375" cy="2000250"/>
                    </a:xfrm>
                    <a:prstGeom prst="rect">
                      <a:avLst/>
                    </a:prstGeom>
                  </pic:spPr>
                </pic:pic>
              </a:graphicData>
            </a:graphic>
          </wp:anchor>
        </w:drawing>
      </w:r>
    </w:p>
    <w:p w14:paraId="2A9387FC" w14:textId="77777777" w:rsidR="001C05F8" w:rsidRPr="001C05F8" w:rsidRDefault="001C05F8" w:rsidP="001C05F8">
      <w:pPr>
        <w:spacing w:line="480" w:lineRule="auto"/>
        <w:ind w:firstLine="720"/>
        <w:jc w:val="both"/>
        <w:rPr>
          <w:rFonts w:ascii="Times New Roman" w:hAnsi="Times New Roman" w:cs="Times New Roman"/>
          <w:sz w:val="24"/>
          <w:szCs w:val="24"/>
        </w:rPr>
      </w:pPr>
    </w:p>
    <w:p w14:paraId="2A9387FD" w14:textId="77777777" w:rsidR="001C05F8" w:rsidRPr="001C05F8" w:rsidRDefault="001C05F8" w:rsidP="001C05F8">
      <w:pPr>
        <w:spacing w:line="480" w:lineRule="auto"/>
        <w:ind w:firstLine="720"/>
        <w:jc w:val="center"/>
        <w:rPr>
          <w:rFonts w:ascii="Times New Roman" w:hAnsi="Times New Roman" w:cs="Times New Roman"/>
          <w:sz w:val="24"/>
          <w:szCs w:val="24"/>
        </w:rPr>
      </w:pPr>
    </w:p>
    <w:p w14:paraId="2A9387FE" w14:textId="77777777" w:rsidR="001C05F8" w:rsidRPr="001C05F8" w:rsidRDefault="001C05F8" w:rsidP="001C05F8">
      <w:pPr>
        <w:spacing w:line="480" w:lineRule="auto"/>
        <w:rPr>
          <w:rFonts w:ascii="Times New Roman" w:hAnsi="Times New Roman" w:cs="Times New Roman"/>
          <w:sz w:val="24"/>
          <w:szCs w:val="24"/>
        </w:rPr>
      </w:pPr>
    </w:p>
    <w:p w14:paraId="2A9387FF" w14:textId="77777777" w:rsidR="001C05F8" w:rsidRPr="001C05F8" w:rsidRDefault="001C05F8" w:rsidP="001C05F8">
      <w:pPr>
        <w:spacing w:line="480" w:lineRule="auto"/>
        <w:jc w:val="center"/>
        <w:rPr>
          <w:rFonts w:ascii="Times New Roman" w:hAnsi="Times New Roman" w:cs="Times New Roman"/>
          <w:b/>
          <w:sz w:val="24"/>
          <w:szCs w:val="24"/>
        </w:rPr>
      </w:pPr>
    </w:p>
    <w:p w14:paraId="2A938800" w14:textId="77777777" w:rsidR="001C05F8" w:rsidRPr="001C05F8" w:rsidRDefault="001C05F8" w:rsidP="001C05F8">
      <w:pPr>
        <w:spacing w:line="480" w:lineRule="auto"/>
        <w:jc w:val="center"/>
        <w:rPr>
          <w:rFonts w:ascii="Times New Roman" w:hAnsi="Times New Roman" w:cs="Times New Roman"/>
          <w:sz w:val="24"/>
          <w:szCs w:val="24"/>
        </w:rPr>
      </w:pPr>
      <w:r w:rsidRPr="001C05F8">
        <w:rPr>
          <w:rFonts w:ascii="Times New Roman" w:hAnsi="Times New Roman" w:cs="Times New Roman"/>
          <w:b/>
          <w:sz w:val="24"/>
          <w:szCs w:val="24"/>
        </w:rPr>
        <w:t xml:space="preserve">Figure 1 </w:t>
      </w:r>
      <w:r w:rsidRPr="001C05F8">
        <w:rPr>
          <w:rFonts w:ascii="Times New Roman" w:hAnsi="Times New Roman" w:cs="Times New Roman"/>
          <w:sz w:val="24"/>
          <w:szCs w:val="24"/>
        </w:rPr>
        <w:t>SP1848-27145</w:t>
      </w:r>
    </w:p>
    <w:p w14:paraId="2A938801" w14:textId="77777777" w:rsidR="001C05F8" w:rsidRPr="001C05F8" w:rsidRDefault="001C05F8" w:rsidP="001C05F8">
      <w:pPr>
        <w:spacing w:line="480" w:lineRule="auto"/>
        <w:jc w:val="center"/>
        <w:rPr>
          <w:rFonts w:ascii="Times New Roman" w:hAnsi="Times New Roman" w:cs="Times New Roman"/>
          <w:sz w:val="24"/>
          <w:szCs w:val="24"/>
        </w:rPr>
      </w:pPr>
      <w:r w:rsidRPr="001C05F8">
        <w:rPr>
          <w:rFonts w:ascii="Times New Roman" w:hAnsi="Times New Roman" w:cs="Times New Roman"/>
          <w:sz w:val="24"/>
          <w:szCs w:val="24"/>
        </w:rPr>
        <w:t>Figure 1 shows the illustration of the TEG</w:t>
      </w:r>
    </w:p>
    <w:p w14:paraId="2A938802" w14:textId="77777777" w:rsidR="001C05F8" w:rsidRPr="001C05F8" w:rsidRDefault="001C05F8" w:rsidP="001C05F8">
      <w:pPr>
        <w:spacing w:line="480" w:lineRule="auto"/>
        <w:rPr>
          <w:rFonts w:ascii="Times New Roman" w:hAnsi="Times New Roman" w:cs="Times New Roman"/>
          <w:sz w:val="24"/>
          <w:szCs w:val="24"/>
        </w:rPr>
      </w:pPr>
      <w:r w:rsidRPr="001C05F8">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4634"/>
        <w:gridCol w:w="4582"/>
      </w:tblGrid>
      <w:tr w:rsidR="001C05F8" w:rsidRPr="001C05F8" w14:paraId="2A938805" w14:textId="77777777" w:rsidTr="000F4157">
        <w:tc>
          <w:tcPr>
            <w:tcW w:w="4788" w:type="dxa"/>
          </w:tcPr>
          <w:p w14:paraId="2A938803" w14:textId="77777777" w:rsidR="001C05F8" w:rsidRPr="001C05F8" w:rsidRDefault="001C05F8" w:rsidP="000F4157">
            <w:pPr>
              <w:spacing w:before="100" w:beforeAutospacing="1" w:after="100" w:afterAutospacing="1" w:line="240" w:lineRule="auto"/>
              <w:ind w:left="720"/>
              <w:rPr>
                <w:rFonts w:ascii="Times New Roman" w:hAnsi="Times New Roman" w:cs="Times New Roman"/>
                <w:color w:val="000000"/>
                <w:sz w:val="24"/>
                <w:szCs w:val="24"/>
              </w:rPr>
            </w:pPr>
            <w:r w:rsidRPr="001C05F8">
              <w:rPr>
                <w:rFonts w:ascii="Times New Roman" w:hAnsi="Times New Roman" w:cs="Times New Roman"/>
                <w:b/>
                <w:color w:val="000000"/>
                <w:sz w:val="24"/>
                <w:szCs w:val="24"/>
              </w:rPr>
              <w:t>TEMPERATURE DIFFERENCE</w:t>
            </w:r>
            <w:r w:rsidRPr="001C05F8">
              <w:rPr>
                <w:rFonts w:ascii="Times New Roman" w:hAnsi="Times New Roman" w:cs="Times New Roman"/>
                <w:color w:val="000000"/>
                <w:sz w:val="24"/>
                <w:szCs w:val="24"/>
              </w:rPr>
              <w:t xml:space="preserve"> </w:t>
            </w:r>
          </w:p>
        </w:tc>
        <w:tc>
          <w:tcPr>
            <w:tcW w:w="4788" w:type="dxa"/>
          </w:tcPr>
          <w:p w14:paraId="2A938804" w14:textId="77777777" w:rsidR="001C05F8" w:rsidRPr="001C05F8" w:rsidRDefault="001C05F8" w:rsidP="000F4157">
            <w:pPr>
              <w:spacing w:before="100" w:beforeAutospacing="1" w:after="100" w:afterAutospacing="1" w:line="240" w:lineRule="auto"/>
              <w:ind w:left="720"/>
              <w:rPr>
                <w:rFonts w:ascii="Times New Roman" w:hAnsi="Times New Roman" w:cs="Times New Roman"/>
                <w:b/>
                <w:color w:val="000000"/>
                <w:sz w:val="24"/>
                <w:szCs w:val="24"/>
              </w:rPr>
            </w:pPr>
            <w:r w:rsidRPr="001C05F8">
              <w:rPr>
                <w:rFonts w:ascii="Times New Roman" w:hAnsi="Times New Roman" w:cs="Times New Roman"/>
                <w:b/>
                <w:color w:val="000000"/>
                <w:sz w:val="24"/>
                <w:szCs w:val="24"/>
              </w:rPr>
              <w:t>VOLTAGE OUTPUT</w:t>
            </w:r>
          </w:p>
        </w:tc>
      </w:tr>
      <w:tr w:rsidR="001C05F8" w:rsidRPr="001C05F8" w14:paraId="2A938808" w14:textId="77777777" w:rsidTr="000F4157">
        <w:tc>
          <w:tcPr>
            <w:tcW w:w="4788" w:type="dxa"/>
          </w:tcPr>
          <w:p w14:paraId="2A938806" w14:textId="77777777" w:rsidR="001C05F8" w:rsidRPr="001C05F8" w:rsidRDefault="001C05F8" w:rsidP="000F4157">
            <w:pPr>
              <w:numPr>
                <w:ilvl w:val="0"/>
                <w:numId w:val="1"/>
              </w:numPr>
              <w:spacing w:before="100" w:beforeAutospacing="1" w:after="100" w:afterAutospacing="1" w:line="240" w:lineRule="auto"/>
              <w:rPr>
                <w:rFonts w:ascii="Times New Roman" w:hAnsi="Times New Roman" w:cs="Times New Roman"/>
                <w:color w:val="000000"/>
                <w:sz w:val="24"/>
                <w:szCs w:val="24"/>
              </w:rPr>
            </w:pPr>
            <w:r w:rsidRPr="001C05F8">
              <w:rPr>
                <w:rFonts w:ascii="Times New Roman" w:hAnsi="Times New Roman" w:cs="Times New Roman"/>
                <w:color w:val="000000"/>
                <w:sz w:val="24"/>
                <w:szCs w:val="24"/>
              </w:rPr>
              <w:t xml:space="preserve">20-degree temperature difference: </w:t>
            </w:r>
          </w:p>
        </w:tc>
        <w:tc>
          <w:tcPr>
            <w:tcW w:w="4788" w:type="dxa"/>
          </w:tcPr>
          <w:p w14:paraId="2A938807" w14:textId="77777777" w:rsidR="001C05F8" w:rsidRPr="001C05F8" w:rsidRDefault="001C05F8" w:rsidP="000F4157">
            <w:pPr>
              <w:numPr>
                <w:ilvl w:val="0"/>
                <w:numId w:val="1"/>
              </w:numPr>
              <w:spacing w:before="100" w:beforeAutospacing="1" w:after="100" w:afterAutospacing="1" w:line="240" w:lineRule="auto"/>
              <w:rPr>
                <w:rFonts w:ascii="Times New Roman" w:hAnsi="Times New Roman" w:cs="Times New Roman"/>
                <w:color w:val="000000"/>
                <w:sz w:val="24"/>
                <w:szCs w:val="24"/>
              </w:rPr>
            </w:pPr>
            <w:r w:rsidRPr="001C05F8">
              <w:rPr>
                <w:rFonts w:ascii="Times New Roman" w:hAnsi="Times New Roman" w:cs="Times New Roman"/>
                <w:color w:val="000000"/>
                <w:sz w:val="24"/>
                <w:szCs w:val="24"/>
              </w:rPr>
              <w:t xml:space="preserve"> open-circuit voltage 0.97V, generated current: 225mA</w:t>
            </w:r>
          </w:p>
        </w:tc>
      </w:tr>
      <w:tr w:rsidR="001C05F8" w:rsidRPr="001C05F8" w14:paraId="2A93880B" w14:textId="77777777" w:rsidTr="000F4157">
        <w:tc>
          <w:tcPr>
            <w:tcW w:w="4788" w:type="dxa"/>
          </w:tcPr>
          <w:p w14:paraId="2A938809" w14:textId="77777777" w:rsidR="001C05F8" w:rsidRPr="001C05F8" w:rsidRDefault="001C05F8" w:rsidP="000F4157">
            <w:pPr>
              <w:numPr>
                <w:ilvl w:val="0"/>
                <w:numId w:val="1"/>
              </w:numPr>
              <w:spacing w:before="100" w:beforeAutospacing="1" w:after="100" w:afterAutospacing="1" w:line="240" w:lineRule="auto"/>
              <w:rPr>
                <w:rFonts w:ascii="Times New Roman" w:hAnsi="Times New Roman" w:cs="Times New Roman"/>
                <w:color w:val="000000"/>
                <w:sz w:val="24"/>
                <w:szCs w:val="24"/>
              </w:rPr>
            </w:pPr>
            <w:r w:rsidRPr="001C05F8">
              <w:rPr>
                <w:rFonts w:ascii="Times New Roman" w:hAnsi="Times New Roman" w:cs="Times New Roman"/>
                <w:color w:val="000000"/>
                <w:sz w:val="24"/>
                <w:szCs w:val="24"/>
              </w:rPr>
              <w:t xml:space="preserve">40-degree temperature difference: </w:t>
            </w:r>
          </w:p>
        </w:tc>
        <w:tc>
          <w:tcPr>
            <w:tcW w:w="4788" w:type="dxa"/>
          </w:tcPr>
          <w:p w14:paraId="2A93880A" w14:textId="77777777" w:rsidR="001C05F8" w:rsidRPr="001C05F8" w:rsidRDefault="001C05F8" w:rsidP="000F4157">
            <w:pPr>
              <w:numPr>
                <w:ilvl w:val="0"/>
                <w:numId w:val="1"/>
              </w:numPr>
              <w:spacing w:before="100" w:beforeAutospacing="1" w:after="100" w:afterAutospacing="1" w:line="240" w:lineRule="auto"/>
              <w:rPr>
                <w:rFonts w:ascii="Times New Roman" w:hAnsi="Times New Roman" w:cs="Times New Roman"/>
                <w:color w:val="000000"/>
                <w:sz w:val="24"/>
                <w:szCs w:val="24"/>
              </w:rPr>
            </w:pPr>
            <w:r w:rsidRPr="001C05F8">
              <w:rPr>
                <w:rFonts w:ascii="Times New Roman" w:hAnsi="Times New Roman" w:cs="Times New Roman"/>
                <w:color w:val="000000"/>
                <w:sz w:val="24"/>
                <w:szCs w:val="24"/>
              </w:rPr>
              <w:t>open circuit voltage 1.8V, generated current: 368mA</w:t>
            </w:r>
          </w:p>
        </w:tc>
      </w:tr>
      <w:tr w:rsidR="001C05F8" w:rsidRPr="001C05F8" w14:paraId="2A93880E" w14:textId="77777777" w:rsidTr="000F4157">
        <w:tc>
          <w:tcPr>
            <w:tcW w:w="4788" w:type="dxa"/>
          </w:tcPr>
          <w:p w14:paraId="2A93880C" w14:textId="77777777" w:rsidR="001C05F8" w:rsidRPr="001C05F8" w:rsidRDefault="001C05F8" w:rsidP="000F4157">
            <w:pPr>
              <w:numPr>
                <w:ilvl w:val="0"/>
                <w:numId w:val="1"/>
              </w:numPr>
              <w:spacing w:before="100" w:beforeAutospacing="1" w:after="100" w:afterAutospacing="1" w:line="240" w:lineRule="auto"/>
              <w:rPr>
                <w:rFonts w:ascii="Times New Roman" w:hAnsi="Times New Roman" w:cs="Times New Roman"/>
                <w:color w:val="000000"/>
                <w:sz w:val="24"/>
                <w:szCs w:val="24"/>
              </w:rPr>
            </w:pPr>
            <w:r w:rsidRPr="001C05F8">
              <w:rPr>
                <w:rFonts w:ascii="Times New Roman" w:hAnsi="Times New Roman" w:cs="Times New Roman"/>
                <w:color w:val="000000"/>
                <w:sz w:val="24"/>
                <w:szCs w:val="24"/>
              </w:rPr>
              <w:t xml:space="preserve">60-degree temperature difference: </w:t>
            </w:r>
          </w:p>
        </w:tc>
        <w:tc>
          <w:tcPr>
            <w:tcW w:w="4788" w:type="dxa"/>
          </w:tcPr>
          <w:p w14:paraId="2A93880D" w14:textId="77777777" w:rsidR="001C05F8" w:rsidRPr="001C05F8" w:rsidRDefault="001C05F8" w:rsidP="000F4157">
            <w:pPr>
              <w:numPr>
                <w:ilvl w:val="0"/>
                <w:numId w:val="1"/>
              </w:numPr>
              <w:spacing w:before="100" w:beforeAutospacing="1" w:after="100" w:afterAutospacing="1" w:line="240" w:lineRule="auto"/>
              <w:rPr>
                <w:rFonts w:ascii="Times New Roman" w:hAnsi="Times New Roman" w:cs="Times New Roman"/>
                <w:color w:val="000000"/>
                <w:sz w:val="24"/>
                <w:szCs w:val="24"/>
              </w:rPr>
            </w:pPr>
            <w:r w:rsidRPr="001C05F8">
              <w:rPr>
                <w:rFonts w:ascii="Times New Roman" w:hAnsi="Times New Roman" w:cs="Times New Roman"/>
                <w:color w:val="000000"/>
                <w:sz w:val="24"/>
                <w:szCs w:val="24"/>
              </w:rPr>
              <w:t>open circuit voltage 2.4V, generated current: 469mA</w:t>
            </w:r>
          </w:p>
        </w:tc>
      </w:tr>
      <w:tr w:rsidR="001C05F8" w:rsidRPr="001C05F8" w14:paraId="2A938811" w14:textId="77777777" w:rsidTr="000F4157">
        <w:tc>
          <w:tcPr>
            <w:tcW w:w="4788" w:type="dxa"/>
          </w:tcPr>
          <w:p w14:paraId="2A93880F" w14:textId="77777777" w:rsidR="001C05F8" w:rsidRPr="001C05F8" w:rsidRDefault="001C05F8" w:rsidP="000F4157">
            <w:pPr>
              <w:numPr>
                <w:ilvl w:val="0"/>
                <w:numId w:val="1"/>
              </w:numPr>
              <w:spacing w:before="100" w:beforeAutospacing="1" w:after="100" w:afterAutospacing="1" w:line="240" w:lineRule="auto"/>
              <w:rPr>
                <w:rFonts w:ascii="Times New Roman" w:hAnsi="Times New Roman" w:cs="Times New Roman"/>
                <w:color w:val="000000"/>
                <w:sz w:val="24"/>
                <w:szCs w:val="24"/>
              </w:rPr>
            </w:pPr>
            <w:r w:rsidRPr="001C05F8">
              <w:rPr>
                <w:rFonts w:ascii="Times New Roman" w:hAnsi="Times New Roman" w:cs="Times New Roman"/>
                <w:color w:val="000000"/>
                <w:sz w:val="24"/>
                <w:szCs w:val="24"/>
              </w:rPr>
              <w:t xml:space="preserve">80-degree temperature difference: </w:t>
            </w:r>
          </w:p>
        </w:tc>
        <w:tc>
          <w:tcPr>
            <w:tcW w:w="4788" w:type="dxa"/>
          </w:tcPr>
          <w:p w14:paraId="2A938810" w14:textId="77777777" w:rsidR="001C05F8" w:rsidRPr="001C05F8" w:rsidRDefault="001C05F8" w:rsidP="000F4157">
            <w:pPr>
              <w:numPr>
                <w:ilvl w:val="0"/>
                <w:numId w:val="1"/>
              </w:numPr>
              <w:spacing w:before="100" w:beforeAutospacing="1" w:after="100" w:afterAutospacing="1" w:line="240" w:lineRule="auto"/>
              <w:rPr>
                <w:rFonts w:ascii="Times New Roman" w:hAnsi="Times New Roman" w:cs="Times New Roman"/>
                <w:color w:val="000000"/>
                <w:sz w:val="24"/>
                <w:szCs w:val="24"/>
              </w:rPr>
            </w:pPr>
            <w:r w:rsidRPr="001C05F8">
              <w:rPr>
                <w:rFonts w:ascii="Times New Roman" w:hAnsi="Times New Roman" w:cs="Times New Roman"/>
                <w:color w:val="000000"/>
                <w:sz w:val="24"/>
                <w:szCs w:val="24"/>
              </w:rPr>
              <w:t xml:space="preserve"> the open circuit voltage 3.6V, generated current: 558mA</w:t>
            </w:r>
          </w:p>
        </w:tc>
      </w:tr>
      <w:tr w:rsidR="001C05F8" w:rsidRPr="001C05F8" w14:paraId="2A938814" w14:textId="77777777" w:rsidTr="000F4157">
        <w:tc>
          <w:tcPr>
            <w:tcW w:w="4788" w:type="dxa"/>
          </w:tcPr>
          <w:p w14:paraId="2A938812" w14:textId="77777777" w:rsidR="001C05F8" w:rsidRPr="001C05F8" w:rsidRDefault="001C05F8" w:rsidP="000F4157">
            <w:pPr>
              <w:numPr>
                <w:ilvl w:val="0"/>
                <w:numId w:val="1"/>
              </w:numPr>
              <w:spacing w:before="100" w:beforeAutospacing="1" w:after="100" w:afterAutospacing="1" w:line="240" w:lineRule="auto"/>
              <w:rPr>
                <w:rFonts w:ascii="Times New Roman" w:hAnsi="Times New Roman" w:cs="Times New Roman"/>
                <w:color w:val="000000"/>
                <w:sz w:val="24"/>
                <w:szCs w:val="24"/>
              </w:rPr>
            </w:pPr>
            <w:r w:rsidRPr="001C05F8">
              <w:rPr>
                <w:rFonts w:ascii="Times New Roman" w:hAnsi="Times New Roman" w:cs="Times New Roman"/>
                <w:color w:val="000000"/>
                <w:sz w:val="24"/>
                <w:szCs w:val="24"/>
              </w:rPr>
              <w:t xml:space="preserve">100-degree temperature difference: </w:t>
            </w:r>
          </w:p>
        </w:tc>
        <w:tc>
          <w:tcPr>
            <w:tcW w:w="4788" w:type="dxa"/>
          </w:tcPr>
          <w:p w14:paraId="2A938813" w14:textId="77777777" w:rsidR="001C05F8" w:rsidRPr="001C05F8" w:rsidRDefault="001C05F8" w:rsidP="000F4157">
            <w:pPr>
              <w:numPr>
                <w:ilvl w:val="0"/>
                <w:numId w:val="1"/>
              </w:numPr>
              <w:spacing w:before="100" w:beforeAutospacing="1" w:after="100" w:afterAutospacing="1" w:line="240" w:lineRule="auto"/>
              <w:rPr>
                <w:rFonts w:ascii="Times New Roman" w:hAnsi="Times New Roman" w:cs="Times New Roman"/>
                <w:color w:val="000000"/>
                <w:sz w:val="24"/>
                <w:szCs w:val="24"/>
              </w:rPr>
            </w:pPr>
            <w:r w:rsidRPr="001C05F8">
              <w:rPr>
                <w:rFonts w:ascii="Times New Roman" w:hAnsi="Times New Roman" w:cs="Times New Roman"/>
                <w:color w:val="000000"/>
                <w:sz w:val="24"/>
                <w:szCs w:val="24"/>
              </w:rPr>
              <w:t>open circuit voltage 4.8V, generated current: 669mA</w:t>
            </w:r>
          </w:p>
        </w:tc>
      </w:tr>
      <w:tr w:rsidR="001C05F8" w:rsidRPr="001C05F8" w14:paraId="2A938816" w14:textId="77777777" w:rsidTr="000F4157">
        <w:trPr>
          <w:trHeight w:val="58"/>
        </w:trPr>
        <w:tc>
          <w:tcPr>
            <w:tcW w:w="9576" w:type="dxa"/>
            <w:gridSpan w:val="2"/>
          </w:tcPr>
          <w:p w14:paraId="2A938815" w14:textId="77777777" w:rsidR="001C05F8" w:rsidRPr="001C05F8" w:rsidRDefault="001C05F8" w:rsidP="000F4157">
            <w:pPr>
              <w:numPr>
                <w:ilvl w:val="0"/>
                <w:numId w:val="1"/>
              </w:numPr>
              <w:spacing w:before="100" w:beforeAutospacing="1" w:after="100" w:afterAutospacing="1" w:line="240" w:lineRule="auto"/>
              <w:rPr>
                <w:rFonts w:ascii="Times New Roman" w:hAnsi="Times New Roman" w:cs="Times New Roman"/>
                <w:color w:val="000000"/>
                <w:sz w:val="24"/>
                <w:szCs w:val="24"/>
              </w:rPr>
            </w:pPr>
            <w:r w:rsidRPr="001C05F8">
              <w:rPr>
                <w:rFonts w:ascii="Times New Roman" w:hAnsi="Times New Roman" w:cs="Times New Roman"/>
                <w:color w:val="000000"/>
                <w:sz w:val="24"/>
                <w:szCs w:val="24"/>
              </w:rPr>
              <w:t>The above values are for reference only, the wiring in actual use, and the step-up board, there will be loss of current</w:t>
            </w:r>
          </w:p>
        </w:tc>
      </w:tr>
    </w:tbl>
    <w:p w14:paraId="2A938817" w14:textId="77777777" w:rsidR="001C05F8" w:rsidRPr="001C05F8" w:rsidRDefault="001C05F8" w:rsidP="001C05F8">
      <w:pPr>
        <w:spacing w:line="480" w:lineRule="auto"/>
        <w:ind w:firstLine="720"/>
        <w:jc w:val="center"/>
        <w:rPr>
          <w:rFonts w:ascii="Times New Roman" w:hAnsi="Times New Roman" w:cs="Times New Roman"/>
          <w:b/>
          <w:sz w:val="24"/>
          <w:szCs w:val="24"/>
        </w:rPr>
      </w:pPr>
      <w:r w:rsidRPr="001C05F8">
        <w:rPr>
          <w:rFonts w:ascii="Times New Roman" w:hAnsi="Times New Roman" w:cs="Times New Roman"/>
          <w:b/>
          <w:sz w:val="24"/>
          <w:szCs w:val="24"/>
        </w:rPr>
        <w:t>Table 2</w:t>
      </w:r>
    </w:p>
    <w:p w14:paraId="2A938818" w14:textId="77777777" w:rsidR="001C05F8" w:rsidRPr="001C05F8" w:rsidRDefault="001C05F8" w:rsidP="001C05F8">
      <w:pPr>
        <w:spacing w:line="480" w:lineRule="auto"/>
        <w:ind w:firstLine="720"/>
        <w:jc w:val="center"/>
        <w:rPr>
          <w:rFonts w:ascii="Times New Roman" w:hAnsi="Times New Roman" w:cs="Times New Roman"/>
          <w:sz w:val="24"/>
          <w:szCs w:val="24"/>
        </w:rPr>
      </w:pPr>
      <w:r w:rsidRPr="001C05F8">
        <w:rPr>
          <w:rFonts w:ascii="Times New Roman" w:hAnsi="Times New Roman" w:cs="Times New Roman"/>
          <w:sz w:val="24"/>
          <w:szCs w:val="24"/>
        </w:rPr>
        <w:t>Table 2 shows the voltage per temperature differential.</w:t>
      </w:r>
    </w:p>
    <w:tbl>
      <w:tblPr>
        <w:tblStyle w:val="TableGrid"/>
        <w:tblpPr w:leftFromText="180" w:rightFromText="180" w:horzAnchor="margin" w:tblpY="336"/>
        <w:tblW w:w="0" w:type="auto"/>
        <w:tblLook w:val="04A0" w:firstRow="1" w:lastRow="0" w:firstColumn="1" w:lastColumn="0" w:noHBand="0" w:noVBand="1"/>
      </w:tblPr>
      <w:tblGrid>
        <w:gridCol w:w="4601"/>
        <w:gridCol w:w="4615"/>
      </w:tblGrid>
      <w:tr w:rsidR="001C05F8" w:rsidRPr="001C05F8" w14:paraId="2A93881B" w14:textId="77777777" w:rsidTr="000F4157">
        <w:tc>
          <w:tcPr>
            <w:tcW w:w="4675" w:type="dxa"/>
          </w:tcPr>
          <w:p w14:paraId="2A938819" w14:textId="77777777" w:rsidR="001C05F8" w:rsidRPr="001C05F8" w:rsidRDefault="001C05F8" w:rsidP="000F4157">
            <w:pPr>
              <w:rPr>
                <w:rFonts w:ascii="Times New Roman" w:hAnsi="Times New Roman" w:cs="Times New Roman"/>
                <w:sz w:val="24"/>
                <w:szCs w:val="24"/>
              </w:rPr>
            </w:pPr>
            <w:r w:rsidRPr="001C05F8">
              <w:rPr>
                <w:rFonts w:ascii="Times New Roman" w:hAnsi="Times New Roman" w:cs="Times New Roman"/>
                <w:sz w:val="24"/>
                <w:szCs w:val="24"/>
              </w:rPr>
              <w:lastRenderedPageBreak/>
              <w:t>Wide Supply Range:</w:t>
            </w:r>
          </w:p>
        </w:tc>
        <w:tc>
          <w:tcPr>
            <w:tcW w:w="4675" w:type="dxa"/>
          </w:tcPr>
          <w:p w14:paraId="2A93881A" w14:textId="77777777" w:rsidR="001C05F8" w:rsidRPr="001C05F8" w:rsidRDefault="001C05F8" w:rsidP="000F4157">
            <w:pPr>
              <w:rPr>
                <w:rFonts w:ascii="Times New Roman" w:hAnsi="Times New Roman" w:cs="Times New Roman"/>
                <w:sz w:val="24"/>
                <w:szCs w:val="24"/>
              </w:rPr>
            </w:pPr>
            <w:r w:rsidRPr="001C05F8">
              <w:rPr>
                <w:rFonts w:ascii="Times New Roman" w:hAnsi="Times New Roman" w:cs="Times New Roman"/>
                <w:sz w:val="24"/>
                <w:szCs w:val="24"/>
              </w:rPr>
              <w:t>2.0v to 5.5v</w:t>
            </w:r>
          </w:p>
        </w:tc>
      </w:tr>
      <w:tr w:rsidR="001C05F8" w:rsidRPr="001C05F8" w14:paraId="2A93881E" w14:textId="77777777" w:rsidTr="000F4157">
        <w:tc>
          <w:tcPr>
            <w:tcW w:w="4675" w:type="dxa"/>
          </w:tcPr>
          <w:p w14:paraId="2A93881C" w14:textId="77777777" w:rsidR="001C05F8" w:rsidRPr="001C05F8" w:rsidRDefault="001C05F8" w:rsidP="000F4157">
            <w:pPr>
              <w:rPr>
                <w:rFonts w:ascii="Times New Roman" w:hAnsi="Times New Roman" w:cs="Times New Roman"/>
                <w:sz w:val="24"/>
                <w:szCs w:val="24"/>
              </w:rPr>
            </w:pPr>
            <w:r w:rsidRPr="001C05F8">
              <w:rPr>
                <w:rFonts w:ascii="Times New Roman" w:hAnsi="Times New Roman" w:cs="Times New Roman"/>
                <w:sz w:val="24"/>
                <w:szCs w:val="24"/>
              </w:rPr>
              <w:t>Low Current Consumption: Continuous Mode:</w:t>
            </w:r>
          </w:p>
        </w:tc>
        <w:tc>
          <w:tcPr>
            <w:tcW w:w="4675" w:type="dxa"/>
          </w:tcPr>
          <w:p w14:paraId="2A93881D" w14:textId="77777777" w:rsidR="001C05F8" w:rsidRPr="001C05F8" w:rsidRDefault="001C05F8" w:rsidP="000F4157">
            <w:pPr>
              <w:rPr>
                <w:rFonts w:ascii="Times New Roman" w:hAnsi="Times New Roman" w:cs="Times New Roman"/>
                <w:sz w:val="24"/>
                <w:szCs w:val="24"/>
              </w:rPr>
            </w:pPr>
            <w:r w:rsidRPr="001C05F8">
              <w:rPr>
                <w:rFonts w:ascii="Times New Roman" w:hAnsi="Times New Roman" w:cs="Times New Roman"/>
                <w:sz w:val="24"/>
                <w:szCs w:val="24"/>
              </w:rPr>
              <w:t>Only 150uA Single-Shot Mode: Auto Shut-Down</w:t>
            </w:r>
          </w:p>
        </w:tc>
      </w:tr>
      <w:tr w:rsidR="001C05F8" w:rsidRPr="001C05F8" w14:paraId="2A938821" w14:textId="77777777" w:rsidTr="000F4157">
        <w:tc>
          <w:tcPr>
            <w:tcW w:w="4675" w:type="dxa"/>
          </w:tcPr>
          <w:p w14:paraId="2A93881F" w14:textId="77777777" w:rsidR="001C05F8" w:rsidRPr="001C05F8" w:rsidRDefault="001C05F8" w:rsidP="000F4157">
            <w:pPr>
              <w:rPr>
                <w:rFonts w:ascii="Times New Roman" w:hAnsi="Times New Roman" w:cs="Times New Roman"/>
                <w:sz w:val="24"/>
                <w:szCs w:val="24"/>
              </w:rPr>
            </w:pPr>
            <w:r w:rsidRPr="001C05F8">
              <w:rPr>
                <w:rFonts w:ascii="Times New Roman" w:hAnsi="Times New Roman" w:cs="Times New Roman"/>
                <w:sz w:val="24"/>
                <w:szCs w:val="24"/>
              </w:rPr>
              <w:t>Programmable Data Rate:</w:t>
            </w:r>
          </w:p>
        </w:tc>
        <w:tc>
          <w:tcPr>
            <w:tcW w:w="4675" w:type="dxa"/>
          </w:tcPr>
          <w:p w14:paraId="2A938820" w14:textId="77777777" w:rsidR="001C05F8" w:rsidRPr="001C05F8" w:rsidRDefault="001C05F8" w:rsidP="000F4157">
            <w:pPr>
              <w:rPr>
                <w:rFonts w:ascii="Times New Roman" w:hAnsi="Times New Roman" w:cs="Times New Roman"/>
                <w:sz w:val="24"/>
                <w:szCs w:val="24"/>
              </w:rPr>
            </w:pPr>
            <w:r w:rsidRPr="001C05F8">
              <w:rPr>
                <w:rFonts w:ascii="Times New Roman" w:hAnsi="Times New Roman" w:cs="Times New Roman"/>
                <w:sz w:val="24"/>
                <w:szCs w:val="24"/>
              </w:rPr>
              <w:t>8sps to 860sps</w:t>
            </w:r>
          </w:p>
        </w:tc>
      </w:tr>
      <w:tr w:rsidR="001C05F8" w:rsidRPr="001C05F8" w14:paraId="2A938824" w14:textId="77777777" w:rsidTr="000F4157">
        <w:tc>
          <w:tcPr>
            <w:tcW w:w="4675" w:type="dxa"/>
          </w:tcPr>
          <w:p w14:paraId="2A938822" w14:textId="77777777" w:rsidR="001C05F8" w:rsidRPr="001C05F8" w:rsidRDefault="001C05F8" w:rsidP="000F4157">
            <w:pPr>
              <w:rPr>
                <w:rFonts w:ascii="Times New Roman" w:hAnsi="Times New Roman" w:cs="Times New Roman"/>
                <w:sz w:val="24"/>
                <w:szCs w:val="24"/>
              </w:rPr>
            </w:pPr>
            <w:r w:rsidRPr="001C05F8">
              <w:rPr>
                <w:rFonts w:ascii="Times New Roman" w:hAnsi="Times New Roman" w:cs="Times New Roman"/>
                <w:sz w:val="24"/>
                <w:szCs w:val="24"/>
              </w:rPr>
              <w:t>I2C Interface:</w:t>
            </w:r>
          </w:p>
        </w:tc>
        <w:tc>
          <w:tcPr>
            <w:tcW w:w="4675" w:type="dxa"/>
          </w:tcPr>
          <w:p w14:paraId="2A938823" w14:textId="77777777" w:rsidR="001C05F8" w:rsidRPr="001C05F8" w:rsidRDefault="001C05F8" w:rsidP="000F4157">
            <w:pPr>
              <w:rPr>
                <w:rFonts w:ascii="Times New Roman" w:hAnsi="Times New Roman" w:cs="Times New Roman"/>
                <w:sz w:val="24"/>
                <w:szCs w:val="24"/>
              </w:rPr>
            </w:pPr>
            <w:r w:rsidRPr="001C05F8">
              <w:rPr>
                <w:rFonts w:ascii="Times New Roman" w:hAnsi="Times New Roman" w:cs="Times New Roman"/>
                <w:sz w:val="24"/>
                <w:szCs w:val="24"/>
              </w:rPr>
              <w:t>Pin-selectable addresses</w:t>
            </w:r>
          </w:p>
        </w:tc>
      </w:tr>
      <w:tr w:rsidR="001C05F8" w:rsidRPr="001C05F8" w14:paraId="2A938827" w14:textId="77777777" w:rsidTr="000F4157">
        <w:tc>
          <w:tcPr>
            <w:tcW w:w="4675" w:type="dxa"/>
          </w:tcPr>
          <w:p w14:paraId="2A938825" w14:textId="77777777" w:rsidR="001C05F8" w:rsidRPr="001C05F8" w:rsidRDefault="001C05F8" w:rsidP="000F4157">
            <w:pPr>
              <w:rPr>
                <w:rFonts w:ascii="Times New Roman" w:hAnsi="Times New Roman" w:cs="Times New Roman"/>
                <w:sz w:val="24"/>
                <w:szCs w:val="24"/>
              </w:rPr>
            </w:pPr>
            <w:r w:rsidRPr="001C05F8">
              <w:rPr>
                <w:rFonts w:ascii="Times New Roman" w:hAnsi="Times New Roman" w:cs="Times New Roman"/>
                <w:sz w:val="24"/>
                <w:szCs w:val="24"/>
              </w:rPr>
              <w:t>Size:</w:t>
            </w:r>
          </w:p>
        </w:tc>
        <w:tc>
          <w:tcPr>
            <w:tcW w:w="4675" w:type="dxa"/>
          </w:tcPr>
          <w:p w14:paraId="2A938826" w14:textId="77777777" w:rsidR="001C05F8" w:rsidRPr="001C05F8" w:rsidRDefault="001C05F8" w:rsidP="000F4157">
            <w:pPr>
              <w:rPr>
                <w:rFonts w:ascii="Times New Roman" w:hAnsi="Times New Roman" w:cs="Times New Roman"/>
                <w:sz w:val="24"/>
                <w:szCs w:val="24"/>
              </w:rPr>
            </w:pPr>
            <w:r w:rsidRPr="001C05F8">
              <w:rPr>
                <w:rFonts w:ascii="Times New Roman" w:hAnsi="Times New Roman" w:cs="Times New Roman"/>
                <w:sz w:val="24"/>
                <w:szCs w:val="24"/>
              </w:rPr>
              <w:t>2.8*1.8cm/1.1*0.7in</w:t>
            </w:r>
          </w:p>
        </w:tc>
      </w:tr>
      <w:tr w:rsidR="001C05F8" w:rsidRPr="001C05F8" w14:paraId="2A93882A" w14:textId="77777777" w:rsidTr="000F4157">
        <w:tc>
          <w:tcPr>
            <w:tcW w:w="4675" w:type="dxa"/>
          </w:tcPr>
          <w:p w14:paraId="2A938828" w14:textId="77777777" w:rsidR="001C05F8" w:rsidRPr="001C05F8" w:rsidRDefault="001C05F8" w:rsidP="000F4157">
            <w:pPr>
              <w:rPr>
                <w:rFonts w:ascii="Times New Roman" w:hAnsi="Times New Roman" w:cs="Times New Roman"/>
                <w:sz w:val="24"/>
                <w:szCs w:val="24"/>
              </w:rPr>
            </w:pPr>
            <w:r w:rsidRPr="001C05F8">
              <w:rPr>
                <w:rFonts w:ascii="Times New Roman" w:hAnsi="Times New Roman" w:cs="Times New Roman"/>
                <w:sz w:val="24"/>
                <w:szCs w:val="24"/>
              </w:rPr>
              <w:t>Weight:</w:t>
            </w:r>
          </w:p>
        </w:tc>
        <w:tc>
          <w:tcPr>
            <w:tcW w:w="4675" w:type="dxa"/>
          </w:tcPr>
          <w:p w14:paraId="2A938829" w14:textId="77777777" w:rsidR="001C05F8" w:rsidRPr="001C05F8" w:rsidRDefault="001C05F8" w:rsidP="000F4157">
            <w:pPr>
              <w:rPr>
                <w:rFonts w:ascii="Times New Roman" w:hAnsi="Times New Roman" w:cs="Times New Roman"/>
                <w:sz w:val="24"/>
                <w:szCs w:val="24"/>
              </w:rPr>
            </w:pPr>
            <w:r w:rsidRPr="001C05F8">
              <w:rPr>
                <w:rFonts w:ascii="Times New Roman" w:hAnsi="Times New Roman" w:cs="Times New Roman"/>
                <w:sz w:val="24"/>
                <w:szCs w:val="24"/>
              </w:rPr>
              <w:t>5g(approx.)</w:t>
            </w:r>
          </w:p>
        </w:tc>
      </w:tr>
    </w:tbl>
    <w:p w14:paraId="2A93882B" w14:textId="77777777" w:rsidR="001C05F8" w:rsidRPr="001C05F8" w:rsidRDefault="001C05F8" w:rsidP="001C05F8">
      <w:pPr>
        <w:rPr>
          <w:rFonts w:ascii="Times New Roman" w:hAnsi="Times New Roman" w:cs="Times New Roman"/>
          <w:sz w:val="24"/>
          <w:szCs w:val="24"/>
        </w:rPr>
      </w:pPr>
      <w:r w:rsidRPr="001C05F8">
        <w:rPr>
          <w:rFonts w:ascii="Times New Roman" w:hAnsi="Times New Roman" w:cs="Times New Roman"/>
          <w:sz w:val="24"/>
          <w:szCs w:val="24"/>
        </w:rPr>
        <w:t xml:space="preserve">ADS1115 16-Bit I2C ADC Development Board Analog to Digital Converter Module - </w:t>
      </w:r>
      <w:proofErr w:type="spellStart"/>
      <w:r w:rsidRPr="001C05F8">
        <w:rPr>
          <w:rFonts w:ascii="Times New Roman" w:hAnsi="Times New Roman" w:cs="Times New Roman"/>
          <w:sz w:val="24"/>
          <w:szCs w:val="24"/>
        </w:rPr>
        <w:t>intl</w:t>
      </w:r>
      <w:proofErr w:type="spellEnd"/>
    </w:p>
    <w:p w14:paraId="2A93882C" w14:textId="77777777" w:rsidR="001C05F8" w:rsidRPr="001C05F8" w:rsidRDefault="001C05F8" w:rsidP="001C05F8">
      <w:pPr>
        <w:jc w:val="center"/>
        <w:rPr>
          <w:rFonts w:ascii="Times New Roman" w:hAnsi="Times New Roman" w:cs="Times New Roman"/>
          <w:sz w:val="24"/>
          <w:szCs w:val="24"/>
        </w:rPr>
      </w:pPr>
      <w:r w:rsidRPr="001C05F8">
        <w:rPr>
          <w:rFonts w:ascii="Times New Roman" w:hAnsi="Times New Roman" w:cs="Times New Roman"/>
          <w:b/>
          <w:sz w:val="24"/>
          <w:szCs w:val="24"/>
        </w:rPr>
        <w:t xml:space="preserve">Table 3 </w:t>
      </w:r>
      <w:r w:rsidRPr="001C05F8">
        <w:rPr>
          <w:rFonts w:ascii="Times New Roman" w:hAnsi="Times New Roman" w:cs="Times New Roman"/>
          <w:sz w:val="24"/>
          <w:szCs w:val="24"/>
        </w:rPr>
        <w:t>ADC Converter</w:t>
      </w:r>
    </w:p>
    <w:p w14:paraId="2A93882D" w14:textId="77777777" w:rsidR="001C05F8" w:rsidRPr="001C05F8" w:rsidRDefault="001C05F8" w:rsidP="001C05F8">
      <w:pPr>
        <w:rPr>
          <w:rFonts w:ascii="Times New Roman" w:hAnsi="Times New Roman" w:cs="Times New Roman"/>
          <w:sz w:val="24"/>
          <w:szCs w:val="24"/>
        </w:rPr>
      </w:pPr>
      <w:r w:rsidRPr="001C05F8">
        <w:rPr>
          <w:rFonts w:ascii="Times New Roman" w:hAnsi="Times New Roman" w:cs="Times New Roman"/>
          <w:sz w:val="24"/>
          <w:szCs w:val="24"/>
        </w:rPr>
        <w:t xml:space="preserve">USB DC To DC Step Up Boost Converter </w:t>
      </w:r>
    </w:p>
    <w:tbl>
      <w:tblPr>
        <w:tblStyle w:val="TableGrid"/>
        <w:tblW w:w="0" w:type="auto"/>
        <w:tblLook w:val="04A0" w:firstRow="1" w:lastRow="0" w:firstColumn="1" w:lastColumn="0" w:noHBand="0" w:noVBand="1"/>
      </w:tblPr>
      <w:tblGrid>
        <w:gridCol w:w="4610"/>
        <w:gridCol w:w="4606"/>
      </w:tblGrid>
      <w:tr w:rsidR="001C05F8" w:rsidRPr="001C05F8" w14:paraId="2A938830" w14:textId="77777777" w:rsidTr="000F4157">
        <w:tc>
          <w:tcPr>
            <w:tcW w:w="4675" w:type="dxa"/>
          </w:tcPr>
          <w:p w14:paraId="2A93882E" w14:textId="77777777" w:rsidR="001C05F8" w:rsidRPr="001C05F8" w:rsidRDefault="001C05F8" w:rsidP="000F4157">
            <w:pPr>
              <w:rPr>
                <w:rFonts w:ascii="Times New Roman" w:hAnsi="Times New Roman" w:cs="Times New Roman"/>
                <w:sz w:val="24"/>
                <w:szCs w:val="24"/>
              </w:rPr>
            </w:pPr>
            <w:r w:rsidRPr="001C05F8">
              <w:rPr>
                <w:rFonts w:ascii="Times New Roman" w:hAnsi="Times New Roman" w:cs="Times New Roman"/>
                <w:sz w:val="24"/>
                <w:szCs w:val="24"/>
              </w:rPr>
              <w:t>Input voltage:</w:t>
            </w:r>
          </w:p>
        </w:tc>
        <w:tc>
          <w:tcPr>
            <w:tcW w:w="4675" w:type="dxa"/>
          </w:tcPr>
          <w:p w14:paraId="2A93882F" w14:textId="77777777" w:rsidR="001C05F8" w:rsidRPr="001C05F8" w:rsidRDefault="001C05F8" w:rsidP="000F4157">
            <w:pPr>
              <w:rPr>
                <w:rFonts w:ascii="Times New Roman" w:hAnsi="Times New Roman" w:cs="Times New Roman"/>
                <w:sz w:val="24"/>
                <w:szCs w:val="24"/>
              </w:rPr>
            </w:pPr>
            <w:r w:rsidRPr="001C05F8">
              <w:rPr>
                <w:rFonts w:ascii="Times New Roman" w:hAnsi="Times New Roman" w:cs="Times New Roman"/>
                <w:sz w:val="24"/>
                <w:szCs w:val="24"/>
              </w:rPr>
              <w:t>0.9-5V DC</w:t>
            </w:r>
          </w:p>
        </w:tc>
      </w:tr>
      <w:tr w:rsidR="001C05F8" w:rsidRPr="001C05F8" w14:paraId="2A938833" w14:textId="77777777" w:rsidTr="000F4157">
        <w:tc>
          <w:tcPr>
            <w:tcW w:w="4675" w:type="dxa"/>
          </w:tcPr>
          <w:p w14:paraId="2A938831" w14:textId="77777777" w:rsidR="001C05F8" w:rsidRPr="001C05F8" w:rsidRDefault="001C05F8" w:rsidP="000F4157">
            <w:pPr>
              <w:rPr>
                <w:rFonts w:ascii="Times New Roman" w:hAnsi="Times New Roman" w:cs="Times New Roman"/>
                <w:sz w:val="24"/>
                <w:szCs w:val="24"/>
              </w:rPr>
            </w:pPr>
            <w:r w:rsidRPr="001C05F8">
              <w:rPr>
                <w:rFonts w:ascii="Times New Roman" w:hAnsi="Times New Roman" w:cs="Times New Roman"/>
                <w:sz w:val="24"/>
                <w:szCs w:val="24"/>
              </w:rPr>
              <w:t>Output voltage:</w:t>
            </w:r>
          </w:p>
        </w:tc>
        <w:tc>
          <w:tcPr>
            <w:tcW w:w="4675" w:type="dxa"/>
          </w:tcPr>
          <w:p w14:paraId="2A938832" w14:textId="77777777" w:rsidR="001C05F8" w:rsidRPr="001C05F8" w:rsidRDefault="001C05F8" w:rsidP="000F4157">
            <w:pPr>
              <w:rPr>
                <w:rFonts w:ascii="Times New Roman" w:hAnsi="Times New Roman" w:cs="Times New Roman"/>
                <w:sz w:val="24"/>
                <w:szCs w:val="24"/>
              </w:rPr>
            </w:pPr>
            <w:r w:rsidRPr="001C05F8">
              <w:rPr>
                <w:rFonts w:ascii="Times New Roman" w:hAnsi="Times New Roman" w:cs="Times New Roman"/>
                <w:sz w:val="24"/>
                <w:szCs w:val="24"/>
              </w:rPr>
              <w:t>5V DC</w:t>
            </w:r>
          </w:p>
        </w:tc>
      </w:tr>
      <w:tr w:rsidR="001C05F8" w:rsidRPr="001C05F8" w14:paraId="2A938836" w14:textId="77777777" w:rsidTr="000F4157">
        <w:tc>
          <w:tcPr>
            <w:tcW w:w="4675" w:type="dxa"/>
          </w:tcPr>
          <w:p w14:paraId="2A938834" w14:textId="77777777" w:rsidR="001C05F8" w:rsidRPr="001C05F8" w:rsidRDefault="001C05F8" w:rsidP="000F4157">
            <w:pPr>
              <w:rPr>
                <w:rFonts w:ascii="Times New Roman" w:hAnsi="Times New Roman" w:cs="Times New Roman"/>
                <w:sz w:val="24"/>
                <w:szCs w:val="24"/>
              </w:rPr>
            </w:pPr>
            <w:r w:rsidRPr="001C05F8">
              <w:rPr>
                <w:rFonts w:ascii="Times New Roman" w:hAnsi="Times New Roman" w:cs="Times New Roman"/>
                <w:sz w:val="24"/>
                <w:szCs w:val="24"/>
              </w:rPr>
              <w:t>PCB size:</w:t>
            </w:r>
          </w:p>
        </w:tc>
        <w:tc>
          <w:tcPr>
            <w:tcW w:w="4675" w:type="dxa"/>
          </w:tcPr>
          <w:p w14:paraId="2A938835" w14:textId="77777777" w:rsidR="001C05F8" w:rsidRPr="001C05F8" w:rsidRDefault="001C05F8" w:rsidP="000F4157">
            <w:pPr>
              <w:rPr>
                <w:rFonts w:ascii="Times New Roman" w:hAnsi="Times New Roman" w:cs="Times New Roman"/>
                <w:sz w:val="24"/>
                <w:szCs w:val="24"/>
              </w:rPr>
            </w:pPr>
            <w:r w:rsidRPr="001C05F8">
              <w:rPr>
                <w:rFonts w:ascii="Times New Roman" w:hAnsi="Times New Roman" w:cs="Times New Roman"/>
                <w:sz w:val="24"/>
                <w:szCs w:val="24"/>
              </w:rPr>
              <w:t>34 (mm) x16.2 (mm)</w:t>
            </w:r>
          </w:p>
        </w:tc>
      </w:tr>
    </w:tbl>
    <w:p w14:paraId="2A938837" w14:textId="77777777" w:rsidR="001C05F8" w:rsidRPr="001C05F8" w:rsidRDefault="001C05F8" w:rsidP="001C05F8">
      <w:pPr>
        <w:jc w:val="center"/>
        <w:rPr>
          <w:rFonts w:ascii="Times New Roman" w:hAnsi="Times New Roman" w:cs="Times New Roman"/>
          <w:b/>
          <w:sz w:val="24"/>
          <w:szCs w:val="24"/>
        </w:rPr>
      </w:pPr>
    </w:p>
    <w:p w14:paraId="2A938838" w14:textId="77777777" w:rsidR="001C05F8" w:rsidRDefault="001C05F8" w:rsidP="001C05F8">
      <w:pPr>
        <w:jc w:val="center"/>
        <w:rPr>
          <w:rFonts w:ascii="Times New Roman" w:hAnsi="Times New Roman" w:cs="Times New Roman"/>
          <w:sz w:val="24"/>
          <w:szCs w:val="24"/>
        </w:rPr>
      </w:pPr>
      <w:r w:rsidRPr="001C05F8">
        <w:rPr>
          <w:rFonts w:ascii="Times New Roman" w:hAnsi="Times New Roman" w:cs="Times New Roman"/>
          <w:b/>
          <w:sz w:val="24"/>
          <w:szCs w:val="24"/>
        </w:rPr>
        <w:t xml:space="preserve">Table 4 </w:t>
      </w:r>
      <w:r w:rsidRPr="001C05F8">
        <w:rPr>
          <w:rFonts w:ascii="Times New Roman" w:hAnsi="Times New Roman" w:cs="Times New Roman"/>
          <w:sz w:val="24"/>
          <w:szCs w:val="24"/>
        </w:rPr>
        <w:t>Boost Converter</w:t>
      </w:r>
    </w:p>
    <w:p w14:paraId="2A938839" w14:textId="77777777" w:rsidR="001F31FF" w:rsidRPr="001C05F8" w:rsidRDefault="001F31FF" w:rsidP="001C05F8">
      <w:pPr>
        <w:jc w:val="center"/>
        <w:rPr>
          <w:rFonts w:ascii="Times New Roman" w:hAnsi="Times New Roman" w:cs="Times New Roman"/>
          <w:sz w:val="24"/>
          <w:szCs w:val="24"/>
        </w:rPr>
      </w:pPr>
    </w:p>
    <w:p w14:paraId="2A93883A" w14:textId="77777777" w:rsidR="001C05F8" w:rsidRPr="001C05F8" w:rsidRDefault="001C05F8" w:rsidP="001C05F8">
      <w:pPr>
        <w:rPr>
          <w:rFonts w:ascii="Times New Roman" w:hAnsi="Times New Roman" w:cs="Times New Roman"/>
          <w:sz w:val="24"/>
          <w:szCs w:val="24"/>
        </w:rPr>
      </w:pPr>
      <w:r w:rsidRPr="001C05F8">
        <w:rPr>
          <w:rFonts w:ascii="Times New Roman" w:hAnsi="Times New Roman" w:cs="Times New Roman"/>
          <w:sz w:val="24"/>
          <w:szCs w:val="24"/>
        </w:rPr>
        <w:t>Heatsink</w:t>
      </w:r>
    </w:p>
    <w:tbl>
      <w:tblPr>
        <w:tblStyle w:val="TableGrid"/>
        <w:tblW w:w="0" w:type="auto"/>
        <w:tblLook w:val="04A0" w:firstRow="1" w:lastRow="0" w:firstColumn="1" w:lastColumn="0" w:noHBand="0" w:noVBand="1"/>
      </w:tblPr>
      <w:tblGrid>
        <w:gridCol w:w="4612"/>
        <w:gridCol w:w="4604"/>
      </w:tblGrid>
      <w:tr w:rsidR="001C05F8" w:rsidRPr="001C05F8" w14:paraId="2A93883D" w14:textId="77777777" w:rsidTr="000F4157">
        <w:tc>
          <w:tcPr>
            <w:tcW w:w="4675" w:type="dxa"/>
          </w:tcPr>
          <w:p w14:paraId="2A93883B" w14:textId="77777777" w:rsidR="001C05F8" w:rsidRPr="001C05F8" w:rsidRDefault="001C05F8" w:rsidP="000F4157">
            <w:pPr>
              <w:rPr>
                <w:rFonts w:ascii="Times New Roman" w:hAnsi="Times New Roman" w:cs="Times New Roman"/>
                <w:sz w:val="24"/>
                <w:szCs w:val="24"/>
              </w:rPr>
            </w:pPr>
            <w:r w:rsidRPr="001C05F8">
              <w:rPr>
                <w:rFonts w:ascii="Times New Roman" w:hAnsi="Times New Roman" w:cs="Times New Roman"/>
                <w:sz w:val="24"/>
                <w:szCs w:val="24"/>
              </w:rPr>
              <w:t>For Use With</w:t>
            </w:r>
          </w:p>
        </w:tc>
        <w:tc>
          <w:tcPr>
            <w:tcW w:w="4675" w:type="dxa"/>
          </w:tcPr>
          <w:p w14:paraId="2A93883C" w14:textId="77777777" w:rsidR="001C05F8" w:rsidRPr="001C05F8" w:rsidRDefault="001C05F8" w:rsidP="000F4157">
            <w:pPr>
              <w:rPr>
                <w:rFonts w:ascii="Times New Roman" w:hAnsi="Times New Roman" w:cs="Times New Roman"/>
                <w:sz w:val="24"/>
                <w:szCs w:val="24"/>
              </w:rPr>
            </w:pPr>
            <w:r w:rsidRPr="001C05F8">
              <w:rPr>
                <w:rFonts w:ascii="Times New Roman" w:hAnsi="Times New Roman" w:cs="Times New Roman"/>
                <w:sz w:val="24"/>
                <w:szCs w:val="24"/>
              </w:rPr>
              <w:t>TO-220</w:t>
            </w:r>
          </w:p>
        </w:tc>
      </w:tr>
      <w:tr w:rsidR="001C05F8" w:rsidRPr="001C05F8" w14:paraId="2A938840" w14:textId="77777777" w:rsidTr="000F4157">
        <w:tc>
          <w:tcPr>
            <w:tcW w:w="4675" w:type="dxa"/>
          </w:tcPr>
          <w:p w14:paraId="2A93883E" w14:textId="77777777" w:rsidR="001C05F8" w:rsidRPr="001C05F8" w:rsidRDefault="001C05F8" w:rsidP="000F4157">
            <w:pPr>
              <w:rPr>
                <w:rFonts w:ascii="Times New Roman" w:hAnsi="Times New Roman" w:cs="Times New Roman"/>
                <w:sz w:val="24"/>
                <w:szCs w:val="24"/>
              </w:rPr>
            </w:pPr>
            <w:r w:rsidRPr="001C05F8">
              <w:rPr>
                <w:rFonts w:ascii="Times New Roman" w:hAnsi="Times New Roman" w:cs="Times New Roman"/>
                <w:sz w:val="24"/>
                <w:szCs w:val="24"/>
              </w:rPr>
              <w:t>Length</w:t>
            </w:r>
          </w:p>
        </w:tc>
        <w:tc>
          <w:tcPr>
            <w:tcW w:w="4675" w:type="dxa"/>
          </w:tcPr>
          <w:p w14:paraId="2A93883F" w14:textId="77777777" w:rsidR="001C05F8" w:rsidRPr="001C05F8" w:rsidRDefault="001C05F8" w:rsidP="000F4157">
            <w:pPr>
              <w:rPr>
                <w:rFonts w:ascii="Times New Roman" w:hAnsi="Times New Roman" w:cs="Times New Roman"/>
                <w:sz w:val="24"/>
                <w:szCs w:val="24"/>
              </w:rPr>
            </w:pPr>
            <w:r w:rsidRPr="001C05F8">
              <w:rPr>
                <w:rFonts w:ascii="Times New Roman" w:hAnsi="Times New Roman" w:cs="Times New Roman"/>
                <w:sz w:val="24"/>
                <w:szCs w:val="24"/>
              </w:rPr>
              <w:t>75mm</w:t>
            </w:r>
          </w:p>
        </w:tc>
      </w:tr>
      <w:tr w:rsidR="001C05F8" w:rsidRPr="001C05F8" w14:paraId="2A938843" w14:textId="77777777" w:rsidTr="000F4157">
        <w:tc>
          <w:tcPr>
            <w:tcW w:w="4675" w:type="dxa"/>
          </w:tcPr>
          <w:p w14:paraId="2A938841" w14:textId="77777777" w:rsidR="001C05F8" w:rsidRPr="001C05F8" w:rsidRDefault="001C05F8" w:rsidP="000F4157">
            <w:pPr>
              <w:rPr>
                <w:rFonts w:ascii="Times New Roman" w:hAnsi="Times New Roman" w:cs="Times New Roman"/>
                <w:sz w:val="24"/>
                <w:szCs w:val="24"/>
              </w:rPr>
            </w:pPr>
            <w:r w:rsidRPr="001C05F8">
              <w:rPr>
                <w:rFonts w:ascii="Times New Roman" w:hAnsi="Times New Roman" w:cs="Times New Roman"/>
                <w:sz w:val="24"/>
                <w:szCs w:val="24"/>
              </w:rPr>
              <w:t>Width</w:t>
            </w:r>
          </w:p>
        </w:tc>
        <w:tc>
          <w:tcPr>
            <w:tcW w:w="4675" w:type="dxa"/>
          </w:tcPr>
          <w:p w14:paraId="2A938842" w14:textId="77777777" w:rsidR="001C05F8" w:rsidRPr="001C05F8" w:rsidRDefault="001C05F8" w:rsidP="000F4157">
            <w:pPr>
              <w:rPr>
                <w:rFonts w:ascii="Times New Roman" w:hAnsi="Times New Roman" w:cs="Times New Roman"/>
                <w:sz w:val="24"/>
                <w:szCs w:val="24"/>
              </w:rPr>
            </w:pPr>
            <w:r w:rsidRPr="001C05F8">
              <w:rPr>
                <w:rFonts w:ascii="Times New Roman" w:hAnsi="Times New Roman" w:cs="Times New Roman"/>
                <w:sz w:val="24"/>
                <w:szCs w:val="24"/>
              </w:rPr>
              <w:t>46mm</w:t>
            </w:r>
          </w:p>
        </w:tc>
      </w:tr>
      <w:tr w:rsidR="001C05F8" w:rsidRPr="001C05F8" w14:paraId="2A938846" w14:textId="77777777" w:rsidTr="000F4157">
        <w:tc>
          <w:tcPr>
            <w:tcW w:w="4675" w:type="dxa"/>
          </w:tcPr>
          <w:p w14:paraId="2A938844" w14:textId="77777777" w:rsidR="001C05F8" w:rsidRPr="001C05F8" w:rsidRDefault="001C05F8" w:rsidP="000F4157">
            <w:pPr>
              <w:rPr>
                <w:rFonts w:ascii="Times New Roman" w:hAnsi="Times New Roman" w:cs="Times New Roman"/>
                <w:sz w:val="24"/>
                <w:szCs w:val="24"/>
              </w:rPr>
            </w:pPr>
            <w:r w:rsidRPr="001C05F8">
              <w:rPr>
                <w:rFonts w:ascii="Times New Roman" w:hAnsi="Times New Roman" w:cs="Times New Roman"/>
                <w:sz w:val="24"/>
                <w:szCs w:val="24"/>
              </w:rPr>
              <w:t>Height</w:t>
            </w:r>
          </w:p>
        </w:tc>
        <w:tc>
          <w:tcPr>
            <w:tcW w:w="4675" w:type="dxa"/>
          </w:tcPr>
          <w:p w14:paraId="2A938845" w14:textId="77777777" w:rsidR="001C05F8" w:rsidRPr="001C05F8" w:rsidRDefault="001C05F8" w:rsidP="000F4157">
            <w:pPr>
              <w:rPr>
                <w:rFonts w:ascii="Times New Roman" w:hAnsi="Times New Roman" w:cs="Times New Roman"/>
                <w:sz w:val="24"/>
                <w:szCs w:val="24"/>
              </w:rPr>
            </w:pPr>
            <w:r w:rsidRPr="001C05F8">
              <w:rPr>
                <w:rFonts w:ascii="Times New Roman" w:hAnsi="Times New Roman" w:cs="Times New Roman"/>
                <w:sz w:val="24"/>
                <w:szCs w:val="24"/>
              </w:rPr>
              <w:t>33mm</w:t>
            </w:r>
          </w:p>
        </w:tc>
      </w:tr>
      <w:tr w:rsidR="001C05F8" w:rsidRPr="001C05F8" w14:paraId="2A938849" w14:textId="77777777" w:rsidTr="000F4157">
        <w:tc>
          <w:tcPr>
            <w:tcW w:w="4675" w:type="dxa"/>
          </w:tcPr>
          <w:p w14:paraId="2A938847" w14:textId="77777777" w:rsidR="001C05F8" w:rsidRPr="001C05F8" w:rsidRDefault="001C05F8" w:rsidP="000F4157">
            <w:pPr>
              <w:rPr>
                <w:rFonts w:ascii="Times New Roman" w:hAnsi="Times New Roman" w:cs="Times New Roman"/>
                <w:sz w:val="24"/>
                <w:szCs w:val="24"/>
              </w:rPr>
            </w:pPr>
            <w:r w:rsidRPr="001C05F8">
              <w:rPr>
                <w:rFonts w:ascii="Times New Roman" w:hAnsi="Times New Roman" w:cs="Times New Roman"/>
                <w:sz w:val="24"/>
                <w:szCs w:val="24"/>
              </w:rPr>
              <w:t>Dimensions</w:t>
            </w:r>
          </w:p>
        </w:tc>
        <w:tc>
          <w:tcPr>
            <w:tcW w:w="4675" w:type="dxa"/>
          </w:tcPr>
          <w:p w14:paraId="2A938848" w14:textId="77777777" w:rsidR="001C05F8" w:rsidRPr="001C05F8" w:rsidRDefault="001C05F8" w:rsidP="000F4157">
            <w:pPr>
              <w:rPr>
                <w:rFonts w:ascii="Times New Roman" w:hAnsi="Times New Roman" w:cs="Times New Roman"/>
                <w:sz w:val="24"/>
                <w:szCs w:val="24"/>
              </w:rPr>
            </w:pPr>
            <w:r w:rsidRPr="001C05F8">
              <w:rPr>
                <w:rFonts w:ascii="Times New Roman" w:hAnsi="Times New Roman" w:cs="Times New Roman"/>
                <w:sz w:val="24"/>
                <w:szCs w:val="24"/>
              </w:rPr>
              <w:t>75 x 46 x 33mm</w:t>
            </w:r>
          </w:p>
        </w:tc>
      </w:tr>
      <w:tr w:rsidR="001C05F8" w:rsidRPr="001C05F8" w14:paraId="2A93884C" w14:textId="77777777" w:rsidTr="000F4157">
        <w:tc>
          <w:tcPr>
            <w:tcW w:w="4675" w:type="dxa"/>
          </w:tcPr>
          <w:p w14:paraId="2A93884A" w14:textId="77777777" w:rsidR="001C05F8" w:rsidRPr="001C05F8" w:rsidRDefault="001C05F8" w:rsidP="000F4157">
            <w:pPr>
              <w:rPr>
                <w:rFonts w:ascii="Times New Roman" w:hAnsi="Times New Roman" w:cs="Times New Roman"/>
                <w:sz w:val="24"/>
                <w:szCs w:val="24"/>
              </w:rPr>
            </w:pPr>
            <w:r w:rsidRPr="001C05F8">
              <w:rPr>
                <w:rFonts w:ascii="Times New Roman" w:hAnsi="Times New Roman" w:cs="Times New Roman"/>
                <w:sz w:val="24"/>
                <w:szCs w:val="24"/>
              </w:rPr>
              <w:t>Thermal Resistance</w:t>
            </w:r>
          </w:p>
        </w:tc>
        <w:tc>
          <w:tcPr>
            <w:tcW w:w="4675" w:type="dxa"/>
          </w:tcPr>
          <w:p w14:paraId="2A93884B" w14:textId="77777777" w:rsidR="001C05F8" w:rsidRPr="001C05F8" w:rsidRDefault="001C05F8" w:rsidP="000F4157">
            <w:pPr>
              <w:rPr>
                <w:rFonts w:ascii="Times New Roman" w:hAnsi="Times New Roman" w:cs="Times New Roman"/>
                <w:sz w:val="24"/>
                <w:szCs w:val="24"/>
              </w:rPr>
            </w:pPr>
            <w:r w:rsidRPr="001C05F8">
              <w:rPr>
                <w:rFonts w:ascii="Times New Roman" w:hAnsi="Times New Roman" w:cs="Times New Roman"/>
                <w:sz w:val="24"/>
                <w:szCs w:val="24"/>
              </w:rPr>
              <w:t>3.9K/W</w:t>
            </w:r>
          </w:p>
        </w:tc>
      </w:tr>
      <w:tr w:rsidR="001C05F8" w:rsidRPr="001C05F8" w14:paraId="2A93884F" w14:textId="77777777" w:rsidTr="000F4157">
        <w:tc>
          <w:tcPr>
            <w:tcW w:w="4675" w:type="dxa"/>
          </w:tcPr>
          <w:p w14:paraId="2A93884D" w14:textId="77777777" w:rsidR="001C05F8" w:rsidRPr="001C05F8" w:rsidRDefault="001C05F8" w:rsidP="000F4157">
            <w:pPr>
              <w:rPr>
                <w:rFonts w:ascii="Times New Roman" w:hAnsi="Times New Roman" w:cs="Times New Roman"/>
                <w:sz w:val="24"/>
                <w:szCs w:val="24"/>
              </w:rPr>
            </w:pPr>
            <w:r w:rsidRPr="001C05F8">
              <w:rPr>
                <w:rFonts w:ascii="Times New Roman" w:hAnsi="Times New Roman" w:cs="Times New Roman"/>
                <w:sz w:val="24"/>
                <w:szCs w:val="24"/>
              </w:rPr>
              <w:t>Mounting</w:t>
            </w:r>
          </w:p>
        </w:tc>
        <w:tc>
          <w:tcPr>
            <w:tcW w:w="4675" w:type="dxa"/>
          </w:tcPr>
          <w:p w14:paraId="2A93884E" w14:textId="77777777" w:rsidR="001C05F8" w:rsidRPr="001C05F8" w:rsidRDefault="001C05F8" w:rsidP="000F4157">
            <w:pPr>
              <w:rPr>
                <w:rFonts w:ascii="Times New Roman" w:hAnsi="Times New Roman" w:cs="Times New Roman"/>
                <w:sz w:val="24"/>
                <w:szCs w:val="24"/>
              </w:rPr>
            </w:pPr>
            <w:r w:rsidRPr="001C05F8">
              <w:rPr>
                <w:rFonts w:ascii="Times New Roman" w:hAnsi="Times New Roman" w:cs="Times New Roman"/>
                <w:sz w:val="24"/>
                <w:szCs w:val="24"/>
              </w:rPr>
              <w:t>Screw</w:t>
            </w:r>
          </w:p>
        </w:tc>
      </w:tr>
      <w:tr w:rsidR="001C05F8" w:rsidRPr="001C05F8" w14:paraId="2A938852" w14:textId="77777777" w:rsidTr="000F4157">
        <w:tc>
          <w:tcPr>
            <w:tcW w:w="4675" w:type="dxa"/>
          </w:tcPr>
          <w:p w14:paraId="2A938850" w14:textId="77777777" w:rsidR="001C05F8" w:rsidRPr="001C05F8" w:rsidRDefault="001C05F8" w:rsidP="000F4157">
            <w:pPr>
              <w:rPr>
                <w:rFonts w:ascii="Times New Roman" w:hAnsi="Times New Roman" w:cs="Times New Roman"/>
                <w:sz w:val="24"/>
                <w:szCs w:val="24"/>
              </w:rPr>
            </w:pPr>
            <w:proofErr w:type="spellStart"/>
            <w:r w:rsidRPr="001C05F8">
              <w:rPr>
                <w:rFonts w:ascii="Times New Roman" w:hAnsi="Times New Roman" w:cs="Times New Roman"/>
                <w:sz w:val="24"/>
                <w:szCs w:val="24"/>
              </w:rPr>
              <w:t>Colour</w:t>
            </w:r>
            <w:proofErr w:type="spellEnd"/>
          </w:p>
        </w:tc>
        <w:tc>
          <w:tcPr>
            <w:tcW w:w="4675" w:type="dxa"/>
          </w:tcPr>
          <w:p w14:paraId="2A938851" w14:textId="77777777" w:rsidR="001C05F8" w:rsidRPr="001C05F8" w:rsidRDefault="001C05F8" w:rsidP="000F4157">
            <w:pPr>
              <w:rPr>
                <w:rFonts w:ascii="Times New Roman" w:hAnsi="Times New Roman" w:cs="Times New Roman"/>
                <w:sz w:val="24"/>
                <w:szCs w:val="24"/>
              </w:rPr>
            </w:pPr>
            <w:r w:rsidRPr="001C05F8">
              <w:rPr>
                <w:rFonts w:ascii="Times New Roman" w:hAnsi="Times New Roman" w:cs="Times New Roman"/>
                <w:sz w:val="24"/>
                <w:szCs w:val="24"/>
              </w:rPr>
              <w:t>Black</w:t>
            </w:r>
          </w:p>
        </w:tc>
      </w:tr>
    </w:tbl>
    <w:p w14:paraId="2A938853" w14:textId="77777777" w:rsidR="001C05F8" w:rsidRPr="001C05F8" w:rsidRDefault="001C05F8" w:rsidP="001C05F8">
      <w:pPr>
        <w:rPr>
          <w:rFonts w:ascii="Times New Roman" w:hAnsi="Times New Roman" w:cs="Times New Roman"/>
          <w:sz w:val="24"/>
          <w:szCs w:val="24"/>
        </w:rPr>
      </w:pPr>
    </w:p>
    <w:p w14:paraId="2A938854" w14:textId="77777777" w:rsidR="001C05F8" w:rsidRPr="001C05F8" w:rsidRDefault="001C05F8" w:rsidP="001F31FF">
      <w:pPr>
        <w:jc w:val="center"/>
        <w:rPr>
          <w:rFonts w:ascii="Times New Roman" w:hAnsi="Times New Roman" w:cs="Times New Roman"/>
          <w:sz w:val="24"/>
          <w:szCs w:val="24"/>
        </w:rPr>
      </w:pPr>
      <w:r w:rsidRPr="001C05F8">
        <w:rPr>
          <w:rFonts w:ascii="Times New Roman" w:hAnsi="Times New Roman" w:cs="Times New Roman"/>
          <w:b/>
          <w:sz w:val="24"/>
          <w:szCs w:val="24"/>
        </w:rPr>
        <w:t xml:space="preserve">Table 5 </w:t>
      </w:r>
      <w:r w:rsidRPr="001C05F8">
        <w:rPr>
          <w:rFonts w:ascii="Times New Roman" w:hAnsi="Times New Roman" w:cs="Times New Roman"/>
          <w:sz w:val="24"/>
          <w:szCs w:val="24"/>
        </w:rPr>
        <w:t>Heatsink</w:t>
      </w:r>
    </w:p>
    <w:p w14:paraId="2A938855" w14:textId="77777777" w:rsidR="001C05F8" w:rsidRPr="001C05F8" w:rsidRDefault="001C05F8" w:rsidP="001C05F8">
      <w:pPr>
        <w:rPr>
          <w:rFonts w:ascii="Times New Roman" w:hAnsi="Times New Roman" w:cs="Times New Roman"/>
          <w:sz w:val="24"/>
          <w:szCs w:val="24"/>
        </w:rPr>
      </w:pPr>
      <w:r w:rsidRPr="001C05F8">
        <w:rPr>
          <w:rFonts w:ascii="Times New Roman" w:hAnsi="Times New Roman" w:cs="Times New Roman"/>
          <w:sz w:val="24"/>
          <w:szCs w:val="24"/>
        </w:rPr>
        <w:lastRenderedPageBreak/>
        <w:t>SIM800L V2 5V Wireless GSM GPRS Module</w:t>
      </w:r>
    </w:p>
    <w:tbl>
      <w:tblPr>
        <w:tblStyle w:val="TableGrid"/>
        <w:tblW w:w="0" w:type="auto"/>
        <w:tblLook w:val="04A0" w:firstRow="1" w:lastRow="0" w:firstColumn="1" w:lastColumn="0" w:noHBand="0" w:noVBand="1"/>
      </w:tblPr>
      <w:tblGrid>
        <w:gridCol w:w="4609"/>
        <w:gridCol w:w="4607"/>
      </w:tblGrid>
      <w:tr w:rsidR="001C05F8" w:rsidRPr="001C05F8" w14:paraId="2A938858" w14:textId="77777777" w:rsidTr="000F4157">
        <w:tc>
          <w:tcPr>
            <w:tcW w:w="4675" w:type="dxa"/>
          </w:tcPr>
          <w:p w14:paraId="2A938856" w14:textId="77777777" w:rsidR="001C05F8" w:rsidRPr="001C05F8" w:rsidRDefault="001C05F8" w:rsidP="000F4157">
            <w:pPr>
              <w:rPr>
                <w:rFonts w:ascii="Times New Roman" w:hAnsi="Times New Roman" w:cs="Times New Roman"/>
                <w:sz w:val="24"/>
                <w:szCs w:val="24"/>
              </w:rPr>
            </w:pPr>
            <w:r w:rsidRPr="001C05F8">
              <w:rPr>
                <w:rFonts w:ascii="Times New Roman" w:hAnsi="Times New Roman" w:cs="Times New Roman"/>
                <w:sz w:val="24"/>
                <w:szCs w:val="24"/>
              </w:rPr>
              <w:t xml:space="preserve">FM: </w:t>
            </w:r>
          </w:p>
        </w:tc>
        <w:tc>
          <w:tcPr>
            <w:tcW w:w="4675" w:type="dxa"/>
          </w:tcPr>
          <w:p w14:paraId="2A938857" w14:textId="77777777" w:rsidR="001C05F8" w:rsidRPr="001C05F8" w:rsidRDefault="001C05F8" w:rsidP="000F4157">
            <w:pPr>
              <w:rPr>
                <w:rFonts w:ascii="Times New Roman" w:hAnsi="Times New Roman" w:cs="Times New Roman"/>
                <w:sz w:val="24"/>
                <w:szCs w:val="24"/>
              </w:rPr>
            </w:pPr>
            <w:r w:rsidRPr="001C05F8">
              <w:rPr>
                <w:rFonts w:ascii="Times New Roman" w:hAnsi="Times New Roman" w:cs="Times New Roman"/>
                <w:sz w:val="24"/>
                <w:szCs w:val="24"/>
              </w:rPr>
              <w:t>International band 76 ~ 109MHz, 50KHz correction level.</w:t>
            </w:r>
          </w:p>
        </w:tc>
      </w:tr>
      <w:tr w:rsidR="001C05F8" w:rsidRPr="001C05F8" w14:paraId="2A93885B" w14:textId="77777777" w:rsidTr="000F4157">
        <w:tc>
          <w:tcPr>
            <w:tcW w:w="4675" w:type="dxa"/>
          </w:tcPr>
          <w:p w14:paraId="2A938859" w14:textId="77777777" w:rsidR="001C05F8" w:rsidRPr="001C05F8" w:rsidRDefault="001C05F8" w:rsidP="000F4157">
            <w:pPr>
              <w:rPr>
                <w:rFonts w:ascii="Times New Roman" w:hAnsi="Times New Roman" w:cs="Times New Roman"/>
                <w:sz w:val="24"/>
                <w:szCs w:val="24"/>
              </w:rPr>
            </w:pPr>
            <w:r w:rsidRPr="001C05F8">
              <w:rPr>
                <w:rFonts w:ascii="Times New Roman" w:hAnsi="Times New Roman" w:cs="Times New Roman"/>
                <w:sz w:val="24"/>
                <w:szCs w:val="24"/>
              </w:rPr>
              <w:t xml:space="preserve">Voltage: </w:t>
            </w:r>
          </w:p>
        </w:tc>
        <w:tc>
          <w:tcPr>
            <w:tcW w:w="4675" w:type="dxa"/>
          </w:tcPr>
          <w:p w14:paraId="2A93885A" w14:textId="77777777" w:rsidR="001C05F8" w:rsidRPr="001C05F8" w:rsidRDefault="001C05F8" w:rsidP="000F4157">
            <w:pPr>
              <w:rPr>
                <w:rFonts w:ascii="Times New Roman" w:hAnsi="Times New Roman" w:cs="Times New Roman"/>
                <w:sz w:val="24"/>
                <w:szCs w:val="24"/>
              </w:rPr>
            </w:pPr>
            <w:r w:rsidRPr="001C05F8">
              <w:rPr>
                <w:rFonts w:ascii="Times New Roman" w:hAnsi="Times New Roman" w:cs="Times New Roman"/>
                <w:sz w:val="24"/>
                <w:szCs w:val="24"/>
              </w:rPr>
              <w:t>: 4.1 ~ 5VDC</w:t>
            </w:r>
          </w:p>
        </w:tc>
      </w:tr>
      <w:tr w:rsidR="001C05F8" w:rsidRPr="001C05F8" w14:paraId="2A93885E" w14:textId="77777777" w:rsidTr="000F4157">
        <w:tc>
          <w:tcPr>
            <w:tcW w:w="4675" w:type="dxa"/>
          </w:tcPr>
          <w:p w14:paraId="2A93885C" w14:textId="77777777" w:rsidR="001C05F8" w:rsidRPr="001C05F8" w:rsidRDefault="001C05F8" w:rsidP="000F4157">
            <w:pPr>
              <w:rPr>
                <w:rFonts w:ascii="Times New Roman" w:hAnsi="Times New Roman" w:cs="Times New Roman"/>
                <w:sz w:val="24"/>
                <w:szCs w:val="24"/>
              </w:rPr>
            </w:pPr>
            <w:r w:rsidRPr="001C05F8">
              <w:rPr>
                <w:rFonts w:ascii="Times New Roman" w:hAnsi="Times New Roman" w:cs="Times New Roman"/>
                <w:sz w:val="24"/>
                <w:szCs w:val="24"/>
              </w:rPr>
              <w:t>Operating Temperature:</w:t>
            </w:r>
          </w:p>
        </w:tc>
        <w:tc>
          <w:tcPr>
            <w:tcW w:w="4675" w:type="dxa"/>
          </w:tcPr>
          <w:p w14:paraId="2A93885D" w14:textId="77777777" w:rsidR="001C05F8" w:rsidRPr="001C05F8" w:rsidRDefault="001C05F8" w:rsidP="000F4157">
            <w:pPr>
              <w:rPr>
                <w:rFonts w:ascii="Times New Roman" w:hAnsi="Times New Roman" w:cs="Times New Roman"/>
                <w:sz w:val="24"/>
                <w:szCs w:val="24"/>
              </w:rPr>
            </w:pPr>
            <w:r w:rsidRPr="001C05F8">
              <w:rPr>
                <w:rFonts w:ascii="Times New Roman" w:hAnsi="Times New Roman" w:cs="Times New Roman"/>
                <w:sz w:val="24"/>
                <w:szCs w:val="24"/>
              </w:rPr>
              <w:t xml:space="preserve">-40 ~ 85 </w:t>
            </w:r>
          </w:p>
        </w:tc>
      </w:tr>
    </w:tbl>
    <w:p w14:paraId="2A93885F" w14:textId="77777777" w:rsidR="001C05F8" w:rsidRPr="001C05F8" w:rsidRDefault="001C05F8" w:rsidP="001C05F8">
      <w:pPr>
        <w:jc w:val="center"/>
        <w:rPr>
          <w:rFonts w:ascii="Times New Roman" w:hAnsi="Times New Roman" w:cs="Times New Roman"/>
          <w:sz w:val="24"/>
          <w:szCs w:val="24"/>
        </w:rPr>
      </w:pPr>
    </w:p>
    <w:p w14:paraId="2A938860" w14:textId="77777777" w:rsidR="001C05F8" w:rsidRPr="001C05F8" w:rsidRDefault="001C05F8" w:rsidP="001C05F8">
      <w:pPr>
        <w:jc w:val="center"/>
        <w:rPr>
          <w:rFonts w:ascii="Times New Roman" w:hAnsi="Times New Roman" w:cs="Times New Roman"/>
          <w:sz w:val="24"/>
          <w:szCs w:val="24"/>
        </w:rPr>
      </w:pPr>
      <w:r w:rsidRPr="001C05F8">
        <w:rPr>
          <w:rFonts w:ascii="Times New Roman" w:hAnsi="Times New Roman" w:cs="Times New Roman"/>
          <w:b/>
          <w:sz w:val="24"/>
          <w:szCs w:val="24"/>
        </w:rPr>
        <w:t xml:space="preserve">Table 6 </w:t>
      </w:r>
      <w:proofErr w:type="spellStart"/>
      <w:r w:rsidRPr="001C05F8">
        <w:rPr>
          <w:rFonts w:ascii="Times New Roman" w:hAnsi="Times New Roman" w:cs="Times New Roman"/>
          <w:sz w:val="24"/>
          <w:szCs w:val="24"/>
        </w:rPr>
        <w:t>Gsm</w:t>
      </w:r>
      <w:proofErr w:type="spellEnd"/>
      <w:r w:rsidRPr="001C05F8">
        <w:rPr>
          <w:rFonts w:ascii="Times New Roman" w:hAnsi="Times New Roman" w:cs="Times New Roman"/>
          <w:sz w:val="24"/>
          <w:szCs w:val="24"/>
        </w:rPr>
        <w:t xml:space="preserve"> Module</w:t>
      </w:r>
    </w:p>
    <w:p w14:paraId="2A938861" w14:textId="77777777" w:rsidR="001C05F8" w:rsidRPr="001C05F8" w:rsidRDefault="001C05F8" w:rsidP="001C05F8">
      <w:pPr>
        <w:rPr>
          <w:rFonts w:ascii="Times New Roman" w:hAnsi="Times New Roman" w:cs="Times New Roman"/>
          <w:sz w:val="24"/>
          <w:szCs w:val="24"/>
        </w:rPr>
      </w:pPr>
      <w:r w:rsidRPr="001C05F8">
        <w:rPr>
          <w:rFonts w:ascii="Times New Roman" w:hAnsi="Times New Roman" w:cs="Times New Roman"/>
          <w:sz w:val="24"/>
          <w:szCs w:val="24"/>
        </w:rPr>
        <w:t>MQ2 Combustible Gas Sensor</w:t>
      </w:r>
    </w:p>
    <w:tbl>
      <w:tblPr>
        <w:tblStyle w:val="TableGrid"/>
        <w:tblW w:w="0" w:type="auto"/>
        <w:tblLook w:val="04A0" w:firstRow="1" w:lastRow="0" w:firstColumn="1" w:lastColumn="0" w:noHBand="0" w:noVBand="1"/>
      </w:tblPr>
      <w:tblGrid>
        <w:gridCol w:w="4607"/>
        <w:gridCol w:w="4609"/>
      </w:tblGrid>
      <w:tr w:rsidR="001C05F8" w:rsidRPr="001C05F8" w14:paraId="2A938864" w14:textId="77777777" w:rsidTr="000F4157">
        <w:tc>
          <w:tcPr>
            <w:tcW w:w="4675" w:type="dxa"/>
          </w:tcPr>
          <w:p w14:paraId="2A938862" w14:textId="77777777" w:rsidR="001C05F8" w:rsidRPr="001C05F8" w:rsidRDefault="001C05F8" w:rsidP="000F4157">
            <w:pPr>
              <w:rPr>
                <w:rFonts w:ascii="Times New Roman" w:hAnsi="Times New Roman" w:cs="Times New Roman"/>
                <w:sz w:val="24"/>
                <w:szCs w:val="24"/>
              </w:rPr>
            </w:pPr>
            <w:r w:rsidRPr="001C05F8">
              <w:rPr>
                <w:rFonts w:ascii="Times New Roman" w:hAnsi="Times New Roman" w:cs="Times New Roman"/>
                <w:sz w:val="24"/>
                <w:szCs w:val="24"/>
              </w:rPr>
              <w:t>Operating Voltage:</w:t>
            </w:r>
          </w:p>
        </w:tc>
        <w:tc>
          <w:tcPr>
            <w:tcW w:w="4675" w:type="dxa"/>
          </w:tcPr>
          <w:p w14:paraId="2A938863" w14:textId="77777777" w:rsidR="001C05F8" w:rsidRPr="001C05F8" w:rsidRDefault="001C05F8" w:rsidP="000F4157">
            <w:pPr>
              <w:rPr>
                <w:rFonts w:ascii="Times New Roman" w:hAnsi="Times New Roman" w:cs="Times New Roman"/>
                <w:sz w:val="24"/>
                <w:szCs w:val="24"/>
              </w:rPr>
            </w:pPr>
            <w:r w:rsidRPr="001C05F8">
              <w:rPr>
                <w:rFonts w:ascii="Times New Roman" w:hAnsi="Times New Roman" w:cs="Times New Roman"/>
                <w:sz w:val="24"/>
                <w:szCs w:val="24"/>
              </w:rPr>
              <w:t>+5V</w:t>
            </w:r>
          </w:p>
        </w:tc>
      </w:tr>
      <w:tr w:rsidR="001C05F8" w:rsidRPr="001C05F8" w14:paraId="2A938867" w14:textId="77777777" w:rsidTr="000F4157">
        <w:tc>
          <w:tcPr>
            <w:tcW w:w="4675" w:type="dxa"/>
          </w:tcPr>
          <w:p w14:paraId="2A938865" w14:textId="77777777" w:rsidR="001C05F8" w:rsidRPr="001C05F8" w:rsidRDefault="001C05F8" w:rsidP="000F4157">
            <w:pPr>
              <w:rPr>
                <w:rFonts w:ascii="Times New Roman" w:hAnsi="Times New Roman" w:cs="Times New Roman"/>
                <w:sz w:val="24"/>
                <w:szCs w:val="24"/>
              </w:rPr>
            </w:pPr>
            <w:r w:rsidRPr="001C05F8">
              <w:rPr>
                <w:rFonts w:ascii="Times New Roman" w:hAnsi="Times New Roman" w:cs="Times New Roman"/>
                <w:sz w:val="24"/>
                <w:szCs w:val="24"/>
              </w:rPr>
              <w:t>Can be used to Measure or detect :</w:t>
            </w:r>
          </w:p>
        </w:tc>
        <w:tc>
          <w:tcPr>
            <w:tcW w:w="4675" w:type="dxa"/>
          </w:tcPr>
          <w:p w14:paraId="2A938866" w14:textId="77777777" w:rsidR="001C05F8" w:rsidRPr="001C05F8" w:rsidRDefault="001C05F8" w:rsidP="000F4157">
            <w:pPr>
              <w:rPr>
                <w:rFonts w:ascii="Times New Roman" w:hAnsi="Times New Roman" w:cs="Times New Roman"/>
                <w:sz w:val="24"/>
                <w:szCs w:val="24"/>
              </w:rPr>
            </w:pPr>
            <w:r w:rsidRPr="001C05F8">
              <w:rPr>
                <w:rFonts w:ascii="Times New Roman" w:hAnsi="Times New Roman" w:cs="Times New Roman"/>
                <w:sz w:val="24"/>
                <w:szCs w:val="24"/>
              </w:rPr>
              <w:t xml:space="preserve"> LPG, Alcohol, Propane, Hydrogen, CO and even methane</w:t>
            </w:r>
          </w:p>
        </w:tc>
      </w:tr>
      <w:tr w:rsidR="001C05F8" w:rsidRPr="001C05F8" w14:paraId="2A93886A" w14:textId="77777777" w:rsidTr="000F4157">
        <w:tc>
          <w:tcPr>
            <w:tcW w:w="4675" w:type="dxa"/>
          </w:tcPr>
          <w:p w14:paraId="2A938868" w14:textId="77777777" w:rsidR="001C05F8" w:rsidRPr="001C05F8" w:rsidRDefault="001C05F8" w:rsidP="000F4157">
            <w:pPr>
              <w:rPr>
                <w:rFonts w:ascii="Times New Roman" w:hAnsi="Times New Roman" w:cs="Times New Roman"/>
                <w:sz w:val="24"/>
                <w:szCs w:val="24"/>
              </w:rPr>
            </w:pPr>
            <w:r w:rsidRPr="001C05F8">
              <w:rPr>
                <w:rFonts w:ascii="Times New Roman" w:hAnsi="Times New Roman" w:cs="Times New Roman"/>
                <w:sz w:val="24"/>
                <w:szCs w:val="24"/>
              </w:rPr>
              <w:t xml:space="preserve">Analog output voltage: </w:t>
            </w:r>
          </w:p>
        </w:tc>
        <w:tc>
          <w:tcPr>
            <w:tcW w:w="4675" w:type="dxa"/>
          </w:tcPr>
          <w:p w14:paraId="2A938869" w14:textId="77777777" w:rsidR="001C05F8" w:rsidRPr="001C05F8" w:rsidRDefault="001C05F8" w:rsidP="000F4157">
            <w:pPr>
              <w:rPr>
                <w:rFonts w:ascii="Times New Roman" w:hAnsi="Times New Roman" w:cs="Times New Roman"/>
                <w:sz w:val="24"/>
                <w:szCs w:val="24"/>
              </w:rPr>
            </w:pPr>
            <w:r w:rsidRPr="001C05F8">
              <w:rPr>
                <w:rFonts w:ascii="Times New Roman" w:hAnsi="Times New Roman" w:cs="Times New Roman"/>
                <w:sz w:val="24"/>
                <w:szCs w:val="24"/>
              </w:rPr>
              <w:t>0V to 5V</w:t>
            </w:r>
          </w:p>
        </w:tc>
      </w:tr>
      <w:tr w:rsidR="001C05F8" w:rsidRPr="001C05F8" w14:paraId="2A93886D" w14:textId="77777777" w:rsidTr="000F4157">
        <w:tc>
          <w:tcPr>
            <w:tcW w:w="4675" w:type="dxa"/>
          </w:tcPr>
          <w:p w14:paraId="2A93886B" w14:textId="77777777" w:rsidR="001C05F8" w:rsidRPr="001C05F8" w:rsidRDefault="001C05F8" w:rsidP="000F4157">
            <w:pPr>
              <w:rPr>
                <w:rFonts w:ascii="Times New Roman" w:hAnsi="Times New Roman" w:cs="Times New Roman"/>
                <w:sz w:val="24"/>
                <w:szCs w:val="24"/>
              </w:rPr>
            </w:pPr>
            <w:r w:rsidRPr="001C05F8">
              <w:rPr>
                <w:rFonts w:ascii="Times New Roman" w:hAnsi="Times New Roman" w:cs="Times New Roman"/>
                <w:sz w:val="24"/>
                <w:szCs w:val="24"/>
              </w:rPr>
              <w:t>Digital Output Voltage</w:t>
            </w:r>
          </w:p>
        </w:tc>
        <w:tc>
          <w:tcPr>
            <w:tcW w:w="4675" w:type="dxa"/>
          </w:tcPr>
          <w:p w14:paraId="2A93886C" w14:textId="77777777" w:rsidR="001C05F8" w:rsidRPr="001C05F8" w:rsidRDefault="001C05F8" w:rsidP="000F4157">
            <w:pPr>
              <w:rPr>
                <w:rFonts w:ascii="Times New Roman" w:hAnsi="Times New Roman" w:cs="Times New Roman"/>
                <w:sz w:val="24"/>
                <w:szCs w:val="24"/>
              </w:rPr>
            </w:pPr>
            <w:r w:rsidRPr="001C05F8">
              <w:rPr>
                <w:rFonts w:ascii="Times New Roman" w:hAnsi="Times New Roman" w:cs="Times New Roman"/>
                <w:sz w:val="24"/>
                <w:szCs w:val="24"/>
              </w:rPr>
              <w:t>: 0V or 5V (TTL Logic)</w:t>
            </w:r>
          </w:p>
        </w:tc>
      </w:tr>
      <w:tr w:rsidR="001C05F8" w:rsidRPr="001C05F8" w14:paraId="2A938870" w14:textId="77777777" w:rsidTr="000F4157">
        <w:tc>
          <w:tcPr>
            <w:tcW w:w="4675" w:type="dxa"/>
          </w:tcPr>
          <w:p w14:paraId="2A93886E" w14:textId="77777777" w:rsidR="001C05F8" w:rsidRPr="001C05F8" w:rsidRDefault="001C05F8" w:rsidP="000F4157">
            <w:pPr>
              <w:rPr>
                <w:rFonts w:ascii="Times New Roman" w:hAnsi="Times New Roman" w:cs="Times New Roman"/>
                <w:sz w:val="24"/>
                <w:szCs w:val="24"/>
              </w:rPr>
            </w:pPr>
            <w:r w:rsidRPr="001C05F8">
              <w:rPr>
                <w:rFonts w:ascii="Times New Roman" w:hAnsi="Times New Roman" w:cs="Times New Roman"/>
                <w:sz w:val="24"/>
                <w:szCs w:val="24"/>
              </w:rPr>
              <w:t>Preheat duration:</w:t>
            </w:r>
          </w:p>
        </w:tc>
        <w:tc>
          <w:tcPr>
            <w:tcW w:w="4675" w:type="dxa"/>
          </w:tcPr>
          <w:p w14:paraId="2A93886F" w14:textId="77777777" w:rsidR="001C05F8" w:rsidRPr="001C05F8" w:rsidRDefault="001C05F8" w:rsidP="000F4157">
            <w:pPr>
              <w:rPr>
                <w:rFonts w:ascii="Times New Roman" w:hAnsi="Times New Roman" w:cs="Times New Roman"/>
                <w:sz w:val="24"/>
                <w:szCs w:val="24"/>
              </w:rPr>
            </w:pPr>
            <w:r w:rsidRPr="001C05F8">
              <w:rPr>
                <w:rFonts w:ascii="Times New Roman" w:hAnsi="Times New Roman" w:cs="Times New Roman"/>
                <w:sz w:val="24"/>
                <w:szCs w:val="24"/>
              </w:rPr>
              <w:t>20 seconds</w:t>
            </w:r>
          </w:p>
        </w:tc>
      </w:tr>
    </w:tbl>
    <w:p w14:paraId="2A938871" w14:textId="77777777" w:rsidR="001C05F8" w:rsidRPr="001C05F8" w:rsidRDefault="001C05F8" w:rsidP="001C05F8">
      <w:pPr>
        <w:rPr>
          <w:rFonts w:ascii="Times New Roman" w:hAnsi="Times New Roman" w:cs="Times New Roman"/>
          <w:sz w:val="24"/>
          <w:szCs w:val="24"/>
        </w:rPr>
      </w:pPr>
    </w:p>
    <w:p w14:paraId="2A938872" w14:textId="77777777" w:rsidR="001C05F8" w:rsidRPr="001C05F8" w:rsidRDefault="001C05F8" w:rsidP="001C05F8">
      <w:pPr>
        <w:jc w:val="center"/>
        <w:rPr>
          <w:rFonts w:ascii="Times New Roman" w:hAnsi="Times New Roman" w:cs="Times New Roman"/>
          <w:sz w:val="24"/>
          <w:szCs w:val="24"/>
        </w:rPr>
      </w:pPr>
      <w:r w:rsidRPr="001C05F8">
        <w:rPr>
          <w:rFonts w:ascii="Times New Roman" w:hAnsi="Times New Roman" w:cs="Times New Roman"/>
          <w:b/>
          <w:sz w:val="24"/>
          <w:szCs w:val="24"/>
        </w:rPr>
        <w:t xml:space="preserve">Table 7 </w:t>
      </w:r>
      <w:r w:rsidRPr="001C05F8">
        <w:rPr>
          <w:rFonts w:ascii="Times New Roman" w:hAnsi="Times New Roman" w:cs="Times New Roman"/>
          <w:sz w:val="24"/>
          <w:szCs w:val="24"/>
        </w:rPr>
        <w:t>Gas Sensor</w:t>
      </w:r>
    </w:p>
    <w:p w14:paraId="2A938873" w14:textId="77777777" w:rsidR="001C05F8" w:rsidRPr="001C05F8" w:rsidRDefault="001C05F8" w:rsidP="001C05F8">
      <w:pPr>
        <w:rPr>
          <w:rFonts w:ascii="Times New Roman" w:hAnsi="Times New Roman" w:cs="Times New Roman"/>
          <w:sz w:val="24"/>
          <w:szCs w:val="24"/>
        </w:rPr>
      </w:pPr>
      <w:r w:rsidRPr="001C05F8">
        <w:rPr>
          <w:rFonts w:ascii="Times New Roman" w:hAnsi="Times New Roman" w:cs="Times New Roman"/>
          <w:sz w:val="24"/>
          <w:szCs w:val="24"/>
        </w:rPr>
        <w:t>L7805CV</w:t>
      </w:r>
    </w:p>
    <w:tbl>
      <w:tblPr>
        <w:tblStyle w:val="TableGrid"/>
        <w:tblW w:w="0" w:type="auto"/>
        <w:tblLook w:val="04A0" w:firstRow="1" w:lastRow="0" w:firstColumn="1" w:lastColumn="0" w:noHBand="0" w:noVBand="1"/>
      </w:tblPr>
      <w:tblGrid>
        <w:gridCol w:w="4607"/>
        <w:gridCol w:w="4609"/>
      </w:tblGrid>
      <w:tr w:rsidR="001C05F8" w:rsidRPr="001C05F8" w14:paraId="2A938876" w14:textId="77777777" w:rsidTr="000F4157">
        <w:tc>
          <w:tcPr>
            <w:tcW w:w="4675" w:type="dxa"/>
          </w:tcPr>
          <w:p w14:paraId="2A938874" w14:textId="77777777" w:rsidR="001C05F8" w:rsidRPr="001C05F8" w:rsidRDefault="001C05F8" w:rsidP="000F4157">
            <w:pPr>
              <w:rPr>
                <w:rFonts w:ascii="Times New Roman" w:hAnsi="Times New Roman" w:cs="Times New Roman"/>
                <w:sz w:val="24"/>
                <w:szCs w:val="24"/>
              </w:rPr>
            </w:pPr>
            <w:r w:rsidRPr="001C05F8">
              <w:rPr>
                <w:rFonts w:ascii="Times New Roman" w:hAnsi="Times New Roman" w:cs="Times New Roman"/>
                <w:sz w:val="24"/>
                <w:szCs w:val="24"/>
              </w:rPr>
              <w:t>Output:</w:t>
            </w:r>
          </w:p>
        </w:tc>
        <w:tc>
          <w:tcPr>
            <w:tcW w:w="4675" w:type="dxa"/>
          </w:tcPr>
          <w:p w14:paraId="2A938875" w14:textId="77777777" w:rsidR="001C05F8" w:rsidRPr="001C05F8" w:rsidRDefault="001C05F8" w:rsidP="000F4157">
            <w:pPr>
              <w:rPr>
                <w:rFonts w:ascii="Times New Roman" w:hAnsi="Times New Roman" w:cs="Times New Roman"/>
                <w:sz w:val="24"/>
                <w:szCs w:val="24"/>
              </w:rPr>
            </w:pPr>
            <w:r w:rsidRPr="001C05F8">
              <w:rPr>
                <w:rFonts w:ascii="Times New Roman" w:hAnsi="Times New Roman" w:cs="Times New Roman"/>
                <w:sz w:val="24"/>
                <w:szCs w:val="24"/>
              </w:rPr>
              <w:t>+5V, up to 1.5A with peak current of 2.2A</w:t>
            </w:r>
          </w:p>
        </w:tc>
      </w:tr>
      <w:tr w:rsidR="001C05F8" w:rsidRPr="001C05F8" w14:paraId="2A938879" w14:textId="77777777" w:rsidTr="000F4157">
        <w:tc>
          <w:tcPr>
            <w:tcW w:w="4675" w:type="dxa"/>
          </w:tcPr>
          <w:p w14:paraId="2A938877" w14:textId="77777777" w:rsidR="001C05F8" w:rsidRPr="001C05F8" w:rsidRDefault="001C05F8" w:rsidP="000F4157">
            <w:pPr>
              <w:rPr>
                <w:rFonts w:ascii="Times New Roman" w:hAnsi="Times New Roman" w:cs="Times New Roman"/>
                <w:sz w:val="24"/>
                <w:szCs w:val="24"/>
              </w:rPr>
            </w:pPr>
            <w:r w:rsidRPr="001C05F8">
              <w:rPr>
                <w:rFonts w:ascii="Times New Roman" w:hAnsi="Times New Roman" w:cs="Times New Roman"/>
                <w:sz w:val="24"/>
                <w:szCs w:val="24"/>
              </w:rPr>
              <w:t xml:space="preserve">Input Voltage: </w:t>
            </w:r>
          </w:p>
        </w:tc>
        <w:tc>
          <w:tcPr>
            <w:tcW w:w="4675" w:type="dxa"/>
          </w:tcPr>
          <w:p w14:paraId="2A938878" w14:textId="77777777" w:rsidR="001C05F8" w:rsidRPr="001C05F8" w:rsidRDefault="001C05F8" w:rsidP="000F4157">
            <w:pPr>
              <w:rPr>
                <w:rFonts w:ascii="Times New Roman" w:hAnsi="Times New Roman" w:cs="Times New Roman"/>
                <w:sz w:val="24"/>
                <w:szCs w:val="24"/>
              </w:rPr>
            </w:pPr>
            <w:r w:rsidRPr="001C05F8">
              <w:rPr>
                <w:rFonts w:ascii="Times New Roman" w:hAnsi="Times New Roman" w:cs="Times New Roman"/>
                <w:sz w:val="24"/>
                <w:szCs w:val="24"/>
              </w:rPr>
              <w:t>7V Minimum, 25V Maximum</w:t>
            </w:r>
          </w:p>
        </w:tc>
      </w:tr>
      <w:tr w:rsidR="001C05F8" w:rsidRPr="001C05F8" w14:paraId="2A93887C" w14:textId="77777777" w:rsidTr="000F4157">
        <w:trPr>
          <w:trHeight w:val="58"/>
        </w:trPr>
        <w:tc>
          <w:tcPr>
            <w:tcW w:w="4675" w:type="dxa"/>
          </w:tcPr>
          <w:p w14:paraId="2A93887A" w14:textId="77777777" w:rsidR="001C05F8" w:rsidRPr="001C05F8" w:rsidRDefault="001C05F8" w:rsidP="000F4157">
            <w:pPr>
              <w:rPr>
                <w:rFonts w:ascii="Times New Roman" w:hAnsi="Times New Roman" w:cs="Times New Roman"/>
                <w:sz w:val="24"/>
                <w:szCs w:val="24"/>
              </w:rPr>
            </w:pPr>
            <w:r w:rsidRPr="001C05F8">
              <w:rPr>
                <w:rFonts w:ascii="Times New Roman" w:hAnsi="Times New Roman" w:cs="Times New Roman"/>
                <w:sz w:val="24"/>
                <w:szCs w:val="24"/>
              </w:rPr>
              <w:t xml:space="preserve">Voltage - Dropout (Typical) </w:t>
            </w:r>
          </w:p>
        </w:tc>
        <w:tc>
          <w:tcPr>
            <w:tcW w:w="4675" w:type="dxa"/>
          </w:tcPr>
          <w:p w14:paraId="2A93887B" w14:textId="77777777" w:rsidR="001C05F8" w:rsidRPr="001C05F8" w:rsidRDefault="001C05F8" w:rsidP="000F4157">
            <w:pPr>
              <w:rPr>
                <w:rFonts w:ascii="Times New Roman" w:hAnsi="Times New Roman" w:cs="Times New Roman"/>
                <w:sz w:val="24"/>
                <w:szCs w:val="24"/>
              </w:rPr>
            </w:pPr>
            <w:r w:rsidRPr="001C05F8">
              <w:rPr>
                <w:rFonts w:ascii="Times New Roman" w:hAnsi="Times New Roman" w:cs="Times New Roman"/>
                <w:sz w:val="24"/>
                <w:szCs w:val="24"/>
              </w:rPr>
              <w:t>2V @ 1A</w:t>
            </w:r>
          </w:p>
        </w:tc>
      </w:tr>
    </w:tbl>
    <w:p w14:paraId="2A93887D" w14:textId="77777777" w:rsidR="001C05F8" w:rsidRPr="001C05F8" w:rsidRDefault="001C05F8" w:rsidP="001C05F8">
      <w:pPr>
        <w:rPr>
          <w:rFonts w:ascii="Times New Roman" w:hAnsi="Times New Roman" w:cs="Times New Roman"/>
          <w:sz w:val="24"/>
          <w:szCs w:val="24"/>
        </w:rPr>
      </w:pPr>
    </w:p>
    <w:p w14:paraId="2A93887E" w14:textId="77777777" w:rsidR="001C05F8" w:rsidRPr="001C05F8" w:rsidRDefault="001C05F8" w:rsidP="001C05F8">
      <w:pPr>
        <w:jc w:val="center"/>
        <w:rPr>
          <w:rFonts w:ascii="Times New Roman" w:hAnsi="Times New Roman" w:cs="Times New Roman"/>
          <w:sz w:val="24"/>
          <w:szCs w:val="24"/>
        </w:rPr>
      </w:pPr>
      <w:r w:rsidRPr="001C05F8">
        <w:rPr>
          <w:rFonts w:ascii="Times New Roman" w:hAnsi="Times New Roman" w:cs="Times New Roman"/>
          <w:b/>
          <w:sz w:val="24"/>
          <w:szCs w:val="24"/>
        </w:rPr>
        <w:t xml:space="preserve">Table 8 </w:t>
      </w:r>
      <w:r w:rsidRPr="001C05F8">
        <w:rPr>
          <w:rFonts w:ascii="Times New Roman" w:hAnsi="Times New Roman" w:cs="Times New Roman"/>
          <w:sz w:val="24"/>
          <w:szCs w:val="24"/>
        </w:rPr>
        <w:t>Voltage Regulator</w:t>
      </w:r>
    </w:p>
    <w:p w14:paraId="2A93887F" w14:textId="77777777" w:rsidR="001C05F8" w:rsidRPr="001C05F8" w:rsidRDefault="001C05F8" w:rsidP="001C05F8">
      <w:pPr>
        <w:jc w:val="center"/>
        <w:rPr>
          <w:rFonts w:ascii="Times New Roman" w:hAnsi="Times New Roman" w:cs="Times New Roman"/>
          <w:sz w:val="24"/>
          <w:szCs w:val="24"/>
        </w:rPr>
      </w:pPr>
    </w:p>
    <w:p w14:paraId="2A938880" w14:textId="77777777" w:rsidR="001C05F8" w:rsidRPr="001C05F8" w:rsidRDefault="001C05F8" w:rsidP="000A4498">
      <w:pPr>
        <w:spacing w:after="200" w:line="360" w:lineRule="auto"/>
        <w:ind w:firstLine="720"/>
        <w:jc w:val="both"/>
        <w:rPr>
          <w:rFonts w:ascii="Times New Roman" w:hAnsi="Times New Roman" w:cs="Times New Roman"/>
          <w:color w:val="000000" w:themeColor="text1"/>
          <w:sz w:val="24"/>
          <w:szCs w:val="24"/>
        </w:rPr>
      </w:pPr>
      <w:r w:rsidRPr="001C05F8">
        <w:rPr>
          <w:rFonts w:ascii="Times New Roman" w:hAnsi="Times New Roman" w:cs="Times New Roman"/>
          <w:color w:val="000000" w:themeColor="text1"/>
          <w:sz w:val="24"/>
          <w:szCs w:val="24"/>
        </w:rPr>
        <w:t>The following tables show the specifications of the material used in the prototype.</w:t>
      </w:r>
    </w:p>
    <w:p w14:paraId="2A938881" w14:textId="77777777" w:rsidR="001C05F8" w:rsidRDefault="001C05F8" w:rsidP="001C05F8">
      <w:pPr>
        <w:spacing w:after="200" w:line="360" w:lineRule="auto"/>
        <w:ind w:firstLine="720"/>
        <w:jc w:val="both"/>
        <w:rPr>
          <w:rFonts w:ascii="Times New Roman" w:hAnsi="Times New Roman" w:cs="Times New Roman"/>
          <w:color w:val="000000" w:themeColor="text1"/>
          <w:sz w:val="24"/>
          <w:szCs w:val="24"/>
        </w:rPr>
      </w:pPr>
      <w:r w:rsidRPr="001C05F8">
        <w:rPr>
          <w:rFonts w:ascii="Times New Roman" w:hAnsi="Times New Roman" w:cs="Times New Roman"/>
          <w:color w:val="000000" w:themeColor="text1"/>
          <w:sz w:val="24"/>
          <w:szCs w:val="24"/>
        </w:rPr>
        <w:t xml:space="preserve">The experimental setup will take place in Mapua University while the implementation will take place in the remote areas of Tanay, Rizal. </w:t>
      </w:r>
    </w:p>
    <w:p w14:paraId="2A938882" w14:textId="77777777" w:rsidR="001F31FF" w:rsidRDefault="001F31FF" w:rsidP="001C05F8">
      <w:pPr>
        <w:spacing w:after="200" w:line="360" w:lineRule="auto"/>
        <w:ind w:firstLine="720"/>
        <w:jc w:val="both"/>
        <w:rPr>
          <w:rFonts w:ascii="Times New Roman" w:hAnsi="Times New Roman" w:cs="Times New Roman"/>
          <w:color w:val="000000" w:themeColor="text1"/>
          <w:sz w:val="24"/>
          <w:szCs w:val="24"/>
        </w:rPr>
      </w:pPr>
    </w:p>
    <w:p w14:paraId="2A938883" w14:textId="77777777" w:rsidR="001F31FF" w:rsidRPr="001C05F8" w:rsidRDefault="001F31FF" w:rsidP="001C05F8">
      <w:pPr>
        <w:spacing w:after="200" w:line="360" w:lineRule="auto"/>
        <w:ind w:firstLine="720"/>
        <w:jc w:val="both"/>
        <w:rPr>
          <w:rFonts w:ascii="Times New Roman" w:hAnsi="Times New Roman" w:cs="Times New Roman"/>
          <w:color w:val="000000" w:themeColor="text1"/>
          <w:sz w:val="24"/>
          <w:szCs w:val="24"/>
        </w:rPr>
      </w:pPr>
    </w:p>
    <w:p w14:paraId="2A938884" w14:textId="77777777" w:rsidR="001C05F8" w:rsidRPr="001C05F8" w:rsidRDefault="001C05F8" w:rsidP="001C05F8">
      <w:pPr>
        <w:spacing w:after="200" w:line="276" w:lineRule="auto"/>
        <w:rPr>
          <w:rFonts w:ascii="Times New Roman" w:hAnsi="Times New Roman" w:cs="Times New Roman"/>
          <w:b/>
          <w:color w:val="000000" w:themeColor="text1"/>
          <w:sz w:val="24"/>
          <w:szCs w:val="24"/>
        </w:rPr>
      </w:pPr>
      <w:r w:rsidRPr="001C05F8">
        <w:rPr>
          <w:rFonts w:ascii="Times New Roman" w:hAnsi="Times New Roman" w:cs="Times New Roman"/>
          <w:b/>
          <w:color w:val="000000" w:themeColor="text1"/>
          <w:sz w:val="24"/>
          <w:szCs w:val="24"/>
        </w:rPr>
        <w:lastRenderedPageBreak/>
        <w:t>Statistical Treatment of Data</w:t>
      </w:r>
    </w:p>
    <w:p w14:paraId="2A938885" w14:textId="77777777" w:rsidR="001C05F8" w:rsidRPr="001C05F8" w:rsidRDefault="001C05F8" w:rsidP="001C05F8">
      <w:pPr>
        <w:spacing w:line="360" w:lineRule="auto"/>
        <w:ind w:firstLine="720"/>
        <w:jc w:val="both"/>
        <w:rPr>
          <w:rFonts w:ascii="Times New Roman" w:hAnsi="Times New Roman" w:cs="Times New Roman"/>
          <w:sz w:val="24"/>
          <w:szCs w:val="24"/>
        </w:rPr>
      </w:pPr>
      <w:r w:rsidRPr="001C05F8">
        <w:rPr>
          <w:rFonts w:ascii="Times New Roman" w:hAnsi="Times New Roman" w:cs="Times New Roman"/>
          <w:sz w:val="24"/>
          <w:szCs w:val="24"/>
        </w:rPr>
        <w:t xml:space="preserve">To treat the data from the research, a one sample t-test will be conducted to determine whether the voltage output per temperature differential is enough to power the smoke sensors. As the temperature difference increases the voltage output increases as well. In the computation of the one sample t-test the researchers will be using the voltage output that is generated for every 20 degrees’ temperature difference (20-100 degrees). </w:t>
      </w:r>
      <w:r w:rsidRPr="001C05F8">
        <w:rPr>
          <w:rStyle w:val="5yl5"/>
          <w:rFonts w:ascii="Times New Roman" w:hAnsi="Times New Roman" w:cs="Times New Roman"/>
          <w:sz w:val="24"/>
          <w:szCs w:val="24"/>
        </w:rPr>
        <w:t>The one sample t-test is an appropriate analysis when the researcher compares the mean of a sample with a hypothesized mean to assess if differences occur. The assumptions of the one sample t test include: the data must be normally distributed within the population, the data should be independent, and the scores of one participant are not dependent upon scores of another participant. The null hypothesis for this research is 5 because that is the voltage required to power the smoke sensor.</w:t>
      </w:r>
    </w:p>
    <w:p w14:paraId="2A938886" w14:textId="77777777" w:rsidR="001C05F8" w:rsidRPr="001C05F8" w:rsidRDefault="001C05F8" w:rsidP="001C05F8">
      <w:pPr>
        <w:rPr>
          <w:rFonts w:ascii="Times New Roman" w:hAnsi="Times New Roman" w:cs="Times New Roman"/>
          <w:sz w:val="24"/>
          <w:szCs w:val="24"/>
        </w:rPr>
      </w:pPr>
      <w:r w:rsidRPr="001C05F8">
        <w:rPr>
          <w:rFonts w:ascii="Times New Roman" w:hAnsi="Times New Roman" w:cs="Times New Roman"/>
          <w:noProof/>
          <w:sz w:val="24"/>
          <w:szCs w:val="24"/>
        </w:rPr>
        <w:drawing>
          <wp:anchor distT="0" distB="0" distL="114300" distR="114300" simplePos="0" relativeHeight="251659776" behindDoc="1" locked="0" layoutInCell="1" allowOverlap="1" wp14:anchorId="2A938897" wp14:editId="2A938898">
            <wp:simplePos x="0" y="0"/>
            <wp:positionH relativeFrom="column">
              <wp:posOffset>256540</wp:posOffset>
            </wp:positionH>
            <wp:positionV relativeFrom="paragraph">
              <wp:posOffset>135890</wp:posOffset>
            </wp:positionV>
            <wp:extent cx="1663065" cy="237490"/>
            <wp:effectExtent l="19050" t="0" r="0" b="0"/>
            <wp:wrapTight wrapText="bothSides">
              <wp:wrapPolygon edited="0">
                <wp:start x="-247" y="0"/>
                <wp:lineTo x="-247" y="19059"/>
                <wp:lineTo x="21526" y="19059"/>
                <wp:lineTo x="21526" y="0"/>
                <wp:lineTo x="-247" y="0"/>
              </wp:wrapPolygon>
            </wp:wrapTight>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1663065" cy="237490"/>
                    </a:xfrm>
                    <a:prstGeom prst="rect">
                      <a:avLst/>
                    </a:prstGeom>
                    <a:noFill/>
                    <a:ln w="9525">
                      <a:noFill/>
                      <a:miter lim="800000"/>
                      <a:headEnd/>
                      <a:tailEnd/>
                    </a:ln>
                  </pic:spPr>
                </pic:pic>
              </a:graphicData>
            </a:graphic>
          </wp:anchor>
        </w:drawing>
      </w:r>
      <w:r w:rsidRPr="001C05F8">
        <w:rPr>
          <w:rFonts w:ascii="Times New Roman" w:hAnsi="Times New Roman" w:cs="Times New Roman"/>
          <w:noProof/>
          <w:sz w:val="24"/>
          <w:szCs w:val="24"/>
        </w:rPr>
        <w:drawing>
          <wp:anchor distT="0" distB="0" distL="114300" distR="114300" simplePos="0" relativeHeight="251656704" behindDoc="1" locked="0" layoutInCell="1" allowOverlap="1" wp14:anchorId="2A938899" wp14:editId="2A93889A">
            <wp:simplePos x="0" y="0"/>
            <wp:positionH relativeFrom="column">
              <wp:posOffset>2103755</wp:posOffset>
            </wp:positionH>
            <wp:positionV relativeFrom="paragraph">
              <wp:posOffset>26035</wp:posOffset>
            </wp:positionV>
            <wp:extent cx="1910080" cy="347345"/>
            <wp:effectExtent l="19050" t="0" r="0" b="0"/>
            <wp:wrapTight wrapText="bothSides">
              <wp:wrapPolygon edited="0">
                <wp:start x="-215" y="0"/>
                <wp:lineTo x="-215" y="20139"/>
                <wp:lineTo x="21543" y="20139"/>
                <wp:lineTo x="21543" y="0"/>
                <wp:lineTo x="-215" y="0"/>
              </wp:wrapPolygon>
            </wp:wrapTight>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1910080" cy="347345"/>
                    </a:xfrm>
                    <a:prstGeom prst="rect">
                      <a:avLst/>
                    </a:prstGeom>
                    <a:noFill/>
                    <a:ln w="9525">
                      <a:noFill/>
                      <a:miter lim="800000"/>
                      <a:headEnd/>
                      <a:tailEnd/>
                    </a:ln>
                  </pic:spPr>
                </pic:pic>
              </a:graphicData>
            </a:graphic>
          </wp:anchor>
        </w:drawing>
      </w:r>
    </w:p>
    <w:p w14:paraId="2A938887" w14:textId="77777777" w:rsidR="001C05F8" w:rsidRPr="001C05F8" w:rsidRDefault="001C05F8" w:rsidP="001C05F8">
      <w:pPr>
        <w:rPr>
          <w:rFonts w:ascii="Times New Roman" w:hAnsi="Times New Roman" w:cs="Times New Roman"/>
          <w:sz w:val="24"/>
          <w:szCs w:val="24"/>
        </w:rPr>
      </w:pPr>
    </w:p>
    <w:p w14:paraId="2A938888" w14:textId="77777777" w:rsidR="001C05F8" w:rsidRPr="001C05F8" w:rsidRDefault="001C05F8" w:rsidP="001C05F8">
      <w:pPr>
        <w:spacing w:line="360" w:lineRule="auto"/>
        <w:ind w:firstLine="720"/>
        <w:jc w:val="both"/>
        <w:rPr>
          <w:rFonts w:ascii="Times New Roman" w:hAnsi="Times New Roman" w:cs="Times New Roman"/>
          <w:sz w:val="24"/>
          <w:szCs w:val="24"/>
        </w:rPr>
      </w:pPr>
      <w:r w:rsidRPr="001C05F8">
        <w:rPr>
          <w:rFonts w:ascii="Times New Roman" w:hAnsi="Times New Roman" w:cs="Times New Roman"/>
          <w:noProof/>
          <w:sz w:val="24"/>
          <w:szCs w:val="24"/>
        </w:rPr>
        <w:drawing>
          <wp:anchor distT="0" distB="0" distL="114300" distR="114300" simplePos="0" relativeHeight="251662848" behindDoc="1" locked="0" layoutInCell="1" allowOverlap="1" wp14:anchorId="2A93889B" wp14:editId="2A93889C">
            <wp:simplePos x="0" y="0"/>
            <wp:positionH relativeFrom="column">
              <wp:posOffset>192405</wp:posOffset>
            </wp:positionH>
            <wp:positionV relativeFrom="paragraph">
              <wp:posOffset>799465</wp:posOffset>
            </wp:positionV>
            <wp:extent cx="2842260" cy="535940"/>
            <wp:effectExtent l="19050" t="0" r="0" b="0"/>
            <wp:wrapTight wrapText="bothSides">
              <wp:wrapPolygon edited="0">
                <wp:start x="-145" y="0"/>
                <wp:lineTo x="-145" y="20730"/>
                <wp:lineTo x="21571" y="20730"/>
                <wp:lineTo x="21571" y="0"/>
                <wp:lineTo x="-145" y="0"/>
              </wp:wrapPolygon>
            </wp:wrapTight>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2842260" cy="535940"/>
                    </a:xfrm>
                    <a:prstGeom prst="rect">
                      <a:avLst/>
                    </a:prstGeom>
                    <a:noFill/>
                    <a:ln w="9525">
                      <a:noFill/>
                      <a:miter lim="800000"/>
                      <a:headEnd/>
                      <a:tailEnd/>
                    </a:ln>
                  </pic:spPr>
                </pic:pic>
              </a:graphicData>
            </a:graphic>
          </wp:anchor>
        </w:drawing>
      </w:r>
      <w:r w:rsidRPr="001C05F8">
        <w:rPr>
          <w:rFonts w:ascii="Times New Roman" w:hAnsi="Times New Roman" w:cs="Times New Roman"/>
          <w:sz w:val="24"/>
          <w:szCs w:val="24"/>
        </w:rPr>
        <w:t xml:space="preserve">The formula above will be used to determine the voltage output’s mean, after finding the voltage output’s mean, the formula below will be used to calculate the sample standard deviation. </w:t>
      </w:r>
    </w:p>
    <w:p w14:paraId="2A938889" w14:textId="77777777" w:rsidR="001C05F8" w:rsidRPr="001C05F8" w:rsidRDefault="001C05F8" w:rsidP="001C05F8">
      <w:pPr>
        <w:rPr>
          <w:rFonts w:ascii="Times New Roman" w:hAnsi="Times New Roman" w:cs="Times New Roman"/>
          <w:sz w:val="24"/>
          <w:szCs w:val="24"/>
        </w:rPr>
      </w:pPr>
    </w:p>
    <w:p w14:paraId="2A93888A" w14:textId="77777777" w:rsidR="001C05F8" w:rsidRPr="001C05F8" w:rsidRDefault="001C05F8" w:rsidP="001C05F8">
      <w:pPr>
        <w:rPr>
          <w:rFonts w:ascii="Times New Roman" w:hAnsi="Times New Roman" w:cs="Times New Roman"/>
          <w:sz w:val="24"/>
          <w:szCs w:val="24"/>
        </w:rPr>
      </w:pPr>
    </w:p>
    <w:p w14:paraId="2A93888B" w14:textId="77777777" w:rsidR="000A4498" w:rsidRDefault="001C05F8" w:rsidP="000A4498">
      <w:pPr>
        <w:spacing w:line="360" w:lineRule="auto"/>
        <w:ind w:firstLine="720"/>
        <w:jc w:val="both"/>
        <w:rPr>
          <w:rFonts w:ascii="Times New Roman" w:hAnsi="Times New Roman" w:cs="Times New Roman"/>
          <w:sz w:val="24"/>
          <w:szCs w:val="24"/>
        </w:rPr>
      </w:pPr>
      <w:r w:rsidRPr="001C05F8">
        <w:rPr>
          <w:rFonts w:ascii="Times New Roman" w:hAnsi="Times New Roman" w:cs="Times New Roman"/>
          <w:sz w:val="24"/>
          <w:szCs w:val="24"/>
        </w:rPr>
        <w:t>Once the sample standard deviation is computed, the sample mean, sample standard deviation and the hypothesized value will be used in calculating for the test statistic. Below is the formula for the test statistic.</w:t>
      </w:r>
    </w:p>
    <w:p w14:paraId="2A93888C" w14:textId="77777777" w:rsidR="001C05F8" w:rsidRPr="001C05F8" w:rsidRDefault="001C05F8" w:rsidP="000A4498">
      <w:pPr>
        <w:spacing w:line="360" w:lineRule="auto"/>
        <w:ind w:firstLine="720"/>
        <w:jc w:val="both"/>
        <w:rPr>
          <w:rFonts w:ascii="Times New Roman" w:hAnsi="Times New Roman" w:cs="Times New Roman"/>
          <w:sz w:val="24"/>
          <w:szCs w:val="24"/>
        </w:rPr>
      </w:pPr>
      <w:r w:rsidRPr="001C05F8">
        <w:rPr>
          <w:rFonts w:ascii="Times New Roman" w:hAnsi="Times New Roman" w:cs="Times New Roman"/>
          <w:noProof/>
          <w:sz w:val="24"/>
          <w:szCs w:val="24"/>
        </w:rPr>
        <w:drawing>
          <wp:anchor distT="0" distB="0" distL="114300" distR="114300" simplePos="0" relativeHeight="251667968" behindDoc="1" locked="0" layoutInCell="1" allowOverlap="1" wp14:anchorId="2A93889D" wp14:editId="2A93889E">
            <wp:simplePos x="0" y="0"/>
            <wp:positionH relativeFrom="column">
              <wp:posOffset>192405</wp:posOffset>
            </wp:positionH>
            <wp:positionV relativeFrom="paragraph">
              <wp:posOffset>8890</wp:posOffset>
            </wp:positionV>
            <wp:extent cx="1036955" cy="441325"/>
            <wp:effectExtent l="19050" t="0" r="0" b="0"/>
            <wp:wrapTight wrapText="bothSides">
              <wp:wrapPolygon edited="0">
                <wp:start x="-397" y="0"/>
                <wp:lineTo x="-397" y="20512"/>
                <wp:lineTo x="21428" y="20512"/>
                <wp:lineTo x="21428" y="0"/>
                <wp:lineTo x="-397" y="0"/>
              </wp:wrapPolygon>
            </wp:wrapTight>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1036955" cy="441325"/>
                    </a:xfrm>
                    <a:prstGeom prst="rect">
                      <a:avLst/>
                    </a:prstGeom>
                    <a:noFill/>
                    <a:ln w="9525">
                      <a:noFill/>
                      <a:miter lim="800000"/>
                      <a:headEnd/>
                      <a:tailEnd/>
                    </a:ln>
                  </pic:spPr>
                </pic:pic>
              </a:graphicData>
            </a:graphic>
          </wp:anchor>
        </w:drawing>
      </w:r>
    </w:p>
    <w:p w14:paraId="2A93888D" w14:textId="77777777" w:rsidR="000A4498" w:rsidRDefault="000A4498" w:rsidP="001C05F8">
      <w:pPr>
        <w:spacing w:line="360" w:lineRule="auto"/>
        <w:ind w:firstLine="720"/>
        <w:jc w:val="both"/>
        <w:rPr>
          <w:rFonts w:ascii="Times New Roman" w:hAnsi="Times New Roman" w:cs="Times New Roman"/>
          <w:sz w:val="24"/>
          <w:szCs w:val="24"/>
        </w:rPr>
      </w:pPr>
    </w:p>
    <w:p w14:paraId="2A93888E" w14:textId="77777777" w:rsidR="001C05F8" w:rsidRPr="001C05F8" w:rsidRDefault="001C05F8" w:rsidP="001C05F8">
      <w:pPr>
        <w:spacing w:line="360" w:lineRule="auto"/>
        <w:ind w:firstLine="720"/>
        <w:jc w:val="both"/>
        <w:rPr>
          <w:rFonts w:ascii="Times New Roman" w:hAnsi="Times New Roman" w:cs="Times New Roman"/>
          <w:sz w:val="24"/>
          <w:szCs w:val="24"/>
        </w:rPr>
      </w:pPr>
      <w:r w:rsidRPr="001C05F8">
        <w:rPr>
          <w:rFonts w:ascii="Times New Roman" w:hAnsi="Times New Roman" w:cs="Times New Roman"/>
          <w:sz w:val="24"/>
          <w:szCs w:val="24"/>
        </w:rPr>
        <w:t xml:space="preserve">Once calculating for the test statistic is completed, calculate the probability of observing the test statistic under the null hypothesis. This value is obtained by comparing </w:t>
      </w:r>
      <w:r w:rsidRPr="001C05F8">
        <w:rPr>
          <w:rFonts w:ascii="Times New Roman" w:hAnsi="Times New Roman" w:cs="Times New Roman"/>
          <w:i/>
          <w:iCs/>
          <w:sz w:val="24"/>
          <w:szCs w:val="24"/>
        </w:rPr>
        <w:t>t</w:t>
      </w:r>
      <w:r w:rsidRPr="001C05F8">
        <w:rPr>
          <w:rFonts w:ascii="Times New Roman" w:hAnsi="Times New Roman" w:cs="Times New Roman"/>
          <w:sz w:val="24"/>
          <w:szCs w:val="24"/>
        </w:rPr>
        <w:t xml:space="preserve"> to a </w:t>
      </w:r>
      <w:r w:rsidRPr="001C05F8">
        <w:rPr>
          <w:rFonts w:ascii="Times New Roman" w:hAnsi="Times New Roman" w:cs="Times New Roman"/>
          <w:i/>
          <w:iCs/>
          <w:sz w:val="24"/>
          <w:szCs w:val="24"/>
        </w:rPr>
        <w:t>t</w:t>
      </w:r>
      <w:r w:rsidRPr="001C05F8">
        <w:rPr>
          <w:rFonts w:ascii="Times New Roman" w:hAnsi="Times New Roman" w:cs="Times New Roman"/>
          <w:sz w:val="24"/>
          <w:szCs w:val="24"/>
        </w:rPr>
        <w:t>-distribution with (</w:t>
      </w:r>
      <w:r w:rsidRPr="001C05F8">
        <w:rPr>
          <w:rStyle w:val="mi"/>
          <w:rFonts w:ascii="Times New Roman" w:hAnsi="Times New Roman" w:cs="Times New Roman"/>
          <w:i/>
          <w:iCs/>
          <w:sz w:val="24"/>
          <w:szCs w:val="24"/>
        </w:rPr>
        <w:t>n</w:t>
      </w:r>
      <w:r w:rsidRPr="001C05F8">
        <w:rPr>
          <w:rStyle w:val="mtext"/>
          <w:rFonts w:ascii="Times New Roman" w:hAnsi="Times New Roman" w:cs="Times New Roman"/>
          <w:sz w:val="24"/>
          <w:szCs w:val="24"/>
        </w:rPr>
        <w:t> </w:t>
      </w:r>
      <w:r w:rsidRPr="001C05F8">
        <w:rPr>
          <w:rStyle w:val="mo"/>
          <w:rFonts w:ascii="Times New Roman" w:hAnsi="Times New Roman" w:cs="Times New Roman"/>
          <w:sz w:val="24"/>
          <w:szCs w:val="24"/>
        </w:rPr>
        <w:t>−</w:t>
      </w:r>
      <w:r w:rsidRPr="001C05F8">
        <w:rPr>
          <w:rStyle w:val="mtext"/>
          <w:rFonts w:ascii="Times New Roman" w:hAnsi="Times New Roman" w:cs="Times New Roman"/>
          <w:sz w:val="24"/>
          <w:szCs w:val="24"/>
        </w:rPr>
        <w:t> </w:t>
      </w:r>
      <w:r w:rsidRPr="001C05F8">
        <w:rPr>
          <w:rStyle w:val="mn"/>
          <w:rFonts w:ascii="Times New Roman" w:hAnsi="Times New Roman" w:cs="Times New Roman"/>
          <w:sz w:val="24"/>
          <w:szCs w:val="24"/>
        </w:rPr>
        <w:t>1</w:t>
      </w:r>
      <w:r w:rsidRPr="001C05F8">
        <w:rPr>
          <w:rFonts w:ascii="Times New Roman" w:hAnsi="Times New Roman" w:cs="Times New Roman"/>
          <w:sz w:val="24"/>
          <w:szCs w:val="24"/>
        </w:rPr>
        <w:t>) degrees of freedom (</w:t>
      </w:r>
      <w:r w:rsidRPr="001C05F8">
        <w:rPr>
          <w:rStyle w:val="mi"/>
          <w:rFonts w:ascii="Times New Roman" w:hAnsi="Times New Roman" w:cs="Times New Roman"/>
          <w:i/>
          <w:iCs/>
          <w:sz w:val="24"/>
          <w:szCs w:val="24"/>
        </w:rPr>
        <w:t xml:space="preserve">n </w:t>
      </w:r>
      <w:r w:rsidRPr="001C05F8">
        <w:rPr>
          <w:rStyle w:val="mi"/>
          <w:rFonts w:ascii="Times New Roman" w:hAnsi="Times New Roman" w:cs="Times New Roman"/>
          <w:iCs/>
          <w:sz w:val="24"/>
          <w:szCs w:val="24"/>
        </w:rPr>
        <w:t>is the sample size)</w:t>
      </w:r>
      <w:r w:rsidRPr="001C05F8">
        <w:rPr>
          <w:rStyle w:val="mi"/>
          <w:rFonts w:ascii="Times New Roman" w:hAnsi="Times New Roman" w:cs="Times New Roman"/>
          <w:i/>
          <w:iCs/>
          <w:sz w:val="24"/>
          <w:szCs w:val="24"/>
        </w:rPr>
        <w:t xml:space="preserve">. </w:t>
      </w:r>
      <w:r w:rsidRPr="001C05F8">
        <w:rPr>
          <w:rFonts w:ascii="Times New Roman" w:hAnsi="Times New Roman" w:cs="Times New Roman"/>
          <w:sz w:val="24"/>
          <w:szCs w:val="24"/>
        </w:rPr>
        <w:t xml:space="preserve">This can be done by looking up the value in a t-test table. Once the assumptions have been verified and the </w:t>
      </w:r>
      <w:r w:rsidRPr="001C05F8">
        <w:rPr>
          <w:rFonts w:ascii="Times New Roman" w:hAnsi="Times New Roman" w:cs="Times New Roman"/>
          <w:sz w:val="24"/>
          <w:szCs w:val="24"/>
        </w:rPr>
        <w:lastRenderedPageBreak/>
        <w:t>calculations are complete, all that remains is to determine whether the results provide sufficient evidence to reject the null hypothesis in favor of the alternative hypothesis.</w:t>
      </w:r>
    </w:p>
    <w:sectPr w:rsidR="001C05F8" w:rsidRPr="001C05F8" w:rsidSect="001C05F8">
      <w:footerReference w:type="default" r:id="rId16"/>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388A1" w14:textId="77777777" w:rsidR="00183571" w:rsidRDefault="00183571" w:rsidP="00487E58">
      <w:pPr>
        <w:spacing w:after="0" w:line="240" w:lineRule="auto"/>
      </w:pPr>
      <w:r>
        <w:separator/>
      </w:r>
    </w:p>
  </w:endnote>
  <w:endnote w:type="continuationSeparator" w:id="0">
    <w:p w14:paraId="2A9388A2" w14:textId="77777777" w:rsidR="00183571" w:rsidRDefault="00183571" w:rsidP="00487E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5986088"/>
      <w:docPartObj>
        <w:docPartGallery w:val="Page Numbers (Bottom of Page)"/>
        <w:docPartUnique/>
      </w:docPartObj>
    </w:sdtPr>
    <w:sdtEndPr>
      <w:rPr>
        <w:noProof/>
      </w:rPr>
    </w:sdtEndPr>
    <w:sdtContent>
      <w:p w14:paraId="2A9388A3" w14:textId="77777777" w:rsidR="001C05F8" w:rsidRDefault="000E0F3A">
        <w:pPr>
          <w:pStyle w:val="Footer"/>
          <w:jc w:val="center"/>
        </w:pPr>
        <w:r>
          <w:fldChar w:fldCharType="begin"/>
        </w:r>
        <w:r w:rsidR="001C05F8">
          <w:instrText xml:space="preserve"> PAGE   \* MERGEFORMAT </w:instrText>
        </w:r>
        <w:r>
          <w:fldChar w:fldCharType="separate"/>
        </w:r>
        <w:r w:rsidR="000424A9">
          <w:rPr>
            <w:noProof/>
          </w:rPr>
          <w:t>16</w:t>
        </w:r>
        <w:r>
          <w:rPr>
            <w:noProof/>
          </w:rPr>
          <w:fldChar w:fldCharType="end"/>
        </w:r>
      </w:p>
    </w:sdtContent>
  </w:sdt>
  <w:p w14:paraId="2A9388A4" w14:textId="77777777" w:rsidR="001C05F8" w:rsidRDefault="001C05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3889F" w14:textId="77777777" w:rsidR="00183571" w:rsidRDefault="00183571" w:rsidP="00487E58">
      <w:pPr>
        <w:spacing w:after="0" w:line="240" w:lineRule="auto"/>
      </w:pPr>
      <w:r>
        <w:separator/>
      </w:r>
    </w:p>
  </w:footnote>
  <w:footnote w:type="continuationSeparator" w:id="0">
    <w:p w14:paraId="2A9388A0" w14:textId="77777777" w:rsidR="00183571" w:rsidRDefault="00183571" w:rsidP="00487E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9810D5"/>
    <w:multiLevelType w:val="multilevel"/>
    <w:tmpl w:val="E7E27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0934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A10A3"/>
    <w:rsid w:val="0000184F"/>
    <w:rsid w:val="0000357B"/>
    <w:rsid w:val="00037ADC"/>
    <w:rsid w:val="000424A9"/>
    <w:rsid w:val="00064946"/>
    <w:rsid w:val="000A4498"/>
    <w:rsid w:val="000D3BB1"/>
    <w:rsid w:val="000E0F3A"/>
    <w:rsid w:val="000F32FA"/>
    <w:rsid w:val="00114BF9"/>
    <w:rsid w:val="00140951"/>
    <w:rsid w:val="00144336"/>
    <w:rsid w:val="00151D45"/>
    <w:rsid w:val="00183571"/>
    <w:rsid w:val="001B1707"/>
    <w:rsid w:val="001B512D"/>
    <w:rsid w:val="001C05F8"/>
    <w:rsid w:val="001D25F5"/>
    <w:rsid w:val="001E0AFC"/>
    <w:rsid w:val="001E3561"/>
    <w:rsid w:val="001F31FF"/>
    <w:rsid w:val="001F3E76"/>
    <w:rsid w:val="0022624B"/>
    <w:rsid w:val="00231389"/>
    <w:rsid w:val="00241011"/>
    <w:rsid w:val="00296F62"/>
    <w:rsid w:val="002A6264"/>
    <w:rsid w:val="002B1E16"/>
    <w:rsid w:val="002C33D3"/>
    <w:rsid w:val="003025BC"/>
    <w:rsid w:val="0034470A"/>
    <w:rsid w:val="00352142"/>
    <w:rsid w:val="003A505A"/>
    <w:rsid w:val="003A6934"/>
    <w:rsid w:val="003D71C8"/>
    <w:rsid w:val="00487E58"/>
    <w:rsid w:val="00495E43"/>
    <w:rsid w:val="004B4BFD"/>
    <w:rsid w:val="004E7F6E"/>
    <w:rsid w:val="00504D2A"/>
    <w:rsid w:val="00554A99"/>
    <w:rsid w:val="00587C92"/>
    <w:rsid w:val="00587E10"/>
    <w:rsid w:val="005930C7"/>
    <w:rsid w:val="005A7C42"/>
    <w:rsid w:val="005D3A45"/>
    <w:rsid w:val="005D5A28"/>
    <w:rsid w:val="00616AEE"/>
    <w:rsid w:val="00625825"/>
    <w:rsid w:val="006845DB"/>
    <w:rsid w:val="006966E1"/>
    <w:rsid w:val="006D7D6A"/>
    <w:rsid w:val="00701878"/>
    <w:rsid w:val="00702399"/>
    <w:rsid w:val="00707070"/>
    <w:rsid w:val="0071666B"/>
    <w:rsid w:val="007338EB"/>
    <w:rsid w:val="00775A18"/>
    <w:rsid w:val="007A0174"/>
    <w:rsid w:val="007C3404"/>
    <w:rsid w:val="007E41D1"/>
    <w:rsid w:val="007F0BD4"/>
    <w:rsid w:val="008052A5"/>
    <w:rsid w:val="0084690E"/>
    <w:rsid w:val="00877AB6"/>
    <w:rsid w:val="00887A1B"/>
    <w:rsid w:val="008A10A3"/>
    <w:rsid w:val="008A164A"/>
    <w:rsid w:val="008B49F8"/>
    <w:rsid w:val="008E1B8C"/>
    <w:rsid w:val="008F18D0"/>
    <w:rsid w:val="0090622A"/>
    <w:rsid w:val="00917200"/>
    <w:rsid w:val="0091733E"/>
    <w:rsid w:val="00945276"/>
    <w:rsid w:val="009A2BB5"/>
    <w:rsid w:val="009B454B"/>
    <w:rsid w:val="00A1382C"/>
    <w:rsid w:val="00A1545A"/>
    <w:rsid w:val="00A43CD8"/>
    <w:rsid w:val="00A6052B"/>
    <w:rsid w:val="00A76D83"/>
    <w:rsid w:val="00A8649A"/>
    <w:rsid w:val="00B46D07"/>
    <w:rsid w:val="00BA42CB"/>
    <w:rsid w:val="00BD5084"/>
    <w:rsid w:val="00BF1A71"/>
    <w:rsid w:val="00C00FA9"/>
    <w:rsid w:val="00C03FA5"/>
    <w:rsid w:val="00C137C8"/>
    <w:rsid w:val="00C157B7"/>
    <w:rsid w:val="00C512A2"/>
    <w:rsid w:val="00C71D95"/>
    <w:rsid w:val="00CC7B00"/>
    <w:rsid w:val="00D06FE1"/>
    <w:rsid w:val="00D35538"/>
    <w:rsid w:val="00D47D9E"/>
    <w:rsid w:val="00D54276"/>
    <w:rsid w:val="00D67B7E"/>
    <w:rsid w:val="00D725A2"/>
    <w:rsid w:val="00D87A14"/>
    <w:rsid w:val="00D96F2F"/>
    <w:rsid w:val="00DB790C"/>
    <w:rsid w:val="00DC6AD2"/>
    <w:rsid w:val="00E05EFE"/>
    <w:rsid w:val="00E16759"/>
    <w:rsid w:val="00E63144"/>
    <w:rsid w:val="00E752A8"/>
    <w:rsid w:val="00E95AA7"/>
    <w:rsid w:val="00EA7853"/>
    <w:rsid w:val="00EE3C86"/>
    <w:rsid w:val="00EE5ECB"/>
    <w:rsid w:val="00F03EE4"/>
    <w:rsid w:val="00F153A4"/>
    <w:rsid w:val="00F37CA5"/>
    <w:rsid w:val="00F41479"/>
    <w:rsid w:val="00F66670"/>
    <w:rsid w:val="00F830A9"/>
    <w:rsid w:val="00F93352"/>
    <w:rsid w:val="00FD3AC1"/>
    <w:rsid w:val="00FD6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14:docId w14:val="2A938746"/>
  <w15:docId w15:val="{F57E4E3A-1256-4DEF-BFAD-09EB29ACB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0A3"/>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10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0A3"/>
    <w:rPr>
      <w:rFonts w:ascii="Tahoma" w:hAnsi="Tahoma" w:cs="Tahoma"/>
      <w:sz w:val="16"/>
      <w:szCs w:val="16"/>
      <w:lang w:val="en-US"/>
    </w:rPr>
  </w:style>
  <w:style w:type="paragraph" w:customStyle="1" w:styleId="Default">
    <w:name w:val="Default"/>
    <w:rsid w:val="008A10A3"/>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n-US"/>
    </w:rPr>
  </w:style>
  <w:style w:type="paragraph" w:styleId="Header">
    <w:name w:val="header"/>
    <w:basedOn w:val="Normal"/>
    <w:link w:val="HeaderChar"/>
    <w:uiPriority w:val="99"/>
    <w:unhideWhenUsed/>
    <w:rsid w:val="00487E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E58"/>
    <w:rPr>
      <w:lang w:val="en-US"/>
    </w:rPr>
  </w:style>
  <w:style w:type="paragraph" w:styleId="Footer">
    <w:name w:val="footer"/>
    <w:basedOn w:val="Normal"/>
    <w:link w:val="FooterChar"/>
    <w:uiPriority w:val="99"/>
    <w:unhideWhenUsed/>
    <w:rsid w:val="00487E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E58"/>
    <w:rPr>
      <w:lang w:val="en-US"/>
    </w:rPr>
  </w:style>
  <w:style w:type="table" w:styleId="TableGrid">
    <w:name w:val="Table Grid"/>
    <w:basedOn w:val="TableNormal"/>
    <w:uiPriority w:val="39"/>
    <w:rsid w:val="00775A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38EB"/>
    <w:pPr>
      <w:ind w:left="720"/>
      <w:contextualSpacing/>
    </w:pPr>
  </w:style>
  <w:style w:type="character" w:customStyle="1" w:styleId="5yl5">
    <w:name w:val="_5yl5"/>
    <w:basedOn w:val="DefaultParagraphFont"/>
    <w:rsid w:val="001C05F8"/>
  </w:style>
  <w:style w:type="character" w:customStyle="1" w:styleId="mi">
    <w:name w:val="mi"/>
    <w:basedOn w:val="DefaultParagraphFont"/>
    <w:rsid w:val="001C05F8"/>
  </w:style>
  <w:style w:type="character" w:customStyle="1" w:styleId="mtext">
    <w:name w:val="mtext"/>
    <w:basedOn w:val="DefaultParagraphFont"/>
    <w:rsid w:val="001C05F8"/>
  </w:style>
  <w:style w:type="character" w:customStyle="1" w:styleId="mo">
    <w:name w:val="mo"/>
    <w:basedOn w:val="DefaultParagraphFont"/>
    <w:rsid w:val="001C05F8"/>
  </w:style>
  <w:style w:type="character" w:customStyle="1" w:styleId="mn">
    <w:name w:val="mn"/>
    <w:basedOn w:val="DefaultParagraphFont"/>
    <w:rsid w:val="001C05F8"/>
  </w:style>
  <w:style w:type="paragraph" w:styleId="BodyTextIndent">
    <w:name w:val="Body Text Indent"/>
    <w:basedOn w:val="Normal"/>
    <w:link w:val="BodyTextIndentChar"/>
    <w:rsid w:val="008F18D0"/>
    <w:pPr>
      <w:spacing w:after="0" w:line="240" w:lineRule="auto"/>
      <w:ind w:left="900" w:firstLine="360"/>
    </w:pPr>
    <w:rPr>
      <w:rFonts w:ascii="Arial" w:eastAsia="Times New Roman" w:hAnsi="Arial" w:cs="Arial"/>
      <w:sz w:val="24"/>
      <w:szCs w:val="24"/>
    </w:rPr>
  </w:style>
  <w:style w:type="character" w:customStyle="1" w:styleId="BodyTextIndentChar">
    <w:name w:val="Body Text Indent Char"/>
    <w:basedOn w:val="DefaultParagraphFont"/>
    <w:link w:val="BodyTextIndent"/>
    <w:rsid w:val="008F18D0"/>
    <w:rPr>
      <w:rFonts w:ascii="Arial" w:eastAsia="Times New Roman" w:hAnsi="Arial" w:cs="Arial"/>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58652">
      <w:bodyDiv w:val="1"/>
      <w:marLeft w:val="0"/>
      <w:marRight w:val="0"/>
      <w:marTop w:val="0"/>
      <w:marBottom w:val="0"/>
      <w:divBdr>
        <w:top w:val="none" w:sz="0" w:space="0" w:color="auto"/>
        <w:left w:val="none" w:sz="0" w:space="0" w:color="auto"/>
        <w:bottom w:val="none" w:sz="0" w:space="0" w:color="auto"/>
        <w:right w:val="none" w:sz="0" w:space="0" w:color="auto"/>
      </w:divBdr>
    </w:div>
    <w:div w:id="1192913277">
      <w:bodyDiv w:val="1"/>
      <w:marLeft w:val="0"/>
      <w:marRight w:val="0"/>
      <w:marTop w:val="0"/>
      <w:marBottom w:val="0"/>
      <w:divBdr>
        <w:top w:val="none" w:sz="0" w:space="0" w:color="auto"/>
        <w:left w:val="none" w:sz="0" w:space="0" w:color="auto"/>
        <w:bottom w:val="none" w:sz="0" w:space="0" w:color="auto"/>
        <w:right w:val="none" w:sz="0" w:space="0" w:color="auto"/>
      </w:divBdr>
    </w:div>
    <w:div w:id="1437168504">
      <w:bodyDiv w:val="1"/>
      <w:marLeft w:val="0"/>
      <w:marRight w:val="0"/>
      <w:marTop w:val="0"/>
      <w:marBottom w:val="0"/>
      <w:divBdr>
        <w:top w:val="none" w:sz="0" w:space="0" w:color="auto"/>
        <w:left w:val="none" w:sz="0" w:space="0" w:color="auto"/>
        <w:bottom w:val="none" w:sz="0" w:space="0" w:color="auto"/>
        <w:right w:val="none" w:sz="0" w:space="0" w:color="auto"/>
      </w:divBdr>
    </w:div>
    <w:div w:id="159720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964DC1-4190-4F1C-AB44-EB401E547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26</Pages>
  <Words>8435</Words>
  <Characters>48086</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karlo sta maria</dc:creator>
  <cp:lastModifiedBy>LUIS DANIEL A. PAMBID</cp:lastModifiedBy>
  <cp:revision>18</cp:revision>
  <dcterms:created xsi:type="dcterms:W3CDTF">2019-02-26T02:10:00Z</dcterms:created>
  <dcterms:modified xsi:type="dcterms:W3CDTF">2023-10-30T07:46:00Z</dcterms:modified>
</cp:coreProperties>
</file>