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E50" w:rsidRDefault="00B36ABE">
      <w:pPr>
        <w:spacing w:line="288" w:lineRule="auto"/>
        <w:rPr>
          <w:b/>
          <w:bCs/>
        </w:rPr>
      </w:pPr>
      <w:r>
        <w:rPr>
          <w:b/>
          <w:bCs/>
        </w:rPr>
        <w:t>第三章</w:t>
      </w:r>
      <w:r>
        <w:rPr>
          <w:rFonts w:hint="eastAsia"/>
          <w:b/>
          <w:bCs/>
        </w:rPr>
        <w:t xml:space="preserve"> </w:t>
      </w:r>
      <w:r>
        <w:rPr>
          <w:rFonts w:hint="eastAsia"/>
          <w:b/>
          <w:bCs/>
        </w:rPr>
        <w:t>设计</w:t>
      </w:r>
    </w:p>
    <w:p w:rsidR="00C20E50" w:rsidRDefault="00E420FA">
      <w:pPr>
        <w:spacing w:line="288" w:lineRule="auto"/>
      </w:pPr>
      <w:r>
        <w:t>SpotFi</w:t>
      </w:r>
      <w:r w:rsidR="00B36ABE">
        <w:t>实现有三个步骤</w:t>
      </w:r>
    </w:p>
    <w:p w:rsidR="00C20E50" w:rsidRDefault="00B36ABE">
      <w:pPr>
        <w:pStyle w:val="a3"/>
        <w:numPr>
          <w:ilvl w:val="0"/>
          <w:numId w:val="1"/>
        </w:numPr>
        <w:spacing w:line="288" w:lineRule="auto"/>
        <w:ind w:firstLineChars="0"/>
      </w:pPr>
      <w:r>
        <w:rPr>
          <w:rFonts w:hint="eastAsia"/>
        </w:rPr>
        <w:t>利用商用</w:t>
      </w:r>
      <w:proofErr w:type="spellStart"/>
      <w:r>
        <w:rPr>
          <w:rFonts w:hint="eastAsia"/>
        </w:rPr>
        <w:t>WiFi</w:t>
      </w:r>
      <w:proofErr w:type="spellEnd"/>
      <w:r>
        <w:rPr>
          <w:rFonts w:hint="eastAsia"/>
        </w:rPr>
        <w:t xml:space="preserve"> AP</w:t>
      </w:r>
      <w:r>
        <w:rPr>
          <w:rFonts w:hint="eastAsia"/>
        </w:rPr>
        <w:t>提供的</w:t>
      </w:r>
      <w:r>
        <w:rPr>
          <w:rFonts w:hint="eastAsia"/>
        </w:rPr>
        <w:t>CSI</w:t>
      </w:r>
      <w:r>
        <w:rPr>
          <w:rFonts w:hint="eastAsia"/>
        </w:rPr>
        <w:t>信息，估计（获取）目标信号到达各个</w:t>
      </w:r>
      <w:r>
        <w:rPr>
          <w:rFonts w:hint="eastAsia"/>
        </w:rPr>
        <w:t>AP</w:t>
      </w:r>
      <w:r>
        <w:rPr>
          <w:rFonts w:hint="eastAsia"/>
        </w:rPr>
        <w:t>的不同多径分量的</w:t>
      </w:r>
      <w:r>
        <w:rPr>
          <w:rFonts w:hint="eastAsia"/>
        </w:rPr>
        <w:t>AOA</w:t>
      </w:r>
      <w:r>
        <w:rPr>
          <w:rFonts w:hint="eastAsia"/>
        </w:rPr>
        <w:t>和</w:t>
      </w:r>
      <w:r w:rsidR="00B10DD7">
        <w:rPr>
          <w:rFonts w:hint="eastAsia"/>
        </w:rPr>
        <w:t>TOF</w:t>
      </w:r>
    </w:p>
    <w:p w:rsidR="00C20E50" w:rsidRDefault="00B36ABE">
      <w:pPr>
        <w:pStyle w:val="a3"/>
        <w:numPr>
          <w:ilvl w:val="0"/>
          <w:numId w:val="1"/>
        </w:numPr>
        <w:spacing w:line="288" w:lineRule="auto"/>
        <w:ind w:firstLineChars="0"/>
      </w:pPr>
      <w:r>
        <w:t>判断出最有可能是</w:t>
      </w:r>
      <w:r>
        <w:rPr>
          <w:rFonts w:hint="eastAsia"/>
        </w:rPr>
        <w:t>由目标到</w:t>
      </w:r>
      <w:r>
        <w:rPr>
          <w:rFonts w:hint="eastAsia"/>
        </w:rPr>
        <w:t>AP</w:t>
      </w:r>
      <w:r>
        <w:t>信号发出的视距路线下的</w:t>
      </w:r>
      <w:r>
        <w:rPr>
          <w:rFonts w:hint="eastAsia"/>
        </w:rPr>
        <w:t>AOA</w:t>
      </w:r>
      <w:r>
        <w:rPr>
          <w:rFonts w:hint="eastAsia"/>
        </w:rPr>
        <w:t>和</w:t>
      </w:r>
      <w:r w:rsidR="00B10DD7">
        <w:rPr>
          <w:rFonts w:hint="eastAsia"/>
        </w:rPr>
        <w:t>TOF</w:t>
      </w:r>
      <w:r>
        <w:rPr>
          <w:rFonts w:hint="eastAsia"/>
        </w:rPr>
        <w:t>信号组合</w:t>
      </w:r>
    </w:p>
    <w:p w:rsidR="00C20E50" w:rsidRDefault="00BC2362" w:rsidP="00BC2362">
      <w:pPr>
        <w:pStyle w:val="a3"/>
        <w:numPr>
          <w:ilvl w:val="0"/>
          <w:numId w:val="1"/>
        </w:numPr>
        <w:spacing w:line="288" w:lineRule="auto"/>
        <w:ind w:firstLineChars="0"/>
      </w:pPr>
      <w:r w:rsidRPr="00BC2362">
        <w:rPr>
          <w:rFonts w:hint="eastAsia"/>
        </w:rPr>
        <w:t>通过以上信息计算最有可能产生已知的观察到的</w:t>
      </w:r>
      <w:r w:rsidRPr="00BC2362">
        <w:rPr>
          <w:rFonts w:hint="eastAsia"/>
        </w:rPr>
        <w:t>RSSI</w:t>
      </w:r>
      <w:r w:rsidRPr="00BC2362">
        <w:rPr>
          <w:rFonts w:hint="eastAsia"/>
        </w:rPr>
        <w:t>和估计出的</w:t>
      </w:r>
      <w:r w:rsidRPr="00BC2362">
        <w:rPr>
          <w:rFonts w:hint="eastAsia"/>
        </w:rPr>
        <w:t>AOA</w:t>
      </w:r>
      <w:r w:rsidRPr="00BC2362">
        <w:rPr>
          <w:rFonts w:hint="eastAsia"/>
        </w:rPr>
        <w:t>的目标位置</w:t>
      </w:r>
    </w:p>
    <w:p w:rsidR="00C20E50" w:rsidRDefault="00C20E50">
      <w:pPr>
        <w:spacing w:line="288" w:lineRule="auto"/>
      </w:pPr>
    </w:p>
    <w:p w:rsidR="00C20E50" w:rsidRDefault="00B36ABE">
      <w:pPr>
        <w:spacing w:line="288" w:lineRule="auto"/>
        <w:jc w:val="left"/>
      </w:pPr>
      <w:r>
        <w:rPr>
          <w:rFonts w:hint="eastAsia"/>
        </w:rPr>
        <w:t>在详细描述设计的每个步骤之前，我们先简要讨论</w:t>
      </w:r>
      <w:proofErr w:type="spellStart"/>
      <w:r w:rsidR="00E420FA">
        <w:rPr>
          <w:rFonts w:hint="eastAsia"/>
        </w:rPr>
        <w:t>SpotFi</w:t>
      </w:r>
      <w:r>
        <w:rPr>
          <w:rFonts w:hint="eastAsia"/>
        </w:rPr>
        <w:t>s</w:t>
      </w:r>
      <w:proofErr w:type="spellEnd"/>
      <w:r>
        <w:rPr>
          <w:rFonts w:hint="eastAsia"/>
        </w:rPr>
        <w:t>体系结构。图</w:t>
      </w:r>
      <w:r>
        <w:rPr>
          <w:rFonts w:hint="eastAsia"/>
        </w:rPr>
        <w:t>1</w:t>
      </w:r>
      <w:r>
        <w:rPr>
          <w:rFonts w:hint="eastAsia"/>
        </w:rPr>
        <w:t>显示了</w:t>
      </w:r>
      <w:r w:rsidR="00E420FA">
        <w:rPr>
          <w:rFonts w:hint="eastAsia"/>
        </w:rPr>
        <w:t>SpotFi</w:t>
      </w:r>
      <w:r>
        <w:rPr>
          <w:rFonts w:hint="eastAsia"/>
        </w:rPr>
        <w:t>将如何部署。中央服务器收集在各个</w:t>
      </w:r>
      <w:r>
        <w:rPr>
          <w:rFonts w:hint="eastAsia"/>
        </w:rPr>
        <w:t>AP</w:t>
      </w:r>
      <w:r>
        <w:rPr>
          <w:rFonts w:hint="eastAsia"/>
        </w:rPr>
        <w:t>接收到的每个数据包的</w:t>
      </w:r>
      <w:r>
        <w:rPr>
          <w:rFonts w:hint="eastAsia"/>
        </w:rPr>
        <w:t>CSI</w:t>
      </w:r>
      <w:r>
        <w:rPr>
          <w:rFonts w:hint="eastAsia"/>
        </w:rPr>
        <w:t>测量值。</w:t>
      </w:r>
      <w:r>
        <w:rPr>
          <w:noProof/>
        </w:rPr>
        <w:drawing>
          <wp:inline distT="0" distB="0" distL="0" distR="0">
            <wp:extent cx="5226050" cy="1276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48522" cy="1282747"/>
                    </a:xfrm>
                    <a:prstGeom prst="rect">
                      <a:avLst/>
                    </a:prstGeom>
                  </pic:spPr>
                </pic:pic>
              </a:graphicData>
            </a:graphic>
          </wp:inline>
        </w:drawing>
      </w:r>
    </w:p>
    <w:p w:rsidR="00C20E50" w:rsidRDefault="00B36ABE">
      <w:pPr>
        <w:spacing w:line="288" w:lineRule="auto"/>
        <w:jc w:val="center"/>
      </w:pPr>
      <w:r>
        <w:t>图一</w:t>
      </w:r>
    </w:p>
    <w:p w:rsidR="00C20E50" w:rsidRDefault="00B36ABE">
      <w:pPr>
        <w:spacing w:line="288" w:lineRule="auto"/>
      </w:pPr>
      <w:r>
        <w:rPr>
          <w:rFonts w:hint="eastAsia"/>
        </w:rPr>
        <w:t>所有的主流</w:t>
      </w:r>
      <w:r>
        <w:t>Wi-Fi</w:t>
      </w:r>
      <w:r>
        <w:rPr>
          <w:rFonts w:hint="eastAsia"/>
        </w:rPr>
        <w:t>芯片</w:t>
      </w:r>
      <w:r>
        <w:rPr>
          <w:rFonts w:hint="eastAsia"/>
        </w:rPr>
        <w:t>(Broadcom</w:t>
      </w:r>
      <w:r>
        <w:rPr>
          <w:rFonts w:hint="eastAsia"/>
        </w:rPr>
        <w:t>、</w:t>
      </w:r>
      <w:r>
        <w:rPr>
          <w:rFonts w:hint="eastAsia"/>
        </w:rPr>
        <w:t>Atheros</w:t>
      </w:r>
      <w:r>
        <w:rPr>
          <w:rFonts w:hint="eastAsia"/>
        </w:rPr>
        <w:t>、</w:t>
      </w:r>
      <w:r>
        <w:rPr>
          <w:rFonts w:hint="eastAsia"/>
        </w:rPr>
        <w:t>Intel</w:t>
      </w:r>
      <w:r>
        <w:rPr>
          <w:rFonts w:hint="eastAsia"/>
        </w:rPr>
        <w:t>和</w:t>
      </w:r>
      <w:r>
        <w:rPr>
          <w:rFonts w:hint="eastAsia"/>
        </w:rPr>
        <w:t>Marvell)</w:t>
      </w:r>
      <w:r>
        <w:rPr>
          <w:rFonts w:hint="eastAsia"/>
        </w:rPr>
        <w:t>都在每个天线的每个子载波上提供了量化的</w:t>
      </w:r>
      <w:r>
        <w:rPr>
          <w:rFonts w:hint="eastAsia"/>
        </w:rPr>
        <w:t>CSI</w:t>
      </w:r>
      <w:r>
        <w:rPr>
          <w:rFonts w:hint="eastAsia"/>
        </w:rPr>
        <w:t>信息。我们在目前的原型中使用</w:t>
      </w:r>
      <w:bookmarkStart w:id="0" w:name="OLE_LINK1"/>
      <w:bookmarkStart w:id="1" w:name="OLE_LINK2"/>
      <w:r>
        <w:rPr>
          <w:rFonts w:hint="eastAsia"/>
        </w:rPr>
        <w:t>Intel 5300</w:t>
      </w:r>
      <w:bookmarkEnd w:id="0"/>
      <w:bookmarkEnd w:id="1"/>
      <w:r>
        <w:rPr>
          <w:rFonts w:hint="eastAsia"/>
        </w:rPr>
        <w:t xml:space="preserve"> </w:t>
      </w:r>
      <w:r>
        <w:rPr>
          <w:rFonts w:hint="eastAsia"/>
        </w:rPr>
        <w:t>芯片，因为这些芯片可以使用</w:t>
      </w:r>
      <w:r>
        <w:rPr>
          <w:rFonts w:hint="eastAsia"/>
        </w:rPr>
        <w:t>CSI</w:t>
      </w:r>
      <w:r>
        <w:rPr>
          <w:rFonts w:hint="eastAsia"/>
        </w:rPr>
        <w:t>信息提取软件，同时</w:t>
      </w:r>
      <w:r w:rsidR="00E420FA">
        <w:rPr>
          <w:rFonts w:hint="eastAsia"/>
        </w:rPr>
        <w:t>SpotFi</w:t>
      </w:r>
      <w:r>
        <w:rPr>
          <w:rFonts w:hint="eastAsia"/>
        </w:rPr>
        <w:t>可以很容易地与使用其他厂商芯片的</w:t>
      </w:r>
      <w:proofErr w:type="spellStart"/>
      <w:r>
        <w:rPr>
          <w:rFonts w:hint="eastAsia"/>
        </w:rPr>
        <w:t>WiFi</w:t>
      </w:r>
      <w:proofErr w:type="spellEnd"/>
      <w:r>
        <w:rPr>
          <w:rFonts w:hint="eastAsia"/>
        </w:rPr>
        <w:t xml:space="preserve"> AP</w:t>
      </w:r>
      <w:r>
        <w:rPr>
          <w:rFonts w:hint="eastAsia"/>
        </w:rPr>
        <w:t>一起部署。</w:t>
      </w:r>
      <w:r w:rsidR="00E420FA">
        <w:rPr>
          <w:rFonts w:hint="eastAsia"/>
        </w:rPr>
        <w:t>SpotFi</w:t>
      </w:r>
      <w:r>
        <w:rPr>
          <w:rFonts w:hint="eastAsia"/>
        </w:rPr>
        <w:t>只（需）添加用来读取：报文中的</w:t>
      </w:r>
      <w:r>
        <w:rPr>
          <w:rFonts w:hint="eastAsia"/>
        </w:rPr>
        <w:t>CSI</w:t>
      </w:r>
      <w:r>
        <w:rPr>
          <w:rFonts w:hint="eastAsia"/>
        </w:rPr>
        <w:t>值、时间戳和</w:t>
      </w:r>
      <w:r>
        <w:rPr>
          <w:rFonts w:hint="eastAsia"/>
        </w:rPr>
        <w:t>MAC</w:t>
      </w:r>
      <w:r>
        <w:rPr>
          <w:rFonts w:hint="eastAsia"/>
        </w:rPr>
        <w:t>地址的软件，并将其发送到中央服务器，而不添加其他软件。因此，我们认为</w:t>
      </w:r>
      <w:r w:rsidR="00E420FA">
        <w:rPr>
          <w:rFonts w:hint="eastAsia"/>
        </w:rPr>
        <w:t>SpotFi</w:t>
      </w:r>
      <w:r>
        <w:rPr>
          <w:rFonts w:hint="eastAsia"/>
        </w:rPr>
        <w:t>可以添加到任何已部署的</w:t>
      </w:r>
      <w:r>
        <w:rPr>
          <w:rFonts w:hint="eastAsia"/>
        </w:rPr>
        <w:t>WiFi AP</w:t>
      </w:r>
      <w:r>
        <w:rPr>
          <w:rFonts w:hint="eastAsia"/>
        </w:rPr>
        <w:t>中。</w:t>
      </w:r>
    </w:p>
    <w:p w:rsidR="00C20E50" w:rsidRDefault="00B36ABE">
      <w:pPr>
        <w:spacing w:line="288" w:lineRule="auto"/>
      </w:pPr>
      <w:r>
        <w:rPr>
          <w:rFonts w:hint="eastAsia"/>
        </w:rPr>
        <w:t>此外，与许多</w:t>
      </w:r>
      <w:proofErr w:type="gramStart"/>
      <w:r>
        <w:rPr>
          <w:rFonts w:hint="eastAsia"/>
        </w:rPr>
        <w:t>其他最</w:t>
      </w:r>
      <w:proofErr w:type="gramEnd"/>
      <w:r>
        <w:rPr>
          <w:rFonts w:hint="eastAsia"/>
        </w:rPr>
        <w:t>先进的定位系统一样，我们认为我们可以通过离线一次性测量就知道各个</w:t>
      </w:r>
      <w:r>
        <w:rPr>
          <w:rFonts w:hint="eastAsia"/>
        </w:rPr>
        <w:t>AP</w:t>
      </w:r>
      <w:r>
        <w:rPr>
          <w:rFonts w:hint="eastAsia"/>
        </w:rPr>
        <w:t>的位置</w:t>
      </w:r>
    </w:p>
    <w:p w:rsidR="00C20E50" w:rsidRDefault="00C20E50">
      <w:pPr>
        <w:spacing w:line="288" w:lineRule="auto"/>
      </w:pPr>
    </w:p>
    <w:p w:rsidR="00C20E50" w:rsidRDefault="00B36ABE">
      <w:pPr>
        <w:pStyle w:val="a3"/>
        <w:numPr>
          <w:ilvl w:val="1"/>
          <w:numId w:val="1"/>
        </w:numPr>
        <w:spacing w:line="288" w:lineRule="auto"/>
        <w:ind w:firstLineChars="0"/>
      </w:pPr>
      <w:r>
        <w:rPr>
          <w:rFonts w:hint="eastAsia"/>
          <w:b/>
          <w:bCs/>
        </w:rPr>
        <w:t>估计（判断）</w:t>
      </w:r>
      <w:proofErr w:type="spellStart"/>
      <w:r>
        <w:rPr>
          <w:rFonts w:hint="eastAsia"/>
          <w:b/>
          <w:bCs/>
        </w:rPr>
        <w:t>AoA</w:t>
      </w:r>
      <w:proofErr w:type="spellEnd"/>
      <w:r>
        <w:rPr>
          <w:rFonts w:hint="eastAsia"/>
          <w:b/>
          <w:bCs/>
        </w:rPr>
        <w:t>和</w:t>
      </w:r>
      <w:r w:rsidR="00B10DD7">
        <w:rPr>
          <w:rFonts w:hint="eastAsia"/>
          <w:b/>
          <w:bCs/>
        </w:rPr>
        <w:t>TOF</w:t>
      </w:r>
      <w:r>
        <w:rPr>
          <w:rFonts w:hint="eastAsia"/>
          <w:b/>
          <w:bCs/>
        </w:rPr>
        <w:t>的</w:t>
      </w:r>
      <w:r w:rsidR="00E420FA">
        <w:rPr>
          <w:rFonts w:hint="eastAsia"/>
          <w:b/>
          <w:bCs/>
        </w:rPr>
        <w:t>SpotFi</w:t>
      </w:r>
      <w:r>
        <w:rPr>
          <w:rFonts w:hint="eastAsia"/>
          <w:b/>
          <w:bCs/>
        </w:rPr>
        <w:t>超分辨率算法</w:t>
      </w:r>
    </w:p>
    <w:p w:rsidR="00C20E50" w:rsidRDefault="00B36ABE">
      <w:pPr>
        <w:spacing w:line="288" w:lineRule="auto"/>
        <w:ind w:firstLine="372"/>
        <w:rPr>
          <w:color w:val="000000" w:themeColor="text1"/>
        </w:rPr>
      </w:pPr>
      <w:r>
        <w:rPr>
          <w:rFonts w:hint="eastAsia"/>
        </w:rPr>
        <w:t>一个目标的信号可以经过多个目标反射从而到达</w:t>
      </w:r>
      <w:r>
        <w:rPr>
          <w:rFonts w:hint="eastAsia"/>
        </w:rPr>
        <w:t>AP;</w:t>
      </w:r>
      <w:r>
        <w:rPr>
          <w:rFonts w:hint="eastAsia"/>
        </w:rPr>
        <w:t>通常在室内环境中，有大约</w:t>
      </w:r>
      <w:r>
        <w:rPr>
          <w:rFonts w:hint="eastAsia"/>
        </w:rPr>
        <w:t>6-8</w:t>
      </w:r>
      <w:r>
        <w:rPr>
          <w:rFonts w:hint="eastAsia"/>
        </w:rPr>
        <w:t>个有效的反射体。所以关键的问题是，</w:t>
      </w:r>
      <w:r>
        <w:rPr>
          <w:rFonts w:hint="eastAsia"/>
          <w:color w:val="002060"/>
        </w:rPr>
        <w:t>如何才能在</w:t>
      </w:r>
      <w:r>
        <w:rPr>
          <w:rFonts w:hint="eastAsia"/>
          <w:color w:val="002060"/>
        </w:rPr>
        <w:t>AP</w:t>
      </w:r>
      <w:r>
        <w:rPr>
          <w:rFonts w:hint="eastAsia"/>
          <w:color w:val="002060"/>
        </w:rPr>
        <w:t>只有三个天线的情况下求解出这些多路径并准确估计每个路径的</w:t>
      </w:r>
      <w:r>
        <w:rPr>
          <w:rFonts w:hint="eastAsia"/>
          <w:color w:val="002060"/>
        </w:rPr>
        <w:t>AoA ?</w:t>
      </w:r>
      <w:r>
        <w:rPr>
          <w:color w:val="002060"/>
        </w:rPr>
        <w:t xml:space="preserve"> </w:t>
      </w:r>
      <w:r>
        <w:rPr>
          <w:rFonts w:hint="eastAsia"/>
          <w:color w:val="000000" w:themeColor="text1"/>
        </w:rPr>
        <w:t>为了解</w:t>
      </w:r>
      <w:r w:rsidR="00E420FA">
        <w:rPr>
          <w:rFonts w:hint="eastAsia"/>
          <w:color w:val="000000" w:themeColor="text1"/>
        </w:rPr>
        <w:t>SpotFi</w:t>
      </w:r>
      <w:r>
        <w:rPr>
          <w:rFonts w:hint="eastAsia"/>
          <w:color w:val="000000" w:themeColor="text1"/>
        </w:rPr>
        <w:t>如何解决这个问题，理解使用著名的</w:t>
      </w:r>
      <w:r>
        <w:rPr>
          <w:rFonts w:hint="eastAsia"/>
          <w:color w:val="000000" w:themeColor="text1"/>
        </w:rPr>
        <w:t>MUSIC</w:t>
      </w:r>
      <w:r>
        <w:rPr>
          <w:rFonts w:hint="eastAsia"/>
          <w:color w:val="000000" w:themeColor="text1"/>
        </w:rPr>
        <w:t>算法的标准</w:t>
      </w:r>
      <w:r>
        <w:rPr>
          <w:rFonts w:hint="eastAsia"/>
          <w:color w:val="000000" w:themeColor="text1"/>
        </w:rPr>
        <w:t>AoA</w:t>
      </w:r>
      <w:r>
        <w:rPr>
          <w:rFonts w:hint="eastAsia"/>
          <w:color w:val="000000" w:themeColor="text1"/>
        </w:rPr>
        <w:t>的工作原理的是很有帮助的。</w:t>
      </w:r>
    </w:p>
    <w:p w:rsidR="00C20E50" w:rsidRDefault="00C20E50">
      <w:pPr>
        <w:spacing w:line="288" w:lineRule="auto"/>
        <w:rPr>
          <w:color w:val="000000" w:themeColor="text1"/>
        </w:rPr>
      </w:pPr>
    </w:p>
    <w:p w:rsidR="00C20E50" w:rsidRDefault="00B36ABE">
      <w:pPr>
        <w:spacing w:line="288" w:lineRule="auto"/>
        <w:jc w:val="center"/>
        <w:rPr>
          <w:color w:val="000000" w:themeColor="text1"/>
        </w:rPr>
      </w:pPr>
      <w:r>
        <w:rPr>
          <w:noProof/>
        </w:rPr>
        <w:drawing>
          <wp:inline distT="0" distB="0" distL="0" distR="0">
            <wp:extent cx="3705225" cy="2247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stretch>
                      <a:fillRect/>
                    </a:stretch>
                  </pic:blipFill>
                  <pic:spPr>
                    <a:xfrm>
                      <a:off x="0" y="0"/>
                      <a:ext cx="3705225" cy="2247900"/>
                    </a:xfrm>
                    <a:prstGeom prst="rect">
                      <a:avLst/>
                    </a:prstGeom>
                  </pic:spPr>
                </pic:pic>
              </a:graphicData>
            </a:graphic>
          </wp:inline>
        </w:drawing>
      </w:r>
    </w:p>
    <w:p w:rsidR="00C20E50" w:rsidRDefault="00B36ABE">
      <w:pPr>
        <w:spacing w:line="288" w:lineRule="auto"/>
        <w:jc w:val="left"/>
        <w:rPr>
          <w:color w:val="000000" w:themeColor="text1"/>
          <w:sz w:val="18"/>
        </w:rPr>
      </w:pPr>
      <w:r>
        <w:rPr>
          <w:rFonts w:hint="eastAsia"/>
          <w:color w:val="000000" w:themeColor="text1"/>
          <w:sz w:val="18"/>
        </w:rPr>
        <w:t>M</w:t>
      </w:r>
      <w:proofErr w:type="gramStart"/>
      <w:r>
        <w:rPr>
          <w:color w:val="000000" w:themeColor="text1"/>
          <w:sz w:val="18"/>
        </w:rPr>
        <w:t>个</w:t>
      </w:r>
      <w:proofErr w:type="gramEnd"/>
      <w:r>
        <w:rPr>
          <w:color w:val="000000" w:themeColor="text1"/>
          <w:sz w:val="18"/>
        </w:rPr>
        <w:t>天线</w:t>
      </w:r>
      <w:r>
        <w:rPr>
          <w:rFonts w:hint="eastAsia"/>
          <w:color w:val="000000" w:themeColor="text1"/>
          <w:sz w:val="18"/>
        </w:rPr>
        <w:t>组成的均匀线性阵列。相对于第一个天线，目标信号到达第二个天线是要多走</w:t>
      </w:r>
      <w:r>
        <w:rPr>
          <w:rFonts w:hint="eastAsia"/>
          <w:color w:val="000000" w:themeColor="text1"/>
          <w:sz w:val="18"/>
        </w:rPr>
        <w:t>d*</w:t>
      </w:r>
      <w:r>
        <w:rPr>
          <w:color w:val="000000" w:themeColor="text1"/>
          <w:sz w:val="18"/>
        </w:rPr>
        <w:t xml:space="preserve"> sin(θ</w:t>
      </w:r>
      <w:r>
        <w:rPr>
          <w:rFonts w:hint="eastAsia"/>
          <w:color w:val="000000" w:themeColor="text1"/>
          <w:sz w:val="18"/>
        </w:rPr>
        <w:t>)</w:t>
      </w:r>
      <w:r>
        <w:rPr>
          <w:color w:val="000000" w:themeColor="text1"/>
          <w:sz w:val="18"/>
        </w:rPr>
        <w:t>的距离</w:t>
      </w:r>
      <w:r>
        <w:rPr>
          <w:rFonts w:hint="eastAsia"/>
          <w:color w:val="000000" w:themeColor="text1"/>
          <w:sz w:val="18"/>
        </w:rPr>
        <w:t>，</w:t>
      </w:r>
      <w:r>
        <w:rPr>
          <w:color w:val="000000" w:themeColor="text1"/>
          <w:sz w:val="18"/>
        </w:rPr>
        <w:t>这导致第二个天线有额外的相位移</w:t>
      </w:r>
      <w:r>
        <w:rPr>
          <w:color w:val="000000" w:themeColor="text1"/>
          <w:sz w:val="18"/>
        </w:rPr>
        <w:t xml:space="preserve">−2πd*sin(θ)*f/c </w:t>
      </w:r>
      <w:r>
        <w:rPr>
          <w:rFonts w:hint="eastAsia"/>
          <w:color w:val="000000" w:themeColor="text1"/>
          <w:sz w:val="18"/>
        </w:rPr>
        <w:t>。</w:t>
      </w:r>
    </w:p>
    <w:p w:rsidR="00C20E50" w:rsidRDefault="00B36ABE">
      <w:pPr>
        <w:spacing w:line="288" w:lineRule="auto"/>
        <w:jc w:val="center"/>
        <w:rPr>
          <w:color w:val="000000" w:themeColor="text1"/>
        </w:rPr>
      </w:pPr>
      <w:r>
        <w:rPr>
          <w:rFonts w:hint="eastAsia"/>
          <w:color w:val="000000" w:themeColor="text1"/>
        </w:rPr>
        <w:t>图二</w:t>
      </w:r>
    </w:p>
    <w:p w:rsidR="00C20E50" w:rsidRDefault="00B36ABE">
      <w:pPr>
        <w:pStyle w:val="a3"/>
        <w:numPr>
          <w:ilvl w:val="2"/>
          <w:numId w:val="1"/>
        </w:numPr>
        <w:spacing w:line="288" w:lineRule="auto"/>
        <w:ind w:firstLineChars="0"/>
        <w:rPr>
          <w:b/>
          <w:bCs/>
          <w:color w:val="000000" w:themeColor="text1"/>
        </w:rPr>
      </w:pPr>
      <w:r>
        <w:rPr>
          <w:b/>
          <w:bCs/>
          <w:color w:val="000000" w:themeColor="text1"/>
        </w:rPr>
        <w:t>用</w:t>
      </w:r>
      <w:r>
        <w:rPr>
          <w:b/>
          <w:bCs/>
          <w:color w:val="000000" w:themeColor="text1"/>
        </w:rPr>
        <w:t>music</w:t>
      </w:r>
      <w:r>
        <w:rPr>
          <w:b/>
          <w:bCs/>
          <w:color w:val="000000" w:themeColor="text1"/>
        </w:rPr>
        <w:t>计算</w:t>
      </w:r>
      <w:r>
        <w:rPr>
          <w:b/>
          <w:bCs/>
          <w:color w:val="000000" w:themeColor="text1"/>
        </w:rPr>
        <w:t>AOA</w:t>
      </w:r>
    </w:p>
    <w:p w:rsidR="00C20E50" w:rsidRDefault="00B36ABE">
      <w:pPr>
        <w:spacing w:line="288" w:lineRule="auto"/>
        <w:ind w:firstLine="420"/>
        <w:jc w:val="left"/>
        <w:rPr>
          <w:color w:val="0D0D0D" w:themeColor="text1" w:themeTint="F2"/>
        </w:rPr>
      </w:pPr>
      <w:r>
        <w:rPr>
          <w:rFonts w:hint="eastAsia"/>
          <w:color w:val="000000" w:themeColor="text1"/>
        </w:rPr>
        <w:t>基本思想是不同的传播路径有不同的</w:t>
      </w:r>
      <w:r>
        <w:rPr>
          <w:rFonts w:hint="eastAsia"/>
          <w:color w:val="000000" w:themeColor="text1"/>
        </w:rPr>
        <w:t>AoA</w:t>
      </w:r>
      <w:r>
        <w:rPr>
          <w:rFonts w:hint="eastAsia"/>
          <w:color w:val="000000" w:themeColor="text1"/>
        </w:rPr>
        <w:t>，当传播路径上的信号通过天线阵列接收时，</w:t>
      </w:r>
      <w:r>
        <w:rPr>
          <w:rFonts w:hint="eastAsia"/>
          <w:color w:val="000000" w:themeColor="text1"/>
        </w:rPr>
        <w:t>AoA</w:t>
      </w:r>
      <w:r>
        <w:rPr>
          <w:rFonts w:hint="eastAsia"/>
          <w:color w:val="000000" w:themeColor="text1"/>
        </w:rPr>
        <w:t>将在阵列天线之</w:t>
      </w:r>
      <w:r>
        <w:rPr>
          <w:rFonts w:hint="eastAsia"/>
          <w:color w:val="000000" w:themeColor="text1"/>
        </w:rPr>
        <w:lastRenderedPageBreak/>
        <w:t>间引入相应的相移。引入的相移是天线与</w:t>
      </w:r>
      <w:r>
        <w:rPr>
          <w:rFonts w:hint="eastAsia"/>
          <w:color w:val="000000" w:themeColor="text1"/>
        </w:rPr>
        <w:t>AoA</w:t>
      </w:r>
      <w:r>
        <w:rPr>
          <w:rFonts w:hint="eastAsia"/>
          <w:color w:val="000000" w:themeColor="text1"/>
        </w:rPr>
        <w:t>之间距离的函数。为了理解</w:t>
      </w:r>
      <w:r>
        <w:rPr>
          <w:rFonts w:hint="eastAsia"/>
          <w:color w:val="000000" w:themeColor="text1"/>
        </w:rPr>
        <w:t>music</w:t>
      </w:r>
      <w:r>
        <w:rPr>
          <w:rFonts w:hint="eastAsia"/>
          <w:color w:val="000000" w:themeColor="text1"/>
        </w:rPr>
        <w:t>算法如何利用这一情况来确定</w:t>
      </w:r>
      <w:r>
        <w:rPr>
          <w:rFonts w:hint="eastAsia"/>
          <w:color w:val="000000" w:themeColor="text1"/>
        </w:rPr>
        <w:t>AoA</w:t>
      </w:r>
      <w:r>
        <w:rPr>
          <w:rFonts w:hint="eastAsia"/>
          <w:color w:val="000000" w:themeColor="text1"/>
        </w:rPr>
        <w:t>，我们假设有</w:t>
      </w:r>
      <w:r>
        <w:rPr>
          <w:rFonts w:hint="eastAsia"/>
          <w:color w:val="000000" w:themeColor="text1"/>
        </w:rPr>
        <w:t>L</w:t>
      </w:r>
      <w:r>
        <w:rPr>
          <w:rFonts w:hint="eastAsia"/>
          <w:color w:val="000000" w:themeColor="text1"/>
        </w:rPr>
        <w:t>传播路径。假定</w:t>
      </w:r>
      <w:r>
        <w:rPr>
          <w:rFonts w:hint="eastAsia"/>
          <w:color w:val="000000" w:themeColor="text1"/>
        </w:rPr>
        <w:t>M</w:t>
      </w:r>
      <w:proofErr w:type="gramStart"/>
      <w:r>
        <w:rPr>
          <w:rFonts w:hint="eastAsia"/>
          <w:color w:val="000000" w:themeColor="text1"/>
        </w:rPr>
        <w:t>个</w:t>
      </w:r>
      <w:proofErr w:type="gramEnd"/>
      <w:r>
        <w:rPr>
          <w:rFonts w:hint="eastAsia"/>
          <w:color w:val="000000" w:themeColor="text1"/>
        </w:rPr>
        <w:t>天线排列在一个均匀的线性阵列中，相邻的天线间距为</w:t>
      </w:r>
      <w:r>
        <w:rPr>
          <w:rFonts w:hint="eastAsia"/>
          <w:color w:val="000000" w:themeColor="text1"/>
        </w:rPr>
        <w:t>d</w:t>
      </w:r>
      <w:r>
        <w:rPr>
          <w:rFonts w:hint="eastAsia"/>
          <w:color w:val="000000" w:themeColor="text1"/>
        </w:rPr>
        <w:t>。对于第</w:t>
      </w:r>
      <w:r>
        <w:rPr>
          <w:rFonts w:hint="eastAsia"/>
          <w:color w:val="000000" w:themeColor="text1"/>
        </w:rPr>
        <w:t>k</w:t>
      </w:r>
      <w:r>
        <w:rPr>
          <w:rFonts w:hint="eastAsia"/>
          <w:color w:val="000000" w:themeColor="text1"/>
        </w:rPr>
        <w:t>条的传播路径，设</w:t>
      </w:r>
      <w:r>
        <w:rPr>
          <w:noProof/>
        </w:rPr>
        <w:drawing>
          <wp:inline distT="0" distB="0" distL="0" distR="0">
            <wp:extent cx="140970" cy="1454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12" cy="150332"/>
                    </a:xfrm>
                    <a:prstGeom prst="rect">
                      <a:avLst/>
                    </a:prstGeom>
                  </pic:spPr>
                </pic:pic>
              </a:graphicData>
            </a:graphic>
          </wp:inline>
        </w:drawing>
      </w:r>
      <w:r>
        <w:rPr>
          <w:rFonts w:hint="eastAsia"/>
          <w:color w:val="000000" w:themeColor="text1"/>
        </w:rPr>
        <w:t>为第</w:t>
      </w:r>
      <w:r>
        <w:rPr>
          <w:rFonts w:hint="eastAsia"/>
          <w:color w:val="000000" w:themeColor="text1"/>
        </w:rPr>
        <w:t>k</w:t>
      </w:r>
      <w:proofErr w:type="gramStart"/>
      <w:r>
        <w:rPr>
          <w:rFonts w:hint="eastAsia"/>
          <w:color w:val="000000" w:themeColor="text1"/>
        </w:rPr>
        <w:t>个</w:t>
      </w:r>
      <w:proofErr w:type="gramEnd"/>
      <w:r>
        <w:rPr>
          <w:rFonts w:hint="eastAsia"/>
          <w:color w:val="000000" w:themeColor="text1"/>
        </w:rPr>
        <w:t>信号的方位角。</w:t>
      </w:r>
      <w:r>
        <w:rPr>
          <w:rFonts w:hint="eastAsia"/>
          <w:color w:val="002060"/>
        </w:rPr>
        <w:t>设</w:t>
      </w:r>
      <w:r>
        <w:rPr>
          <w:noProof/>
          <w:color w:val="002060"/>
        </w:rPr>
        <w:drawing>
          <wp:inline distT="0" distB="0" distL="0" distR="0">
            <wp:extent cx="172720" cy="1492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76406" cy="152074"/>
                    </a:xfrm>
                    <a:prstGeom prst="rect">
                      <a:avLst/>
                    </a:prstGeom>
                  </pic:spPr>
                </pic:pic>
              </a:graphicData>
            </a:graphic>
          </wp:inline>
        </w:drawing>
      </w:r>
      <w:r>
        <w:rPr>
          <w:rFonts w:hint="eastAsia"/>
          <w:color w:val="002060"/>
        </w:rPr>
        <w:t>为</w:t>
      </w:r>
      <w:proofErr w:type="gramStart"/>
      <w:r>
        <w:rPr>
          <w:rFonts w:hint="eastAsia"/>
          <w:color w:val="002060"/>
        </w:rPr>
        <w:t>沿第</w:t>
      </w:r>
      <w:r>
        <w:rPr>
          <w:rFonts w:hint="eastAsia"/>
          <w:color w:val="002060"/>
        </w:rPr>
        <w:t>k</w:t>
      </w:r>
      <w:r>
        <w:rPr>
          <w:rFonts w:hint="eastAsia"/>
          <w:color w:val="002060"/>
        </w:rPr>
        <w:t>条传播</w:t>
      </w:r>
      <w:proofErr w:type="gramEnd"/>
      <w:r>
        <w:rPr>
          <w:rFonts w:hint="eastAsia"/>
          <w:color w:val="002060"/>
        </w:rPr>
        <w:t>路径传播的信号较阵列中第一个天线处（的信号）所经历的复杂衰减。</w:t>
      </w:r>
      <w:r>
        <w:rPr>
          <w:rFonts w:hint="eastAsia"/>
          <w:color w:val="0D0D0D" w:themeColor="text1" w:themeTint="F2"/>
        </w:rPr>
        <w:t>阵列中第二天线处的衰减是相同的，除非信号经过额外的距离而积累的额外相移，这与</w:t>
      </w:r>
      <w:r>
        <w:rPr>
          <w:rFonts w:hint="eastAsia"/>
          <w:color w:val="0D0D0D" w:themeColor="text1" w:themeTint="F2"/>
        </w:rPr>
        <w:t>d</w:t>
      </w:r>
      <w:r>
        <w:rPr>
          <w:rFonts w:hint="eastAsia"/>
          <w:color w:val="0D0D0D" w:themeColor="text1" w:themeTint="F2"/>
        </w:rPr>
        <w:t>和</w:t>
      </w:r>
      <w:r>
        <w:rPr>
          <w:noProof/>
        </w:rPr>
        <w:drawing>
          <wp:inline distT="0" distB="0" distL="0" distR="0">
            <wp:extent cx="137160" cy="140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429" cy="147571"/>
                    </a:xfrm>
                    <a:prstGeom prst="rect">
                      <a:avLst/>
                    </a:prstGeom>
                  </pic:spPr>
                </pic:pic>
              </a:graphicData>
            </a:graphic>
          </wp:inline>
        </w:drawing>
      </w:r>
      <w:r>
        <w:rPr>
          <w:rFonts w:hint="eastAsia"/>
          <w:color w:val="0D0D0D" w:themeColor="text1" w:themeTint="F2"/>
        </w:rPr>
        <w:t>有关。</w:t>
      </w:r>
      <w:r>
        <w:rPr>
          <w:rFonts w:hint="eastAsia"/>
          <w:color w:val="FF0000"/>
        </w:rPr>
        <w:t>因此，每个传播路径在这个模型中都有两个相关的参数</w:t>
      </w:r>
      <w:r>
        <w:rPr>
          <w:rFonts w:hint="eastAsia"/>
          <w:color w:val="FF0000"/>
        </w:rPr>
        <w:t>:</w:t>
      </w:r>
      <w:r>
        <w:rPr>
          <w:rFonts w:hint="eastAsia"/>
          <w:color w:val="FF0000"/>
        </w:rPr>
        <w:t>衰减度和</w:t>
      </w:r>
      <w:proofErr w:type="spellStart"/>
      <w:r>
        <w:rPr>
          <w:rFonts w:hint="eastAsia"/>
          <w:color w:val="FF0000"/>
        </w:rPr>
        <w:t>AoA</w:t>
      </w:r>
      <w:proofErr w:type="spellEnd"/>
      <w:r>
        <w:rPr>
          <w:rFonts w:hint="eastAsia"/>
          <w:color w:val="0D0D0D" w:themeColor="text1" w:themeTint="F2"/>
        </w:rPr>
        <w:t>。如</w:t>
      </w:r>
      <w:proofErr w:type="spellStart"/>
      <w:r>
        <w:rPr>
          <w:rFonts w:hint="eastAsia"/>
          <w:color w:val="0D0D0D" w:themeColor="text1" w:themeTint="F2"/>
        </w:rPr>
        <w:t>ArrayTrack</w:t>
      </w:r>
      <w:proofErr w:type="spellEnd"/>
      <w:r>
        <w:rPr>
          <w:rFonts w:hint="eastAsia"/>
          <w:color w:val="0D0D0D" w:themeColor="text1" w:themeTint="F2"/>
        </w:rPr>
        <w:t>[1]</w:t>
      </w:r>
      <w:r>
        <w:rPr>
          <w:rFonts w:hint="eastAsia"/>
          <w:color w:val="0D0D0D" w:themeColor="text1" w:themeTint="F2"/>
        </w:rPr>
        <w:t>第</w:t>
      </w:r>
      <w:r>
        <w:rPr>
          <w:rFonts w:hint="eastAsia"/>
          <w:color w:val="0D0D0D" w:themeColor="text1" w:themeTint="F2"/>
        </w:rPr>
        <w:t>2</w:t>
      </w:r>
      <w:r>
        <w:rPr>
          <w:rFonts w:hint="eastAsia"/>
          <w:color w:val="0D0D0D" w:themeColor="text1" w:themeTint="F2"/>
        </w:rPr>
        <w:t>节所述，如图</w:t>
      </w:r>
      <w:r>
        <w:rPr>
          <w:rFonts w:hint="eastAsia"/>
          <w:color w:val="0D0D0D" w:themeColor="text1" w:themeTint="F2"/>
        </w:rPr>
        <w:t>2</w:t>
      </w:r>
      <w:r>
        <w:rPr>
          <w:rFonts w:hint="eastAsia"/>
          <w:color w:val="0D0D0D" w:themeColor="text1" w:themeTint="F2"/>
        </w:rPr>
        <w:t>所示，相对于阵列中的第一个天线，第</w:t>
      </w:r>
      <w:r>
        <w:rPr>
          <w:rFonts w:hint="eastAsia"/>
          <w:color w:val="0D0D0D" w:themeColor="text1" w:themeTint="F2"/>
        </w:rPr>
        <w:t>m</w:t>
      </w:r>
      <w:proofErr w:type="gramStart"/>
      <w:r>
        <w:rPr>
          <w:rFonts w:hint="eastAsia"/>
          <w:color w:val="0D0D0D" w:themeColor="text1" w:themeTint="F2"/>
        </w:rPr>
        <w:t>个</w:t>
      </w:r>
      <w:proofErr w:type="gramEnd"/>
      <w:r>
        <w:rPr>
          <w:rFonts w:hint="eastAsia"/>
          <w:color w:val="0D0D0D" w:themeColor="text1" w:themeTint="F2"/>
        </w:rPr>
        <w:t>天线引入的相移（相位差）为</w:t>
      </w:r>
      <w:r>
        <w:rPr>
          <w:rFonts w:hint="eastAsia"/>
          <w:color w:val="0D0D0D" w:themeColor="text1" w:themeTint="F2"/>
        </w:rPr>
        <w:t xml:space="preserve"> -2</w:t>
      </w:r>
      <w:r>
        <w:rPr>
          <w:rFonts w:hint="eastAsia"/>
          <w:color w:val="0D0D0D" w:themeColor="text1" w:themeTint="F2"/>
        </w:rPr>
        <w:t>π</w:t>
      </w:r>
      <w:r>
        <w:rPr>
          <w:rFonts w:hint="eastAsia"/>
          <w:color w:val="0D0D0D" w:themeColor="text1" w:themeTint="F2"/>
        </w:rPr>
        <w:t>d</w:t>
      </w:r>
      <w:r>
        <w:rPr>
          <w:color w:val="0D0D0D" w:themeColor="text1" w:themeTint="F2"/>
        </w:rPr>
        <w:t>(m-1)*sin</w:t>
      </w:r>
      <w:r>
        <w:rPr>
          <w:noProof/>
        </w:rPr>
        <w:drawing>
          <wp:inline distT="0" distB="0" distL="0" distR="0">
            <wp:extent cx="132080" cy="13652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85" cy="139295"/>
                    </a:xfrm>
                    <a:prstGeom prst="rect">
                      <a:avLst/>
                    </a:prstGeom>
                  </pic:spPr>
                </pic:pic>
              </a:graphicData>
            </a:graphic>
          </wp:inline>
        </w:drawing>
      </w:r>
      <w:r>
        <w:rPr>
          <w:color w:val="0D0D0D" w:themeColor="text1" w:themeTint="F2"/>
        </w:rPr>
        <w:t>*f/c</w:t>
      </w:r>
      <w:r>
        <w:rPr>
          <w:rFonts w:hint="eastAsia"/>
          <w:color w:val="0D0D0D" w:themeColor="text1" w:themeTint="F2"/>
        </w:rPr>
        <w:t>，其中</w:t>
      </w:r>
      <w:r>
        <w:rPr>
          <w:rFonts w:hint="eastAsia"/>
          <w:color w:val="0D0D0D" w:themeColor="text1" w:themeTint="F2"/>
        </w:rPr>
        <w:t>c</w:t>
      </w:r>
      <w:r>
        <w:rPr>
          <w:rFonts w:hint="eastAsia"/>
          <w:color w:val="0D0D0D" w:themeColor="text1" w:themeTint="F2"/>
        </w:rPr>
        <w:t>为光速，</w:t>
      </w:r>
      <w:r>
        <w:rPr>
          <w:rFonts w:hint="eastAsia"/>
          <w:color w:val="0D0D0D" w:themeColor="text1" w:themeTint="F2"/>
        </w:rPr>
        <w:t>f</w:t>
      </w:r>
      <w:r>
        <w:rPr>
          <w:rFonts w:hint="eastAsia"/>
          <w:color w:val="0D0D0D" w:themeColor="text1" w:themeTint="F2"/>
        </w:rPr>
        <w:t>为发射信号的频率。为了表示简单，我们引入关于传播路径的到达角的</w:t>
      </w:r>
      <w:r>
        <w:rPr>
          <w:rFonts w:hint="eastAsia"/>
          <w:b/>
          <w:color w:val="538135" w:themeColor="accent6" w:themeShade="BF"/>
        </w:rPr>
        <w:t>相位差</w:t>
      </w:r>
      <w:r>
        <w:rPr>
          <w:rFonts w:hint="eastAsia"/>
          <w:color w:val="0D0D0D" w:themeColor="text1" w:themeTint="F2"/>
          <w:kern w:val="0"/>
        </w:rPr>
        <w:t>复指数</w:t>
      </w:r>
      <w:r>
        <w:rPr>
          <w:rFonts w:hint="eastAsia"/>
          <w:color w:val="0D0D0D" w:themeColor="text1" w:themeTint="F2"/>
        </w:rPr>
        <w:t>函数，</w:t>
      </w:r>
      <w:r>
        <w:rPr>
          <w:noProof/>
        </w:rPr>
        <w:drawing>
          <wp:inline distT="0" distB="0" distL="0" distR="0">
            <wp:extent cx="3484880" cy="240665"/>
            <wp:effectExtent l="0" t="0" r="127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stretch>
                      <a:fillRect/>
                    </a:stretch>
                  </pic:blipFill>
                  <pic:spPr>
                    <a:xfrm>
                      <a:off x="0" y="0"/>
                      <a:ext cx="3651735" cy="252356"/>
                    </a:xfrm>
                    <a:prstGeom prst="rect">
                      <a:avLst/>
                    </a:prstGeom>
                  </pic:spPr>
                </pic:pic>
              </a:graphicData>
            </a:graphic>
          </wp:inline>
        </w:drawing>
      </w:r>
    </w:p>
    <w:p w:rsidR="00C20E50" w:rsidRDefault="00B36ABE">
      <w:pPr>
        <w:spacing w:line="288" w:lineRule="auto"/>
        <w:ind w:firstLine="420"/>
        <w:jc w:val="left"/>
        <w:rPr>
          <w:color w:val="0D0D0D" w:themeColor="text1" w:themeTint="F2"/>
        </w:rPr>
      </w:pPr>
      <w:r>
        <w:rPr>
          <w:rFonts w:hint="eastAsia"/>
          <w:color w:val="0D0D0D" w:themeColor="text1" w:themeTint="F2"/>
        </w:rPr>
        <w:t>因此</w:t>
      </w:r>
      <w:r>
        <w:rPr>
          <w:rFonts w:hint="eastAsia"/>
          <w:b/>
          <w:color w:val="538135" w:themeColor="accent6" w:themeShade="BF"/>
        </w:rPr>
        <w:t>AoA</w:t>
      </w:r>
      <w:r>
        <w:rPr>
          <w:rFonts w:hint="eastAsia"/>
          <w:color w:val="0D0D0D" w:themeColor="text1" w:themeTint="F2"/>
        </w:rPr>
        <w:t>可以被认为是在天线阵列</w:t>
      </w:r>
      <w:r>
        <w:rPr>
          <w:rFonts w:hint="eastAsia"/>
          <w:color w:val="0D0D0D" w:themeColor="text1" w:themeTint="F2"/>
        </w:rPr>
        <w:t>(</w:t>
      </w:r>
      <w:r>
        <w:rPr>
          <w:rFonts w:hint="eastAsia"/>
          <w:color w:val="0D0D0D" w:themeColor="text1" w:themeTint="F2"/>
        </w:rPr>
        <w:t>或传感器阵列</w:t>
      </w:r>
      <w:r>
        <w:rPr>
          <w:rFonts w:hint="eastAsia"/>
          <w:color w:val="0D0D0D" w:themeColor="text1" w:themeTint="F2"/>
        </w:rPr>
        <w:t>)</w:t>
      </w:r>
      <w:r>
        <w:rPr>
          <w:rFonts w:hint="eastAsia"/>
          <w:color w:val="0D0D0D" w:themeColor="text1" w:themeTint="F2"/>
        </w:rPr>
        <w:t>上引入的相位位移矢量。由第</w:t>
      </w:r>
      <w:r>
        <w:rPr>
          <w:rFonts w:hint="eastAsia"/>
          <w:color w:val="0D0D0D" w:themeColor="text1" w:themeTint="F2"/>
        </w:rPr>
        <w:t>k</w:t>
      </w:r>
      <w:r>
        <w:rPr>
          <w:rFonts w:hint="eastAsia"/>
          <w:color w:val="0D0D0D" w:themeColor="text1" w:themeTint="F2"/>
        </w:rPr>
        <w:t>路径得到的接收信号的结果向量可以写成</w:t>
      </w:r>
      <w:r>
        <w:rPr>
          <w:noProof/>
        </w:rPr>
        <w:drawing>
          <wp:inline distT="0" distB="0" distL="0" distR="0">
            <wp:extent cx="520700" cy="1562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91670" cy="178076"/>
                    </a:xfrm>
                    <a:prstGeom prst="rect">
                      <a:avLst/>
                    </a:prstGeom>
                  </pic:spPr>
                </pic:pic>
              </a:graphicData>
            </a:graphic>
          </wp:inline>
        </w:drawing>
      </w:r>
      <w:r>
        <w:rPr>
          <w:rFonts w:hint="eastAsia"/>
          <w:color w:val="0D0D0D" w:themeColor="text1" w:themeTint="F2"/>
        </w:rPr>
        <w:t>，其中</w:t>
      </w:r>
      <w:r>
        <w:rPr>
          <w:noProof/>
          <w:color w:val="002060"/>
        </w:rPr>
        <w:drawing>
          <wp:inline distT="0" distB="0" distL="0" distR="0">
            <wp:extent cx="172720" cy="1492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76406" cy="152074"/>
                    </a:xfrm>
                    <a:prstGeom prst="rect">
                      <a:avLst/>
                    </a:prstGeom>
                  </pic:spPr>
                </pic:pic>
              </a:graphicData>
            </a:graphic>
          </wp:inline>
        </w:drawing>
      </w:r>
      <w:r>
        <w:rPr>
          <w:rFonts w:hint="eastAsia"/>
          <w:color w:val="0D0D0D" w:themeColor="text1" w:themeTint="F2"/>
        </w:rPr>
        <w:t>为阵列中第一个天线沿路</w:t>
      </w:r>
      <w:proofErr w:type="gramStart"/>
      <w:r>
        <w:rPr>
          <w:rFonts w:hint="eastAsia"/>
          <w:color w:val="0D0D0D" w:themeColor="text1" w:themeTint="F2"/>
        </w:rPr>
        <w:t>径</w:t>
      </w:r>
      <w:proofErr w:type="gramEnd"/>
      <w:r>
        <w:rPr>
          <w:rFonts w:hint="eastAsia"/>
          <w:color w:val="0D0D0D" w:themeColor="text1" w:themeTint="F2"/>
        </w:rPr>
        <w:t>经历的复杂衰减，使用公式（</w:t>
      </w:r>
      <w:r>
        <w:rPr>
          <w:rFonts w:hint="eastAsia"/>
          <w:color w:val="0D0D0D" w:themeColor="text1" w:themeTint="F2"/>
        </w:rPr>
        <w:t>1</w:t>
      </w:r>
      <w:r>
        <w:rPr>
          <w:rFonts w:hint="eastAsia"/>
          <w:color w:val="0D0D0D" w:themeColor="text1" w:themeTint="F2"/>
        </w:rPr>
        <w:t>）中引入的符号，这个向量</w:t>
      </w:r>
      <w:r>
        <w:rPr>
          <w:noProof/>
        </w:rPr>
        <w:drawing>
          <wp:inline distT="0" distB="0" distL="0" distR="0">
            <wp:extent cx="368300" cy="15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9890" cy="157383"/>
                    </a:xfrm>
                    <a:prstGeom prst="rect">
                      <a:avLst/>
                    </a:prstGeom>
                  </pic:spPr>
                </pic:pic>
              </a:graphicData>
            </a:graphic>
          </wp:inline>
        </w:drawing>
      </w:r>
      <w:r>
        <w:rPr>
          <w:rFonts w:hint="eastAsia"/>
          <w:color w:val="0D0D0D" w:themeColor="text1" w:themeTint="F2"/>
        </w:rPr>
        <w:t>也称为导向向量。</w:t>
      </w:r>
    </w:p>
    <w:p w:rsidR="00C20E50" w:rsidRDefault="00B36ABE">
      <w:pPr>
        <w:spacing w:line="288" w:lineRule="auto"/>
        <w:rPr>
          <w:color w:val="0D0D0D" w:themeColor="text1" w:themeTint="F2"/>
        </w:rPr>
      </w:pPr>
      <w:r>
        <w:rPr>
          <w:noProof/>
        </w:rPr>
        <w:drawing>
          <wp:inline distT="0" distB="0" distL="0" distR="0">
            <wp:extent cx="3550920" cy="2222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3"/>
                    <a:stretch>
                      <a:fillRect/>
                    </a:stretch>
                  </pic:blipFill>
                  <pic:spPr>
                    <a:xfrm>
                      <a:off x="0" y="0"/>
                      <a:ext cx="3920967" cy="245964"/>
                    </a:xfrm>
                    <a:prstGeom prst="rect">
                      <a:avLst/>
                    </a:prstGeom>
                  </pic:spPr>
                </pic:pic>
              </a:graphicData>
            </a:graphic>
          </wp:inline>
        </w:drawing>
      </w:r>
    </w:p>
    <w:p w:rsidR="00C20E50" w:rsidRDefault="00B36ABE">
      <w:pPr>
        <w:spacing w:line="288" w:lineRule="auto"/>
        <w:rPr>
          <w:color w:val="0D0D0D" w:themeColor="text1" w:themeTint="F2"/>
        </w:rPr>
      </w:pPr>
      <w:r>
        <w:rPr>
          <w:rFonts w:hint="eastAsia"/>
          <w:color w:val="0D0D0D" w:themeColor="text1" w:themeTint="F2"/>
        </w:rPr>
        <w:t>我们有和传播路径一样多的转向向量，整个导向矩阵</w:t>
      </w:r>
      <w:r>
        <w:rPr>
          <w:rFonts w:hint="eastAsia"/>
          <w:color w:val="0D0D0D" w:themeColor="text1" w:themeTint="F2"/>
        </w:rPr>
        <w:t>A</w:t>
      </w:r>
      <w:r>
        <w:rPr>
          <w:rFonts w:hint="eastAsia"/>
          <w:color w:val="0D0D0D" w:themeColor="text1" w:themeTint="F2"/>
        </w:rPr>
        <w:t>用</w:t>
      </w:r>
      <w:r>
        <w:rPr>
          <w:noProof/>
        </w:rPr>
        <w:drawing>
          <wp:anchor distT="0" distB="0" distL="114300" distR="114300" simplePos="0" relativeHeight="251658240" behindDoc="1" locked="0" layoutInCell="1" allowOverlap="1">
            <wp:simplePos x="0" y="0"/>
            <wp:positionH relativeFrom="column">
              <wp:posOffset>3388360</wp:posOffset>
            </wp:positionH>
            <wp:positionV relativeFrom="paragraph">
              <wp:posOffset>5080</wp:posOffset>
            </wp:positionV>
            <wp:extent cx="1483360" cy="15303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83360" cy="153035"/>
                    </a:xfrm>
                    <a:prstGeom prst="rect">
                      <a:avLst/>
                    </a:prstGeom>
                  </pic:spPr>
                </pic:pic>
              </a:graphicData>
            </a:graphic>
          </wp:anchor>
        </w:drawing>
      </w:r>
      <w:r>
        <w:rPr>
          <w:rFonts w:hint="eastAsia"/>
          <w:color w:val="0D0D0D" w:themeColor="text1" w:themeTint="F2"/>
        </w:rPr>
        <w:t>表示，其维数为</w:t>
      </w:r>
      <w:r>
        <w:rPr>
          <w:rFonts w:hint="eastAsia"/>
          <w:color w:val="0D0D0D" w:themeColor="text1" w:themeTint="F2"/>
        </w:rPr>
        <w:t>M*L</w:t>
      </w:r>
      <w:r>
        <w:rPr>
          <w:rFonts w:hint="eastAsia"/>
          <w:color w:val="0D0D0D" w:themeColor="text1" w:themeTint="F2"/>
        </w:rPr>
        <w:t>。</w:t>
      </w:r>
    </w:p>
    <w:p w:rsidR="00C20E50" w:rsidRDefault="00B36ABE">
      <w:pPr>
        <w:spacing w:line="288" w:lineRule="auto"/>
        <w:ind w:firstLine="420"/>
        <w:rPr>
          <w:color w:val="0D0D0D" w:themeColor="text1" w:themeTint="F2"/>
        </w:rPr>
      </w:pPr>
      <w:r>
        <w:rPr>
          <w:rFonts w:hint="eastAsia"/>
          <w:color w:val="0D0D0D" w:themeColor="text1" w:themeTint="F2"/>
        </w:rPr>
        <w:t>天线阵上接收到的信号矢量</w:t>
      </w:r>
      <w:r>
        <w:rPr>
          <w:noProof/>
        </w:rPr>
        <w:drawing>
          <wp:inline distT="0" distB="0" distL="0" distR="0">
            <wp:extent cx="127000" cy="13335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5"/>
                    <a:stretch>
                      <a:fillRect/>
                    </a:stretch>
                  </pic:blipFill>
                  <pic:spPr>
                    <a:xfrm>
                      <a:off x="0" y="0"/>
                      <a:ext cx="136722" cy="143918"/>
                    </a:xfrm>
                    <a:prstGeom prst="rect">
                      <a:avLst/>
                    </a:prstGeom>
                  </pic:spPr>
                </pic:pic>
              </a:graphicData>
            </a:graphic>
          </wp:inline>
        </w:drawing>
      </w:r>
      <w:r>
        <w:rPr>
          <w:rFonts w:hint="eastAsia"/>
          <w:color w:val="0D0D0D" w:themeColor="text1" w:themeTint="F2"/>
        </w:rPr>
        <w:t>是由所有路径上的信号叠加得到的，即</w:t>
      </w:r>
    </w:p>
    <w:p w:rsidR="00C20E50" w:rsidRDefault="00B36ABE">
      <w:pPr>
        <w:spacing w:line="288" w:lineRule="auto"/>
        <w:rPr>
          <w:color w:val="0D0D0D" w:themeColor="text1" w:themeTint="F2"/>
        </w:rPr>
      </w:pPr>
      <w:r>
        <w:rPr>
          <w:noProof/>
        </w:rPr>
        <w:drawing>
          <wp:inline distT="0" distB="0" distL="0" distR="0">
            <wp:extent cx="2423160" cy="1955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733495" cy="221092"/>
                    </a:xfrm>
                    <a:prstGeom prst="rect">
                      <a:avLst/>
                    </a:prstGeom>
                  </pic:spPr>
                </pic:pic>
              </a:graphicData>
            </a:graphic>
          </wp:inline>
        </w:drawing>
      </w:r>
    </w:p>
    <w:p w:rsidR="00C20E50" w:rsidRDefault="00B36ABE">
      <w:pPr>
        <w:spacing w:line="288" w:lineRule="auto"/>
        <w:rPr>
          <w:color w:val="0D0D0D" w:themeColor="text1" w:themeTint="F2"/>
        </w:rPr>
      </w:pPr>
      <w:r>
        <w:rPr>
          <w:rFonts w:hint="eastAsia"/>
          <w:color w:val="0D0D0D" w:themeColor="text1" w:themeTint="F2"/>
        </w:rPr>
        <w:t>其中</w:t>
      </w:r>
      <w:r>
        <w:rPr>
          <w:noProof/>
        </w:rPr>
        <w:drawing>
          <wp:inline distT="0" distB="0" distL="0" distR="0">
            <wp:extent cx="878840" cy="158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154073" cy="208881"/>
                    </a:xfrm>
                    <a:prstGeom prst="rect">
                      <a:avLst/>
                    </a:prstGeom>
                  </pic:spPr>
                </pic:pic>
              </a:graphicData>
            </a:graphic>
          </wp:inline>
        </w:drawing>
      </w:r>
      <w:r>
        <w:rPr>
          <w:rFonts w:hint="eastAsia"/>
          <w:color w:val="0D0D0D" w:themeColor="text1" w:themeTint="F2"/>
        </w:rPr>
        <w:t>为沿</w:t>
      </w:r>
      <w:r>
        <w:rPr>
          <w:rFonts w:hint="eastAsia"/>
          <w:color w:val="0D0D0D" w:themeColor="text1" w:themeTint="F2"/>
        </w:rPr>
        <w:t>L</w:t>
      </w:r>
      <w:r>
        <w:rPr>
          <w:rFonts w:hint="eastAsia"/>
          <w:color w:val="0D0D0D" w:themeColor="text1" w:themeTint="F2"/>
        </w:rPr>
        <w:t>路径的复数衰减向量，</w:t>
      </w:r>
      <w:r>
        <w:rPr>
          <w:rFonts w:hint="eastAsia"/>
          <w:color w:val="0D0D0D" w:themeColor="text1" w:themeTint="F2"/>
        </w:rPr>
        <w:t>A</w:t>
      </w:r>
      <w:r>
        <w:rPr>
          <w:rFonts w:hint="eastAsia"/>
          <w:color w:val="0D0D0D" w:themeColor="text1" w:themeTint="F2"/>
        </w:rPr>
        <w:t>为方向矩阵。在</w:t>
      </w:r>
      <w:r>
        <w:rPr>
          <w:rFonts w:hint="eastAsia"/>
          <w:color w:val="0D0D0D" w:themeColor="text1" w:themeTint="F2"/>
        </w:rPr>
        <w:t>OFDM</w:t>
      </w:r>
      <w:r>
        <w:rPr>
          <w:rFonts w:hint="eastAsia"/>
          <w:color w:val="0D0D0D" w:themeColor="text1" w:themeTint="F2"/>
        </w:rPr>
        <w:t>中，数据通过多个不同频率的子载波传输。我们可以为每个子载波写一个类似于等式（</w:t>
      </w:r>
      <w:r>
        <w:rPr>
          <w:rFonts w:hint="eastAsia"/>
          <w:color w:val="0D0D0D" w:themeColor="text1" w:themeTint="F2"/>
        </w:rPr>
        <w:t>3</w:t>
      </w:r>
      <w:r>
        <w:rPr>
          <w:rFonts w:hint="eastAsia"/>
          <w:color w:val="0D0D0D" w:themeColor="text1" w:themeTint="F2"/>
        </w:rPr>
        <w:t>）的方程，并且转向矩阵</w:t>
      </w:r>
      <w:r>
        <w:rPr>
          <w:rFonts w:hint="eastAsia"/>
          <w:color w:val="0D0D0D" w:themeColor="text1" w:themeTint="F2"/>
        </w:rPr>
        <w:t>A</w:t>
      </w:r>
      <w:r>
        <w:rPr>
          <w:rFonts w:hint="eastAsia"/>
          <w:color w:val="0D0D0D" w:themeColor="text1" w:themeTint="F2"/>
        </w:rPr>
        <w:t>不会改变，因为在紧密间隔的子载波上，转向向量不会改变。让我们用接收到的信号向量为</w:t>
      </w:r>
      <w:r>
        <w:rPr>
          <w:rFonts w:hint="eastAsia"/>
          <w:color w:val="0D0D0D" w:themeColor="text1" w:themeTint="F2"/>
        </w:rPr>
        <w:t>N</w:t>
      </w:r>
      <w:r>
        <w:rPr>
          <w:rFonts w:hint="eastAsia"/>
          <w:color w:val="0D0D0D" w:themeColor="text1" w:themeTint="F2"/>
        </w:rPr>
        <w:t>中的每一个子载波构造</w:t>
      </w:r>
      <w:r>
        <w:rPr>
          <w:rFonts w:hint="eastAsia"/>
          <w:b/>
          <w:color w:val="538135" w:themeColor="accent6" w:themeShade="BF"/>
        </w:rPr>
        <w:t>测量矩阵</w:t>
      </w:r>
      <w:r>
        <w:rPr>
          <w:rFonts w:hint="eastAsia"/>
          <w:b/>
          <w:color w:val="538135" w:themeColor="accent6" w:themeShade="BF"/>
        </w:rPr>
        <w:t>X</w:t>
      </w:r>
      <w:r>
        <w:rPr>
          <w:rFonts w:hint="eastAsia"/>
          <w:color w:val="0D0D0D" w:themeColor="text1" w:themeTint="F2"/>
        </w:rPr>
        <w:t>，如（下）公式（</w:t>
      </w:r>
      <w:r>
        <w:rPr>
          <w:rFonts w:hint="eastAsia"/>
          <w:color w:val="0D0D0D" w:themeColor="text1" w:themeTint="F2"/>
        </w:rPr>
        <w:t>4</w:t>
      </w:r>
      <w:r>
        <w:rPr>
          <w:rFonts w:hint="eastAsia"/>
          <w:color w:val="0D0D0D" w:themeColor="text1" w:themeTint="F2"/>
        </w:rPr>
        <w:t>）</w:t>
      </w:r>
    </w:p>
    <w:p w:rsidR="00C20E50" w:rsidRDefault="00B36ABE">
      <w:pPr>
        <w:spacing w:line="288" w:lineRule="auto"/>
        <w:rPr>
          <w:color w:val="0D0D0D" w:themeColor="text1" w:themeTint="F2"/>
        </w:rPr>
      </w:pPr>
      <w:r>
        <w:rPr>
          <w:noProof/>
        </w:rPr>
        <w:drawing>
          <wp:inline distT="0" distB="0" distL="0" distR="0">
            <wp:extent cx="3515995" cy="223520"/>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8370655" cy="532112"/>
                    </a:xfrm>
                    <a:prstGeom prst="rect">
                      <a:avLst/>
                    </a:prstGeom>
                  </pic:spPr>
                </pic:pic>
              </a:graphicData>
            </a:graphic>
          </wp:inline>
        </w:drawing>
      </w:r>
    </w:p>
    <w:p w:rsidR="00C20E50" w:rsidRDefault="00B36ABE">
      <w:pPr>
        <w:spacing w:line="288" w:lineRule="auto"/>
        <w:rPr>
          <w:color w:val="0D0D0D" w:themeColor="text1" w:themeTint="F2"/>
        </w:rPr>
      </w:pPr>
      <w:r>
        <w:rPr>
          <w:rFonts w:hint="eastAsia"/>
          <w:color w:val="0D0D0D" w:themeColor="text1" w:themeTint="F2"/>
        </w:rPr>
        <w:t>其中向量</w:t>
      </w:r>
      <w:r>
        <w:rPr>
          <w:noProof/>
        </w:rPr>
        <w:drawing>
          <wp:inline distT="0" distB="0" distL="0" distR="0">
            <wp:extent cx="802640" cy="15049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909941" cy="170996"/>
                    </a:xfrm>
                    <a:prstGeom prst="rect">
                      <a:avLst/>
                    </a:prstGeom>
                  </pic:spPr>
                </pic:pic>
              </a:graphicData>
            </a:graphic>
          </wp:inline>
        </w:drawing>
      </w:r>
      <w:r>
        <w:rPr>
          <w:rFonts w:hint="eastAsia"/>
          <w:color w:val="0D0D0D" w:themeColor="text1" w:themeTint="F2"/>
        </w:rPr>
        <w:t>表示每个子载波上接收到的信号向量</w:t>
      </w:r>
      <w:r>
        <w:rPr>
          <w:rFonts w:hint="eastAsia"/>
          <w:color w:val="0D0D0D" w:themeColor="text1" w:themeTint="F2"/>
        </w:rPr>
        <w:t>(</w:t>
      </w:r>
      <w:proofErr w:type="gramStart"/>
      <w:r>
        <w:rPr>
          <w:rFonts w:hint="eastAsia"/>
          <w:color w:val="0D0D0D" w:themeColor="text1" w:themeTint="F2"/>
          <w:highlight w:val="yellow"/>
        </w:rPr>
        <w:t>对应于式</w:t>
      </w:r>
      <w:proofErr w:type="gramEnd"/>
      <w:r>
        <w:rPr>
          <w:rFonts w:hint="eastAsia"/>
          <w:color w:val="0D0D0D" w:themeColor="text1" w:themeTint="F2"/>
          <w:highlight w:val="yellow"/>
        </w:rPr>
        <w:t>3</w:t>
      </w:r>
      <w:r>
        <w:rPr>
          <w:rFonts w:hint="eastAsia"/>
          <w:color w:val="0D0D0D" w:themeColor="text1" w:themeTint="F2"/>
          <w:highlight w:val="yellow"/>
        </w:rPr>
        <w:t>中不同子载波得到的</w:t>
      </w:r>
      <w:r>
        <w:rPr>
          <w:noProof/>
        </w:rPr>
        <w:drawing>
          <wp:inline distT="0" distB="0" distL="0" distR="0">
            <wp:extent cx="145415" cy="15240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147535" cy="154560"/>
                    </a:xfrm>
                    <a:prstGeom prst="rect">
                      <a:avLst/>
                    </a:prstGeom>
                  </pic:spPr>
                </pic:pic>
              </a:graphicData>
            </a:graphic>
          </wp:inline>
        </w:drawing>
      </w:r>
      <w:r>
        <w:rPr>
          <w:rFonts w:hint="eastAsia"/>
          <w:color w:val="0D0D0D" w:themeColor="text1" w:themeTint="F2"/>
        </w:rPr>
        <w:t>)</w:t>
      </w:r>
      <w:r>
        <w:rPr>
          <w:rFonts w:hint="eastAsia"/>
          <w:color w:val="0D0D0D" w:themeColor="text1" w:themeTint="F2"/>
        </w:rPr>
        <w:t>，</w:t>
      </w:r>
      <w:r>
        <w:rPr>
          <w:rFonts w:hint="eastAsia"/>
          <w:color w:val="0D0D0D" w:themeColor="text1" w:themeTint="F2"/>
        </w:rPr>
        <w:t>F</w:t>
      </w:r>
      <w:r>
        <w:rPr>
          <w:rFonts w:hint="eastAsia"/>
          <w:color w:val="0D0D0D" w:themeColor="text1" w:themeTint="F2"/>
        </w:rPr>
        <w:t>是复衰减</w:t>
      </w:r>
      <w:r>
        <w:rPr>
          <w:rFonts w:hint="eastAsia"/>
          <w:color w:val="0D0D0D" w:themeColor="text1" w:themeTint="F2"/>
        </w:rPr>
        <w:t>/</w:t>
      </w:r>
      <w:r>
        <w:rPr>
          <w:rFonts w:hint="eastAsia"/>
          <w:color w:val="0D0D0D" w:themeColor="text1" w:themeTint="F2"/>
        </w:rPr>
        <w:t>增益矩阵。在每个天线的每个子载波上测量到的由信道</w:t>
      </w:r>
      <w:r>
        <w:rPr>
          <w:rFonts w:hint="eastAsia"/>
          <w:color w:val="0D0D0D" w:themeColor="text1" w:themeTint="F2"/>
        </w:rPr>
        <w:t>/</w:t>
      </w:r>
      <w:r>
        <w:rPr>
          <w:rFonts w:hint="eastAsia"/>
          <w:color w:val="0D0D0D" w:themeColor="text1" w:themeTint="F2"/>
        </w:rPr>
        <w:t>环境引入的总衰减和相移是根据网卡提供的一个</w:t>
      </w:r>
      <w:r>
        <w:rPr>
          <w:rFonts w:hint="eastAsia"/>
          <w:color w:val="0D0D0D" w:themeColor="text1" w:themeTint="F2"/>
        </w:rPr>
        <w:t>CSI</w:t>
      </w:r>
      <w:r>
        <w:rPr>
          <w:rFonts w:hint="eastAsia"/>
          <w:color w:val="0D0D0D" w:themeColor="text1" w:themeTint="F2"/>
        </w:rPr>
        <w:t>值</w:t>
      </w:r>
      <w:r>
        <w:rPr>
          <w:rFonts w:hint="eastAsia"/>
          <w:color w:val="0D0D0D" w:themeColor="text1" w:themeTint="F2"/>
        </w:rPr>
        <w:t>(</w:t>
      </w:r>
      <w:r>
        <w:rPr>
          <w:rFonts w:hint="eastAsia"/>
          <w:color w:val="0D0D0D" w:themeColor="text1" w:themeTint="F2"/>
        </w:rPr>
        <w:t>为复数</w:t>
      </w:r>
      <w:r>
        <w:rPr>
          <w:rFonts w:hint="eastAsia"/>
          <w:color w:val="0D0D0D" w:themeColor="text1" w:themeTint="F2"/>
        </w:rPr>
        <w:t>)</w:t>
      </w:r>
      <w:r>
        <w:rPr>
          <w:rFonts w:hint="eastAsia"/>
          <w:color w:val="0D0D0D" w:themeColor="text1" w:themeTint="F2"/>
        </w:rPr>
        <w:t>。例如，</w:t>
      </w:r>
      <w:bookmarkStart w:id="2" w:name="OLE_LINK3"/>
      <w:bookmarkStart w:id="3" w:name="OLE_LINK4"/>
      <w:bookmarkStart w:id="4" w:name="OLE_LINK5"/>
      <w:r>
        <w:rPr>
          <w:rFonts w:hint="eastAsia"/>
          <w:color w:val="0D0D0D" w:themeColor="text1" w:themeTint="F2"/>
        </w:rPr>
        <w:t>式（</w:t>
      </w:r>
      <w:r>
        <w:rPr>
          <w:rFonts w:hint="eastAsia"/>
          <w:color w:val="0D0D0D" w:themeColor="text1" w:themeTint="F2"/>
        </w:rPr>
        <w:t>5</w:t>
      </w:r>
      <w:r>
        <w:rPr>
          <w:rFonts w:hint="eastAsia"/>
          <w:color w:val="0D0D0D" w:themeColor="text1" w:themeTint="F2"/>
        </w:rPr>
        <w:t>）</w:t>
      </w:r>
      <w:bookmarkEnd w:id="2"/>
      <w:bookmarkEnd w:id="3"/>
      <w:bookmarkEnd w:id="4"/>
      <w:r>
        <w:rPr>
          <w:rFonts w:hint="eastAsia"/>
          <w:color w:val="0D0D0D" w:themeColor="text1" w:themeTint="F2"/>
        </w:rPr>
        <w:t>表示一个由</w:t>
      </w:r>
      <w:r>
        <w:rPr>
          <w:rFonts w:hint="eastAsia"/>
          <w:color w:val="0D0D0D" w:themeColor="text1" w:themeTint="F2"/>
        </w:rPr>
        <w:t>Intel 5300</w:t>
      </w:r>
      <w:r>
        <w:rPr>
          <w:rFonts w:hint="eastAsia"/>
          <w:color w:val="0D0D0D" w:themeColor="text1" w:themeTint="F2"/>
        </w:rPr>
        <w:t>网卡提供的</w:t>
      </w:r>
      <w:r>
        <w:rPr>
          <w:rFonts w:hint="eastAsia"/>
          <w:color w:val="0D0D0D" w:themeColor="text1" w:themeTint="F2"/>
        </w:rPr>
        <w:t>3</w:t>
      </w:r>
      <w:r>
        <w:rPr>
          <w:rFonts w:hint="eastAsia"/>
          <w:color w:val="0D0D0D" w:themeColor="text1" w:themeTint="F2"/>
        </w:rPr>
        <w:t>个天线和</w:t>
      </w:r>
      <w:r>
        <w:rPr>
          <w:rFonts w:hint="eastAsia"/>
          <w:color w:val="0D0D0D" w:themeColor="text1" w:themeTint="F2"/>
        </w:rPr>
        <w:t>30</w:t>
      </w:r>
      <w:r>
        <w:rPr>
          <w:rFonts w:hint="eastAsia"/>
          <w:color w:val="0D0D0D" w:themeColor="text1" w:themeTint="F2"/>
        </w:rPr>
        <w:t>个子载波的</w:t>
      </w:r>
      <w:r>
        <w:rPr>
          <w:rFonts w:hint="eastAsia"/>
          <w:color w:val="0D0D0D" w:themeColor="text1" w:themeTint="F2"/>
        </w:rPr>
        <w:t>CSI</w:t>
      </w:r>
      <w:r>
        <w:rPr>
          <w:rFonts w:hint="eastAsia"/>
          <w:color w:val="0D0D0D" w:themeColor="text1" w:themeTint="F2"/>
        </w:rPr>
        <w:t>矩阵，</w:t>
      </w:r>
    </w:p>
    <w:p w:rsidR="00C20E50" w:rsidRDefault="00B36ABE">
      <w:pPr>
        <w:spacing w:line="288" w:lineRule="auto"/>
        <w:rPr>
          <w:color w:val="002060"/>
        </w:rPr>
      </w:pPr>
      <w:r>
        <w:rPr>
          <w:noProof/>
        </w:rPr>
        <w:drawing>
          <wp:inline distT="0" distB="0" distL="0" distR="0">
            <wp:extent cx="4062730" cy="704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094824" cy="710407"/>
                    </a:xfrm>
                    <a:prstGeom prst="rect">
                      <a:avLst/>
                    </a:prstGeom>
                  </pic:spPr>
                </pic:pic>
              </a:graphicData>
            </a:graphic>
          </wp:inline>
        </w:drawing>
      </w:r>
    </w:p>
    <w:p w:rsidR="00C20E50" w:rsidRDefault="00B36ABE">
      <w:pPr>
        <w:spacing w:line="288" w:lineRule="auto"/>
        <w:rPr>
          <w:color w:val="0D0D0D" w:themeColor="text1" w:themeTint="F2"/>
          <w:u w:val="single"/>
        </w:rPr>
      </w:pPr>
      <w:r>
        <w:rPr>
          <w:rFonts w:hint="eastAsia"/>
          <w:color w:val="0D0D0D" w:themeColor="text1" w:themeTint="F2"/>
        </w:rPr>
        <w:t>其中</w:t>
      </w:r>
      <w:proofErr w:type="spellStart"/>
      <w:r>
        <w:rPr>
          <w:rFonts w:hint="eastAsia"/>
          <w:color w:val="0D0D0D" w:themeColor="text1" w:themeTint="F2"/>
        </w:rPr>
        <w:t>csi</w:t>
      </w:r>
      <w:proofErr w:type="spellEnd"/>
      <w:r>
        <w:rPr>
          <w:color w:val="0D0D0D" w:themeColor="text1" w:themeTint="F2"/>
        </w:rPr>
        <w:t xml:space="preserve"> </w:t>
      </w:r>
      <w:proofErr w:type="spellStart"/>
      <w:r>
        <w:rPr>
          <w:rFonts w:hint="eastAsia"/>
          <w:color w:val="0D0D0D" w:themeColor="text1" w:themeTint="F2"/>
        </w:rPr>
        <w:t>m;n</w:t>
      </w:r>
      <w:proofErr w:type="spellEnd"/>
      <w:r>
        <w:rPr>
          <w:rFonts w:hint="eastAsia"/>
          <w:color w:val="0D0D0D" w:themeColor="text1" w:themeTint="F2"/>
        </w:rPr>
        <w:t>为第</w:t>
      </w:r>
      <w:r>
        <w:rPr>
          <w:rFonts w:hint="eastAsia"/>
          <w:color w:val="0D0D0D" w:themeColor="text1" w:themeTint="F2"/>
        </w:rPr>
        <w:t>m</w:t>
      </w:r>
      <w:proofErr w:type="gramStart"/>
      <w:r>
        <w:rPr>
          <w:rFonts w:hint="eastAsia"/>
          <w:color w:val="0D0D0D" w:themeColor="text1" w:themeTint="F2"/>
        </w:rPr>
        <w:t>个</w:t>
      </w:r>
      <w:proofErr w:type="gramEnd"/>
      <w:r>
        <w:rPr>
          <w:rFonts w:hint="eastAsia"/>
          <w:color w:val="0D0D0D" w:themeColor="text1" w:themeTint="F2"/>
        </w:rPr>
        <w:t>天线和第</w:t>
      </w:r>
      <w:r>
        <w:rPr>
          <w:rFonts w:hint="eastAsia"/>
          <w:color w:val="0D0D0D" w:themeColor="text1" w:themeTint="F2"/>
        </w:rPr>
        <w:t>n</w:t>
      </w:r>
      <w:r>
        <w:rPr>
          <w:rFonts w:hint="eastAsia"/>
          <w:color w:val="0D0D0D" w:themeColor="text1" w:themeTint="F2"/>
        </w:rPr>
        <w:t>个子载波的</w:t>
      </w:r>
      <w:r>
        <w:rPr>
          <w:rFonts w:hint="eastAsia"/>
          <w:color w:val="0D0D0D" w:themeColor="text1" w:themeTint="F2"/>
        </w:rPr>
        <w:t>CSI</w:t>
      </w:r>
      <w:r>
        <w:rPr>
          <w:rFonts w:hint="eastAsia"/>
          <w:color w:val="0D0D0D" w:themeColor="text1" w:themeTint="F2"/>
        </w:rPr>
        <w:t>值。因此，每个子载波上的</w:t>
      </w:r>
      <w:r>
        <w:rPr>
          <w:rFonts w:hint="eastAsia"/>
          <w:color w:val="0D0D0D" w:themeColor="text1" w:themeTint="F2"/>
        </w:rPr>
        <w:t>CSI</w:t>
      </w:r>
      <w:r>
        <w:rPr>
          <w:rFonts w:hint="eastAsia"/>
          <w:color w:val="0D0D0D" w:themeColor="text1" w:themeTint="F2"/>
        </w:rPr>
        <w:t>值就是所有路径下接收到的信号。因此，对于上述</w:t>
      </w:r>
      <w:r>
        <w:rPr>
          <w:rFonts w:hint="eastAsia"/>
          <w:color w:val="0D0D0D" w:themeColor="text1" w:themeTint="F2"/>
        </w:rPr>
        <w:t>AoA</w:t>
      </w:r>
      <w:r>
        <w:rPr>
          <w:rFonts w:hint="eastAsia"/>
          <w:color w:val="0D0D0D" w:themeColor="text1" w:themeTint="F2"/>
        </w:rPr>
        <w:t>模型，</w:t>
      </w:r>
      <w:r>
        <w:rPr>
          <w:rFonts w:hint="eastAsia"/>
          <w:color w:val="0D0D0D" w:themeColor="text1" w:themeTint="F2"/>
          <w:u w:val="single"/>
        </w:rPr>
        <w:t>式（</w:t>
      </w:r>
      <w:r>
        <w:rPr>
          <w:rFonts w:hint="eastAsia"/>
          <w:color w:val="0D0D0D" w:themeColor="text1" w:themeTint="F2"/>
          <w:u w:val="single"/>
        </w:rPr>
        <w:t>3</w:t>
      </w:r>
      <w:r>
        <w:rPr>
          <w:rFonts w:hint="eastAsia"/>
          <w:color w:val="0D0D0D" w:themeColor="text1" w:themeTint="F2"/>
          <w:u w:val="single"/>
        </w:rPr>
        <w:t>）中接收到的信号向量</w:t>
      </w:r>
      <w:r>
        <w:rPr>
          <w:noProof/>
          <w:u w:val="single"/>
        </w:rPr>
        <w:drawing>
          <wp:inline distT="0" distB="0" distL="0" distR="0">
            <wp:extent cx="145415" cy="152400"/>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147535" cy="154560"/>
                    </a:xfrm>
                    <a:prstGeom prst="rect">
                      <a:avLst/>
                    </a:prstGeom>
                  </pic:spPr>
                </pic:pic>
              </a:graphicData>
            </a:graphic>
          </wp:inline>
        </w:drawing>
      </w:r>
      <w:r>
        <w:rPr>
          <w:rFonts w:hint="eastAsia"/>
          <w:color w:val="0D0D0D" w:themeColor="text1" w:themeTint="F2"/>
          <w:u w:val="single"/>
        </w:rPr>
        <w:t>对应于</w:t>
      </w:r>
      <w:r>
        <w:rPr>
          <w:rFonts w:hint="eastAsia"/>
          <w:color w:val="0D0D0D" w:themeColor="text1" w:themeTint="F2"/>
          <w:u w:val="single"/>
        </w:rPr>
        <w:t>CSI</w:t>
      </w:r>
      <w:r>
        <w:rPr>
          <w:rFonts w:hint="eastAsia"/>
          <w:color w:val="0D0D0D" w:themeColor="text1" w:themeTint="F2"/>
          <w:u w:val="single"/>
        </w:rPr>
        <w:t>矩阵中的列，测量矩阵</w:t>
      </w:r>
      <w:r>
        <w:rPr>
          <w:rFonts w:hint="eastAsia"/>
          <w:color w:val="0D0D0D" w:themeColor="text1" w:themeTint="F2"/>
          <w:u w:val="single"/>
        </w:rPr>
        <w:t>X</w:t>
      </w:r>
      <w:r>
        <w:rPr>
          <w:rFonts w:hint="eastAsia"/>
          <w:color w:val="0D0D0D" w:themeColor="text1" w:themeTint="F2"/>
          <w:u w:val="single"/>
        </w:rPr>
        <w:t>对应于</w:t>
      </w:r>
      <w:r>
        <w:rPr>
          <w:rFonts w:hint="eastAsia"/>
          <w:color w:val="0D0D0D" w:themeColor="text1" w:themeTint="F2"/>
          <w:u w:val="single"/>
        </w:rPr>
        <w:t>CSI</w:t>
      </w:r>
      <w:r>
        <w:rPr>
          <w:rFonts w:hint="eastAsia"/>
          <w:color w:val="0D0D0D" w:themeColor="text1" w:themeTint="F2"/>
          <w:u w:val="single"/>
        </w:rPr>
        <w:t>矩阵本身。</w:t>
      </w:r>
    </w:p>
    <w:p w:rsidR="00C20E50" w:rsidRDefault="00B36ABE">
      <w:pPr>
        <w:spacing w:line="288" w:lineRule="auto"/>
        <w:rPr>
          <w:color w:val="0D0D0D" w:themeColor="text1" w:themeTint="F2"/>
        </w:rPr>
      </w:pPr>
      <w:r>
        <w:rPr>
          <w:color w:val="0D0D0D" w:themeColor="text1" w:themeTint="F2"/>
        </w:rPr>
        <w:tab/>
      </w:r>
      <w:r>
        <w:rPr>
          <w:rFonts w:hint="eastAsia"/>
          <w:color w:val="0D0D0D" w:themeColor="text1" w:themeTint="F2"/>
        </w:rPr>
        <w:t>M</w:t>
      </w:r>
      <w:r>
        <w:rPr>
          <w:color w:val="0D0D0D" w:themeColor="text1" w:themeTint="F2"/>
        </w:rPr>
        <w:t>USIC</w:t>
      </w:r>
      <w:r>
        <w:rPr>
          <w:rFonts w:hint="eastAsia"/>
          <w:color w:val="0D0D0D" w:themeColor="text1" w:themeTint="F2"/>
        </w:rPr>
        <w:t>算法就是处理这种信息和关系</w:t>
      </w:r>
      <w:r>
        <w:rPr>
          <w:rFonts w:hint="eastAsia"/>
          <w:color w:val="0D0D0D" w:themeColor="text1" w:themeTint="F2"/>
        </w:rPr>
        <w:t>;</w:t>
      </w:r>
      <w:r>
        <w:rPr>
          <w:rFonts w:hint="eastAsia"/>
        </w:rPr>
        <w:t xml:space="preserve"> </w:t>
      </w:r>
      <w:r>
        <w:rPr>
          <w:color w:val="0D0D0D" w:themeColor="text1" w:themeTint="F2"/>
        </w:rPr>
        <w:t>网</w:t>
      </w:r>
      <w:r>
        <w:rPr>
          <w:rFonts w:hint="eastAsia"/>
          <w:color w:val="0D0D0D" w:themeColor="text1" w:themeTint="F2"/>
        </w:rPr>
        <w:t>卡的测量为我们提供了矩阵</w:t>
      </w:r>
      <w:r>
        <w:rPr>
          <w:rFonts w:hint="eastAsia"/>
          <w:color w:val="0D0D0D" w:themeColor="text1" w:themeTint="F2"/>
        </w:rPr>
        <w:t>X</w:t>
      </w:r>
      <w:r>
        <w:rPr>
          <w:rFonts w:hint="eastAsia"/>
          <w:color w:val="0D0D0D" w:themeColor="text1" w:themeTint="F2"/>
        </w:rPr>
        <w:t>，目标是估计矩阵</w:t>
      </w:r>
      <w:r>
        <w:rPr>
          <w:rFonts w:hint="eastAsia"/>
          <w:color w:val="0D0D0D" w:themeColor="text1" w:themeTint="F2"/>
        </w:rPr>
        <w:t>A</w:t>
      </w:r>
      <w:r>
        <w:rPr>
          <w:rFonts w:hint="eastAsia"/>
          <w:color w:val="0D0D0D" w:themeColor="text1" w:themeTint="F2"/>
        </w:rPr>
        <w:t>，从中可以容易的推导出</w:t>
      </w:r>
      <w:r>
        <w:rPr>
          <w:rFonts w:hint="eastAsia"/>
          <w:color w:val="0D0D0D" w:themeColor="text1" w:themeTint="F2"/>
        </w:rPr>
        <w:t>AoAs</w:t>
      </w:r>
      <w:r>
        <w:rPr>
          <w:rFonts w:hint="eastAsia"/>
          <w:color w:val="0D0D0D" w:themeColor="text1" w:themeTint="F2"/>
        </w:rPr>
        <w:t>。</w:t>
      </w:r>
      <w:r>
        <w:rPr>
          <w:rFonts w:hint="eastAsia"/>
          <w:color w:val="0D0D0D" w:themeColor="text1" w:themeTint="F2"/>
        </w:rPr>
        <w:t>MUSIC</w:t>
      </w:r>
      <w:r>
        <w:rPr>
          <w:rFonts w:hint="eastAsia"/>
          <w:color w:val="0D0D0D" w:themeColor="text1" w:themeTint="F2"/>
        </w:rPr>
        <w:t>算法关键思想是</w:t>
      </w:r>
      <w:r w:rsidRPr="002F1247">
        <w:rPr>
          <w:rFonts w:hint="eastAsia"/>
          <w:color w:val="0070C0"/>
        </w:rPr>
        <w:t>如果存在</w:t>
      </w:r>
      <w:r w:rsidRPr="002F1247">
        <w:rPr>
          <w:noProof/>
          <w:color w:val="0070C0"/>
        </w:rPr>
        <w:drawing>
          <wp:inline distT="0" distB="0" distL="0" distR="0" wp14:anchorId="4207FD7C" wp14:editId="47946393">
            <wp:extent cx="248920" cy="14668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262560" cy="154723"/>
                    </a:xfrm>
                    <a:prstGeom prst="rect">
                      <a:avLst/>
                    </a:prstGeom>
                  </pic:spPr>
                </pic:pic>
              </a:graphicData>
            </a:graphic>
          </wp:inline>
        </w:drawing>
      </w:r>
      <w:r w:rsidRPr="002F1247">
        <w:rPr>
          <w:rFonts w:hint="eastAsia"/>
          <w:color w:val="0070C0"/>
        </w:rPr>
        <w:t>的</w:t>
      </w:r>
      <w:bookmarkStart w:id="5" w:name="OLE_LINK8"/>
      <w:bookmarkStart w:id="6" w:name="OLE_LINK9"/>
      <w:r w:rsidRPr="002F1247">
        <w:rPr>
          <w:rFonts w:hint="eastAsia"/>
          <w:color w:val="0070C0"/>
        </w:rPr>
        <w:t>特征向量</w:t>
      </w:r>
      <w:bookmarkEnd w:id="5"/>
      <w:bookmarkEnd w:id="6"/>
      <w:r w:rsidRPr="002F1247">
        <w:rPr>
          <w:rFonts w:hint="eastAsia"/>
          <w:color w:val="0070C0"/>
        </w:rPr>
        <w:t>等于特征值</w:t>
      </w:r>
      <w:r w:rsidRPr="002F1247">
        <w:rPr>
          <w:rFonts w:hint="eastAsia"/>
          <w:color w:val="0070C0"/>
        </w:rPr>
        <w:t>0</w:t>
      </w:r>
      <w:r w:rsidRPr="002F1247">
        <w:rPr>
          <w:rFonts w:hint="eastAsia"/>
          <w:color w:val="0070C0"/>
        </w:rPr>
        <w:t>，那么特征向量正交于矩阵</w:t>
      </w:r>
      <w:r w:rsidRPr="002F1247">
        <w:rPr>
          <w:rFonts w:hint="eastAsia"/>
          <w:color w:val="0070C0"/>
        </w:rPr>
        <w:t>A</w:t>
      </w:r>
      <w:r w:rsidRPr="002F1247">
        <w:rPr>
          <w:rFonts w:hint="eastAsia"/>
          <w:color w:val="0070C0"/>
        </w:rPr>
        <w:t>中的方向向量</w:t>
      </w:r>
      <w:r>
        <w:rPr>
          <w:rFonts w:hint="eastAsia"/>
          <w:color w:val="0D0D0D" w:themeColor="text1" w:themeTint="F2"/>
        </w:rPr>
        <w:t>。我们省略了数学推导，广泛参考文献讨论这些思想。</w:t>
      </w:r>
      <w:r>
        <w:rPr>
          <w:rFonts w:hint="eastAsia"/>
          <w:color w:val="0D0D0D" w:themeColor="text1" w:themeTint="F2"/>
        </w:rPr>
        <w:t>MUSIC</w:t>
      </w:r>
      <w:r>
        <w:rPr>
          <w:rFonts w:hint="eastAsia"/>
          <w:color w:val="0D0D0D" w:themeColor="text1" w:themeTint="F2"/>
        </w:rPr>
        <w:t>算法最简单基础的实现是先</w:t>
      </w:r>
      <w:r w:rsidRPr="002F1247">
        <w:rPr>
          <w:rFonts w:hint="eastAsia"/>
          <w:color w:val="7030A0"/>
        </w:rPr>
        <w:t>通过计算</w:t>
      </w:r>
      <w:r w:rsidRPr="002F1247">
        <w:rPr>
          <w:noProof/>
          <w:color w:val="7030A0"/>
        </w:rPr>
        <w:drawing>
          <wp:inline distT="0" distB="0" distL="0" distR="0" wp14:anchorId="25DE21F4" wp14:editId="55C949A8">
            <wp:extent cx="260350" cy="15367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272404" cy="160524"/>
                    </a:xfrm>
                    <a:prstGeom prst="rect">
                      <a:avLst/>
                    </a:prstGeom>
                  </pic:spPr>
                </pic:pic>
              </a:graphicData>
            </a:graphic>
          </wp:inline>
        </w:drawing>
      </w:r>
      <w:r w:rsidRPr="002F1247">
        <w:rPr>
          <w:rFonts w:hint="eastAsia"/>
          <w:color w:val="7030A0"/>
        </w:rPr>
        <w:t>的特征向量等于特征值零的情况，然后计算与这些向量正交的导向向量。只要找到导向向量，就可以轻松推导出</w:t>
      </w:r>
      <w:r w:rsidRPr="002F1247">
        <w:rPr>
          <w:rFonts w:hint="eastAsia"/>
          <w:color w:val="7030A0"/>
        </w:rPr>
        <w:t>AoAs</w:t>
      </w:r>
      <w:r w:rsidRPr="002F1247">
        <w:rPr>
          <w:rFonts w:hint="eastAsia"/>
          <w:color w:val="7030A0"/>
        </w:rPr>
        <w:t>。</w:t>
      </w:r>
    </w:p>
    <w:p w:rsidR="00C20E50" w:rsidRDefault="00B36ABE">
      <w:pPr>
        <w:spacing w:line="288" w:lineRule="auto"/>
        <w:rPr>
          <w:color w:val="0D0D0D" w:themeColor="text1" w:themeTint="F2"/>
        </w:rPr>
      </w:pPr>
      <w:r>
        <w:rPr>
          <w:rFonts w:hint="eastAsia"/>
          <w:color w:val="0D0D0D" w:themeColor="text1" w:themeTint="F2"/>
        </w:rPr>
        <w:t>然而，关键问题是假设</w:t>
      </w:r>
      <w:r>
        <w:rPr>
          <w:rFonts w:hint="eastAsia"/>
          <w:color w:val="0D0D0D" w:themeColor="text1" w:themeTint="F2"/>
        </w:rPr>
        <w:t>XXH</w:t>
      </w:r>
      <w:r>
        <w:rPr>
          <w:rFonts w:hint="eastAsia"/>
          <w:color w:val="0D0D0D" w:themeColor="text1" w:themeTint="F2"/>
        </w:rPr>
        <w:t>的特征向量等于特征值零并且与导向向量正交。先前的工作已经证明，只有当</w:t>
      </w:r>
      <w:r>
        <w:rPr>
          <w:rFonts w:hint="eastAsia"/>
          <w:color w:val="0D0D0D" w:themeColor="text1" w:themeTint="F2"/>
        </w:rPr>
        <w:t>A</w:t>
      </w:r>
      <w:r>
        <w:rPr>
          <w:rFonts w:hint="eastAsia"/>
          <w:color w:val="0D0D0D" w:themeColor="text1" w:themeTint="F2"/>
        </w:rPr>
        <w:t>必须满足是瘦长型（</w:t>
      </w:r>
      <w:r>
        <w:rPr>
          <w:rFonts w:hint="eastAsia"/>
          <w:color w:val="0D0D0D" w:themeColor="text1" w:themeTint="F2"/>
        </w:rPr>
        <w:t>skinny</w:t>
      </w:r>
      <w:r>
        <w:rPr>
          <w:rFonts w:hint="eastAsia"/>
          <w:color w:val="0D0D0D" w:themeColor="text1" w:themeTint="F2"/>
        </w:rPr>
        <w:t>）的满</w:t>
      </w:r>
      <w:proofErr w:type="gramStart"/>
      <w:r>
        <w:rPr>
          <w:rFonts w:hint="eastAsia"/>
          <w:color w:val="0D0D0D" w:themeColor="text1" w:themeTint="F2"/>
        </w:rPr>
        <w:t>秩</w:t>
      </w:r>
      <w:proofErr w:type="gramEnd"/>
      <w:r>
        <w:rPr>
          <w:rFonts w:hint="eastAsia"/>
          <w:color w:val="0D0D0D" w:themeColor="text1" w:themeTint="F2"/>
        </w:rPr>
        <w:t>矩阵，且</w:t>
      </w:r>
      <w:r>
        <w:rPr>
          <w:rFonts w:hint="eastAsia"/>
          <w:color w:val="0D0D0D" w:themeColor="text1" w:themeTint="F2"/>
        </w:rPr>
        <w:t>F</w:t>
      </w:r>
      <w:r>
        <w:rPr>
          <w:rFonts w:hint="eastAsia"/>
          <w:color w:val="0D0D0D" w:themeColor="text1" w:themeTint="F2"/>
        </w:rPr>
        <w:t>为胖型（</w:t>
      </w:r>
      <w:r>
        <w:rPr>
          <w:rFonts w:hint="eastAsia"/>
          <w:color w:val="0D0D0D" w:themeColor="text1" w:themeTint="F2"/>
        </w:rPr>
        <w:t>fat</w:t>
      </w:r>
      <w:r>
        <w:rPr>
          <w:rFonts w:hint="eastAsia"/>
          <w:color w:val="0D0D0D" w:themeColor="text1" w:themeTint="F2"/>
        </w:rPr>
        <w:t>）满</w:t>
      </w:r>
      <w:proofErr w:type="gramStart"/>
      <w:r>
        <w:rPr>
          <w:rFonts w:hint="eastAsia"/>
          <w:color w:val="0D0D0D" w:themeColor="text1" w:themeTint="F2"/>
        </w:rPr>
        <w:t>秩</w:t>
      </w:r>
      <w:proofErr w:type="gramEnd"/>
      <w:r>
        <w:rPr>
          <w:rFonts w:hint="eastAsia"/>
          <w:color w:val="0D0D0D" w:themeColor="text1" w:themeTint="F2"/>
        </w:rPr>
        <w:t>矩阵时才成立。换句话说，导向矩阵</w:t>
      </w:r>
      <w:r>
        <w:rPr>
          <w:rFonts w:hint="eastAsia"/>
          <w:color w:val="0D0D0D" w:themeColor="text1" w:themeTint="F2"/>
        </w:rPr>
        <w:t>A</w:t>
      </w:r>
      <w:r>
        <w:rPr>
          <w:rFonts w:hint="eastAsia"/>
          <w:color w:val="0D0D0D" w:themeColor="text1" w:themeTint="F2"/>
        </w:rPr>
        <w:t>的行数应该大于列数。即天线数大于传播路径数，且天线阵列的测量数据数必须大于路径数。所以如果我们的无线电只有三个天线，并且环境中存在三个以上的重要传播路径（很可能），则上述算法效果不佳。这就是过去作品使用更多天线或使用环绕天线模拟更大的天线阵列的原因。而且，复增益矩阵</w:t>
      </w:r>
      <w:r>
        <w:rPr>
          <w:rFonts w:hint="eastAsia"/>
          <w:color w:val="0D0D0D" w:themeColor="text1" w:themeTint="F2"/>
        </w:rPr>
        <w:t>F</w:t>
      </w:r>
      <w:r>
        <w:rPr>
          <w:rFonts w:hint="eastAsia"/>
          <w:color w:val="0D0D0D" w:themeColor="text1" w:themeTint="F2"/>
        </w:rPr>
        <w:t>的列数应大于其行数，即传感器阵列的测量数应大于路径数。</w:t>
      </w:r>
    </w:p>
    <w:p w:rsidR="00C20E50" w:rsidRDefault="00C20E50">
      <w:pPr>
        <w:spacing w:line="288" w:lineRule="auto"/>
        <w:rPr>
          <w:color w:val="0D0D0D" w:themeColor="text1" w:themeTint="F2"/>
        </w:rPr>
      </w:pPr>
    </w:p>
    <w:p w:rsidR="00C20E50" w:rsidRDefault="00B36ABE">
      <w:pPr>
        <w:spacing w:line="288" w:lineRule="auto"/>
        <w:rPr>
          <w:b/>
          <w:bCs/>
          <w:color w:val="0D0D0D" w:themeColor="text1" w:themeTint="F2"/>
        </w:rPr>
      </w:pPr>
      <w:r>
        <w:rPr>
          <w:rFonts w:hint="eastAsia"/>
          <w:b/>
          <w:bCs/>
          <w:color w:val="0D0D0D" w:themeColor="text1" w:themeTint="F2"/>
        </w:rPr>
        <w:t>3</w:t>
      </w:r>
      <w:r>
        <w:rPr>
          <w:b/>
          <w:bCs/>
          <w:color w:val="0D0D0D" w:themeColor="text1" w:themeTint="F2"/>
        </w:rPr>
        <w:t xml:space="preserve">.1.2 </w:t>
      </w:r>
      <w:r>
        <w:rPr>
          <w:rFonts w:hint="eastAsia"/>
          <w:b/>
          <w:bCs/>
          <w:color w:val="0D0D0D" w:themeColor="text1" w:themeTint="F2"/>
        </w:rPr>
        <w:t>超分辨率</w:t>
      </w:r>
      <w:r>
        <w:rPr>
          <w:rFonts w:hint="eastAsia"/>
          <w:b/>
          <w:bCs/>
          <w:color w:val="0D0D0D" w:themeColor="text1" w:themeTint="F2"/>
        </w:rPr>
        <w:t>AoA</w:t>
      </w:r>
      <w:r>
        <w:rPr>
          <w:rFonts w:hint="eastAsia"/>
          <w:b/>
          <w:bCs/>
          <w:color w:val="0D0D0D" w:themeColor="text1" w:themeTint="F2"/>
        </w:rPr>
        <w:t>估计</w:t>
      </w:r>
    </w:p>
    <w:p w:rsidR="00C20E50" w:rsidRDefault="00B36ABE">
      <w:pPr>
        <w:spacing w:line="288" w:lineRule="auto"/>
        <w:ind w:firstLine="420"/>
        <w:rPr>
          <w:color w:val="0D0D0D" w:themeColor="text1" w:themeTint="F2"/>
        </w:rPr>
      </w:pPr>
      <w:r>
        <w:rPr>
          <w:rFonts w:hint="eastAsia"/>
          <w:color w:val="0D0D0D" w:themeColor="text1" w:themeTint="F2"/>
        </w:rPr>
        <w:t>如何提高</w:t>
      </w:r>
      <w:proofErr w:type="spellStart"/>
      <w:r>
        <w:rPr>
          <w:rFonts w:hint="eastAsia"/>
          <w:color w:val="0D0D0D" w:themeColor="text1" w:themeTint="F2"/>
        </w:rPr>
        <w:t>AoA</w:t>
      </w:r>
      <w:proofErr w:type="spellEnd"/>
      <w:r>
        <w:rPr>
          <w:rFonts w:hint="eastAsia"/>
          <w:color w:val="0D0D0D" w:themeColor="text1" w:themeTint="F2"/>
        </w:rPr>
        <w:t>估算的分辨率？从上面的讨论可以清楚地看出，关键因素是传感器的数量以及我们可以在传感器阵列获得的独立测量到的数据的数量。</w:t>
      </w:r>
      <w:r w:rsidR="00E420FA">
        <w:rPr>
          <w:rFonts w:hint="eastAsia"/>
          <w:color w:val="0D0D0D" w:themeColor="text1" w:themeTint="F2"/>
        </w:rPr>
        <w:t>SpotFi</w:t>
      </w:r>
      <w:r>
        <w:rPr>
          <w:rFonts w:hint="eastAsia"/>
          <w:color w:val="0D0D0D" w:themeColor="text1" w:themeTint="F2"/>
        </w:rPr>
        <w:t>的观点是</w:t>
      </w:r>
      <w:r>
        <w:rPr>
          <w:rFonts w:hint="eastAsia"/>
          <w:color w:val="0D0D0D" w:themeColor="text1" w:themeTint="F2"/>
        </w:rPr>
        <w:t>,</w:t>
      </w:r>
      <w:r>
        <w:rPr>
          <w:rFonts w:hint="eastAsia"/>
          <w:color w:val="0D0D0D" w:themeColor="text1" w:themeTint="F2"/>
        </w:rPr>
        <w:t>传感器的数量不由天线的数量而限制</w:t>
      </w:r>
      <w:r>
        <w:rPr>
          <w:rFonts w:hint="eastAsia"/>
          <w:color w:val="0D0D0D" w:themeColor="text1" w:themeTint="F2"/>
        </w:rPr>
        <w:t>,</w:t>
      </w:r>
      <w:r>
        <w:rPr>
          <w:rFonts w:hint="eastAsia"/>
          <w:color w:val="0D0D0D" w:themeColor="text1" w:themeTint="F2"/>
        </w:rPr>
        <w:t>但事实上因为无线网络收集到的每个</w:t>
      </w:r>
      <w:r>
        <w:rPr>
          <w:rFonts w:hint="eastAsia"/>
          <w:color w:val="0D0D0D" w:themeColor="text1" w:themeTint="F2"/>
        </w:rPr>
        <w:t>CSI</w:t>
      </w:r>
      <w:r>
        <w:rPr>
          <w:rFonts w:hint="eastAsia"/>
          <w:color w:val="0D0D0D" w:themeColor="text1" w:themeTint="F2"/>
        </w:rPr>
        <w:t>测量有许多</w:t>
      </w:r>
      <w:r>
        <w:rPr>
          <w:rFonts w:hint="eastAsia"/>
          <w:color w:val="0D0D0D" w:themeColor="text1" w:themeTint="F2"/>
        </w:rPr>
        <w:t>OFDM</w:t>
      </w:r>
      <w:r>
        <w:rPr>
          <w:rFonts w:hint="eastAsia"/>
          <w:color w:val="0D0D0D" w:themeColor="text1" w:themeTint="F2"/>
        </w:rPr>
        <w:t>副载波</w:t>
      </w:r>
      <w:r>
        <w:rPr>
          <w:rFonts w:hint="eastAsia"/>
          <w:color w:val="0D0D0D" w:themeColor="text1" w:themeTint="F2"/>
        </w:rPr>
        <w:t>,</w:t>
      </w:r>
      <w:r>
        <w:rPr>
          <w:rFonts w:hint="eastAsia"/>
        </w:rPr>
        <w:t xml:space="preserve"> </w:t>
      </w:r>
      <w:r>
        <w:rPr>
          <w:rFonts w:hint="eastAsia"/>
          <w:color w:val="0D0D0D" w:themeColor="text1" w:themeTint="F2"/>
        </w:rPr>
        <w:t>传感器的数量可以扩大到等于子载波的数量和天线的数量的乘积。例如，对于</w:t>
      </w:r>
      <w:r>
        <w:rPr>
          <w:rFonts w:hint="eastAsia"/>
          <w:color w:val="0D0D0D" w:themeColor="text1" w:themeTint="F2"/>
        </w:rPr>
        <w:t>Intel 5300 WiFi</w:t>
      </w:r>
      <w:r>
        <w:rPr>
          <w:rFonts w:hint="eastAsia"/>
          <w:color w:val="0D0D0D" w:themeColor="text1" w:themeTint="F2"/>
        </w:rPr>
        <w:t>卡，传感器的数量将等于</w:t>
      </w:r>
      <w:r>
        <w:rPr>
          <w:rFonts w:hint="eastAsia"/>
          <w:color w:val="0D0D0D" w:themeColor="text1" w:themeTint="F2"/>
        </w:rPr>
        <w:t>30*3 =90</w:t>
      </w:r>
      <w:r>
        <w:rPr>
          <w:rFonts w:hint="eastAsia"/>
          <w:color w:val="0D0D0D" w:themeColor="text1" w:themeTint="F2"/>
        </w:rPr>
        <w:t>个传感器，而不是第</w:t>
      </w:r>
      <w:r>
        <w:rPr>
          <w:rFonts w:hint="eastAsia"/>
          <w:color w:val="0D0D0D" w:themeColor="text1" w:themeTint="F2"/>
        </w:rPr>
        <w:t>3.1.1</w:t>
      </w:r>
      <w:r>
        <w:rPr>
          <w:rFonts w:hint="eastAsia"/>
          <w:color w:val="0D0D0D" w:themeColor="text1" w:themeTint="F2"/>
        </w:rPr>
        <w:t>节中描述的</w:t>
      </w:r>
      <w:r>
        <w:rPr>
          <w:rFonts w:hint="eastAsia"/>
          <w:color w:val="0D0D0D" w:themeColor="text1" w:themeTint="F2"/>
        </w:rPr>
        <w:t>3</w:t>
      </w:r>
      <w:r>
        <w:rPr>
          <w:rFonts w:hint="eastAsia"/>
          <w:color w:val="0D0D0D" w:themeColor="text1" w:themeTint="F2"/>
        </w:rPr>
        <w:t>个天线。</w:t>
      </w:r>
    </w:p>
    <w:p w:rsidR="00C20E50" w:rsidRDefault="00C20E50">
      <w:pPr>
        <w:spacing w:line="288" w:lineRule="auto"/>
        <w:ind w:firstLine="420"/>
        <w:rPr>
          <w:color w:val="0D0D0D" w:themeColor="text1" w:themeTint="F2"/>
        </w:rPr>
      </w:pPr>
    </w:p>
    <w:p w:rsidR="00C20E50" w:rsidRDefault="00B36ABE">
      <w:pPr>
        <w:spacing w:line="288" w:lineRule="auto"/>
        <w:ind w:firstLine="420"/>
        <w:rPr>
          <w:color w:val="0D0D0D" w:themeColor="text1" w:themeTint="F2"/>
        </w:rPr>
      </w:pPr>
      <w:r>
        <w:rPr>
          <w:rFonts w:hint="eastAsia"/>
          <w:color w:val="0D0D0D" w:themeColor="text1" w:themeTint="F2"/>
        </w:rPr>
        <w:t>然而，如果这个扩展的传感器阵列中的每个传感器建模出来只为测量路径的</w:t>
      </w:r>
      <w:r>
        <w:rPr>
          <w:rFonts w:hint="eastAsia"/>
          <w:color w:val="0D0D0D" w:themeColor="text1" w:themeTint="F2"/>
        </w:rPr>
        <w:t>AoAs</w:t>
      </w:r>
      <w:r>
        <w:rPr>
          <w:rFonts w:hint="eastAsia"/>
          <w:color w:val="0D0D0D" w:themeColor="text1" w:themeTint="F2"/>
        </w:rPr>
        <w:t>，那么参数模型传感器测量到的特定值仍然受到天线数量的限制。这是因为通过子载波的情况下传播路径的</w:t>
      </w:r>
      <w:r>
        <w:rPr>
          <w:rFonts w:hint="eastAsia"/>
          <w:color w:val="0D0D0D" w:themeColor="text1" w:themeTint="F2"/>
        </w:rPr>
        <w:t>AoA</w:t>
      </w:r>
      <w:r>
        <w:rPr>
          <w:rFonts w:hint="eastAsia"/>
          <w:color w:val="0D0D0D" w:themeColor="text1" w:themeTint="F2"/>
        </w:rPr>
        <w:t>没有以任何可测量的方式表现出来，即，</w:t>
      </w:r>
      <w:r>
        <w:rPr>
          <w:rFonts w:hint="eastAsia"/>
          <w:color w:val="0D0D0D" w:themeColor="text1" w:themeTint="F2"/>
        </w:rPr>
        <w:t>AoA</w:t>
      </w:r>
      <w:r>
        <w:rPr>
          <w:rFonts w:hint="eastAsia"/>
          <w:color w:val="0D0D0D" w:themeColor="text1" w:themeTint="F2"/>
        </w:rPr>
        <w:t>不引入通过天线子载波间的任何相移。这很容易看出，</w:t>
      </w:r>
      <w:proofErr w:type="gramStart"/>
      <w:r>
        <w:rPr>
          <w:rFonts w:hint="eastAsia"/>
          <w:color w:val="0D0D0D" w:themeColor="text1" w:themeTint="F2"/>
        </w:rPr>
        <w:t>已知第</w:t>
      </w:r>
      <w:proofErr w:type="gramEnd"/>
      <w:r>
        <w:rPr>
          <w:rFonts w:hint="eastAsia"/>
          <w:color w:val="0D0D0D" w:themeColor="text1" w:themeTint="F2"/>
        </w:rPr>
        <w:t>k</w:t>
      </w:r>
      <w:r>
        <w:rPr>
          <w:rFonts w:hint="eastAsia"/>
          <w:color w:val="0D0D0D" w:themeColor="text1" w:themeTint="F2"/>
        </w:rPr>
        <w:t>条路径在第</w:t>
      </w:r>
      <w:r>
        <w:rPr>
          <w:rFonts w:hint="eastAsia"/>
          <w:color w:val="0D0D0D" w:themeColor="text1" w:themeTint="F2"/>
        </w:rPr>
        <w:t>m</w:t>
      </w:r>
      <w:proofErr w:type="gramStart"/>
      <w:r>
        <w:rPr>
          <w:rFonts w:hint="eastAsia"/>
          <w:color w:val="0D0D0D" w:themeColor="text1" w:themeTint="F2"/>
        </w:rPr>
        <w:t>个</w:t>
      </w:r>
      <w:proofErr w:type="gramEnd"/>
      <w:r>
        <w:rPr>
          <w:rFonts w:hint="eastAsia"/>
          <w:color w:val="0D0D0D" w:themeColor="text1" w:themeTint="F2"/>
        </w:rPr>
        <w:t>天线的两个子载波上由</w:t>
      </w:r>
      <w:proofErr w:type="spellStart"/>
      <w:r>
        <w:rPr>
          <w:rFonts w:hint="eastAsia"/>
          <w:color w:val="0D0D0D" w:themeColor="text1" w:themeTint="F2"/>
        </w:rPr>
        <w:t>AoA</w:t>
      </w:r>
      <w:proofErr w:type="spellEnd"/>
      <w:r>
        <w:rPr>
          <w:rFonts w:hint="eastAsia"/>
          <w:color w:val="0D0D0D" w:themeColor="text1" w:themeTint="F2"/>
        </w:rPr>
        <w:t>引入的相对相移为</w:t>
      </w:r>
      <w:r>
        <w:rPr>
          <w:noProof/>
        </w:rPr>
        <w:drawing>
          <wp:inline distT="0" distB="0" distL="0" distR="0">
            <wp:extent cx="1981200" cy="137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2216457" cy="154059"/>
                    </a:xfrm>
                    <a:prstGeom prst="rect">
                      <a:avLst/>
                    </a:prstGeom>
                  </pic:spPr>
                </pic:pic>
              </a:graphicData>
            </a:graphic>
          </wp:inline>
        </w:drawing>
      </w:r>
      <w:r>
        <w:rPr>
          <w:rFonts w:hint="eastAsia"/>
          <w:color w:val="0D0D0D" w:themeColor="text1" w:themeTint="F2"/>
        </w:rPr>
        <w:t>（</w:t>
      </w:r>
      <w:r>
        <w:rPr>
          <w:rFonts w:hint="eastAsia"/>
          <w:color w:val="0D0D0D" w:themeColor="text1" w:themeTint="F2"/>
        </w:rPr>
        <w:t>fi</w:t>
      </w:r>
      <w:r>
        <w:rPr>
          <w:rFonts w:hint="eastAsia"/>
          <w:color w:val="0D0D0D" w:themeColor="text1" w:themeTint="F2"/>
        </w:rPr>
        <w:t>和</w:t>
      </w:r>
      <w:proofErr w:type="spellStart"/>
      <w:r>
        <w:rPr>
          <w:rFonts w:hint="eastAsia"/>
          <w:color w:val="0D0D0D" w:themeColor="text1" w:themeTint="F2"/>
        </w:rPr>
        <w:t>fj</w:t>
      </w:r>
      <w:proofErr w:type="spellEnd"/>
      <w:r>
        <w:rPr>
          <w:rFonts w:hint="eastAsia"/>
          <w:color w:val="0D0D0D" w:themeColor="text1" w:themeTint="F2"/>
        </w:rPr>
        <w:t>分别表示两个子载波的频率）。因此，在半波长天线间距下，对于第二个天线的两个子载波之间相隔</w:t>
      </w:r>
      <w:r>
        <w:rPr>
          <w:rFonts w:hint="eastAsia"/>
          <w:color w:val="0D0D0D" w:themeColor="text1" w:themeTint="F2"/>
        </w:rPr>
        <w:t>40mhz</w:t>
      </w:r>
      <w:r>
        <w:rPr>
          <w:rFonts w:hint="eastAsia"/>
          <w:color w:val="0D0D0D" w:themeColor="text1" w:themeTint="F2"/>
        </w:rPr>
        <w:t>，任何</w:t>
      </w:r>
      <w:r>
        <w:rPr>
          <w:rFonts w:hint="eastAsia"/>
          <w:color w:val="0D0D0D" w:themeColor="text1" w:themeTint="F2"/>
        </w:rPr>
        <w:t>AoA</w:t>
      </w:r>
      <w:r>
        <w:rPr>
          <w:rFonts w:hint="eastAsia"/>
          <w:color w:val="0D0D0D" w:themeColor="text1" w:themeTint="F2"/>
        </w:rPr>
        <w:t>都引入了最多</w:t>
      </w:r>
      <w:r>
        <w:rPr>
          <w:rFonts w:hint="eastAsia"/>
          <w:color w:val="0D0D0D" w:themeColor="text1" w:themeTint="F2"/>
        </w:rPr>
        <w:t>0.002</w:t>
      </w:r>
      <w:r>
        <w:rPr>
          <w:rFonts w:hint="eastAsia"/>
          <w:color w:val="0D0D0D" w:themeColor="text1" w:themeTint="F2"/>
        </w:rPr>
        <w:t>弧度的相移，这是可以忽略的。因此，由于</w:t>
      </w:r>
      <w:r>
        <w:rPr>
          <w:rFonts w:hint="eastAsia"/>
          <w:color w:val="0D0D0D" w:themeColor="text1" w:themeTint="F2"/>
        </w:rPr>
        <w:t>AoA</w:t>
      </w:r>
      <w:r>
        <w:rPr>
          <w:rFonts w:hint="eastAsia"/>
          <w:color w:val="0D0D0D" w:themeColor="text1" w:themeTint="F2"/>
        </w:rPr>
        <w:t>引起的相移在天线的所有子载波上都是相同的，因为分母上的光速因子要比这个小频率差大得多。因此，尽管在</w:t>
      </w:r>
      <w:r>
        <w:rPr>
          <w:rFonts w:hint="eastAsia"/>
          <w:color w:val="0D0D0D" w:themeColor="text1" w:themeTint="F2"/>
        </w:rPr>
        <w:t>5300</w:t>
      </w:r>
      <w:r>
        <w:rPr>
          <w:rFonts w:hint="eastAsia"/>
          <w:color w:val="0D0D0D" w:themeColor="text1" w:themeTint="F2"/>
        </w:rPr>
        <w:t>的</w:t>
      </w:r>
      <w:r>
        <w:rPr>
          <w:rFonts w:hint="eastAsia"/>
          <w:color w:val="0D0D0D" w:themeColor="text1" w:themeTint="F2"/>
        </w:rPr>
        <w:t xml:space="preserve"> CSI</w:t>
      </w:r>
      <w:r>
        <w:rPr>
          <w:rFonts w:hint="eastAsia"/>
          <w:color w:val="0D0D0D" w:themeColor="text1" w:themeTint="F2"/>
        </w:rPr>
        <w:t>测量中有</w:t>
      </w:r>
      <w:r>
        <w:rPr>
          <w:rFonts w:hint="eastAsia"/>
          <w:color w:val="0D0D0D" w:themeColor="text1" w:themeTint="F2"/>
        </w:rPr>
        <w:t>90</w:t>
      </w:r>
      <w:r>
        <w:rPr>
          <w:rFonts w:hint="eastAsia"/>
          <w:color w:val="0D0D0D" w:themeColor="text1" w:themeTint="F2"/>
        </w:rPr>
        <w:t>个子载波</w:t>
      </w:r>
      <w:r>
        <w:rPr>
          <w:rFonts w:hint="eastAsia"/>
          <w:color w:val="0D0D0D" w:themeColor="text1" w:themeTint="F2"/>
        </w:rPr>
        <w:t>(</w:t>
      </w:r>
      <w:r>
        <w:rPr>
          <w:rFonts w:hint="eastAsia"/>
          <w:color w:val="0D0D0D" w:themeColor="text1" w:themeTint="F2"/>
        </w:rPr>
        <w:t>来自所有三个天线的组合</w:t>
      </w:r>
      <w:r>
        <w:rPr>
          <w:rFonts w:hint="eastAsia"/>
          <w:color w:val="0D0D0D" w:themeColor="text1" w:themeTint="F2"/>
        </w:rPr>
        <w:t>)</w:t>
      </w:r>
      <w:r>
        <w:rPr>
          <w:rFonts w:hint="eastAsia"/>
          <w:color w:val="0D0D0D" w:themeColor="text1" w:themeTint="F2"/>
        </w:rPr>
        <w:t>，但由于</w:t>
      </w:r>
      <w:r>
        <w:rPr>
          <w:rFonts w:hint="eastAsia"/>
          <w:color w:val="0D0D0D" w:themeColor="text1" w:themeTint="F2"/>
        </w:rPr>
        <w:t>AoA</w:t>
      </w:r>
      <w:r>
        <w:rPr>
          <w:rFonts w:hint="eastAsia"/>
          <w:color w:val="0D0D0D" w:themeColor="text1" w:themeTint="F2"/>
        </w:rPr>
        <w:t>只引入了</w:t>
      </w:r>
      <w:r>
        <w:rPr>
          <w:rFonts w:hint="eastAsia"/>
          <w:color w:val="0D0D0D" w:themeColor="text1" w:themeTint="F2"/>
        </w:rPr>
        <w:t>2</w:t>
      </w:r>
      <w:r>
        <w:rPr>
          <w:rFonts w:hint="eastAsia"/>
          <w:color w:val="0D0D0D" w:themeColor="text1" w:themeTint="F2"/>
        </w:rPr>
        <w:t>个不同的相移，因为我们计算的是相对于第一个天线的相移，一共也就三个天线。</w:t>
      </w:r>
    </w:p>
    <w:p w:rsidR="00C20E50" w:rsidRDefault="00C20E50">
      <w:pPr>
        <w:spacing w:line="288" w:lineRule="auto"/>
        <w:rPr>
          <w:color w:val="0D0D0D" w:themeColor="text1" w:themeTint="F2"/>
        </w:rPr>
      </w:pPr>
    </w:p>
    <w:p w:rsidR="00C20E50" w:rsidRPr="00E86D9A" w:rsidRDefault="00B36ABE">
      <w:pPr>
        <w:spacing w:line="288" w:lineRule="auto"/>
        <w:rPr>
          <w:b/>
          <w:color w:val="0D0D0D" w:themeColor="text1" w:themeTint="F2"/>
        </w:rPr>
      </w:pPr>
      <w:r>
        <w:rPr>
          <w:rFonts w:hint="eastAsia"/>
          <w:b/>
          <w:color w:val="0D0D0D" w:themeColor="text1" w:themeTint="F2"/>
        </w:rPr>
        <w:t>获得大于路径数的传感器阵列</w:t>
      </w:r>
      <w:r>
        <w:rPr>
          <w:rFonts w:hint="eastAsia"/>
          <w:b/>
          <w:color w:val="0D0D0D" w:themeColor="text1" w:themeTint="F2"/>
        </w:rPr>
        <w:t>:</w:t>
      </w:r>
    </w:p>
    <w:p w:rsidR="00C20E50" w:rsidRDefault="00E420FA">
      <w:pPr>
        <w:spacing w:line="288" w:lineRule="auto"/>
        <w:ind w:firstLine="420"/>
        <w:rPr>
          <w:color w:val="0D0D0D" w:themeColor="text1" w:themeTint="F2"/>
        </w:rPr>
      </w:pPr>
      <w:r>
        <w:rPr>
          <w:rFonts w:hint="eastAsia"/>
          <w:color w:val="0D0D0D" w:themeColor="text1" w:themeTint="F2"/>
        </w:rPr>
        <w:t>SpotFi</w:t>
      </w:r>
      <w:r w:rsidR="00B36ABE">
        <w:rPr>
          <w:rFonts w:hint="eastAsia"/>
          <w:color w:val="0D0D0D" w:themeColor="text1" w:themeTint="F2"/>
        </w:rPr>
        <w:t>的关键观点是非同寻常的。它不只是估计每个传播路径的</w:t>
      </w:r>
      <w:r w:rsidR="00B36ABE">
        <w:rPr>
          <w:rFonts w:hint="eastAsia"/>
          <w:color w:val="0D0D0D" w:themeColor="text1" w:themeTint="F2"/>
        </w:rPr>
        <w:t>AoA</w:t>
      </w:r>
      <w:r w:rsidR="00B36ABE">
        <w:rPr>
          <w:rFonts w:hint="eastAsia"/>
          <w:color w:val="0D0D0D" w:themeColor="text1" w:themeTint="F2"/>
        </w:rPr>
        <w:t>，还建议计算每个路径的飞行时间</w:t>
      </w:r>
      <w:r w:rsidR="00B36ABE">
        <w:rPr>
          <w:rFonts w:hint="eastAsia"/>
          <w:color w:val="0D0D0D" w:themeColor="text1" w:themeTint="F2"/>
        </w:rPr>
        <w:t>(</w:t>
      </w:r>
      <w:r w:rsidR="00B10DD7">
        <w:rPr>
          <w:rFonts w:hint="eastAsia"/>
          <w:color w:val="0D0D0D" w:themeColor="text1" w:themeTint="F2"/>
        </w:rPr>
        <w:t>TOF</w:t>
      </w:r>
      <w:r w:rsidR="00B36ABE">
        <w:rPr>
          <w:rFonts w:hint="eastAsia"/>
          <w:color w:val="0D0D0D" w:themeColor="text1" w:themeTint="F2"/>
        </w:rPr>
        <w:t>)</w:t>
      </w:r>
      <w:r w:rsidR="00B36ABE">
        <w:rPr>
          <w:rFonts w:hint="eastAsia"/>
          <w:color w:val="0D0D0D" w:themeColor="text1" w:themeTint="F2"/>
        </w:rPr>
        <w:t>。根据定义，每条路径很可能有不同的</w:t>
      </w:r>
      <w:r w:rsidR="00B10DD7">
        <w:rPr>
          <w:rFonts w:hint="eastAsia"/>
          <w:color w:val="0D0D0D" w:themeColor="text1" w:themeTint="F2"/>
        </w:rPr>
        <w:t>TOF</w:t>
      </w:r>
      <w:r w:rsidR="00B36ABE">
        <w:rPr>
          <w:rFonts w:hint="eastAsia"/>
          <w:color w:val="0D0D0D" w:themeColor="text1" w:themeTint="F2"/>
        </w:rPr>
        <w:t>。将</w:t>
      </w:r>
      <w:r w:rsidR="00B10DD7">
        <w:rPr>
          <w:rFonts w:hint="eastAsia"/>
          <w:color w:val="0D0D0D" w:themeColor="text1" w:themeTint="F2"/>
        </w:rPr>
        <w:t>TOF</w:t>
      </w:r>
      <w:r w:rsidR="00B36ABE">
        <w:rPr>
          <w:rFonts w:hint="eastAsia"/>
          <w:color w:val="0D0D0D" w:themeColor="text1" w:themeTint="F2"/>
        </w:rPr>
        <w:t>作为每个路径的参数的原因是，它在子载波之间引入了可测量的相位偏移。例如，对于具有（</w:t>
      </w:r>
      <w:r w:rsidR="00B10DD7">
        <w:rPr>
          <w:rFonts w:hint="eastAsia"/>
          <w:color w:val="0D0D0D" w:themeColor="text1" w:themeTint="F2"/>
        </w:rPr>
        <w:t>TOF</w:t>
      </w:r>
      <w:r w:rsidR="00B36ABE">
        <w:rPr>
          <w:rFonts w:hint="eastAsia"/>
          <w:color w:val="0D0D0D" w:themeColor="text1" w:themeTint="F2"/>
        </w:rPr>
        <w:t>）</w:t>
      </w:r>
      <w:r w:rsidR="00B36ABE">
        <w:rPr>
          <w:noProof/>
        </w:rPr>
        <w:drawing>
          <wp:inline distT="0" distB="0" distL="0" distR="0">
            <wp:extent cx="155222" cy="1270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171132" cy="140017"/>
                    </a:xfrm>
                    <a:prstGeom prst="rect">
                      <a:avLst/>
                    </a:prstGeom>
                  </pic:spPr>
                </pic:pic>
              </a:graphicData>
            </a:graphic>
          </wp:inline>
        </w:drawing>
      </w:r>
      <w:r w:rsidR="00B36ABE">
        <w:rPr>
          <w:rFonts w:hint="eastAsia"/>
          <w:color w:val="0D0D0D" w:themeColor="text1" w:themeTint="F2"/>
        </w:rPr>
        <w:t>的第</w:t>
      </w:r>
      <w:r w:rsidR="00B36ABE">
        <w:rPr>
          <w:rFonts w:hint="eastAsia"/>
          <w:color w:val="0D0D0D" w:themeColor="text1" w:themeTint="F2"/>
        </w:rPr>
        <w:t>k</w:t>
      </w:r>
      <w:r w:rsidR="00B36ABE">
        <w:rPr>
          <w:rFonts w:hint="eastAsia"/>
          <w:color w:val="0D0D0D" w:themeColor="text1" w:themeTint="F2"/>
        </w:rPr>
        <w:t>条路径，在两个子载波上，甚至在同一天线上，相移由</w:t>
      </w:r>
      <w:bookmarkStart w:id="7" w:name="OLE_LINK6"/>
      <w:bookmarkStart w:id="8" w:name="OLE_LINK7"/>
      <w:r w:rsidR="00B36ABE">
        <w:rPr>
          <w:color w:val="0D0D0D" w:themeColor="text1" w:themeTint="F2"/>
        </w:rPr>
        <w:t>2π</w:t>
      </w:r>
      <w:r w:rsidR="00B36ABE">
        <w:rPr>
          <w:rFonts w:hint="eastAsia"/>
          <w:color w:val="0D0D0D" w:themeColor="text1" w:themeTint="F2"/>
        </w:rPr>
        <w:t>（</w:t>
      </w:r>
      <w:r w:rsidR="00B36ABE">
        <w:rPr>
          <w:rFonts w:hint="eastAsia"/>
          <w:color w:val="0D0D0D" w:themeColor="text1" w:themeTint="F2"/>
        </w:rPr>
        <w:t>fi</w:t>
      </w:r>
      <w:r w:rsidR="00B36ABE">
        <w:rPr>
          <w:color w:val="0D0D0D" w:themeColor="text1" w:themeTint="F2"/>
        </w:rPr>
        <w:t>-</w:t>
      </w:r>
      <w:proofErr w:type="spellStart"/>
      <w:r w:rsidR="00B36ABE">
        <w:rPr>
          <w:color w:val="0D0D0D" w:themeColor="text1" w:themeTint="F2"/>
        </w:rPr>
        <w:t>fj</w:t>
      </w:r>
      <w:proofErr w:type="spellEnd"/>
      <w:r w:rsidR="00B36ABE">
        <w:rPr>
          <w:rFonts w:hint="eastAsia"/>
          <w:color w:val="0D0D0D" w:themeColor="text1" w:themeTint="F2"/>
        </w:rPr>
        <w:t>）</w:t>
      </w:r>
      <w:r w:rsidR="00B36ABE">
        <w:rPr>
          <w:rFonts w:hint="eastAsia"/>
          <w:color w:val="0D0D0D" w:themeColor="text1" w:themeTint="F2"/>
        </w:rPr>
        <w:t>*</w:t>
      </w:r>
      <w:r w:rsidR="00B10DD7">
        <w:t>TOF</w:t>
      </w:r>
      <w:bookmarkEnd w:id="7"/>
      <w:bookmarkEnd w:id="8"/>
      <w:r w:rsidR="00B36ABE">
        <w:rPr>
          <w:rFonts w:hint="eastAsia"/>
          <w:color w:val="0D0D0D" w:themeColor="text1" w:themeTint="F2"/>
        </w:rPr>
        <w:t>给出，这是很重要的</w:t>
      </w:r>
      <w:r w:rsidR="00B36ABE">
        <w:rPr>
          <w:rFonts w:hint="eastAsia"/>
          <w:color w:val="0D0D0D" w:themeColor="text1" w:themeTint="F2"/>
        </w:rPr>
        <w:t>(</w:t>
      </w:r>
      <w:r w:rsidR="00B36ABE">
        <w:rPr>
          <w:rFonts w:hint="eastAsia"/>
          <w:color w:val="0D0D0D" w:themeColor="text1" w:themeTint="F2"/>
        </w:rPr>
        <w:t>数值上的原因是分母中缺少光速因子</w:t>
      </w:r>
      <w:r w:rsidR="00B36ABE">
        <w:rPr>
          <w:rFonts w:hint="eastAsia"/>
          <w:color w:val="0D0D0D" w:themeColor="text1" w:themeTint="F2"/>
        </w:rPr>
        <w:t>)</w:t>
      </w:r>
      <w:r w:rsidR="00B36ABE">
        <w:rPr>
          <w:rFonts w:hint="eastAsia"/>
          <w:color w:val="0D0D0D" w:themeColor="text1" w:themeTint="F2"/>
        </w:rPr>
        <w:t>。这里，</w:t>
      </w:r>
      <w:r w:rsidR="00B36ABE">
        <w:rPr>
          <w:rFonts w:hint="eastAsia"/>
          <w:color w:val="0D0D0D" w:themeColor="text1" w:themeTint="F2"/>
        </w:rPr>
        <w:t>fi</w:t>
      </w:r>
      <w:r w:rsidR="00B36ABE">
        <w:rPr>
          <w:rFonts w:hint="eastAsia"/>
          <w:color w:val="0D0D0D" w:themeColor="text1" w:themeTint="F2"/>
        </w:rPr>
        <w:t>和</w:t>
      </w:r>
      <w:proofErr w:type="spellStart"/>
      <w:r w:rsidR="00B36ABE">
        <w:rPr>
          <w:rFonts w:hint="eastAsia"/>
          <w:color w:val="0D0D0D" w:themeColor="text1" w:themeTint="F2"/>
        </w:rPr>
        <w:t>fj</w:t>
      </w:r>
      <w:proofErr w:type="spellEnd"/>
      <w:r w:rsidR="00B36ABE">
        <w:rPr>
          <w:rFonts w:hint="eastAsia"/>
          <w:color w:val="0D0D0D" w:themeColor="text1" w:themeTint="F2"/>
        </w:rPr>
        <w:t>表示两个子载波的频率。例如，对于间隔为</w:t>
      </w:r>
      <w:r w:rsidR="00B36ABE">
        <w:rPr>
          <w:rFonts w:hint="eastAsia"/>
          <w:color w:val="0D0D0D" w:themeColor="text1" w:themeTint="F2"/>
        </w:rPr>
        <w:t>40mhz</w:t>
      </w:r>
      <w:r w:rsidR="00B36ABE">
        <w:rPr>
          <w:rFonts w:hint="eastAsia"/>
          <w:color w:val="0D0D0D" w:themeColor="text1" w:themeTint="F2"/>
        </w:rPr>
        <w:t>的两个子载波和</w:t>
      </w:r>
      <w:r w:rsidR="00B36ABE">
        <w:rPr>
          <w:rFonts w:hint="eastAsia"/>
          <w:color w:val="0D0D0D" w:themeColor="text1" w:themeTint="F2"/>
        </w:rPr>
        <w:t>10 ns</w:t>
      </w:r>
      <w:r w:rsidR="00B36ABE">
        <w:rPr>
          <w:rFonts w:hint="eastAsia"/>
          <w:color w:val="0D0D0D" w:themeColor="text1" w:themeTint="F2"/>
        </w:rPr>
        <w:t>的</w:t>
      </w:r>
      <w:r w:rsidR="00B10DD7">
        <w:rPr>
          <w:rFonts w:hint="eastAsia"/>
          <w:color w:val="0D0D0D" w:themeColor="text1" w:themeTint="F2"/>
        </w:rPr>
        <w:t>TOF</w:t>
      </w:r>
      <w:r w:rsidR="00B36ABE">
        <w:rPr>
          <w:rFonts w:hint="eastAsia"/>
          <w:color w:val="0D0D0D" w:themeColor="text1" w:themeTint="F2"/>
        </w:rPr>
        <w:t>，两个子载波引入的相移有</w:t>
      </w:r>
      <w:r w:rsidR="00B36ABE">
        <w:rPr>
          <w:rFonts w:hint="eastAsia"/>
          <w:color w:val="0D0D0D" w:themeColor="text1" w:themeTint="F2"/>
        </w:rPr>
        <w:t>2.5</w:t>
      </w:r>
      <w:r w:rsidR="00B36ABE">
        <w:rPr>
          <w:rFonts w:hint="eastAsia"/>
          <w:color w:val="0D0D0D" w:themeColor="text1" w:themeTint="F2"/>
        </w:rPr>
        <w:t>弧度的显著差异，具体来说，对于等速</w:t>
      </w:r>
      <w:r w:rsidR="00B36ABE">
        <w:rPr>
          <w:rFonts w:hint="eastAsia"/>
          <w:color w:val="0D0D0D" w:themeColor="text1" w:themeTint="F2"/>
        </w:rPr>
        <w:t>OFDM</w:t>
      </w:r>
      <w:r w:rsidR="00B36ABE">
        <w:rPr>
          <w:rFonts w:hint="eastAsia"/>
          <w:color w:val="0D0D0D" w:themeColor="text1" w:themeTint="F2"/>
        </w:rPr>
        <w:t>子载波，传播时间是</w:t>
      </w:r>
      <w:r w:rsidR="00B36ABE">
        <w:rPr>
          <w:noProof/>
        </w:rPr>
        <w:drawing>
          <wp:inline distT="0" distB="0" distL="0" distR="0">
            <wp:extent cx="127000" cy="103505"/>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134778" cy="110273"/>
                    </a:xfrm>
                    <a:prstGeom prst="rect">
                      <a:avLst/>
                    </a:prstGeom>
                  </pic:spPr>
                </pic:pic>
              </a:graphicData>
            </a:graphic>
          </wp:inline>
        </w:drawing>
      </w:r>
      <w:r w:rsidR="00B36ABE">
        <w:rPr>
          <w:rFonts w:hint="eastAsia"/>
          <w:color w:val="0D0D0D" w:themeColor="text1" w:themeTint="F2"/>
        </w:rPr>
        <w:t>的第</w:t>
      </w:r>
      <w:r w:rsidR="00B36ABE">
        <w:rPr>
          <w:rFonts w:hint="eastAsia"/>
          <w:color w:val="0D0D0D" w:themeColor="text1" w:themeTint="F2"/>
        </w:rPr>
        <w:t>k</w:t>
      </w:r>
      <w:r w:rsidR="00B36ABE">
        <w:rPr>
          <w:rFonts w:hint="eastAsia"/>
          <w:color w:val="0D0D0D" w:themeColor="text1" w:themeTint="F2"/>
        </w:rPr>
        <w:t>路径在第</w:t>
      </w:r>
      <w:r w:rsidR="00B36ABE">
        <w:rPr>
          <w:rFonts w:hint="eastAsia"/>
          <w:color w:val="0D0D0D" w:themeColor="text1" w:themeTint="F2"/>
        </w:rPr>
        <w:t>n</w:t>
      </w:r>
      <w:r w:rsidR="00B36ABE">
        <w:rPr>
          <w:rFonts w:hint="eastAsia"/>
          <w:color w:val="0D0D0D" w:themeColor="text1" w:themeTint="F2"/>
        </w:rPr>
        <w:t>个子载波相对于天线的第一个子载波处引入了</w:t>
      </w:r>
      <w:r w:rsidR="00B36ABE">
        <w:rPr>
          <w:color w:val="0D0D0D" w:themeColor="text1" w:themeTint="F2"/>
        </w:rPr>
        <w:t>-</w:t>
      </w:r>
      <w:r w:rsidR="00B36ABE">
        <w:rPr>
          <w:color w:val="0D0D0D" w:themeColor="text1" w:themeTint="F2"/>
          <w:kern w:val="0"/>
        </w:rPr>
        <w:t>2π</w:t>
      </w:r>
      <w:r w:rsidR="00B36ABE">
        <w:rPr>
          <w:rFonts w:hint="eastAsia"/>
          <w:color w:val="0D0D0D" w:themeColor="text1" w:themeTint="F2"/>
          <w:kern w:val="0"/>
        </w:rPr>
        <w:t>（</w:t>
      </w:r>
      <w:r w:rsidR="00B36ABE">
        <w:rPr>
          <w:color w:val="0D0D0D" w:themeColor="text1" w:themeTint="F2"/>
          <w:kern w:val="0"/>
        </w:rPr>
        <w:t>fi-</w:t>
      </w:r>
      <w:proofErr w:type="spellStart"/>
      <w:r w:rsidR="00B36ABE">
        <w:rPr>
          <w:color w:val="0D0D0D" w:themeColor="text1" w:themeTint="F2"/>
          <w:kern w:val="0"/>
        </w:rPr>
        <w:t>fj</w:t>
      </w:r>
      <w:proofErr w:type="spellEnd"/>
      <w:r w:rsidR="00B36ABE">
        <w:rPr>
          <w:rFonts w:hint="eastAsia"/>
          <w:color w:val="0D0D0D" w:themeColor="text1" w:themeTint="F2"/>
          <w:kern w:val="0"/>
        </w:rPr>
        <w:t>）</w:t>
      </w:r>
      <w:r w:rsidR="00B36ABE">
        <w:rPr>
          <w:color w:val="0D0D0D" w:themeColor="text1" w:themeTint="F2"/>
          <w:kern w:val="0"/>
        </w:rPr>
        <w:t>*</w:t>
      </w:r>
      <w:r w:rsidR="00B10DD7">
        <w:rPr>
          <w:kern w:val="0"/>
        </w:rPr>
        <w:t>TOF</w:t>
      </w:r>
      <w:r w:rsidR="00B36ABE">
        <w:rPr>
          <w:rFonts w:hint="eastAsia"/>
          <w:color w:val="0D0D0D" w:themeColor="text1" w:themeTint="F2"/>
        </w:rPr>
        <w:t>的相移，其中</w:t>
      </w:r>
      <w:r w:rsidR="00B36ABE">
        <w:rPr>
          <w:noProof/>
        </w:rPr>
        <w:drawing>
          <wp:inline distT="0" distB="0" distL="0" distR="0">
            <wp:extent cx="114300" cy="14668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122635" cy="157674"/>
                    </a:xfrm>
                    <a:prstGeom prst="rect">
                      <a:avLst/>
                    </a:prstGeom>
                  </pic:spPr>
                </pic:pic>
              </a:graphicData>
            </a:graphic>
          </wp:inline>
        </w:drawing>
      </w:r>
      <w:r w:rsidR="00B36ABE">
        <w:rPr>
          <w:rFonts w:hint="eastAsia"/>
          <w:color w:val="0D0D0D" w:themeColor="text1" w:themeTint="F2"/>
        </w:rPr>
        <w:t>为两个连续子载波之间的频率间隔。为了表示的简单性，我们把相邻两个子载波之间引入的</w:t>
      </w:r>
      <w:proofErr w:type="gramStart"/>
      <w:r w:rsidR="00B36ABE">
        <w:rPr>
          <w:rFonts w:hint="eastAsia"/>
          <w:color w:val="0D0D0D" w:themeColor="text1" w:themeTint="F2"/>
        </w:rPr>
        <w:t>相移用复指数函数</w:t>
      </w:r>
      <w:proofErr w:type="gramEnd"/>
      <w:r w:rsidR="00B36ABE">
        <w:rPr>
          <w:rFonts w:hint="eastAsia"/>
          <w:color w:val="0D0D0D" w:themeColor="text1" w:themeTint="F2"/>
        </w:rPr>
        <w:t>表示为一个关于</w:t>
      </w:r>
      <w:r w:rsidR="00B10DD7">
        <w:rPr>
          <w:rFonts w:hint="eastAsia"/>
          <w:color w:val="0D0D0D" w:themeColor="text1" w:themeTint="F2"/>
        </w:rPr>
        <w:t>TOF</w:t>
      </w:r>
      <w:r w:rsidR="00B36ABE">
        <w:rPr>
          <w:rFonts w:hint="eastAsia"/>
          <w:color w:val="0D0D0D" w:themeColor="text1" w:themeTint="F2"/>
        </w:rPr>
        <w:t>的函数</w:t>
      </w:r>
    </w:p>
    <w:p w:rsidR="00C20E50" w:rsidRDefault="00B36ABE">
      <w:pPr>
        <w:spacing w:line="288" w:lineRule="auto"/>
        <w:rPr>
          <w:color w:val="0D0D0D" w:themeColor="text1" w:themeTint="F2"/>
        </w:rPr>
      </w:pPr>
      <w:r>
        <w:rPr>
          <w:noProof/>
        </w:rPr>
        <w:drawing>
          <wp:inline distT="0" distB="0" distL="0" distR="0">
            <wp:extent cx="3581400" cy="24447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3649842" cy="249152"/>
                    </a:xfrm>
                    <a:prstGeom prst="rect">
                      <a:avLst/>
                    </a:prstGeom>
                  </pic:spPr>
                </pic:pic>
              </a:graphicData>
            </a:graphic>
          </wp:inline>
        </w:drawing>
      </w:r>
    </w:p>
    <w:p w:rsidR="00C20E50" w:rsidRDefault="00E420FA">
      <w:pPr>
        <w:spacing w:line="288" w:lineRule="auto"/>
        <w:rPr>
          <w:color w:val="0D0D0D" w:themeColor="text1" w:themeTint="F2"/>
        </w:rPr>
      </w:pPr>
      <w:r>
        <w:rPr>
          <w:rFonts w:hint="eastAsia"/>
          <w:color w:val="0070C0"/>
        </w:rPr>
        <w:t>SpotFi</w:t>
      </w:r>
      <w:r w:rsidR="00B36ABE" w:rsidRPr="009E1D53">
        <w:rPr>
          <w:rFonts w:hint="eastAsia"/>
          <w:color w:val="0070C0"/>
        </w:rPr>
        <w:t>利用这种见解来扩展传感器的数量，并特别设计了一个导向矩阵</w:t>
      </w:r>
      <w:r w:rsidR="00B36ABE" w:rsidRPr="009E1D53">
        <w:rPr>
          <w:rFonts w:hint="eastAsia"/>
          <w:color w:val="0070C0"/>
        </w:rPr>
        <w:t>a</w:t>
      </w:r>
      <w:r w:rsidR="00B36ABE" w:rsidRPr="009E1D53">
        <w:rPr>
          <w:rFonts w:hint="eastAsia"/>
          <w:color w:val="0070C0"/>
        </w:rPr>
        <w:t>，该矩阵是长瘦型的</w:t>
      </w:r>
      <w:r w:rsidR="00B36ABE">
        <w:rPr>
          <w:rFonts w:hint="eastAsia"/>
          <w:color w:val="0D0D0D" w:themeColor="text1" w:themeTint="F2"/>
        </w:rPr>
        <w:t>，能够解决所有路径的问题。</w:t>
      </w:r>
    </w:p>
    <w:p w:rsidR="00C20E50" w:rsidRDefault="00C20E50">
      <w:pPr>
        <w:spacing w:line="288" w:lineRule="auto"/>
        <w:rPr>
          <w:color w:val="0D0D0D" w:themeColor="text1" w:themeTint="F2"/>
        </w:rPr>
      </w:pPr>
    </w:p>
    <w:p w:rsidR="00C20E50" w:rsidRDefault="00B36ABE">
      <w:pPr>
        <w:spacing w:line="288" w:lineRule="auto"/>
        <w:rPr>
          <w:color w:val="0D0D0D" w:themeColor="text1" w:themeTint="F2"/>
        </w:rPr>
      </w:pPr>
      <w:r>
        <w:rPr>
          <w:color w:val="0D0D0D" w:themeColor="text1" w:themeTint="F2"/>
        </w:rPr>
        <w:tab/>
      </w:r>
      <w:r>
        <w:rPr>
          <w:rFonts w:hint="eastAsia"/>
          <w:color w:val="0D0D0D" w:themeColor="text1" w:themeTint="F2"/>
        </w:rPr>
        <w:t>具体地说，考虑由所有天线上的所有子载波组成的传感器阵列。测量矩阵</w:t>
      </w:r>
      <w:r>
        <w:rPr>
          <w:rFonts w:hint="eastAsia"/>
          <w:color w:val="0D0D0D" w:themeColor="text1" w:themeTint="F2"/>
        </w:rPr>
        <w:t>X</w:t>
      </w:r>
      <w:r>
        <w:rPr>
          <w:rFonts w:hint="eastAsia"/>
          <w:color w:val="0D0D0D" w:themeColor="text1" w:themeTint="F2"/>
        </w:rPr>
        <w:t>由各天线的各子载波的</w:t>
      </w:r>
      <w:r>
        <w:rPr>
          <w:rFonts w:hint="eastAsia"/>
          <w:color w:val="0D0D0D" w:themeColor="text1" w:themeTint="F2"/>
        </w:rPr>
        <w:t>CSI</w:t>
      </w:r>
      <w:r>
        <w:rPr>
          <w:rFonts w:hint="eastAsia"/>
          <w:color w:val="0D0D0D" w:themeColor="text1" w:themeTint="F2"/>
        </w:rPr>
        <w:t>叠加而成，因此是一个单列矩阵。每个传播路径在每个传感器上都引入一个不同的相移，这取决于它的</w:t>
      </w:r>
      <w:r w:rsidR="00B10DD7">
        <w:rPr>
          <w:rFonts w:hint="eastAsia"/>
          <w:color w:val="0D0D0D" w:themeColor="text1" w:themeTint="F2"/>
        </w:rPr>
        <w:t>TOF</w:t>
      </w:r>
      <w:r>
        <w:rPr>
          <w:rFonts w:hint="eastAsia"/>
          <w:color w:val="0D0D0D" w:themeColor="text1" w:themeTint="F2"/>
        </w:rPr>
        <w:t>和</w:t>
      </w:r>
      <w:r>
        <w:rPr>
          <w:rFonts w:hint="eastAsia"/>
          <w:color w:val="0D0D0D" w:themeColor="text1" w:themeTint="F2"/>
        </w:rPr>
        <w:t>AoA</w:t>
      </w:r>
      <w:r>
        <w:rPr>
          <w:rFonts w:hint="eastAsia"/>
          <w:color w:val="0D0D0D" w:themeColor="text1" w:themeTint="F2"/>
        </w:rPr>
        <w:t>。因此，对于具有</w:t>
      </w:r>
      <w:r>
        <w:rPr>
          <w:rFonts w:hint="eastAsia"/>
          <w:color w:val="0D0D0D" w:themeColor="text1" w:themeTint="F2"/>
        </w:rPr>
        <w:t>AoA</w:t>
      </w:r>
      <w:r>
        <w:rPr>
          <w:rFonts w:hint="eastAsia"/>
          <w:color w:val="0D0D0D" w:themeColor="text1" w:themeTint="F2"/>
        </w:rPr>
        <w:t>和</w:t>
      </w:r>
      <w:r w:rsidR="00B10DD7">
        <w:rPr>
          <w:rFonts w:hint="eastAsia"/>
          <w:color w:val="0D0D0D" w:themeColor="text1" w:themeTint="F2"/>
        </w:rPr>
        <w:t>TOF</w:t>
      </w:r>
      <w:r>
        <w:rPr>
          <w:rFonts w:hint="eastAsia"/>
          <w:color w:val="0D0D0D" w:themeColor="text1" w:themeTint="F2"/>
        </w:rPr>
        <w:t>的路径，</w:t>
      </w:r>
      <w:r>
        <w:rPr>
          <w:rFonts w:hint="eastAsia"/>
          <w:color w:val="0D0D0D" w:themeColor="text1" w:themeTint="F2"/>
        </w:rPr>
        <w:t>M * N</w:t>
      </w:r>
      <w:proofErr w:type="gramStart"/>
      <w:r>
        <w:rPr>
          <w:rFonts w:hint="eastAsia"/>
          <w:color w:val="0D0D0D" w:themeColor="text1" w:themeTint="F2"/>
        </w:rPr>
        <w:t>个</w:t>
      </w:r>
      <w:proofErr w:type="gramEnd"/>
      <w:r>
        <w:rPr>
          <w:rFonts w:hint="eastAsia"/>
          <w:color w:val="0D0D0D" w:themeColor="text1" w:themeTint="F2"/>
        </w:rPr>
        <w:t>传感器</w:t>
      </w:r>
      <w:r>
        <w:rPr>
          <w:rFonts w:hint="eastAsia"/>
          <w:color w:val="0D0D0D" w:themeColor="text1" w:themeTint="F2"/>
        </w:rPr>
        <w:t>(M</w:t>
      </w:r>
      <w:proofErr w:type="gramStart"/>
      <w:r>
        <w:rPr>
          <w:rFonts w:hint="eastAsia"/>
          <w:color w:val="0D0D0D" w:themeColor="text1" w:themeTint="F2"/>
        </w:rPr>
        <w:t>个</w:t>
      </w:r>
      <w:proofErr w:type="gramEnd"/>
      <w:r>
        <w:rPr>
          <w:rFonts w:hint="eastAsia"/>
          <w:color w:val="0D0D0D" w:themeColor="text1" w:themeTint="F2"/>
        </w:rPr>
        <w:t>天线乘以</w:t>
      </w:r>
      <w:r>
        <w:rPr>
          <w:rFonts w:hint="eastAsia"/>
          <w:color w:val="0D0D0D" w:themeColor="text1" w:themeTint="F2"/>
        </w:rPr>
        <w:t>N</w:t>
      </w:r>
      <w:r>
        <w:rPr>
          <w:rFonts w:hint="eastAsia"/>
          <w:color w:val="0D0D0D" w:themeColor="text1" w:themeTint="F2"/>
        </w:rPr>
        <w:t>个子载波</w:t>
      </w:r>
      <w:r>
        <w:rPr>
          <w:rFonts w:hint="eastAsia"/>
          <w:color w:val="0D0D0D" w:themeColor="text1" w:themeTint="F2"/>
        </w:rPr>
        <w:t>)</w:t>
      </w:r>
      <w:r>
        <w:rPr>
          <w:rFonts w:hint="eastAsia"/>
          <w:color w:val="0D0D0D" w:themeColor="text1" w:themeTint="F2"/>
        </w:rPr>
        <w:t>的导向矢量由</w:t>
      </w:r>
      <w:r>
        <w:rPr>
          <w:rFonts w:hint="eastAsia"/>
          <w:color w:val="0D0D0D" w:themeColor="text1" w:themeTint="F2"/>
        </w:rPr>
        <w:t>AoA</w:t>
      </w:r>
      <w:r>
        <w:rPr>
          <w:rFonts w:hint="eastAsia"/>
          <w:color w:val="0D0D0D" w:themeColor="text1" w:themeTint="F2"/>
        </w:rPr>
        <w:t>和</w:t>
      </w:r>
      <w:r w:rsidR="00B10DD7">
        <w:rPr>
          <w:rFonts w:hint="eastAsia"/>
          <w:color w:val="0D0D0D" w:themeColor="text1" w:themeTint="F2"/>
        </w:rPr>
        <w:t>TOF</w:t>
      </w:r>
      <w:r>
        <w:rPr>
          <w:rFonts w:hint="eastAsia"/>
          <w:color w:val="0D0D0D" w:themeColor="text1" w:themeTint="F2"/>
        </w:rPr>
        <w:t>共同作用下每个传感器引入的相移组成</w:t>
      </w:r>
      <w:r>
        <w:rPr>
          <w:rFonts w:hint="eastAsia"/>
          <w:color w:val="0D0D0D" w:themeColor="text1" w:themeTint="F2"/>
        </w:rPr>
        <w:t xml:space="preserve"> </w:t>
      </w:r>
      <w:r>
        <w:rPr>
          <w:rFonts w:hint="eastAsia"/>
          <w:color w:val="0D0D0D" w:themeColor="text1" w:themeTint="F2"/>
        </w:rPr>
        <w:t>导向矢量公式如</w:t>
      </w:r>
      <w:r>
        <w:rPr>
          <w:rFonts w:hint="eastAsia"/>
          <w:color w:val="0D0D0D" w:themeColor="text1" w:themeTint="F2"/>
        </w:rPr>
        <w:t>7</w:t>
      </w:r>
      <w:r>
        <w:rPr>
          <w:rFonts w:hint="eastAsia"/>
          <w:color w:val="0D0D0D" w:themeColor="text1" w:themeTint="F2"/>
        </w:rPr>
        <w:t>，为简洁表示</w:t>
      </w:r>
      <w:r>
        <w:rPr>
          <w:rFonts w:hint="eastAsia"/>
          <w:color w:val="0D0D0D" w:themeColor="text1" w:themeTint="F2"/>
        </w:rPr>
        <w:t xml:space="preserve"> </w:t>
      </w:r>
      <w:r>
        <w:rPr>
          <w:noProof/>
        </w:rPr>
        <w:drawing>
          <wp:inline distT="0" distB="0" distL="0" distR="0">
            <wp:extent cx="1779270" cy="1358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7"/>
                    <a:stretch>
                      <a:fillRect/>
                    </a:stretch>
                  </pic:blipFill>
                  <pic:spPr>
                    <a:xfrm>
                      <a:off x="0" y="0"/>
                      <a:ext cx="1911521" cy="145971"/>
                    </a:xfrm>
                    <a:prstGeom prst="rect">
                      <a:avLst/>
                    </a:prstGeom>
                  </pic:spPr>
                </pic:pic>
              </a:graphicData>
            </a:graphic>
          </wp:inline>
        </w:drawing>
      </w:r>
    </w:p>
    <w:p w:rsidR="00C20E50" w:rsidRDefault="00B36ABE">
      <w:pPr>
        <w:spacing w:line="288" w:lineRule="auto"/>
        <w:rPr>
          <w:color w:val="0D0D0D" w:themeColor="text1" w:themeTint="F2"/>
        </w:rPr>
      </w:pPr>
      <w:r>
        <w:rPr>
          <w:noProof/>
        </w:rPr>
        <w:drawing>
          <wp:inline distT="0" distB="0" distL="0" distR="0">
            <wp:extent cx="4785360" cy="8451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stretch>
                      <a:fillRect/>
                    </a:stretch>
                  </pic:blipFill>
                  <pic:spPr>
                    <a:xfrm>
                      <a:off x="0" y="0"/>
                      <a:ext cx="4821132" cy="851505"/>
                    </a:xfrm>
                    <a:prstGeom prst="rect">
                      <a:avLst/>
                    </a:prstGeom>
                  </pic:spPr>
                </pic:pic>
              </a:graphicData>
            </a:graphic>
          </wp:inline>
        </w:drawing>
      </w:r>
    </w:p>
    <w:p w:rsidR="00C20E50" w:rsidRDefault="00B36ABE">
      <w:pPr>
        <w:spacing w:line="288" w:lineRule="auto"/>
        <w:rPr>
          <w:color w:val="0D0D0D" w:themeColor="text1" w:themeTint="F2"/>
        </w:rPr>
      </w:pPr>
      <w:r>
        <w:rPr>
          <w:color w:val="0D0D0D" w:themeColor="text1" w:themeTint="F2"/>
        </w:rPr>
        <w:tab/>
      </w:r>
      <w:r>
        <w:rPr>
          <w:rFonts w:hint="eastAsia"/>
          <w:color w:val="0D0D0D" w:themeColor="text1" w:themeTint="F2"/>
        </w:rPr>
        <w:t>每个传感器上的</w:t>
      </w:r>
      <w:r>
        <w:rPr>
          <w:rFonts w:hint="eastAsia"/>
          <w:color w:val="0D0D0D" w:themeColor="text1" w:themeTint="F2"/>
        </w:rPr>
        <w:t>CSI</w:t>
      </w:r>
      <w:r>
        <w:rPr>
          <w:rFonts w:hint="eastAsia"/>
          <w:color w:val="0D0D0D" w:themeColor="text1" w:themeTint="F2"/>
        </w:rPr>
        <w:t>是由所有路径加权后的衰减引起的相移的线性组合。因此，新构造的测量矩阵</w:t>
      </w:r>
      <w:r>
        <w:rPr>
          <w:rFonts w:hint="eastAsia"/>
          <w:color w:val="0D0D0D" w:themeColor="text1" w:themeTint="F2"/>
        </w:rPr>
        <w:t>X</w:t>
      </w:r>
      <w:r>
        <w:rPr>
          <w:rFonts w:hint="eastAsia"/>
          <w:color w:val="0D0D0D" w:themeColor="text1" w:themeTint="F2"/>
        </w:rPr>
        <w:t>只是公式（</w:t>
      </w:r>
      <w:r>
        <w:rPr>
          <w:rFonts w:hint="eastAsia"/>
          <w:color w:val="0D0D0D" w:themeColor="text1" w:themeTint="F2"/>
        </w:rPr>
        <w:t>7</w:t>
      </w:r>
      <w:r>
        <w:rPr>
          <w:rFonts w:hint="eastAsia"/>
          <w:color w:val="0D0D0D" w:themeColor="text1" w:themeTint="F2"/>
        </w:rPr>
        <w:t>）中对所有路径求值的转向矢量的线性组合。注意，式</w:t>
      </w:r>
      <w:r>
        <w:rPr>
          <w:rFonts w:hint="eastAsia"/>
          <w:color w:val="0D0D0D" w:themeColor="text1" w:themeTint="F2"/>
        </w:rPr>
        <w:t>3</w:t>
      </w:r>
      <w:r>
        <w:rPr>
          <w:rFonts w:hint="eastAsia"/>
          <w:color w:val="0D0D0D" w:themeColor="text1" w:themeTint="F2"/>
        </w:rPr>
        <w:t>所述模型中复杂衰减的相位由于计算加入了</w:t>
      </w:r>
      <w:r w:rsidR="00B10DD7">
        <w:rPr>
          <w:rFonts w:hint="eastAsia"/>
          <w:color w:val="0D0D0D" w:themeColor="text1" w:themeTint="F2"/>
        </w:rPr>
        <w:t>TOF</w:t>
      </w:r>
      <w:r>
        <w:rPr>
          <w:rFonts w:hint="eastAsia"/>
          <w:color w:val="0D0D0D" w:themeColor="text1" w:themeTint="F2"/>
        </w:rPr>
        <w:t>而发生相移，并且因为不同子载波的相移不同，而在这里衰减的相位只取决于</w:t>
      </w:r>
      <w:r w:rsidRPr="0097191F">
        <w:rPr>
          <w:rFonts w:hint="eastAsia"/>
          <w:color w:val="0070C0"/>
        </w:rPr>
        <w:t>沿路径与信号交互的对象</w:t>
      </w:r>
      <w:r>
        <w:rPr>
          <w:rFonts w:hint="eastAsia"/>
          <w:color w:val="0D0D0D" w:themeColor="text1" w:themeTint="F2"/>
        </w:rPr>
        <w:t>，对于所有天线</w:t>
      </w:r>
      <w:r>
        <w:rPr>
          <w:rFonts w:hint="eastAsia"/>
          <w:color w:val="0D0D0D" w:themeColor="text1" w:themeTint="F2"/>
        </w:rPr>
        <w:lastRenderedPageBreak/>
        <w:t>的所有子载波都是一样的。</w:t>
      </w:r>
      <w:r w:rsidRPr="009249F3">
        <w:rPr>
          <w:rFonts w:hint="eastAsia"/>
          <w:color w:val="0070C0"/>
        </w:rPr>
        <w:t>与扩展传感器阵列相对应的导向矩阵仍然具有与路径数相等的列数。因此，我们增加了传感器的数量，而没有增加路径的数量</w:t>
      </w:r>
      <w:r>
        <w:rPr>
          <w:rFonts w:hint="eastAsia"/>
          <w:color w:val="0D0D0D" w:themeColor="text1" w:themeTint="F2"/>
        </w:rPr>
        <w:t>，即，我们已经得到了一个长瘦型的转向矩阵</w:t>
      </w:r>
      <w:r>
        <w:rPr>
          <w:rFonts w:hint="eastAsia"/>
          <w:color w:val="0D0D0D" w:themeColor="text1" w:themeTint="F2"/>
        </w:rPr>
        <w:t>A</w:t>
      </w:r>
      <w:r>
        <w:rPr>
          <w:rFonts w:hint="eastAsia"/>
          <w:color w:val="0D0D0D" w:themeColor="text1" w:themeTint="F2"/>
        </w:rPr>
        <w:t>。</w:t>
      </w:r>
    </w:p>
    <w:p w:rsidR="00C20E50" w:rsidRDefault="00C20E50">
      <w:pPr>
        <w:spacing w:line="288" w:lineRule="auto"/>
        <w:rPr>
          <w:color w:val="0D0D0D" w:themeColor="text1" w:themeTint="F2"/>
        </w:rPr>
      </w:pPr>
    </w:p>
    <w:p w:rsidR="00C20E50" w:rsidRDefault="00B36ABE">
      <w:pPr>
        <w:spacing w:line="288" w:lineRule="auto"/>
        <w:rPr>
          <w:color w:val="0D0D0D" w:themeColor="text1" w:themeTint="F2"/>
        </w:rPr>
      </w:pPr>
      <w:r>
        <w:rPr>
          <w:color w:val="0D0D0D" w:themeColor="text1" w:themeTint="F2"/>
        </w:rPr>
        <w:tab/>
      </w:r>
      <w:r>
        <w:rPr>
          <w:rFonts w:hint="eastAsia"/>
          <w:color w:val="0D0D0D" w:themeColor="text1" w:themeTint="F2"/>
        </w:rPr>
        <w:t>从上一节对</w:t>
      </w:r>
      <w:r>
        <w:rPr>
          <w:rFonts w:hint="eastAsia"/>
          <w:color w:val="0D0D0D" w:themeColor="text1" w:themeTint="F2"/>
        </w:rPr>
        <w:t>MUS</w:t>
      </w:r>
      <w:r>
        <w:rPr>
          <w:rFonts w:hint="eastAsia"/>
          <w:color w:val="0D0D0D" w:themeColor="text1" w:themeTint="F2"/>
        </w:rPr>
        <w:t>的描述中需要注意的另一个事实是，传感器阵列上的测量值</w:t>
      </w:r>
      <w:r>
        <w:rPr>
          <w:rFonts w:hint="eastAsia"/>
          <w:color w:val="0D0D0D" w:themeColor="text1" w:themeTint="F2"/>
        </w:rPr>
        <w:t>(</w:t>
      </w:r>
      <w:r>
        <w:rPr>
          <w:rFonts w:hint="eastAsia"/>
          <w:color w:val="0D0D0D" w:themeColor="text1" w:themeTint="F2"/>
        </w:rPr>
        <w:t>可以写成相同导向矢量的线性组合</w:t>
      </w:r>
      <w:r>
        <w:rPr>
          <w:rFonts w:hint="eastAsia"/>
          <w:color w:val="0D0D0D" w:themeColor="text1" w:themeTint="F2"/>
        </w:rPr>
        <w:t>)</w:t>
      </w:r>
      <w:r>
        <w:rPr>
          <w:rFonts w:hint="eastAsia"/>
          <w:color w:val="0D0D0D" w:themeColor="text1" w:themeTint="F2"/>
        </w:rPr>
        <w:t>应该大于路径数。然而，在所有天线的所有子载波上叠加</w:t>
      </w:r>
      <w:r>
        <w:rPr>
          <w:rFonts w:hint="eastAsia"/>
          <w:color w:val="0D0D0D" w:themeColor="text1" w:themeTint="F2"/>
        </w:rPr>
        <w:t>CSI</w:t>
      </w:r>
      <w:r>
        <w:rPr>
          <w:rFonts w:hint="eastAsia"/>
          <w:color w:val="0D0D0D" w:themeColor="text1" w:themeTint="F2"/>
        </w:rPr>
        <w:t>得到的测量矩阵是一个单列单位</w:t>
      </w:r>
      <w:proofErr w:type="gramStart"/>
      <w:r>
        <w:rPr>
          <w:rFonts w:hint="eastAsia"/>
          <w:color w:val="0D0D0D" w:themeColor="text1" w:themeTint="F2"/>
        </w:rPr>
        <w:t>秩</w:t>
      </w:r>
      <w:proofErr w:type="gramEnd"/>
      <w:r>
        <w:rPr>
          <w:rFonts w:hint="eastAsia"/>
          <w:color w:val="0D0D0D" w:themeColor="text1" w:themeTint="F2"/>
        </w:rPr>
        <w:t>矩阵。现在我们描述如何获得一个列数大于路径数的度量矩阵。</w:t>
      </w:r>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3702050" cy="372823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9"/>
                    <a:srcRect/>
                    <a:stretch>
                      <a:fillRect/>
                    </a:stretch>
                  </pic:blipFill>
                  <pic:spPr>
                    <a:xfrm>
                      <a:off x="0" y="0"/>
                      <a:ext cx="3705305" cy="3731508"/>
                    </a:xfrm>
                    <a:prstGeom prst="rect">
                      <a:avLst/>
                    </a:prstGeom>
                    <a:noFill/>
                    <a:ln w="9525">
                      <a:noFill/>
                      <a:miter lim="800000"/>
                      <a:headEnd/>
                      <a:tailEnd/>
                    </a:ln>
                  </pic:spPr>
                </pic:pic>
              </a:graphicData>
            </a:graphic>
          </wp:inline>
        </w:drawing>
      </w:r>
      <w:r>
        <w:rPr>
          <w:rFonts w:asciiTheme="minorEastAsia" w:hAnsiTheme="minorEastAsia" w:cstheme="minorEastAsia" w:hint="eastAsia"/>
          <w:szCs w:val="21"/>
        </w:rPr>
        <w:t xml:space="preserve">   （b）在两个传感器次阵列的CSI值</w:t>
      </w:r>
    </w:p>
    <w:p w:rsidR="00C20E50" w:rsidRDefault="00C20E50">
      <w:pPr>
        <w:spacing w:line="288" w:lineRule="auto"/>
        <w:ind w:left="1680" w:firstLine="420"/>
        <w:rPr>
          <w:rFonts w:asciiTheme="minorEastAsia" w:hAnsiTheme="minorEastAsia" w:cstheme="minorEastAsia"/>
          <w:szCs w:val="21"/>
        </w:rPr>
      </w:pPr>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szCs w:val="21"/>
        </w:rPr>
        <w:t>图解3：等式7中两组传感器的转向矢量。红色虚线框（第二传感器子阵列）中的元素是通过用</w:t>
      </w:r>
      <w:r w:rsidR="009249F3">
        <w:rPr>
          <w:noProof/>
        </w:rPr>
        <w:drawing>
          <wp:inline distT="0" distB="0" distL="0" distR="0" wp14:anchorId="113C885E" wp14:editId="2593BD18">
            <wp:extent cx="684322" cy="147320"/>
            <wp:effectExtent l="0" t="0" r="1905"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4322" cy="147320"/>
                    </a:xfrm>
                    <a:prstGeom prst="rect">
                      <a:avLst/>
                    </a:prstGeom>
                  </pic:spPr>
                </pic:pic>
              </a:graphicData>
            </a:graphic>
          </wp:inline>
        </w:drawing>
      </w:r>
      <w:r w:rsidR="009E1D53">
        <w:rPr>
          <w:rFonts w:asciiTheme="minorEastAsia" w:hAnsiTheme="minorEastAsia" w:cstheme="minorEastAsia" w:hint="eastAsia"/>
          <w:szCs w:val="21"/>
        </w:rPr>
        <w:t>缩放</w:t>
      </w:r>
      <w:proofErr w:type="gramStart"/>
      <w:r w:rsidR="009E1D53">
        <w:rPr>
          <w:rFonts w:asciiTheme="minorEastAsia" w:hAnsiTheme="minorEastAsia" w:cstheme="minorEastAsia" w:hint="eastAsia"/>
          <w:szCs w:val="21"/>
        </w:rPr>
        <w:t>蓝框</w:t>
      </w:r>
      <w:proofErr w:type="gramEnd"/>
      <w:r w:rsidR="009E1D53">
        <w:rPr>
          <w:rFonts w:asciiTheme="minorEastAsia" w:hAnsiTheme="minorEastAsia" w:cstheme="minorEastAsia" w:hint="eastAsia"/>
          <w:szCs w:val="21"/>
        </w:rPr>
        <w:t>（第一子阵列）中的相应元素获得的。</w:t>
      </w:r>
      <w:r w:rsidR="009E1D53">
        <w:rPr>
          <w:noProof/>
        </w:rPr>
        <w:drawing>
          <wp:inline distT="0" distB="0" distL="0" distR="0" wp14:anchorId="5088370F" wp14:editId="56E1DF40">
            <wp:extent cx="222250" cy="157201"/>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903" cy="164736"/>
                    </a:xfrm>
                    <a:prstGeom prst="rect">
                      <a:avLst/>
                    </a:prstGeom>
                  </pic:spPr>
                </pic:pic>
              </a:graphicData>
            </a:graphic>
          </wp:inline>
        </w:drawing>
      </w:r>
      <w:r>
        <w:rPr>
          <w:rFonts w:asciiTheme="minorEastAsia" w:hAnsiTheme="minorEastAsia" w:cstheme="minorEastAsia" w:hint="eastAsia"/>
          <w:szCs w:val="21"/>
        </w:rPr>
        <w:t>表示Ω（τk），</w:t>
      </w:r>
      <w:r w:rsidR="009E1D53">
        <w:rPr>
          <w:noProof/>
        </w:rPr>
        <w:drawing>
          <wp:inline distT="0" distB="0" distL="0" distR="0" wp14:anchorId="290704FE" wp14:editId="678980D5">
            <wp:extent cx="209550" cy="149679"/>
            <wp:effectExtent l="0" t="0" r="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9346" cy="156676"/>
                    </a:xfrm>
                    <a:prstGeom prst="rect">
                      <a:avLst/>
                    </a:prstGeom>
                  </pic:spPr>
                </pic:pic>
              </a:graphicData>
            </a:graphic>
          </wp:inline>
        </w:drawing>
      </w:r>
      <w:r>
        <w:rPr>
          <w:rFonts w:asciiTheme="minorEastAsia" w:hAnsiTheme="minorEastAsia" w:cstheme="minorEastAsia" w:hint="eastAsia"/>
          <w:szCs w:val="21"/>
        </w:rPr>
        <w:t>表示Φ（θk）。（b）CSI M，n表示在第n副载波和第m</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天线上获得的CSI。因此，方程左侧的两列对应于（a）中显示的两个传感器子阵列上获得的CSI值。第二传感器子阵列的CSI测量是通过将与第一传感器子阵列相同的转向矢量与不同的独立权重矢量相结合而获得的。与第一个传感器子阵列相对应的CSI测量值和增益矢量为蓝色，与此类似，第二个传感器子阵列的相应值为红色。</w:t>
      </w:r>
    </w:p>
    <w:p w:rsidR="00C20E50" w:rsidRDefault="00C20E50">
      <w:pPr>
        <w:spacing w:line="288" w:lineRule="auto"/>
        <w:rPr>
          <w:rFonts w:asciiTheme="minorEastAsia" w:hAnsiTheme="minorEastAsia" w:cstheme="minorEastAsia"/>
          <w:szCs w:val="21"/>
        </w:rPr>
      </w:pPr>
    </w:p>
    <w:p w:rsidR="00C20E50" w:rsidRDefault="00B36ABE">
      <w:pPr>
        <w:spacing w:line="288" w:lineRule="auto"/>
        <w:rPr>
          <w:rFonts w:asciiTheme="minorEastAsia" w:hAnsiTheme="minorEastAsia" w:cstheme="minorEastAsia"/>
          <w:szCs w:val="21"/>
        </w:rPr>
      </w:pPr>
      <w:r>
        <w:rPr>
          <w:rFonts w:ascii="宋体" w:eastAsia="宋体" w:hAnsi="宋体" w:cs="宋体" w:hint="eastAsia"/>
          <w:b/>
          <w:bCs/>
          <w:color w:val="000000" w:themeColor="text1"/>
          <w:szCs w:val="21"/>
        </w:rPr>
        <w:t>CSI平滑</w:t>
      </w:r>
      <w:r>
        <w:rPr>
          <w:rFonts w:ascii="宋体" w:eastAsia="宋体" w:hAnsi="宋体" w:cs="宋体" w:hint="eastAsia"/>
          <w:color w:val="000000" w:themeColor="text1"/>
          <w:szCs w:val="21"/>
        </w:rPr>
        <w:t>：</w:t>
      </w:r>
      <w:r w:rsidR="00E420FA">
        <w:rPr>
          <w:rFonts w:ascii="宋体" w:eastAsia="宋体" w:hAnsi="宋体" w:cs="宋体" w:hint="eastAsia"/>
          <w:color w:val="000000" w:themeColor="text1"/>
          <w:szCs w:val="21"/>
        </w:rPr>
        <w:t>SpotFi</w:t>
      </w:r>
      <w:r>
        <w:rPr>
          <w:rFonts w:ascii="宋体" w:eastAsia="宋体" w:hAnsi="宋体" w:cs="宋体" w:hint="eastAsia"/>
          <w:color w:val="000000" w:themeColor="text1"/>
          <w:szCs w:val="21"/>
        </w:rPr>
        <w:t>获得具有多个独立测量值的传感器阵列的数学技巧最好通过一个例子来演示。假设有l=2条路径。</w:t>
      </w:r>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szCs w:val="21"/>
        </w:rPr>
        <w:t>考虑图3（b）中方程式左侧（lhs）矩阵两列中显示的两个</w:t>
      </w:r>
      <w:proofErr w:type="gramStart"/>
      <w:r>
        <w:rPr>
          <w:rFonts w:asciiTheme="minorEastAsia" w:hAnsiTheme="minorEastAsia" w:cstheme="minorEastAsia" w:hint="eastAsia"/>
          <w:szCs w:val="21"/>
        </w:rPr>
        <w:t>传感器子阵对应</w:t>
      </w:r>
      <w:proofErr w:type="gramEnd"/>
      <w:r>
        <w:rPr>
          <w:rFonts w:asciiTheme="minorEastAsia" w:hAnsiTheme="minorEastAsia" w:cstheme="minorEastAsia" w:hint="eastAsia"/>
          <w:szCs w:val="21"/>
        </w:rPr>
        <w:t>的子载波的CSI。第一传感器子阵列对应于图3（b）的第一列，由天线1和2的前三个子载波组成。第二传感器子阵列对应于图3（b）的第二列，由天线2和3处的副载波3到5组成。我们将在下面的段落中说明，这两个传感器子阵列的测量可以写成相同向量的线性组合，但具有不同的增益，如图3（b）所示。因此，如果我们能够识别出L类传感器子阵，其CSI值可以是由</w:t>
      </w:r>
      <w:proofErr w:type="gramStart"/>
      <w:r>
        <w:rPr>
          <w:rFonts w:asciiTheme="minorEastAsia" w:hAnsiTheme="minorEastAsia" w:cstheme="minorEastAsia" w:hint="eastAsia"/>
          <w:szCs w:val="21"/>
        </w:rPr>
        <w:t>这些子阵的</w:t>
      </w:r>
      <w:proofErr w:type="gramEnd"/>
      <w:r>
        <w:rPr>
          <w:rFonts w:asciiTheme="minorEastAsia" w:hAnsiTheme="minorEastAsia" w:cstheme="minorEastAsia" w:hint="eastAsia"/>
          <w:szCs w:val="21"/>
        </w:rPr>
        <w:t>CSI测量</w:t>
      </w:r>
      <w:proofErr w:type="gramStart"/>
      <w:r>
        <w:rPr>
          <w:rFonts w:asciiTheme="minorEastAsia" w:hAnsiTheme="minorEastAsia" w:cstheme="minorEastAsia" w:hint="eastAsia"/>
          <w:szCs w:val="21"/>
        </w:rPr>
        <w:t>值组成</w:t>
      </w:r>
      <w:proofErr w:type="gramEnd"/>
      <w:r>
        <w:rPr>
          <w:rFonts w:asciiTheme="minorEastAsia" w:hAnsiTheme="minorEastAsia" w:cstheme="minorEastAsia" w:hint="eastAsia"/>
          <w:szCs w:val="21"/>
        </w:rPr>
        <w:t>的线性组合，那么MUSIC算法可以应用于</w:t>
      </w:r>
      <w:proofErr w:type="gramStart"/>
      <w:r>
        <w:rPr>
          <w:rFonts w:asciiTheme="minorEastAsia" w:hAnsiTheme="minorEastAsia" w:cstheme="minorEastAsia" w:hint="eastAsia"/>
          <w:szCs w:val="21"/>
        </w:rPr>
        <w:t>这些子阵的</w:t>
      </w:r>
      <w:proofErr w:type="gramEnd"/>
      <w:r>
        <w:rPr>
          <w:rFonts w:asciiTheme="minorEastAsia" w:hAnsiTheme="minorEastAsia" w:cstheme="minorEastAsia" w:hint="eastAsia"/>
          <w:szCs w:val="21"/>
        </w:rPr>
        <w:t>测量矩阵。</w:t>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为了直观地理解为什么图3（b）中所示的两个传感器子阵列的CSI可以写成相同矢量的线性组合，让我们看看等式7中的转向矢量条目，如图3（a）所示，它是为第k</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传播路径评估的。蓝色实线框中的相移对应于第一个传感器子阵列的转向矢量条目，红色虚线框中的相移对应于第二个传感器子阵列中的相移。我们观察到，两个传感器子阵列的相应元件之间的相移是通过一个共同的比例因子来联系的。例如，第二传感器子阵列的左上角传感器的相</w:t>
      </w:r>
      <w:r>
        <w:rPr>
          <w:rFonts w:asciiTheme="minorEastAsia" w:hAnsiTheme="minorEastAsia" w:cstheme="minorEastAsia" w:hint="eastAsia"/>
          <w:szCs w:val="21"/>
        </w:rPr>
        <w:lastRenderedPageBreak/>
        <w:t>移，即天线2处的副载波3，是通过将第一传感器子阵列的左上角传感器的相移，即天线1处的副载波1乘以Ω2（τk）Φ（θk）得到的。这个比例因子影响了我们将看到的2个副载波和1个天线移位的传播路径的相移项，并且是预期的，因为除了2个副载波和1个天线移位之外，两个传感器子阵列的结构是相同的。常见的比例因子，Ω2（τk）Φ（θk），取决于两个</w:t>
      </w:r>
      <w:proofErr w:type="gramStart"/>
      <w:r>
        <w:rPr>
          <w:rFonts w:asciiTheme="minorEastAsia" w:hAnsiTheme="minorEastAsia" w:cstheme="minorEastAsia" w:hint="eastAsia"/>
          <w:szCs w:val="21"/>
        </w:rPr>
        <w:t>传感器子阵的</w:t>
      </w:r>
      <w:proofErr w:type="gramEnd"/>
      <w:r>
        <w:rPr>
          <w:rFonts w:asciiTheme="minorEastAsia" w:hAnsiTheme="minorEastAsia" w:cstheme="minorEastAsia" w:hint="eastAsia"/>
          <w:szCs w:val="21"/>
        </w:rPr>
        <w:t>天线和副载波的相对位移以及传播路径参数，因此对于不同的路径是不同的。如何利用上述洞察？</w:t>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假设α1和α2是沿着这两条路径的复合增益。我们通过对两条路径的相应转向矢量条目的复增益α1和α2进行加权，得出属于第一子阵列的传感器的CSI值（见图。3（b）），与第二传感器子阵列类似。但是，通过在第二个子阵列的复合增益中吸收通用比例因子Ω2（τk）Φ（θk），我们可以通过加权与第一个子阵列对应的两个路径的转向矢量条目，以及修正后的增益Ω2（τ1）Φ（θ1）α1和Ω2（τ2）Φ（θ2）α2，来写入第二传感器子阵列的CSI值。如图3（b）所示。因此，我们证明了这两个</w:t>
      </w:r>
      <w:proofErr w:type="gramStart"/>
      <w:r>
        <w:rPr>
          <w:rFonts w:asciiTheme="minorEastAsia" w:hAnsiTheme="minorEastAsia" w:cstheme="minorEastAsia" w:hint="eastAsia"/>
          <w:szCs w:val="21"/>
        </w:rPr>
        <w:t>传感器子阵的</w:t>
      </w:r>
      <w:proofErr w:type="gramEnd"/>
      <w:r>
        <w:rPr>
          <w:rFonts w:asciiTheme="minorEastAsia" w:hAnsiTheme="minorEastAsia" w:cstheme="minorEastAsia" w:hint="eastAsia"/>
          <w:szCs w:val="21"/>
        </w:rPr>
        <w:t>CSI可以写成相同矢量的线性组合。此外，</w:t>
      </w:r>
      <w:proofErr w:type="gramStart"/>
      <w:r>
        <w:rPr>
          <w:rFonts w:asciiTheme="minorEastAsia" w:hAnsiTheme="minorEastAsia" w:cstheme="minorEastAsia" w:hint="eastAsia"/>
          <w:szCs w:val="21"/>
        </w:rPr>
        <w:t>第二子阵的</w:t>
      </w:r>
      <w:proofErr w:type="gramEnd"/>
      <w:r>
        <w:rPr>
          <w:rFonts w:asciiTheme="minorEastAsia" w:hAnsiTheme="minorEastAsia" w:cstheme="minorEastAsia" w:hint="eastAsia"/>
          <w:szCs w:val="21"/>
        </w:rPr>
        <w:t>复增益矢量与</w:t>
      </w:r>
      <w:proofErr w:type="gramStart"/>
      <w:r>
        <w:rPr>
          <w:rFonts w:asciiTheme="minorEastAsia" w:hAnsiTheme="minorEastAsia" w:cstheme="minorEastAsia" w:hint="eastAsia"/>
          <w:szCs w:val="21"/>
        </w:rPr>
        <w:t>第一子阵的</w:t>
      </w:r>
      <w:proofErr w:type="gramEnd"/>
      <w:r>
        <w:rPr>
          <w:rFonts w:asciiTheme="minorEastAsia" w:hAnsiTheme="minorEastAsia" w:cstheme="minorEastAsia" w:hint="eastAsia"/>
          <w:szCs w:val="21"/>
        </w:rPr>
        <w:t>复增益矢量呈线性无关，因为对应于不同路径的衰减乘以不同的系数以获得</w:t>
      </w:r>
      <w:proofErr w:type="gramStart"/>
      <w:r>
        <w:rPr>
          <w:rFonts w:asciiTheme="minorEastAsia" w:hAnsiTheme="minorEastAsia" w:cstheme="minorEastAsia" w:hint="eastAsia"/>
          <w:szCs w:val="21"/>
        </w:rPr>
        <w:t>第二子阵的</w:t>
      </w:r>
      <w:proofErr w:type="gramEnd"/>
      <w:r>
        <w:rPr>
          <w:rFonts w:asciiTheme="minorEastAsia" w:hAnsiTheme="minorEastAsia" w:cstheme="minorEastAsia" w:hint="eastAsia"/>
          <w:szCs w:val="21"/>
        </w:rPr>
        <w:t>修正增益。</w:t>
      </w:r>
    </w:p>
    <w:p w:rsidR="00C20E50" w:rsidRDefault="00C20E50">
      <w:pPr>
        <w:spacing w:line="288" w:lineRule="auto"/>
        <w:rPr>
          <w:rFonts w:asciiTheme="minorEastAsia" w:hAnsiTheme="minorEastAsia" w:cstheme="minorEastAsia"/>
          <w:szCs w:val="21"/>
        </w:rPr>
      </w:pPr>
    </w:p>
    <w:p w:rsidR="00C20E50" w:rsidRDefault="00B36ABE" w:rsidP="00936DED">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通过归纳这些观察结果，可以证明</w:t>
      </w:r>
      <w:r w:rsidRPr="002B734E">
        <w:rPr>
          <w:rFonts w:asciiTheme="minorEastAsia" w:hAnsiTheme="minorEastAsia" w:cstheme="minorEastAsia" w:hint="eastAsia"/>
          <w:color w:val="4472C4" w:themeColor="accent5"/>
          <w:szCs w:val="21"/>
        </w:rPr>
        <w:t>通过移动固定的传感器子集获得的不同传感器子阵列的CSI值可以写成相同矢量的线性组合</w:t>
      </w:r>
      <w:r>
        <w:rPr>
          <w:rFonts w:asciiTheme="minorEastAsia" w:hAnsiTheme="minorEastAsia" w:cstheme="minorEastAsia" w:hint="eastAsia"/>
          <w:szCs w:val="21"/>
        </w:rPr>
        <w:t>。实际上，针对不同路径的传感器固定子集的转向矢量条目现在形成了转向矩阵A，通过将该转向矩阵的矢量与不同权重相结合，我们可以获得不同传感器子阵列的CSI值。因此，如果我们在不同的传感器子阵上使用CSI值构造一个测量矩阵x，</w:t>
      </w:r>
      <w:proofErr w:type="gramStart"/>
      <w:r>
        <w:rPr>
          <w:rFonts w:asciiTheme="minorEastAsia" w:hAnsiTheme="minorEastAsia" w:cstheme="minorEastAsia" w:hint="eastAsia"/>
          <w:szCs w:val="21"/>
        </w:rPr>
        <w:t>这些子阵结构</w:t>
      </w:r>
      <w:proofErr w:type="gramEnd"/>
      <w:r>
        <w:rPr>
          <w:rFonts w:asciiTheme="minorEastAsia" w:hAnsiTheme="minorEastAsia" w:cstheme="minorEastAsia" w:hint="eastAsia"/>
          <w:szCs w:val="21"/>
        </w:rPr>
        <w:t>相似，但相互之间发生了偏移，我们就可以使用这个新的测量矩阵x成功地应用MUSIC算法。具体来说，让我们考虑一下Intel5300卡的CSI测量。</w:t>
      </w:r>
      <w:r w:rsidR="00E420FA">
        <w:rPr>
          <w:rFonts w:asciiTheme="minorEastAsia" w:hAnsiTheme="minorEastAsia" w:cstheme="minorEastAsia" w:hint="eastAsia"/>
          <w:szCs w:val="21"/>
        </w:rPr>
        <w:t>SpotFi</w:t>
      </w:r>
      <w:r>
        <w:rPr>
          <w:rFonts w:asciiTheme="minorEastAsia" w:hAnsiTheme="minorEastAsia" w:cstheme="minorEastAsia" w:hint="eastAsia"/>
          <w:szCs w:val="21"/>
        </w:rPr>
        <w:t>考虑由前两个天线的前15个副载波组成的固定传感器子阵列的不同位移形成的传感器子阵列的CSI值，以构建如图4所示的测量矩阵。我们称这个新的测量矩阵为平滑的CSI矩阵。在这种结构中，转向矩阵A的尺寸为30×L，其中30行来自于每个传感器子阵列由2个天线上的15个副载波组合而成的事实，L是传播路径的数量。由于移位技巧，矩阵f现在的尺寸为l×30，其中30列来自这样一个事实，即30是我们可以通过在一个（30个副载波×3个天线）系统中的2个天线上尝试15个副载波的所有可能移位来形成的最大</w:t>
      </w:r>
      <w:proofErr w:type="gramStart"/>
      <w:r>
        <w:rPr>
          <w:rFonts w:asciiTheme="minorEastAsia" w:hAnsiTheme="minorEastAsia" w:cstheme="minorEastAsia" w:hint="eastAsia"/>
          <w:szCs w:val="21"/>
        </w:rPr>
        <w:t>传感器子阵数</w:t>
      </w:r>
      <w:proofErr w:type="gramEnd"/>
      <w:r>
        <w:rPr>
          <w:rFonts w:asciiTheme="minorEastAsia" w:hAnsiTheme="minorEastAsia" w:cstheme="minorEastAsia" w:hint="eastAsia"/>
          <w:szCs w:val="21"/>
        </w:rPr>
        <w:t>。</w:t>
      </w:r>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noProof/>
          <w:szCs w:val="21"/>
        </w:rPr>
        <w:drawing>
          <wp:inline distT="0" distB="0" distL="0" distR="0">
            <wp:extent cx="5274310" cy="2534920"/>
            <wp:effectExtent l="0" t="0" r="8890" b="508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33"/>
                    <a:srcRect/>
                    <a:stretch>
                      <a:fillRect/>
                    </a:stretch>
                  </pic:blipFill>
                  <pic:spPr>
                    <a:xfrm>
                      <a:off x="0" y="0"/>
                      <a:ext cx="5274310" cy="2535347"/>
                    </a:xfrm>
                    <a:prstGeom prst="rect">
                      <a:avLst/>
                    </a:prstGeom>
                    <a:noFill/>
                    <a:ln w="9525">
                      <a:noFill/>
                      <a:miter lim="800000"/>
                      <a:headEnd/>
                      <a:tailEnd/>
                    </a:ln>
                  </pic:spPr>
                </pic:pic>
              </a:graphicData>
            </a:graphic>
          </wp:inline>
        </w:drawing>
      </w:r>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szCs w:val="21"/>
        </w:rPr>
        <w:t>图四：此图说明了从输入CSI测量值构建平滑CSI矩阵的过程。</w:t>
      </w:r>
      <w:proofErr w:type="spellStart"/>
      <w:r>
        <w:rPr>
          <w:rFonts w:asciiTheme="minorEastAsia" w:hAnsiTheme="minorEastAsia" w:cstheme="minorEastAsia" w:hint="eastAsia"/>
          <w:szCs w:val="21"/>
        </w:rPr>
        <w:t>Csi</w:t>
      </w:r>
      <w:proofErr w:type="spellEnd"/>
      <w:r>
        <w:rPr>
          <w:rFonts w:asciiTheme="minorEastAsia" w:hAnsiTheme="minorEastAsia" w:cstheme="minorEastAsia" w:hint="eastAsia"/>
          <w:szCs w:val="21"/>
        </w:rPr>
        <w:t xml:space="preserve"> m，n是第m</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天线和第n个子载波的</w:t>
      </w:r>
      <w:proofErr w:type="spellStart"/>
      <w:r>
        <w:rPr>
          <w:rFonts w:asciiTheme="minorEastAsia" w:hAnsiTheme="minorEastAsia" w:cstheme="minorEastAsia" w:hint="eastAsia"/>
          <w:szCs w:val="21"/>
        </w:rPr>
        <w:t>csi</w:t>
      </w:r>
      <w:proofErr w:type="spellEnd"/>
      <w:r>
        <w:rPr>
          <w:rFonts w:asciiTheme="minorEastAsia" w:hAnsiTheme="minorEastAsia" w:cstheme="minorEastAsia" w:hint="eastAsia"/>
          <w:szCs w:val="21"/>
        </w:rPr>
        <w:t>值。MUSIC算法可以直接应用于平滑的CSI矩阵，得到所有传播路径的AOA和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w:t>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在此阶段，标准MUSIC算法可应用于平滑的CSI矩阵，确定转向矢量，然后确定每个路径对应的AOA和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参数。该算法现在运行良好，因为</w:t>
      </w:r>
      <w:r w:rsidRPr="00D2704A">
        <w:rPr>
          <w:rFonts w:asciiTheme="minorEastAsia" w:hAnsiTheme="minorEastAsia" w:cstheme="minorEastAsia" w:hint="eastAsia"/>
          <w:color w:val="0070C0"/>
          <w:szCs w:val="21"/>
        </w:rPr>
        <w:t>通过使用平滑的CSI矩阵，</w:t>
      </w:r>
      <w:r w:rsidR="00E420FA">
        <w:rPr>
          <w:rFonts w:asciiTheme="minorEastAsia" w:hAnsiTheme="minorEastAsia" w:cstheme="minorEastAsia" w:hint="eastAsia"/>
          <w:color w:val="0070C0"/>
          <w:szCs w:val="21"/>
        </w:rPr>
        <w:t>SpotFi</w:t>
      </w:r>
      <w:r w:rsidRPr="00D2704A">
        <w:rPr>
          <w:rFonts w:asciiTheme="minorEastAsia" w:hAnsiTheme="minorEastAsia" w:cstheme="minorEastAsia" w:hint="eastAsia"/>
          <w:color w:val="0070C0"/>
          <w:szCs w:val="21"/>
        </w:rPr>
        <w:t>可以确保传感器数量大于路径数量</w:t>
      </w:r>
      <w:r>
        <w:rPr>
          <w:rFonts w:asciiTheme="minorEastAsia" w:hAnsiTheme="minorEastAsia" w:cstheme="minorEastAsia" w:hint="eastAsia"/>
          <w:szCs w:val="21"/>
        </w:rPr>
        <w:t>，因为</w:t>
      </w:r>
      <w:r w:rsidR="00E420FA">
        <w:rPr>
          <w:rFonts w:asciiTheme="minorEastAsia" w:hAnsiTheme="minorEastAsia" w:cstheme="minorEastAsia" w:hint="eastAsia"/>
          <w:szCs w:val="21"/>
        </w:rPr>
        <w:t>SpotFi</w:t>
      </w:r>
      <w:r>
        <w:rPr>
          <w:rFonts w:asciiTheme="minorEastAsia" w:hAnsiTheme="minorEastAsia" w:cstheme="minorEastAsia" w:hint="eastAsia"/>
          <w:szCs w:val="21"/>
        </w:rPr>
        <w:t>现在有30个传感器，而以前只有3个。</w:t>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这种使用传感器移位子集的方法类似于在定位系统（如</w:t>
      </w:r>
      <w:proofErr w:type="spellStart"/>
      <w:r>
        <w:rPr>
          <w:rFonts w:asciiTheme="minorEastAsia" w:hAnsiTheme="minorEastAsia" w:cstheme="minorEastAsia" w:hint="eastAsia"/>
          <w:szCs w:val="21"/>
        </w:rPr>
        <w:t>arraytrack</w:t>
      </w:r>
      <w:proofErr w:type="spellEnd"/>
      <w:r>
        <w:rPr>
          <w:rFonts w:asciiTheme="minorEastAsia" w:hAnsiTheme="minorEastAsia" w:cstheme="minorEastAsia" w:hint="eastAsia"/>
          <w:szCs w:val="21"/>
        </w:rPr>
        <w:t>[1]）中应用的空间平滑技术[9]，其思想是使用考虑不同天线子集而形成的不同天线子阵列的测量。在</w:t>
      </w:r>
      <w:r w:rsidR="00E420FA">
        <w:rPr>
          <w:rFonts w:asciiTheme="minorEastAsia" w:hAnsiTheme="minorEastAsia" w:cstheme="minorEastAsia" w:hint="eastAsia"/>
          <w:szCs w:val="21"/>
        </w:rPr>
        <w:t>SPOTFI</w:t>
      </w:r>
      <w:r>
        <w:rPr>
          <w:rFonts w:asciiTheme="minorEastAsia" w:hAnsiTheme="minorEastAsia" w:cstheme="minorEastAsia" w:hint="eastAsia"/>
          <w:szCs w:val="21"/>
        </w:rPr>
        <w:t>中，我们将天线的不同子集和副载波放在一起考虑。文献[42，43]探讨了使用不同传感器</w:t>
      </w:r>
      <w:proofErr w:type="gramStart"/>
      <w:r>
        <w:rPr>
          <w:rFonts w:asciiTheme="minorEastAsia" w:hAnsiTheme="minorEastAsia" w:cstheme="minorEastAsia" w:hint="eastAsia"/>
          <w:szCs w:val="21"/>
        </w:rPr>
        <w:t>子阵联合</w:t>
      </w:r>
      <w:proofErr w:type="gramEnd"/>
      <w:r>
        <w:rPr>
          <w:rFonts w:asciiTheme="minorEastAsia" w:hAnsiTheme="minorEastAsia" w:cstheme="minorEastAsia" w:hint="eastAsia"/>
          <w:szCs w:val="21"/>
        </w:rPr>
        <w:t>估计AOA和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的算法，并将其应用于所有</w:t>
      </w:r>
      <w:proofErr w:type="spellStart"/>
      <w:r>
        <w:rPr>
          <w:rFonts w:asciiTheme="minorEastAsia" w:hAnsiTheme="minorEastAsia" w:cstheme="minorEastAsia" w:hint="eastAsia"/>
          <w:szCs w:val="21"/>
        </w:rPr>
        <w:t>WiFi</w:t>
      </w:r>
      <w:proofErr w:type="spellEnd"/>
      <w:r>
        <w:rPr>
          <w:rFonts w:asciiTheme="minorEastAsia" w:hAnsiTheme="minorEastAsia" w:cstheme="minorEastAsia" w:hint="eastAsia"/>
          <w:szCs w:val="21"/>
        </w:rPr>
        <w:t>无线电时间同步的系统[51，52]。然而，</w:t>
      </w:r>
      <w:r w:rsidR="00E420FA">
        <w:rPr>
          <w:rFonts w:asciiTheme="minorEastAsia" w:hAnsiTheme="minorEastAsia" w:cstheme="minorEastAsia" w:hint="eastAsia"/>
          <w:szCs w:val="21"/>
        </w:rPr>
        <w:t>SpotFi</w:t>
      </w:r>
      <w:r>
        <w:rPr>
          <w:rFonts w:asciiTheme="minorEastAsia" w:hAnsiTheme="minorEastAsia" w:cstheme="minorEastAsia" w:hint="eastAsia"/>
          <w:szCs w:val="21"/>
        </w:rPr>
        <w:t>是第一个将这些算法应用于商品WiFi部署的系统，在这些部署中，接入点和目标不同步。其想法是，尽管不同的WiFi卡没有时间同步，但单个WiFi卡上的所有收发器链共享相同的采样时钟。因此，缺乏时间同步会导致在AP的不同天线上观察到相同的CSI相移，我们将在后面的章节中描述Sec.3.2.2. 这种相移会损坏</w:t>
      </w:r>
      <w:r w:rsidR="00B10DD7">
        <w:rPr>
          <w:rFonts w:asciiTheme="minorEastAsia" w:hAnsiTheme="minorEastAsia" w:cstheme="minorEastAsia" w:hint="eastAsia"/>
          <w:szCs w:val="21"/>
        </w:rPr>
        <w:t>TOF</w:t>
      </w:r>
      <w:r>
        <w:rPr>
          <w:rFonts w:asciiTheme="minorEastAsia" w:hAnsiTheme="minorEastAsia" w:cstheme="minorEastAsia" w:hint="eastAsia"/>
          <w:szCs w:val="21"/>
        </w:rPr>
        <w:t>值，但AOA值与AP和目标的无线电时间同步时保持不变。因此，联合AOA和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估计算法仍然有助于提高AOA的精度，尽管在AP上只有三根天线，我们在第二节经验性地证明了这一点Sec.4。</w:t>
      </w:r>
    </w:p>
    <w:p w:rsidR="00C20E50" w:rsidRDefault="00C20E50">
      <w:pPr>
        <w:spacing w:line="288" w:lineRule="auto"/>
        <w:rPr>
          <w:rFonts w:asciiTheme="minorEastAsia" w:hAnsiTheme="minorEastAsia" w:cstheme="minorEastAsia"/>
          <w:szCs w:val="21"/>
        </w:rPr>
      </w:pPr>
    </w:p>
    <w:p w:rsidR="00C20E50" w:rsidRDefault="00B36ABE">
      <w:pPr>
        <w:spacing w:line="288" w:lineRule="auto"/>
        <w:rPr>
          <w:rFonts w:asciiTheme="minorEastAsia" w:hAnsiTheme="minorEastAsia" w:cstheme="minorEastAsia"/>
          <w:b/>
          <w:bCs/>
          <w:szCs w:val="21"/>
        </w:rPr>
      </w:pPr>
      <w:r>
        <w:rPr>
          <w:rFonts w:asciiTheme="minorEastAsia" w:hAnsiTheme="minorEastAsia" w:cstheme="minorEastAsia" w:hint="eastAsia"/>
          <w:b/>
          <w:bCs/>
          <w:szCs w:val="21"/>
        </w:rPr>
        <w:t>3.2确定直接路径AOA</w:t>
      </w:r>
    </w:p>
    <w:p w:rsidR="00C20E50" w:rsidRDefault="00E420FA">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SpotFi</w:t>
      </w:r>
      <w:r w:rsidR="00B36ABE">
        <w:rPr>
          <w:rFonts w:asciiTheme="minorEastAsia" w:hAnsiTheme="minorEastAsia" w:cstheme="minorEastAsia" w:hint="eastAsia"/>
          <w:szCs w:val="21"/>
        </w:rPr>
        <w:t>的下一步是确定是否存在直接路径，并确定从目标到AP的直接路径的AOA。如第3.1节所述，</w:t>
      </w:r>
      <w:r>
        <w:rPr>
          <w:rFonts w:asciiTheme="minorEastAsia" w:hAnsiTheme="minorEastAsia" w:cstheme="minorEastAsia" w:hint="eastAsia"/>
          <w:szCs w:val="21"/>
        </w:rPr>
        <w:t>SpotFi</w:t>
      </w:r>
      <w:r w:rsidR="00B36ABE">
        <w:rPr>
          <w:rFonts w:asciiTheme="minorEastAsia" w:hAnsiTheme="minorEastAsia" w:cstheme="minorEastAsia" w:hint="eastAsia"/>
          <w:szCs w:val="21"/>
        </w:rPr>
        <w:t>的超分辨率算法为从目标到AP的所有路径提供</w:t>
      </w:r>
      <w:r w:rsidR="00B10DD7">
        <w:rPr>
          <w:rFonts w:asciiTheme="minorEastAsia" w:hAnsiTheme="minorEastAsia" w:cstheme="minorEastAsia" w:hint="eastAsia"/>
          <w:szCs w:val="21"/>
        </w:rPr>
        <w:t>TOF</w:t>
      </w:r>
      <w:r w:rsidR="00B36ABE">
        <w:rPr>
          <w:rFonts w:asciiTheme="minorEastAsia" w:hAnsiTheme="minorEastAsia" w:cstheme="minorEastAsia" w:hint="eastAsia"/>
          <w:szCs w:val="21"/>
        </w:rPr>
        <w:t>和AOA。自然的启发式方法是利用</w:t>
      </w:r>
      <w:r w:rsidR="00B10DD7">
        <w:rPr>
          <w:rFonts w:asciiTheme="minorEastAsia" w:hAnsiTheme="minorEastAsia" w:cstheme="minorEastAsia" w:hint="eastAsia"/>
          <w:szCs w:val="21"/>
        </w:rPr>
        <w:t>TOF</w:t>
      </w:r>
      <w:r w:rsidR="00B36ABE">
        <w:rPr>
          <w:rFonts w:asciiTheme="minorEastAsia" w:hAnsiTheme="minorEastAsia" w:cstheme="minorEastAsia" w:hint="eastAsia"/>
          <w:szCs w:val="21"/>
        </w:rPr>
        <w:t>信息。具体来说，在每个AP上，我们可以用最低的</w:t>
      </w:r>
      <w:r w:rsidR="00B10DD7">
        <w:rPr>
          <w:rFonts w:asciiTheme="minorEastAsia" w:hAnsiTheme="minorEastAsia" w:cstheme="minorEastAsia" w:hint="eastAsia"/>
          <w:szCs w:val="21"/>
        </w:rPr>
        <w:t>TOF</w:t>
      </w:r>
      <w:r w:rsidR="00B36ABE">
        <w:rPr>
          <w:rFonts w:asciiTheme="minorEastAsia" w:hAnsiTheme="minorEastAsia" w:cstheme="minorEastAsia" w:hint="eastAsia"/>
          <w:szCs w:val="21"/>
        </w:rPr>
        <w:t>来标识路径，并将其声明为直接路径。此外，我们可以使用</w:t>
      </w:r>
      <w:r w:rsidR="00B10DD7">
        <w:rPr>
          <w:rFonts w:asciiTheme="minorEastAsia" w:hAnsiTheme="minorEastAsia" w:cstheme="minorEastAsia" w:hint="eastAsia"/>
          <w:szCs w:val="21"/>
        </w:rPr>
        <w:t>TOF</w:t>
      </w:r>
      <w:r w:rsidR="00B36ABE">
        <w:rPr>
          <w:rFonts w:asciiTheme="minorEastAsia" w:hAnsiTheme="minorEastAsia" w:cstheme="minorEastAsia" w:hint="eastAsia"/>
          <w:szCs w:val="21"/>
        </w:rPr>
        <w:t>值和光速来计算目标到AP的距离。理论上，在单个AP上的这些信息以及AOA信息将能够有效地定位目标。</w:t>
      </w:r>
    </w:p>
    <w:p w:rsidR="00C20E50" w:rsidRDefault="00C20E50">
      <w:pPr>
        <w:spacing w:line="288" w:lineRule="auto"/>
        <w:ind w:firstLineChars="200" w:firstLine="420"/>
        <w:rPr>
          <w:rFonts w:asciiTheme="minorEastAsia" w:hAnsiTheme="minorEastAsia" w:cstheme="minorEastAsia"/>
          <w:szCs w:val="21"/>
        </w:rPr>
      </w:pPr>
    </w:p>
    <w:p w:rsidR="00C20E50" w:rsidRDefault="00B36AB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然而，上述合理的技术在实践中不起作用，因为</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估计无法捕获信号从目标到AP的真实时间。原因是在标准</w:t>
      </w:r>
      <w:proofErr w:type="spellStart"/>
      <w:r>
        <w:rPr>
          <w:rFonts w:asciiTheme="minorEastAsia" w:hAnsiTheme="minorEastAsia" w:cstheme="minorEastAsia" w:hint="eastAsia"/>
          <w:szCs w:val="21"/>
        </w:rPr>
        <w:t>WiFi</w:t>
      </w:r>
      <w:proofErr w:type="spellEnd"/>
      <w:r>
        <w:rPr>
          <w:rFonts w:asciiTheme="minorEastAsia" w:hAnsiTheme="minorEastAsia" w:cstheme="minorEastAsia" w:hint="eastAsia"/>
          <w:szCs w:val="21"/>
        </w:rPr>
        <w:t>网络中，发送方和接收方的时间不同步；因此，它们在DAC和ADC上的采样时钟不同步。因此，</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估计还包括目标和AP之间采样时间偏移（</w:t>
      </w:r>
      <w:r w:rsidR="00B10DD7">
        <w:rPr>
          <w:rFonts w:asciiTheme="minorEastAsia" w:hAnsiTheme="minorEastAsia" w:cstheme="minorEastAsia" w:hint="eastAsia"/>
          <w:szCs w:val="21"/>
        </w:rPr>
        <w:t>STO</w:t>
      </w:r>
      <w:r>
        <w:rPr>
          <w:rFonts w:asciiTheme="minorEastAsia" w:hAnsiTheme="minorEastAsia" w:cstheme="minorEastAsia" w:hint="eastAsia"/>
          <w:szCs w:val="21"/>
        </w:rPr>
        <w:t>）的延迟，因此不是对行驶距离的真实测量。</w:t>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但是，由于所有路径的</w:t>
      </w:r>
      <w:r w:rsidR="00B10DD7">
        <w:rPr>
          <w:rFonts w:asciiTheme="minorEastAsia" w:hAnsiTheme="minorEastAsia" w:cstheme="minorEastAsia" w:hint="eastAsia"/>
          <w:szCs w:val="21"/>
        </w:rPr>
        <w:t>TOF</w:t>
      </w:r>
      <w:r>
        <w:rPr>
          <w:rFonts w:asciiTheme="minorEastAsia" w:hAnsiTheme="minorEastAsia" w:cstheme="minorEastAsia" w:hint="eastAsia"/>
          <w:szCs w:val="21"/>
        </w:rPr>
        <w:t>都会由于</w:t>
      </w:r>
      <w:r w:rsidR="00B10DD7">
        <w:rPr>
          <w:rFonts w:asciiTheme="minorEastAsia" w:hAnsiTheme="minorEastAsia" w:cstheme="minorEastAsia" w:hint="eastAsia"/>
          <w:szCs w:val="21"/>
        </w:rPr>
        <w:t>STO</w:t>
      </w:r>
      <w:r>
        <w:rPr>
          <w:rFonts w:asciiTheme="minorEastAsia" w:hAnsiTheme="minorEastAsia" w:cstheme="minorEastAsia" w:hint="eastAsia"/>
          <w:szCs w:val="21"/>
        </w:rPr>
        <w:t>而增加相同的延迟，因此</w:t>
      </w:r>
      <w:r w:rsidR="00E86D9A" w:rsidRPr="00E86D9A">
        <w:rPr>
          <w:rFonts w:asciiTheme="minorEastAsia" w:hAnsiTheme="minorEastAsia" w:cstheme="minorEastAsia" w:hint="eastAsia"/>
          <w:szCs w:val="21"/>
        </w:rPr>
        <w:t>我们</w:t>
      </w:r>
      <w:r w:rsidR="00E86D9A">
        <w:rPr>
          <w:rFonts w:asciiTheme="minorEastAsia" w:hAnsiTheme="minorEastAsia" w:cstheme="minorEastAsia" w:hint="eastAsia"/>
          <w:szCs w:val="21"/>
        </w:rPr>
        <w:t>仍然</w:t>
      </w:r>
      <w:r w:rsidR="00E86D9A" w:rsidRPr="00E86D9A">
        <w:rPr>
          <w:rFonts w:asciiTheme="minorEastAsia" w:hAnsiTheme="minorEastAsia" w:cstheme="minorEastAsia" w:hint="eastAsia"/>
          <w:szCs w:val="21"/>
        </w:rPr>
        <w:t>可以使用有最小</w:t>
      </w:r>
      <w:r w:rsidR="00B10DD7">
        <w:rPr>
          <w:rFonts w:asciiTheme="minorEastAsia" w:hAnsiTheme="minorEastAsia" w:cstheme="minorEastAsia"/>
          <w:szCs w:val="21"/>
        </w:rPr>
        <w:t>TOF</w:t>
      </w:r>
      <w:r w:rsidR="00E86D9A" w:rsidRPr="00E86D9A">
        <w:rPr>
          <w:rFonts w:asciiTheme="minorEastAsia" w:hAnsiTheme="minorEastAsia" w:cstheme="minorEastAsia" w:hint="eastAsia"/>
          <w:szCs w:val="21"/>
        </w:rPr>
        <w:t>的路径来判断哪条路径的相对距离最短</w:t>
      </w:r>
      <w:r>
        <w:rPr>
          <w:rFonts w:asciiTheme="minorEastAsia" w:hAnsiTheme="minorEastAsia" w:cstheme="minorEastAsia" w:hint="eastAsia"/>
          <w:szCs w:val="21"/>
        </w:rPr>
        <w:t>。</w:t>
      </w:r>
      <w:r w:rsidRPr="00521A59">
        <w:rPr>
          <w:rFonts w:asciiTheme="minorEastAsia" w:hAnsiTheme="minorEastAsia" w:cstheme="minorEastAsia" w:hint="eastAsia"/>
          <w:color w:val="0070C0"/>
          <w:szCs w:val="21"/>
        </w:rPr>
        <w:t>但估计</w:t>
      </w:r>
      <w:r w:rsidR="00B10DD7">
        <w:rPr>
          <w:rFonts w:asciiTheme="minorEastAsia" w:hAnsiTheme="minorEastAsia" w:cstheme="minorEastAsia" w:hint="eastAsia"/>
          <w:color w:val="0070C0"/>
          <w:szCs w:val="21"/>
        </w:rPr>
        <w:t>TOF</w:t>
      </w:r>
      <w:r w:rsidRPr="00521A59">
        <w:rPr>
          <w:rFonts w:asciiTheme="minorEastAsia" w:hAnsiTheme="minorEastAsia" w:cstheme="minorEastAsia" w:hint="eastAsia"/>
          <w:color w:val="0070C0"/>
          <w:szCs w:val="21"/>
        </w:rPr>
        <w:t>最小的路径可能不是直接路径。</w:t>
      </w:r>
      <w:r>
        <w:rPr>
          <w:rFonts w:asciiTheme="minorEastAsia" w:hAnsiTheme="minorEastAsia" w:cstheme="minorEastAsia" w:hint="eastAsia"/>
          <w:szCs w:val="21"/>
        </w:rPr>
        <w:t>在许多室内场景中，由于墙壁等阻碍，直接路径可能太弱或不存在。在这些情况下，</w:t>
      </w:r>
      <w:r w:rsidR="00E420FA">
        <w:rPr>
          <w:rFonts w:asciiTheme="minorEastAsia" w:hAnsiTheme="minorEastAsia" w:cstheme="minorEastAsia" w:hint="eastAsia"/>
          <w:szCs w:val="21"/>
        </w:rPr>
        <w:t>SpotFi</w:t>
      </w:r>
      <w:r>
        <w:rPr>
          <w:rFonts w:asciiTheme="minorEastAsia" w:hAnsiTheme="minorEastAsia" w:cstheme="minorEastAsia" w:hint="eastAsia"/>
          <w:szCs w:val="21"/>
        </w:rPr>
        <w:t>的超分辨率算法甚至无法识别直接路径，所有</w:t>
      </w:r>
      <w:r w:rsidR="00B10DD7">
        <w:rPr>
          <w:rFonts w:asciiTheme="minorEastAsia" w:hAnsiTheme="minorEastAsia" w:cstheme="minorEastAsia" w:hint="eastAsia"/>
          <w:szCs w:val="21"/>
        </w:rPr>
        <w:t>TOF</w:t>
      </w:r>
      <w:r>
        <w:rPr>
          <w:rFonts w:asciiTheme="minorEastAsia" w:hAnsiTheme="minorEastAsia" w:cstheme="minorEastAsia" w:hint="eastAsia"/>
          <w:szCs w:val="21"/>
        </w:rPr>
        <w:t>/</w:t>
      </w:r>
      <w:proofErr w:type="spellStart"/>
      <w:r>
        <w:rPr>
          <w:rFonts w:asciiTheme="minorEastAsia" w:hAnsiTheme="minorEastAsia" w:cstheme="minorEastAsia" w:hint="eastAsia"/>
          <w:szCs w:val="21"/>
        </w:rPr>
        <w:t>aoa</w:t>
      </w:r>
      <w:proofErr w:type="spellEnd"/>
      <w:r>
        <w:rPr>
          <w:rFonts w:asciiTheme="minorEastAsia" w:hAnsiTheme="minorEastAsia" w:cstheme="minorEastAsia" w:hint="eastAsia"/>
          <w:szCs w:val="21"/>
        </w:rPr>
        <w:t>估计都将用于间接路径。在这种情况下，假设</w:t>
      </w:r>
      <w:r w:rsidR="00B10DD7">
        <w:rPr>
          <w:rFonts w:asciiTheme="minorEastAsia" w:hAnsiTheme="minorEastAsia" w:cstheme="minorEastAsia" w:hint="eastAsia"/>
          <w:szCs w:val="21"/>
        </w:rPr>
        <w:t>TOF</w:t>
      </w:r>
      <w:r>
        <w:rPr>
          <w:rFonts w:asciiTheme="minorEastAsia" w:hAnsiTheme="minorEastAsia" w:cstheme="minorEastAsia" w:hint="eastAsia"/>
          <w:szCs w:val="21"/>
        </w:rPr>
        <w:t>最低的路径是直接路径是错误的。但是，在有强直接路径的情况下，启发式算法是有效的，可以用来计算直接路径的AOA。当使用最低</w:t>
      </w:r>
      <w:r w:rsidR="00B10DD7">
        <w:rPr>
          <w:rFonts w:asciiTheme="minorEastAsia" w:hAnsiTheme="minorEastAsia" w:cstheme="minorEastAsia" w:hint="eastAsia"/>
          <w:szCs w:val="21"/>
        </w:rPr>
        <w:t>TOF</w:t>
      </w:r>
      <w:r>
        <w:rPr>
          <w:rFonts w:asciiTheme="minorEastAsia" w:hAnsiTheme="minorEastAsia" w:cstheme="minorEastAsia" w:hint="eastAsia"/>
          <w:szCs w:val="21"/>
        </w:rPr>
        <w:t>启发式时，如果不知道基本事实，如何区分这两种情况？</w:t>
      </w:r>
    </w:p>
    <w:p w:rsidR="00C20E50" w:rsidRDefault="00C20E50">
      <w:pPr>
        <w:spacing w:line="288" w:lineRule="auto"/>
        <w:rPr>
          <w:rFonts w:asciiTheme="minorEastAsia" w:hAnsiTheme="minorEastAsia" w:cstheme="minorEastAsia"/>
          <w:szCs w:val="21"/>
        </w:rPr>
      </w:pPr>
    </w:p>
    <w:p w:rsidR="00C20E50" w:rsidRPr="00936DED" w:rsidRDefault="00B36ABE">
      <w:pPr>
        <w:spacing w:line="288" w:lineRule="auto"/>
        <w:rPr>
          <w:rFonts w:asciiTheme="minorEastAsia" w:hAnsiTheme="minorEastAsia" w:cstheme="minorEastAsia"/>
          <w:b/>
          <w:bCs/>
          <w:szCs w:val="21"/>
        </w:rPr>
      </w:pPr>
      <w:r>
        <w:rPr>
          <w:rFonts w:asciiTheme="minorEastAsia" w:hAnsiTheme="minorEastAsia" w:cstheme="minorEastAsia" w:hint="eastAsia"/>
          <w:b/>
          <w:bCs/>
          <w:szCs w:val="21"/>
        </w:rPr>
        <w:t>3.2.1从多个数据包中使用AOA和</w:t>
      </w:r>
      <w:r w:rsidR="00B10DD7">
        <w:rPr>
          <w:rFonts w:asciiTheme="minorEastAsia" w:hAnsiTheme="minorEastAsia" w:cstheme="minorEastAsia" w:hint="eastAsia"/>
          <w:b/>
          <w:bCs/>
          <w:szCs w:val="21"/>
        </w:rPr>
        <w:t>TOF</w:t>
      </w:r>
    </w:p>
    <w:p w:rsidR="00C20E50" w:rsidRDefault="00B36AB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我们建立在早期定位系统[1,24]中阐述的实际观察基础上：与间接路径的估计AOA（和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）相比，几个连续数据包中直接路径的AOA（甚至</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）估计值将</w:t>
      </w:r>
      <w:r w:rsidRPr="00521A59">
        <w:rPr>
          <w:rFonts w:asciiTheme="minorEastAsia" w:hAnsiTheme="minorEastAsia" w:cstheme="minorEastAsia" w:hint="eastAsia"/>
          <w:color w:val="0070C0"/>
          <w:szCs w:val="21"/>
        </w:rPr>
        <w:t>显示出更小的变化</w:t>
      </w:r>
      <w:r>
        <w:rPr>
          <w:rFonts w:asciiTheme="minorEastAsia" w:hAnsiTheme="minorEastAsia" w:cstheme="minorEastAsia" w:hint="eastAsia"/>
          <w:szCs w:val="21"/>
        </w:rPr>
        <w:t>。我们在图5（c）中通过AOA和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估计证明了这一观察结果，这些估计是根据为我们的一个实验收集的CSI轨迹计算得出的。</w:t>
      </w:r>
      <w:r w:rsidR="00E420FA">
        <w:rPr>
          <w:rFonts w:asciiTheme="minorEastAsia" w:hAnsiTheme="minorEastAsia" w:cstheme="minorEastAsia" w:hint="eastAsia"/>
          <w:szCs w:val="21"/>
        </w:rPr>
        <w:t>SpotFi</w:t>
      </w:r>
      <w:r>
        <w:rPr>
          <w:rFonts w:asciiTheme="minorEastAsia" w:hAnsiTheme="minorEastAsia" w:cstheme="minorEastAsia" w:hint="eastAsia"/>
          <w:szCs w:val="21"/>
        </w:rPr>
        <w:t>利用这一观察来估计每个路径成为目标和AP之间的直接路径的可能性。其思想是形成</w:t>
      </w:r>
      <w:r w:rsidRPr="00521A59">
        <w:rPr>
          <w:rFonts w:asciiTheme="minorEastAsia" w:hAnsiTheme="minorEastAsia" w:cstheme="minorEastAsia" w:hint="eastAsia"/>
          <w:color w:val="0070C0"/>
          <w:szCs w:val="21"/>
        </w:rPr>
        <w:t>对连续数据包上估计的路径的AOA和</w:t>
      </w:r>
      <w:r w:rsidR="00B10DD7">
        <w:rPr>
          <w:rFonts w:asciiTheme="minorEastAsia" w:hAnsiTheme="minorEastAsia" w:cstheme="minorEastAsia" w:hint="eastAsia"/>
          <w:color w:val="0070C0"/>
          <w:szCs w:val="21"/>
        </w:rPr>
        <w:t>TOF</w:t>
      </w:r>
      <w:r w:rsidRPr="00521A59">
        <w:rPr>
          <w:rFonts w:asciiTheme="minorEastAsia" w:hAnsiTheme="minorEastAsia" w:cstheme="minorEastAsia" w:hint="eastAsia"/>
          <w:color w:val="0070C0"/>
          <w:szCs w:val="21"/>
        </w:rPr>
        <w:t>变化的度量，并为每个路径分配一个与该路径的AOA和</w:t>
      </w:r>
      <w:r w:rsidR="00B10DD7">
        <w:rPr>
          <w:rFonts w:asciiTheme="minorEastAsia" w:hAnsiTheme="minorEastAsia" w:cstheme="minorEastAsia" w:hint="eastAsia"/>
          <w:color w:val="0070C0"/>
          <w:szCs w:val="21"/>
        </w:rPr>
        <w:t>TOF</w:t>
      </w:r>
      <w:r w:rsidRPr="00521A59">
        <w:rPr>
          <w:rFonts w:asciiTheme="minorEastAsia" w:hAnsiTheme="minorEastAsia" w:cstheme="minorEastAsia" w:hint="eastAsia"/>
          <w:color w:val="0070C0"/>
          <w:szCs w:val="21"/>
        </w:rPr>
        <w:t>估计的变化量成反比的可能性度量</w:t>
      </w:r>
      <w:r>
        <w:rPr>
          <w:rFonts w:asciiTheme="minorEastAsia" w:hAnsiTheme="minorEastAsia" w:cstheme="minorEastAsia" w:hint="eastAsia"/>
          <w:szCs w:val="21"/>
        </w:rPr>
        <w:t>。</w:t>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200" w:firstLine="420"/>
        <w:rPr>
          <w:rFonts w:asciiTheme="minorEastAsia" w:hAnsiTheme="minorEastAsia" w:cstheme="minorEastAsia"/>
          <w:b/>
          <w:bCs/>
          <w:szCs w:val="21"/>
        </w:rPr>
      </w:pPr>
      <w:r>
        <w:rPr>
          <w:rFonts w:asciiTheme="minorEastAsia" w:hAnsiTheme="minorEastAsia" w:cstheme="minorEastAsia" w:hint="eastAsia"/>
          <w:szCs w:val="21"/>
        </w:rPr>
        <w:t>虽然单独测量AOA参数的变化是容易的，但是测量</w:t>
      </w:r>
      <w:r w:rsidR="00B10DD7">
        <w:rPr>
          <w:rFonts w:asciiTheme="minorEastAsia" w:hAnsiTheme="minorEastAsia" w:cstheme="minorEastAsia" w:hint="eastAsia"/>
          <w:szCs w:val="21"/>
        </w:rPr>
        <w:t>TOF</w:t>
      </w:r>
      <w:r>
        <w:rPr>
          <w:rFonts w:asciiTheme="minorEastAsia" w:hAnsiTheme="minorEastAsia" w:cstheme="minorEastAsia" w:hint="eastAsia"/>
          <w:szCs w:val="21"/>
        </w:rPr>
        <w:t>参数的变化是具有挑战性的。除了采样时间偏移，每个WiFi发送器-接收器对之间还存在采样频率偏移（SFO）。对于相同的发送-接收对，SFO改变了从数据包到数据包的采样时间偏移量，这反过来导致了数据包之间</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估计的附加噪声。因此，</w:t>
      </w:r>
      <w:r w:rsidR="00E420FA">
        <w:rPr>
          <w:rFonts w:asciiTheme="minorEastAsia" w:hAnsiTheme="minorEastAsia" w:cstheme="minorEastAsia" w:hint="eastAsia"/>
          <w:szCs w:val="21"/>
        </w:rPr>
        <w:t>SpotFi</w:t>
      </w:r>
      <w:r>
        <w:rPr>
          <w:rFonts w:asciiTheme="minorEastAsia" w:hAnsiTheme="minorEastAsia" w:cstheme="minorEastAsia" w:hint="eastAsia"/>
          <w:szCs w:val="21"/>
        </w:rPr>
        <w:t>超分辨率算法估计的</w:t>
      </w:r>
      <w:r w:rsidR="00B10DD7">
        <w:rPr>
          <w:rFonts w:asciiTheme="minorEastAsia" w:hAnsiTheme="minorEastAsia" w:cstheme="minorEastAsia" w:hint="eastAsia"/>
          <w:szCs w:val="21"/>
        </w:rPr>
        <w:t>TOF</w:t>
      </w:r>
      <w:r>
        <w:rPr>
          <w:rFonts w:asciiTheme="minorEastAsia" w:hAnsiTheme="minorEastAsia" w:cstheme="minorEastAsia" w:hint="eastAsia"/>
          <w:szCs w:val="21"/>
        </w:rPr>
        <w:t>方差中包含了由于采样时间偏移量的变化而引入的额外方差。因此，对于每个数据包的测量，在估计AOA和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估计的数据包之间的方差之前，我们需要消除随机采样时间偏移的影响。</w:t>
      </w:r>
      <w:r>
        <w:rPr>
          <w:rFonts w:asciiTheme="minorEastAsia" w:hAnsiTheme="minorEastAsia" w:cstheme="minorEastAsia" w:hint="eastAsia"/>
          <w:szCs w:val="21"/>
        </w:rPr>
        <w:br/>
      </w:r>
      <w:r>
        <w:rPr>
          <w:rFonts w:asciiTheme="minorEastAsia" w:hAnsiTheme="minorEastAsia" w:cstheme="minorEastAsia" w:hint="eastAsia"/>
          <w:szCs w:val="21"/>
        </w:rPr>
        <w:br/>
      </w:r>
      <w:r>
        <w:rPr>
          <w:rFonts w:asciiTheme="minorEastAsia" w:hAnsiTheme="minorEastAsia" w:cstheme="minorEastAsia" w:hint="eastAsia"/>
          <w:b/>
          <w:bCs/>
          <w:szCs w:val="21"/>
        </w:rPr>
        <w:t>3.2.2消除</w:t>
      </w:r>
      <w:r w:rsidR="00B10DD7">
        <w:rPr>
          <w:rFonts w:asciiTheme="minorEastAsia" w:hAnsiTheme="minorEastAsia" w:cstheme="minorEastAsia" w:hint="eastAsia"/>
          <w:b/>
          <w:bCs/>
          <w:szCs w:val="21"/>
        </w:rPr>
        <w:t>TOF</w:t>
      </w:r>
      <w:r>
        <w:rPr>
          <w:rFonts w:asciiTheme="minorEastAsia" w:hAnsiTheme="minorEastAsia" w:cstheme="minorEastAsia" w:hint="eastAsia"/>
          <w:b/>
          <w:bCs/>
          <w:szCs w:val="21"/>
        </w:rPr>
        <w:t>估算</w:t>
      </w:r>
    </w:p>
    <w:p w:rsidR="00C20E50" w:rsidRDefault="00B10DD7">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lastRenderedPageBreak/>
        <w:t>STO</w:t>
      </w:r>
      <w:r w:rsidR="00B36ABE">
        <w:rPr>
          <w:rFonts w:asciiTheme="minorEastAsia" w:hAnsiTheme="minorEastAsia" w:cstheme="minorEastAsia" w:hint="eastAsia"/>
          <w:szCs w:val="21"/>
        </w:rPr>
        <w:t>为所有路径的</w:t>
      </w:r>
      <w:r>
        <w:rPr>
          <w:rFonts w:asciiTheme="minorEastAsia" w:hAnsiTheme="minorEastAsia" w:cstheme="minorEastAsia" w:hint="eastAsia"/>
          <w:szCs w:val="21"/>
        </w:rPr>
        <w:t>TOF</w:t>
      </w:r>
      <w:r w:rsidR="00B36ABE">
        <w:rPr>
          <w:rFonts w:asciiTheme="minorEastAsia" w:hAnsiTheme="minorEastAsia" w:cstheme="minorEastAsia" w:hint="eastAsia"/>
          <w:szCs w:val="21"/>
        </w:rPr>
        <w:t>估计添加一个常量偏移量。这种常见的附加延迟在信道的相位响应中表现为频率项的线性。因此，τs的</w:t>
      </w:r>
      <w:r>
        <w:rPr>
          <w:rFonts w:asciiTheme="minorEastAsia" w:hAnsiTheme="minorEastAsia" w:cstheme="minorEastAsia" w:hint="eastAsia"/>
          <w:szCs w:val="21"/>
        </w:rPr>
        <w:t>STO</w:t>
      </w:r>
      <w:r w:rsidR="00B36ABE">
        <w:rPr>
          <w:rFonts w:asciiTheme="minorEastAsia" w:hAnsiTheme="minorEastAsia" w:cstheme="minorEastAsia" w:hint="eastAsia"/>
          <w:szCs w:val="21"/>
        </w:rPr>
        <w:t>导致将−2πfδ（n−1）τs添加到第n个子载波的CSI值的相位。对于一个特定的副载波，由于同一</w:t>
      </w:r>
      <w:proofErr w:type="spellStart"/>
      <w:r w:rsidR="00B36ABE">
        <w:rPr>
          <w:rFonts w:asciiTheme="minorEastAsia" w:hAnsiTheme="minorEastAsia" w:cstheme="minorEastAsia" w:hint="eastAsia"/>
          <w:szCs w:val="21"/>
        </w:rPr>
        <w:t>WiFi</w:t>
      </w:r>
      <w:proofErr w:type="spellEnd"/>
      <w:r w:rsidR="00B36ABE">
        <w:rPr>
          <w:rFonts w:asciiTheme="minorEastAsia" w:hAnsiTheme="minorEastAsia" w:cstheme="minorEastAsia" w:hint="eastAsia"/>
          <w:szCs w:val="21"/>
        </w:rPr>
        <w:t>卡的所有接收</w:t>
      </w:r>
      <w:proofErr w:type="gramStart"/>
      <w:r w:rsidR="00B36ABE">
        <w:rPr>
          <w:rFonts w:asciiTheme="minorEastAsia" w:hAnsiTheme="minorEastAsia" w:cstheme="minorEastAsia" w:hint="eastAsia"/>
          <w:szCs w:val="21"/>
        </w:rPr>
        <w:t>链都是</w:t>
      </w:r>
      <w:proofErr w:type="gramEnd"/>
      <w:r w:rsidR="00B36ABE">
        <w:rPr>
          <w:rFonts w:asciiTheme="minorEastAsia" w:hAnsiTheme="minorEastAsia" w:cstheme="minorEastAsia" w:hint="eastAsia"/>
          <w:szCs w:val="21"/>
        </w:rPr>
        <w:t>时间同步的，因此由</w:t>
      </w:r>
      <w:r>
        <w:rPr>
          <w:rFonts w:asciiTheme="minorEastAsia" w:hAnsiTheme="minorEastAsia" w:cstheme="minorEastAsia" w:hint="eastAsia"/>
          <w:szCs w:val="21"/>
        </w:rPr>
        <w:t>STO</w:t>
      </w:r>
      <w:r w:rsidR="00B36ABE">
        <w:rPr>
          <w:rFonts w:asciiTheme="minorEastAsia" w:hAnsiTheme="minorEastAsia" w:cstheme="minorEastAsia" w:hint="eastAsia"/>
          <w:szCs w:val="21"/>
        </w:rPr>
        <w:t>引起的附加相位在天线之间是相同的。现在，我们将证明，在估计多径参数之前，去除所有天线的未封装相位响应所共有的线性效应，可以消除由于改变</w:t>
      </w:r>
      <w:r>
        <w:rPr>
          <w:rFonts w:asciiTheme="minorEastAsia" w:hAnsiTheme="minorEastAsia" w:cstheme="minorEastAsia" w:hint="eastAsia"/>
          <w:szCs w:val="21"/>
        </w:rPr>
        <w:t>STO</w:t>
      </w:r>
      <w:r w:rsidR="00B36ABE">
        <w:rPr>
          <w:rFonts w:asciiTheme="minorEastAsia" w:hAnsiTheme="minorEastAsia" w:cstheme="minorEastAsia" w:hint="eastAsia"/>
          <w:szCs w:val="21"/>
        </w:rPr>
        <w:t>而产生的变差。</w:t>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让我们考虑目标发送的两个连续数据包。让ψ</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（m，n）代表MTH</w:t>
      </w:r>
      <w:proofErr w:type="gramStart"/>
      <w:r>
        <w:rPr>
          <w:rFonts w:asciiTheme="minorEastAsia" w:hAnsiTheme="minorEastAsia" w:cstheme="minorEastAsia" w:hint="eastAsia"/>
          <w:szCs w:val="21"/>
        </w:rPr>
        <w:t>天线第</w:t>
      </w:r>
      <w:proofErr w:type="spellStart"/>
      <w:proofErr w:type="gramEnd"/>
      <w:r>
        <w:rPr>
          <w:rFonts w:asciiTheme="minorEastAsia" w:hAnsiTheme="minorEastAsia" w:cstheme="minorEastAsia" w:hint="eastAsia"/>
          <w:szCs w:val="21"/>
        </w:rPr>
        <w:t>i</w:t>
      </w:r>
      <w:proofErr w:type="spellEnd"/>
      <w:proofErr w:type="gramStart"/>
      <w:r>
        <w:rPr>
          <w:rFonts w:asciiTheme="minorEastAsia" w:hAnsiTheme="minorEastAsia" w:cstheme="minorEastAsia" w:hint="eastAsia"/>
          <w:szCs w:val="21"/>
        </w:rPr>
        <w:t>个包第</w:t>
      </w:r>
      <w:proofErr w:type="gramEnd"/>
      <w:r>
        <w:rPr>
          <w:rFonts w:asciiTheme="minorEastAsia" w:hAnsiTheme="minorEastAsia" w:cstheme="minorEastAsia" w:hint="eastAsia"/>
          <w:szCs w:val="21"/>
        </w:rPr>
        <w:t>n个子载波信道的未包相位响应，τs，</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是第</w:t>
      </w:r>
      <w:proofErr w:type="spellStart"/>
      <w:r>
        <w:rPr>
          <w:rFonts w:asciiTheme="minorEastAsia" w:hAnsiTheme="minorEastAsia" w:cstheme="minorEastAsia" w:hint="eastAsia"/>
          <w:szCs w:val="21"/>
        </w:rPr>
        <w:t>i</w:t>
      </w:r>
      <w:proofErr w:type="spellEnd"/>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包的</w:t>
      </w:r>
      <w:r w:rsidR="00B10DD7">
        <w:rPr>
          <w:rFonts w:asciiTheme="minorEastAsia" w:hAnsiTheme="minorEastAsia" w:cstheme="minorEastAsia" w:hint="eastAsia"/>
          <w:szCs w:val="21"/>
        </w:rPr>
        <w:t>STO</w:t>
      </w:r>
      <w:r>
        <w:rPr>
          <w:rFonts w:asciiTheme="minorEastAsia" w:hAnsiTheme="minorEastAsia" w:cstheme="minorEastAsia" w:hint="eastAsia"/>
          <w:szCs w:val="21"/>
        </w:rPr>
        <w:t>。通过应用算法1中描述的</w:t>
      </w:r>
      <w:r w:rsidR="00B10DD7">
        <w:rPr>
          <w:rFonts w:asciiTheme="minorEastAsia" w:hAnsiTheme="minorEastAsia" w:cstheme="minorEastAsia" w:hint="eastAsia"/>
          <w:szCs w:val="21"/>
        </w:rPr>
        <w:t>TOF</w:t>
      </w:r>
      <w:r>
        <w:rPr>
          <w:rFonts w:asciiTheme="minorEastAsia" w:hAnsiTheme="minorEastAsia" w:cstheme="minorEastAsia" w:hint="eastAsia"/>
          <w:szCs w:val="21"/>
        </w:rPr>
        <w:t>消毒（消额外飞行时间）算法，假设我们去除了第一个数据包的CSI相位响应的线性特性，以获得修改后的相位响应</w:t>
      </w:r>
      <w:r>
        <w:rPr>
          <w:rFonts w:asciiTheme="minorEastAsia" w:hAnsiTheme="minorEastAsia" w:cstheme="minorEastAsia" w:hint="eastAsia"/>
          <w:noProof/>
          <w:szCs w:val="21"/>
        </w:rPr>
        <w:drawing>
          <wp:inline distT="0" distB="0" distL="0" distR="0">
            <wp:extent cx="739140" cy="269240"/>
            <wp:effectExtent l="0" t="0" r="1016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4"/>
                    <a:srcRect/>
                    <a:stretch>
                      <a:fillRect/>
                    </a:stretch>
                  </pic:blipFill>
                  <pic:spPr>
                    <a:xfrm>
                      <a:off x="0" y="0"/>
                      <a:ext cx="742085" cy="270920"/>
                    </a:xfrm>
                    <a:prstGeom prst="rect">
                      <a:avLst/>
                    </a:prstGeom>
                    <a:noFill/>
                    <a:ln w="9525">
                      <a:noFill/>
                      <a:miter lim="800000"/>
                      <a:headEnd/>
                      <a:tailEnd/>
                    </a:ln>
                  </pic:spPr>
                </pic:pic>
              </a:graphicData>
            </a:graphic>
          </wp:inline>
        </w:drawing>
      </w:r>
    </w:p>
    <w:p w:rsidR="00C20E50" w:rsidRDefault="00C20E50">
      <w:pPr>
        <w:spacing w:line="288" w:lineRule="auto"/>
        <w:rPr>
          <w:rFonts w:asciiTheme="minorEastAsia" w:hAnsiTheme="minorEastAsia" w:cstheme="minorEastAsia"/>
          <w:szCs w:val="21"/>
        </w:rPr>
      </w:pPr>
    </w:p>
    <w:p w:rsidR="00C20E50" w:rsidRDefault="00C20E50">
      <w:pPr>
        <w:spacing w:line="288" w:lineRule="auto"/>
        <w:rPr>
          <w:rFonts w:asciiTheme="minorEastAsia" w:hAnsiTheme="minorEastAsia" w:cstheme="minorEastAsia"/>
          <w:szCs w:val="21"/>
        </w:rPr>
      </w:pPr>
    </w:p>
    <w:p w:rsidR="00C20E50" w:rsidRDefault="00B36ABE">
      <w:pPr>
        <w:pBdr>
          <w:top w:val="single" w:sz="6" w:space="1" w:color="auto"/>
          <w:bottom w:val="single" w:sz="6" w:space="1" w:color="auto"/>
        </w:pBdr>
        <w:spacing w:line="288" w:lineRule="auto"/>
        <w:rPr>
          <w:rFonts w:asciiTheme="minorEastAsia" w:hAnsiTheme="minorEastAsia" w:cstheme="minorEastAsia"/>
          <w:szCs w:val="21"/>
        </w:rPr>
      </w:pPr>
      <w:r>
        <w:rPr>
          <w:rFonts w:asciiTheme="minorEastAsia" w:hAnsiTheme="minorEastAsia" w:cstheme="minorEastAsia" w:hint="eastAsia"/>
          <w:szCs w:val="21"/>
        </w:rPr>
        <w:t>算法1:</w:t>
      </w:r>
      <w:r w:rsidR="00E420FA">
        <w:rPr>
          <w:rFonts w:asciiTheme="minorEastAsia" w:hAnsiTheme="minorEastAsia" w:cstheme="minorEastAsia" w:hint="eastAsia"/>
          <w:szCs w:val="21"/>
        </w:rPr>
        <w:t>SpotFi</w:t>
      </w:r>
      <w:r>
        <w:rPr>
          <w:rFonts w:asciiTheme="minorEastAsia" w:hAnsiTheme="minorEastAsia" w:cstheme="minorEastAsia" w:hint="eastAsia"/>
          <w:szCs w:val="21"/>
        </w:rPr>
        <w:t>的</w:t>
      </w:r>
      <w:r w:rsidR="00B10DD7">
        <w:rPr>
          <w:rFonts w:asciiTheme="minorEastAsia" w:hAnsiTheme="minorEastAsia" w:cstheme="minorEastAsia" w:hint="eastAsia"/>
          <w:szCs w:val="21"/>
        </w:rPr>
        <w:t>TOF</w:t>
      </w:r>
      <w:r>
        <w:rPr>
          <w:rFonts w:asciiTheme="minorEastAsia" w:hAnsiTheme="minorEastAsia" w:cstheme="minorEastAsia" w:hint="eastAsia"/>
          <w:szCs w:val="21"/>
        </w:rPr>
        <w:t>消除算法</w:t>
      </w:r>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szCs w:val="21"/>
        </w:rPr>
        <w:t>数据：第</w:t>
      </w:r>
      <w:proofErr w:type="spellStart"/>
      <w:r>
        <w:rPr>
          <w:rFonts w:asciiTheme="minorEastAsia" w:hAnsiTheme="minorEastAsia" w:cstheme="minorEastAsia" w:hint="eastAsia"/>
          <w:szCs w:val="21"/>
        </w:rPr>
        <w:t>i</w:t>
      </w:r>
      <w:proofErr w:type="spellEnd"/>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数据包的未包装CSI相位ψ</w:t>
      </w:r>
      <w:proofErr w:type="spellStart"/>
      <w:r>
        <w:rPr>
          <w:rFonts w:asciiTheme="minorEastAsia" w:hAnsiTheme="minorEastAsia" w:cstheme="minorEastAsia" w:hint="eastAsia"/>
          <w:szCs w:val="21"/>
        </w:rPr>
        <w:t>i</w:t>
      </w:r>
      <w:proofErr w:type="spellEnd"/>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szCs w:val="21"/>
        </w:rPr>
        <w:t>1 获得未封装CSI相位的最佳线性拟合</w:t>
      </w:r>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4106545" cy="616585"/>
            <wp:effectExtent l="0" t="0" r="8255"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
                    <a:srcRect/>
                    <a:stretch>
                      <a:fillRect/>
                    </a:stretch>
                  </pic:blipFill>
                  <pic:spPr>
                    <a:xfrm>
                      <a:off x="0" y="0"/>
                      <a:ext cx="4109961" cy="617111"/>
                    </a:xfrm>
                    <a:prstGeom prst="rect">
                      <a:avLst/>
                    </a:prstGeom>
                    <a:noFill/>
                    <a:ln w="9525">
                      <a:noFill/>
                      <a:miter lim="800000"/>
                      <a:headEnd/>
                      <a:tailEnd/>
                    </a:ln>
                  </pic:spPr>
                </pic:pic>
              </a:graphicData>
            </a:graphic>
          </wp:inline>
        </w:drawing>
      </w:r>
    </w:p>
    <w:p w:rsidR="00C20E50" w:rsidRDefault="00B36ABE">
      <w:pPr>
        <w:spacing w:line="288" w:lineRule="auto"/>
        <w:rPr>
          <w:rFonts w:asciiTheme="minorEastAsia" w:hAnsiTheme="minorEastAsia" w:cstheme="minorEastAsia"/>
          <w:szCs w:val="21"/>
        </w:rPr>
      </w:pPr>
      <w:r>
        <w:rPr>
          <w:rFonts w:asciiTheme="minorEastAsia" w:hAnsiTheme="minorEastAsia" w:cstheme="minorEastAsia" w:hint="eastAsia"/>
          <w:szCs w:val="21"/>
        </w:rPr>
        <w:t>2.从未封装的CSI相位中减去因</w:t>
      </w:r>
      <w:r w:rsidR="00B10DD7">
        <w:rPr>
          <w:rFonts w:asciiTheme="minorEastAsia" w:hAnsiTheme="minorEastAsia" w:cstheme="minorEastAsia" w:hint="eastAsia"/>
          <w:szCs w:val="21"/>
        </w:rPr>
        <w:t>STO</w:t>
      </w:r>
      <w:r>
        <w:rPr>
          <w:rFonts w:asciiTheme="minorEastAsia" w:hAnsiTheme="minorEastAsia" w:cstheme="minorEastAsia" w:hint="eastAsia"/>
          <w:szCs w:val="21"/>
        </w:rPr>
        <w:t xml:space="preserve"> </w:t>
      </w:r>
      <w:r>
        <w:rPr>
          <w:rFonts w:asciiTheme="minorEastAsia" w:hAnsiTheme="minorEastAsia" w:cstheme="minorEastAsia" w:hint="eastAsia"/>
          <w:noProof/>
          <w:szCs w:val="21"/>
        </w:rPr>
        <w:drawing>
          <wp:inline distT="0" distB="0" distL="0" distR="0">
            <wp:extent cx="297180" cy="297180"/>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6"/>
                    <a:srcRect/>
                    <a:stretch>
                      <a:fillRect/>
                    </a:stretch>
                  </pic:blipFill>
                  <pic:spPr>
                    <a:xfrm>
                      <a:off x="0" y="0"/>
                      <a:ext cx="300122" cy="300122"/>
                    </a:xfrm>
                    <a:prstGeom prst="rect">
                      <a:avLst/>
                    </a:prstGeom>
                    <a:noFill/>
                    <a:ln w="9525">
                      <a:noFill/>
                      <a:miter lim="800000"/>
                      <a:headEnd/>
                      <a:tailEnd/>
                    </a:ln>
                  </pic:spPr>
                </pic:pic>
              </a:graphicData>
            </a:graphic>
          </wp:inline>
        </w:drawing>
      </w:r>
      <w:r>
        <w:rPr>
          <w:rFonts w:asciiTheme="minorEastAsia" w:hAnsiTheme="minorEastAsia" w:cstheme="minorEastAsia" w:hint="eastAsia"/>
          <w:szCs w:val="21"/>
        </w:rPr>
        <w:t>而增加的相位，以获得修改后的CSI相位ψ</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（m，n），作为</w:t>
      </w:r>
    </w:p>
    <w:p w:rsidR="00C20E50" w:rsidRDefault="00B36ABE">
      <w:pPr>
        <w:pBdr>
          <w:bottom w:val="single" w:sz="6" w:space="1" w:color="auto"/>
        </w:pBdr>
        <w:spacing w:line="288"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extent cx="3638550" cy="313690"/>
            <wp:effectExtent l="0" t="0" r="635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7"/>
                    <a:srcRect/>
                    <a:stretch>
                      <a:fillRect/>
                    </a:stretch>
                  </pic:blipFill>
                  <pic:spPr>
                    <a:xfrm>
                      <a:off x="0" y="0"/>
                      <a:ext cx="3641966" cy="314316"/>
                    </a:xfrm>
                    <a:prstGeom prst="rect">
                      <a:avLst/>
                    </a:prstGeom>
                    <a:noFill/>
                    <a:ln w="9525">
                      <a:noFill/>
                      <a:miter lim="800000"/>
                      <a:headEnd/>
                      <a:tailEnd/>
                    </a:ln>
                  </pic:spPr>
                </pic:pic>
              </a:graphicData>
            </a:graphic>
          </wp:inline>
        </w:drawing>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第二包ψ2的相位响应可写成ψ2（m，n）=ψ1（m，n）−2πfδ（n−1）（τs，2−τs，1）。利用这一关系，我们可以证明第二个包的修改CSI相位由cψ2（m，n）=ψ1（m，n）+2πfδ（n-1）</w:t>
      </w:r>
      <w:r>
        <w:rPr>
          <w:rFonts w:asciiTheme="minorEastAsia" w:hAnsiTheme="minorEastAsia" w:cstheme="minorEastAsia" w:hint="eastAsia"/>
          <w:noProof/>
          <w:szCs w:val="21"/>
        </w:rPr>
        <w:drawing>
          <wp:inline distT="0" distB="0" distL="0" distR="0">
            <wp:extent cx="251460" cy="189230"/>
            <wp:effectExtent l="0" t="0" r="2540"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8"/>
                    <a:srcRect/>
                    <a:stretch>
                      <a:fillRect/>
                    </a:stretch>
                  </pic:blipFill>
                  <pic:spPr>
                    <a:xfrm>
                      <a:off x="0" y="0"/>
                      <a:ext cx="253855" cy="191588"/>
                    </a:xfrm>
                    <a:prstGeom prst="rect">
                      <a:avLst/>
                    </a:prstGeom>
                    <a:noFill/>
                    <a:ln w="9525">
                      <a:noFill/>
                      <a:miter lim="800000"/>
                      <a:headEnd/>
                      <a:tailEnd/>
                    </a:ln>
                  </pic:spPr>
                </pic:pic>
              </a:graphicData>
            </a:graphic>
          </wp:inline>
        </w:drawing>
      </w:r>
      <w:r>
        <w:rPr>
          <w:rFonts w:asciiTheme="minorEastAsia" w:hAnsiTheme="minorEastAsia" w:cstheme="minorEastAsia" w:hint="eastAsia"/>
          <w:szCs w:val="21"/>
        </w:rPr>
        <w:t>给出，这与第一个包的修改CSI相位相同。这与第一个数据包的修改CSI阶段相同。图5（a）和图5（b）分别显示了从我们的实验中收集的CSI记录中获得的两个数据包的实际和修改的CSI相位响应。通过对每个数据包应用算法1获得的修改后的CSI相位响应，即使</w:t>
      </w:r>
      <w:r w:rsidR="00B10DD7">
        <w:rPr>
          <w:rFonts w:asciiTheme="minorEastAsia" w:hAnsiTheme="minorEastAsia" w:cstheme="minorEastAsia" w:hint="eastAsia"/>
          <w:szCs w:val="21"/>
        </w:rPr>
        <w:t>STO</w:t>
      </w:r>
      <w:r>
        <w:rPr>
          <w:rFonts w:asciiTheme="minorEastAsia" w:hAnsiTheme="minorEastAsia" w:cstheme="minorEastAsia" w:hint="eastAsia"/>
          <w:szCs w:val="21"/>
        </w:rPr>
        <w:t>发生变化也不会改变，因此不受</w:t>
      </w:r>
      <w:r w:rsidR="00B10DD7">
        <w:rPr>
          <w:rFonts w:asciiTheme="minorEastAsia" w:hAnsiTheme="minorEastAsia" w:cstheme="minorEastAsia" w:hint="eastAsia"/>
          <w:szCs w:val="21"/>
        </w:rPr>
        <w:t>STO</w:t>
      </w:r>
      <w:r>
        <w:rPr>
          <w:rFonts w:asciiTheme="minorEastAsia" w:hAnsiTheme="minorEastAsia" w:cstheme="minorEastAsia" w:hint="eastAsia"/>
          <w:szCs w:val="21"/>
        </w:rPr>
        <w:t>变化的影响。因此，使用修改后的CSI估计的数据包之间的</w:t>
      </w:r>
      <w:r w:rsidR="00B10DD7">
        <w:rPr>
          <w:rFonts w:asciiTheme="minorEastAsia" w:hAnsiTheme="minorEastAsia" w:cstheme="minorEastAsia" w:hint="eastAsia"/>
          <w:szCs w:val="21"/>
        </w:rPr>
        <w:t>TOF</w:t>
      </w:r>
      <w:r>
        <w:rPr>
          <w:rFonts w:asciiTheme="minorEastAsia" w:hAnsiTheme="minorEastAsia" w:cstheme="minorEastAsia" w:hint="eastAsia"/>
          <w:szCs w:val="21"/>
        </w:rPr>
        <w:t>参数没有改变</w:t>
      </w:r>
      <w:r w:rsidR="00B10DD7">
        <w:rPr>
          <w:rFonts w:asciiTheme="minorEastAsia" w:hAnsiTheme="minorEastAsia" w:cstheme="minorEastAsia" w:hint="eastAsia"/>
          <w:szCs w:val="21"/>
        </w:rPr>
        <w:t>STO</w:t>
      </w:r>
      <w:r>
        <w:rPr>
          <w:rFonts w:asciiTheme="minorEastAsia" w:hAnsiTheme="minorEastAsia" w:cstheme="minorEastAsia" w:hint="eastAsia"/>
          <w:szCs w:val="21"/>
        </w:rPr>
        <w:t>的方差。我们注意到，算法1类似于</w:t>
      </w:r>
      <w:proofErr w:type="spellStart"/>
      <w:r>
        <w:rPr>
          <w:rFonts w:asciiTheme="minorEastAsia" w:hAnsiTheme="minorEastAsia" w:cstheme="minorEastAsia" w:hint="eastAsia"/>
          <w:szCs w:val="21"/>
        </w:rPr>
        <w:t>pinloc</w:t>
      </w:r>
      <w:proofErr w:type="spellEnd"/>
      <w:r>
        <w:rPr>
          <w:rFonts w:asciiTheme="minorEastAsia" w:hAnsiTheme="minorEastAsia" w:cstheme="minorEastAsia" w:hint="eastAsia"/>
          <w:szCs w:val="21"/>
        </w:rPr>
        <w:t>[15]中的数据清理过程，是该过程对多个天线的扩展。我们还注意到，尽管我们已经讨论了仅仅由于SFO而导致的</w:t>
      </w:r>
      <w:r w:rsidR="00B10DD7">
        <w:rPr>
          <w:rFonts w:asciiTheme="minorEastAsia" w:hAnsiTheme="minorEastAsia" w:cstheme="minorEastAsia" w:hint="eastAsia"/>
          <w:szCs w:val="21"/>
        </w:rPr>
        <w:t>TOF</w:t>
      </w:r>
      <w:r>
        <w:rPr>
          <w:rFonts w:asciiTheme="minorEastAsia" w:hAnsiTheme="minorEastAsia" w:cstheme="minorEastAsia" w:hint="eastAsia"/>
          <w:szCs w:val="21"/>
        </w:rPr>
        <w:t>变化，但是由于随机包检测延迟[40]而导致的</w:t>
      </w:r>
      <w:r w:rsidR="00B10DD7">
        <w:rPr>
          <w:rFonts w:asciiTheme="minorEastAsia" w:hAnsiTheme="minorEastAsia" w:cstheme="minorEastAsia" w:hint="eastAsia"/>
          <w:szCs w:val="21"/>
        </w:rPr>
        <w:t>TOF</w:t>
      </w:r>
      <w:r>
        <w:rPr>
          <w:rFonts w:asciiTheme="minorEastAsia" w:hAnsiTheme="minorEastAsia" w:cstheme="minorEastAsia" w:hint="eastAsia"/>
          <w:szCs w:val="21"/>
        </w:rPr>
        <w:t>变化也可以通过以下算法1消除。</w:t>
      </w:r>
    </w:p>
    <w:p w:rsidR="00C20E50" w:rsidRDefault="00C20E50">
      <w:pPr>
        <w:spacing w:line="288" w:lineRule="auto"/>
        <w:rPr>
          <w:rFonts w:asciiTheme="minorEastAsia" w:hAnsiTheme="minorEastAsia" w:cstheme="minorEastAsia"/>
          <w:szCs w:val="21"/>
        </w:rPr>
      </w:pPr>
    </w:p>
    <w:p w:rsidR="00C20E50" w:rsidRDefault="00B36ABE">
      <w:pPr>
        <w:spacing w:line="288" w:lineRule="auto"/>
        <w:ind w:firstLineChars="147" w:firstLine="310"/>
        <w:rPr>
          <w:rFonts w:asciiTheme="minorEastAsia" w:hAnsiTheme="minorEastAsia" w:cstheme="minorEastAsia"/>
          <w:b/>
          <w:bCs/>
          <w:szCs w:val="21"/>
        </w:rPr>
      </w:pPr>
      <w:r>
        <w:rPr>
          <w:rFonts w:asciiTheme="minorEastAsia" w:hAnsiTheme="minorEastAsia" w:cstheme="minorEastAsia" w:hint="eastAsia"/>
          <w:b/>
          <w:bCs/>
          <w:szCs w:val="21"/>
        </w:rPr>
        <w:t>3.2.3估算直接路径可能性</w:t>
      </w: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现在我们有一个AOA和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估计的集合，这些估计可以估计数据包之间的差异。为了将每个估计路径的似然估计指定为目标和AP之间的直接路径，我们在二维空间（每个AOA和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各一个）中绘制来自多个测量的AOA和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估计，并应用聚类算法。直觉是AOA和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估计来自同一路径，但不同的数据包将聚集在一起，但每个数据包的直径（即每个数据包的紧密性）将是数据包之间相应路径的AOA和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值变化的函数。</w:t>
      </w:r>
    </w:p>
    <w:p w:rsidR="00C20E50" w:rsidRDefault="00C20E50">
      <w:pPr>
        <w:spacing w:line="288" w:lineRule="auto"/>
        <w:ind w:firstLineChars="147" w:firstLine="309"/>
        <w:rPr>
          <w:rFonts w:asciiTheme="minorEastAsia" w:hAnsiTheme="minorEastAsia" w:cstheme="minorEastAsia"/>
          <w:szCs w:val="21"/>
        </w:rPr>
      </w:pP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具体来说，我们使用已知的高斯平均聚类算法和五个聚类来识别估计参数的聚类。集群的数量被选为有效的，因为通常我们在室内环境中最多只能看到有效的显著路径[1、8、24]。利用簇（束）的平均值来估计特定传播路径的</w:t>
      </w:r>
      <w:r>
        <w:rPr>
          <w:rFonts w:asciiTheme="minorEastAsia" w:hAnsiTheme="minorEastAsia" w:cstheme="minorEastAsia" w:hint="eastAsia"/>
          <w:szCs w:val="21"/>
        </w:rPr>
        <w:lastRenderedPageBreak/>
        <w:t>实际</w:t>
      </w:r>
      <w:r w:rsidR="00B10DD7">
        <w:rPr>
          <w:rFonts w:asciiTheme="minorEastAsia" w:hAnsiTheme="minorEastAsia" w:cstheme="minorEastAsia" w:hint="eastAsia"/>
          <w:szCs w:val="21"/>
        </w:rPr>
        <w:t>TOF</w:t>
      </w:r>
      <w:r>
        <w:rPr>
          <w:rFonts w:asciiTheme="minorEastAsia" w:hAnsiTheme="minorEastAsia" w:cstheme="minorEastAsia" w:hint="eastAsia"/>
          <w:szCs w:val="21"/>
        </w:rPr>
        <w:t>和AOA。通过计算属于特定路径簇的</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估计的总体方差来估计路径的</w:t>
      </w:r>
      <w:r w:rsidR="00B10DD7">
        <w:rPr>
          <w:rFonts w:asciiTheme="minorEastAsia" w:hAnsiTheme="minorEastAsia" w:cstheme="minorEastAsia" w:hint="eastAsia"/>
          <w:szCs w:val="21"/>
        </w:rPr>
        <w:t>TOF</w:t>
      </w:r>
      <w:r>
        <w:rPr>
          <w:rFonts w:asciiTheme="minorEastAsia" w:hAnsiTheme="minorEastAsia" w:cstheme="minorEastAsia" w:hint="eastAsia"/>
          <w:szCs w:val="21"/>
        </w:rPr>
        <w:t>方差，对于AOA也是如此。，则第k</w:t>
      </w:r>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路径的类似</w:t>
      </w:r>
      <w:proofErr w:type="spellStart"/>
      <w:r>
        <w:rPr>
          <w:rFonts w:asciiTheme="minorEastAsia" w:hAnsiTheme="minorEastAsia" w:cstheme="minorEastAsia" w:hint="eastAsia"/>
          <w:szCs w:val="21"/>
        </w:rPr>
        <w:t>lihood</w:t>
      </w:r>
      <w:proofErr w:type="spellEnd"/>
      <w:r>
        <w:rPr>
          <w:rFonts w:asciiTheme="minorEastAsia" w:hAnsiTheme="minorEastAsia" w:cstheme="minorEastAsia" w:hint="eastAsia"/>
          <w:szCs w:val="21"/>
        </w:rPr>
        <w:t>为直接路径，计算如下：</w:t>
      </w:r>
    </w:p>
    <w:p w:rsidR="00E86D9A" w:rsidRDefault="00E86D9A">
      <w:pPr>
        <w:spacing w:line="288" w:lineRule="auto"/>
        <w:ind w:firstLineChars="147" w:firstLine="309"/>
        <w:rPr>
          <w:rFonts w:asciiTheme="minorEastAsia" w:hAnsiTheme="minorEastAsia" w:cstheme="minorEastAsia"/>
          <w:szCs w:val="21"/>
        </w:rPr>
      </w:pPr>
      <w:r>
        <w:rPr>
          <w:noProof/>
        </w:rPr>
        <w:drawing>
          <wp:inline distT="0" distB="0" distL="0" distR="0" wp14:anchorId="1695AF64" wp14:editId="6DA3013F">
            <wp:extent cx="5048250" cy="23082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84340" cy="246187"/>
                    </a:xfrm>
                    <a:prstGeom prst="rect">
                      <a:avLst/>
                    </a:prstGeom>
                  </pic:spPr>
                </pic:pic>
              </a:graphicData>
            </a:graphic>
          </wp:inline>
        </w:drawing>
      </w: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其中</w:t>
      </w:r>
      <w:proofErr w:type="spellStart"/>
      <w:r>
        <w:rPr>
          <w:rFonts w:asciiTheme="minorEastAsia" w:hAnsiTheme="minorEastAsia" w:cstheme="minorEastAsia" w:hint="eastAsia"/>
          <w:szCs w:val="21"/>
        </w:rPr>
        <w:t>likelihoodk</w:t>
      </w:r>
      <w:proofErr w:type="spellEnd"/>
      <w:r>
        <w:rPr>
          <w:rFonts w:asciiTheme="minorEastAsia" w:hAnsiTheme="minorEastAsia" w:cstheme="minorEastAsia" w:hint="eastAsia"/>
          <w:szCs w:val="21"/>
        </w:rPr>
        <w:t>是</w:t>
      </w:r>
      <w:proofErr w:type="spellStart"/>
      <w:r>
        <w:rPr>
          <w:rFonts w:asciiTheme="minorEastAsia" w:hAnsiTheme="minorEastAsia" w:cstheme="minorEastAsia" w:hint="eastAsia"/>
          <w:szCs w:val="21"/>
        </w:rPr>
        <w:t>kth</w:t>
      </w:r>
      <w:proofErr w:type="spellEnd"/>
      <w:r>
        <w:rPr>
          <w:rFonts w:asciiTheme="minorEastAsia" w:hAnsiTheme="minorEastAsia" w:cstheme="minorEastAsia" w:hint="eastAsia"/>
          <w:szCs w:val="21"/>
        </w:rPr>
        <w:t>路径是直接路径的可能性，'</w:t>
      </w:r>
      <w:proofErr w:type="spellStart"/>
      <w:r>
        <w:rPr>
          <w:rFonts w:asciiTheme="minorEastAsia" w:hAnsiTheme="minorEastAsia" w:cstheme="minorEastAsia" w:hint="eastAsia"/>
          <w:szCs w:val="21"/>
        </w:rPr>
        <w:t>ck</w:t>
      </w:r>
      <w:proofErr w:type="spellEnd"/>
      <w:r>
        <w:rPr>
          <w:rFonts w:asciiTheme="minorEastAsia" w:hAnsiTheme="minorEastAsia" w:cstheme="minorEastAsia" w:hint="eastAsia"/>
          <w:szCs w:val="21"/>
        </w:rPr>
        <w:t>是与该路径对应的集群中的点的数量，'σθk和'στk分别是属于该集群的点的估计AOA和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的总体方差，'τk是该集群中点的</w:t>
      </w:r>
      <w:r w:rsidR="00B10DD7">
        <w:rPr>
          <w:rFonts w:asciiTheme="minorEastAsia" w:hAnsiTheme="minorEastAsia" w:cstheme="minorEastAsia" w:hint="eastAsia"/>
          <w:szCs w:val="21"/>
        </w:rPr>
        <w:t>TOF</w:t>
      </w:r>
      <w:r>
        <w:rPr>
          <w:rFonts w:asciiTheme="minorEastAsia" w:hAnsiTheme="minorEastAsia" w:cstheme="minorEastAsia" w:hint="eastAsia"/>
          <w:szCs w:val="21"/>
        </w:rPr>
        <w:t>平均值。加权因子</w:t>
      </w:r>
      <w:proofErr w:type="spellStart"/>
      <w:r>
        <w:rPr>
          <w:rFonts w:asciiTheme="minorEastAsia" w:hAnsiTheme="minorEastAsia" w:cstheme="minorEastAsia" w:hint="eastAsia"/>
          <w:szCs w:val="21"/>
        </w:rPr>
        <w:t>wc</w:t>
      </w:r>
      <w:proofErr w:type="spellEnd"/>
      <w:r>
        <w:rPr>
          <w:rFonts w:asciiTheme="minorEastAsia" w:hAnsiTheme="minorEastAsia" w:cstheme="minorEastAsia" w:hint="eastAsia"/>
          <w:szCs w:val="21"/>
        </w:rPr>
        <w:t>、wθ、wτ和</w:t>
      </w:r>
      <w:proofErr w:type="spellStart"/>
      <w:r>
        <w:rPr>
          <w:rFonts w:asciiTheme="minorEastAsia" w:hAnsiTheme="minorEastAsia" w:cstheme="minorEastAsia" w:hint="eastAsia"/>
          <w:szCs w:val="21"/>
        </w:rPr>
        <w:t>ws</w:t>
      </w:r>
      <w:proofErr w:type="spellEnd"/>
      <w:r>
        <w:rPr>
          <w:rFonts w:asciiTheme="minorEastAsia" w:hAnsiTheme="minorEastAsia" w:cstheme="minorEastAsia" w:hint="eastAsia"/>
          <w:szCs w:val="21"/>
        </w:rPr>
        <w:t>是常数，用于说明相应术语的不同比例（例如，</w:t>
      </w:r>
      <w:r w:rsidR="00B10DD7">
        <w:rPr>
          <w:rFonts w:asciiTheme="minorEastAsia" w:hAnsiTheme="minorEastAsia" w:cstheme="minorEastAsia" w:hint="eastAsia"/>
          <w:szCs w:val="21"/>
        </w:rPr>
        <w:t>TOF</w:t>
      </w:r>
      <w:r>
        <w:rPr>
          <w:rFonts w:asciiTheme="minorEastAsia" w:hAnsiTheme="minorEastAsia" w:cstheme="minorEastAsia" w:hint="eastAsia"/>
          <w:szCs w:val="21"/>
        </w:rPr>
        <w:t>值按ns的顺序排列，集群中的点数按10的顺序排列）。</w:t>
      </w:r>
    </w:p>
    <w:p w:rsidR="00C20E50" w:rsidRDefault="00C20E50">
      <w:pPr>
        <w:spacing w:line="288" w:lineRule="auto"/>
        <w:ind w:firstLineChars="147" w:firstLine="309"/>
        <w:rPr>
          <w:rFonts w:asciiTheme="minorEastAsia" w:hAnsiTheme="minorEastAsia" w:cstheme="minorEastAsia"/>
          <w:szCs w:val="21"/>
        </w:rPr>
      </w:pP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除了簇的紧线之外，似然估计还包含其他一些术语。第一个术语与集群中的点数相对应。这里的见解是，如果一个集群对应于一个物理传播路径，那么它可能比一个虚假且不对应于底层物理路径的集群有更多的度量。与平均</w:t>
      </w:r>
      <w:r w:rsidR="00B10DD7">
        <w:rPr>
          <w:rFonts w:asciiTheme="minorEastAsia" w:hAnsiTheme="minorEastAsia" w:cstheme="minorEastAsia" w:hint="eastAsia"/>
          <w:szCs w:val="21"/>
        </w:rPr>
        <w:t>TOF</w:t>
      </w:r>
      <w:r>
        <w:rPr>
          <w:rFonts w:asciiTheme="minorEastAsia" w:hAnsiTheme="minorEastAsia" w:cstheme="minorEastAsia" w:hint="eastAsia"/>
          <w:szCs w:val="21"/>
        </w:rPr>
        <w:t>相关的项的直觉是，直接路径将具有最小的</w:t>
      </w:r>
      <w:r w:rsidR="00B10DD7">
        <w:rPr>
          <w:rFonts w:asciiTheme="minorEastAsia" w:hAnsiTheme="minorEastAsia" w:cstheme="minorEastAsia" w:hint="eastAsia"/>
          <w:szCs w:val="21"/>
        </w:rPr>
        <w:t>TOF</w:t>
      </w:r>
      <w:r>
        <w:rPr>
          <w:rFonts w:asciiTheme="minorEastAsia" w:hAnsiTheme="minorEastAsia" w:cstheme="minorEastAsia" w:hint="eastAsia"/>
          <w:szCs w:val="21"/>
        </w:rPr>
        <w:t>，因此较高的</w:t>
      </w:r>
      <w:r w:rsidR="00B10DD7">
        <w:rPr>
          <w:rFonts w:asciiTheme="minorEastAsia" w:hAnsiTheme="minorEastAsia" w:cstheme="minorEastAsia" w:hint="eastAsia"/>
          <w:szCs w:val="21"/>
        </w:rPr>
        <w:t>TOF</w:t>
      </w:r>
      <w:r>
        <w:rPr>
          <w:rFonts w:asciiTheme="minorEastAsia" w:hAnsiTheme="minorEastAsia" w:cstheme="minorEastAsia" w:hint="eastAsia"/>
          <w:szCs w:val="21"/>
        </w:rPr>
        <w:t>项应表示较低的可能性。</w:t>
      </w:r>
    </w:p>
    <w:p w:rsidR="00C20E50" w:rsidRDefault="00C20E50">
      <w:pPr>
        <w:spacing w:line="288" w:lineRule="auto"/>
        <w:ind w:firstLineChars="147" w:firstLine="309"/>
        <w:rPr>
          <w:rFonts w:asciiTheme="minorEastAsia" w:hAnsiTheme="minorEastAsia" w:cstheme="minorEastAsia"/>
          <w:szCs w:val="21"/>
        </w:rPr>
      </w:pPr>
    </w:p>
    <w:p w:rsidR="00C20E50" w:rsidRDefault="00E420FA">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SpotFi</w:t>
      </w:r>
      <w:r w:rsidR="00B36ABE">
        <w:rPr>
          <w:rFonts w:asciiTheme="minorEastAsia" w:hAnsiTheme="minorEastAsia" w:cstheme="minorEastAsia" w:hint="eastAsia"/>
          <w:szCs w:val="21"/>
        </w:rPr>
        <w:t>将具有最高似然度量的路径声明为直接路径，并存储相应路径的AOA和似然值。</w:t>
      </w:r>
    </w:p>
    <w:p w:rsidR="00C20E50" w:rsidRDefault="00C20E50">
      <w:pPr>
        <w:spacing w:line="288" w:lineRule="auto"/>
        <w:ind w:firstLineChars="147" w:firstLine="309"/>
        <w:rPr>
          <w:rFonts w:asciiTheme="minorEastAsia" w:hAnsiTheme="minorEastAsia" w:cstheme="minorEastAsia"/>
          <w:szCs w:val="21"/>
        </w:rPr>
      </w:pPr>
    </w:p>
    <w:p w:rsidR="00C20E50" w:rsidRDefault="00B36ABE">
      <w:pPr>
        <w:spacing w:line="288" w:lineRule="auto"/>
        <w:ind w:firstLineChars="147" w:firstLine="310"/>
        <w:rPr>
          <w:rFonts w:asciiTheme="minorEastAsia" w:hAnsiTheme="minorEastAsia" w:cstheme="minorEastAsia"/>
          <w:b/>
          <w:bCs/>
          <w:szCs w:val="21"/>
        </w:rPr>
      </w:pPr>
      <w:r>
        <w:rPr>
          <w:rFonts w:asciiTheme="minorEastAsia" w:hAnsiTheme="minorEastAsia" w:cstheme="minorEastAsia" w:hint="eastAsia"/>
          <w:b/>
          <w:bCs/>
          <w:szCs w:val="21"/>
        </w:rPr>
        <w:t>3.3目标定位</w:t>
      </w: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接下来，</w:t>
      </w:r>
      <w:r w:rsidR="00E420FA">
        <w:rPr>
          <w:rFonts w:asciiTheme="minorEastAsia" w:hAnsiTheme="minorEastAsia" w:cstheme="minorEastAsia" w:hint="eastAsia"/>
          <w:szCs w:val="21"/>
        </w:rPr>
        <w:t>SpotFi</w:t>
      </w:r>
      <w:r>
        <w:rPr>
          <w:rFonts w:asciiTheme="minorEastAsia" w:hAnsiTheme="minorEastAsia" w:cstheme="minorEastAsia" w:hint="eastAsia"/>
          <w:szCs w:val="21"/>
        </w:rPr>
        <w:t>尝试通过结合直接路径</w:t>
      </w:r>
      <w:proofErr w:type="spellStart"/>
      <w:r>
        <w:rPr>
          <w:rFonts w:asciiTheme="minorEastAsia" w:hAnsiTheme="minorEastAsia" w:cstheme="minorEastAsia" w:hint="eastAsia"/>
          <w:szCs w:val="21"/>
        </w:rPr>
        <w:t>aoa</w:t>
      </w:r>
      <w:proofErr w:type="spellEnd"/>
      <w:r>
        <w:rPr>
          <w:rFonts w:asciiTheme="minorEastAsia" w:hAnsiTheme="minorEastAsia" w:cstheme="minorEastAsia" w:hint="eastAsia"/>
          <w:szCs w:val="21"/>
        </w:rPr>
        <w:t>估计及其对应于不同aps的似然值来定位目标。此外，服务器还可以访问从目标到每个“听到”目标的AP的包的</w:t>
      </w:r>
      <w:r w:rsidRPr="008B2721">
        <w:rPr>
          <w:rFonts w:asciiTheme="minorEastAsia" w:hAnsiTheme="minorEastAsia" w:cstheme="minorEastAsia" w:hint="eastAsia"/>
          <w:color w:val="0070C0"/>
          <w:szCs w:val="21"/>
        </w:rPr>
        <w:t>RSSI测量值</w:t>
      </w:r>
      <w:r>
        <w:rPr>
          <w:rFonts w:asciiTheme="minorEastAsia" w:hAnsiTheme="minorEastAsia" w:cstheme="minorEastAsia" w:hint="eastAsia"/>
          <w:szCs w:val="21"/>
        </w:rPr>
        <w:t>。服务器假设一个广泛使用的标准路径损失模型，将</w:t>
      </w:r>
      <w:proofErr w:type="spellStart"/>
      <w:r>
        <w:rPr>
          <w:rFonts w:asciiTheme="minorEastAsia" w:hAnsiTheme="minorEastAsia" w:cstheme="minorEastAsia" w:hint="eastAsia"/>
          <w:szCs w:val="21"/>
        </w:rPr>
        <w:t>rssi</w:t>
      </w:r>
      <w:proofErr w:type="spellEnd"/>
      <w:r>
        <w:rPr>
          <w:rFonts w:asciiTheme="minorEastAsia" w:hAnsiTheme="minorEastAsia" w:cstheme="minorEastAsia" w:hint="eastAsia"/>
          <w:szCs w:val="21"/>
        </w:rPr>
        <w:t>与先前工作[3，71]中描述的距离联系起来。然后，服务器融合所有这些信息以本地化目标。</w:t>
      </w: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为了定位，</w:t>
      </w:r>
      <w:r w:rsidR="00E420FA">
        <w:rPr>
          <w:rFonts w:asciiTheme="minorEastAsia" w:hAnsiTheme="minorEastAsia" w:cstheme="minorEastAsia" w:hint="eastAsia"/>
          <w:szCs w:val="21"/>
        </w:rPr>
        <w:t>SpotFi</w:t>
      </w:r>
      <w:r>
        <w:rPr>
          <w:rFonts w:asciiTheme="minorEastAsia" w:hAnsiTheme="minorEastAsia" w:cstheme="minorEastAsia" w:hint="eastAsia"/>
          <w:szCs w:val="21"/>
        </w:rPr>
        <w:t>确定了最能解释不同接入点的AOA和RSSI测量值的位置。我们不使用</w:t>
      </w:r>
      <w:r w:rsidR="00B10DD7">
        <w:rPr>
          <w:rFonts w:asciiTheme="minorEastAsia" w:hAnsiTheme="minorEastAsia" w:cstheme="minorEastAsia" w:hint="eastAsia"/>
          <w:szCs w:val="21"/>
        </w:rPr>
        <w:t>TOF</w:t>
      </w:r>
      <w:r>
        <w:rPr>
          <w:rFonts w:asciiTheme="minorEastAsia" w:hAnsiTheme="minorEastAsia" w:cstheme="minorEastAsia" w:hint="eastAsia"/>
          <w:szCs w:val="21"/>
        </w:rPr>
        <w:t>信息来形成距离估计，因为它仍然无法捕获从目标到AP的信号的真实</w:t>
      </w:r>
      <w:r w:rsidR="00B10DD7">
        <w:rPr>
          <w:rFonts w:asciiTheme="minorEastAsia" w:hAnsiTheme="minorEastAsia" w:cstheme="minorEastAsia" w:hint="eastAsia"/>
          <w:szCs w:val="21"/>
        </w:rPr>
        <w:t>TOF</w:t>
      </w:r>
      <w:r>
        <w:rPr>
          <w:rFonts w:asciiTheme="minorEastAsia" w:hAnsiTheme="minorEastAsia" w:cstheme="minorEastAsia" w:hint="eastAsia"/>
          <w:szCs w:val="21"/>
        </w:rPr>
        <w:t>。第2.1节所述的程序。</w:t>
      </w:r>
      <w:r>
        <w:rPr>
          <w:rFonts w:asciiTheme="minorEastAsia" w:hAnsiTheme="minorEastAsia" w:cstheme="minorEastAsia" w:hint="eastAsia"/>
          <w:noProof/>
          <w:szCs w:val="21"/>
        </w:rPr>
        <w:drawing>
          <wp:inline distT="0" distB="0" distL="0" distR="0">
            <wp:extent cx="5274310" cy="1489710"/>
            <wp:effectExtent l="0" t="0" r="8890" b="889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noChangeArrowheads="1"/>
                    </pic:cNvPicPr>
                  </pic:nvPicPr>
                  <pic:blipFill>
                    <a:blip r:embed="rId40"/>
                    <a:srcRect/>
                    <a:stretch>
                      <a:fillRect/>
                    </a:stretch>
                  </pic:blipFill>
                  <pic:spPr>
                    <a:xfrm>
                      <a:off x="0" y="0"/>
                      <a:ext cx="5274310" cy="1490100"/>
                    </a:xfrm>
                    <a:prstGeom prst="rect">
                      <a:avLst/>
                    </a:prstGeom>
                    <a:noFill/>
                    <a:ln w="9525">
                      <a:noFill/>
                      <a:miter lim="800000"/>
                      <a:headEnd/>
                      <a:tailEnd/>
                    </a:ln>
                  </pic:spPr>
                </pic:pic>
              </a:graphicData>
            </a:graphic>
          </wp:inline>
        </w:drawing>
      </w:r>
    </w:p>
    <w:p w:rsidR="00C20E50" w:rsidRDefault="00C20E50">
      <w:pPr>
        <w:spacing w:line="288" w:lineRule="auto"/>
        <w:ind w:firstLineChars="147" w:firstLine="309"/>
        <w:rPr>
          <w:rFonts w:asciiTheme="minorEastAsia" w:hAnsiTheme="minorEastAsia" w:cstheme="minorEastAsia"/>
          <w:szCs w:val="21"/>
        </w:rPr>
      </w:pP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图5：（a）两个数据包的未封装CSI相位响应。对于在任何天线上观察到的CSI，由于</w:t>
      </w:r>
      <w:r w:rsidR="00B10DD7">
        <w:rPr>
          <w:rFonts w:asciiTheme="minorEastAsia" w:hAnsiTheme="minorEastAsia" w:cstheme="minorEastAsia" w:hint="eastAsia"/>
          <w:szCs w:val="21"/>
        </w:rPr>
        <w:t>STO</w:t>
      </w:r>
      <w:r>
        <w:rPr>
          <w:rFonts w:asciiTheme="minorEastAsia" w:hAnsiTheme="minorEastAsia" w:cstheme="minorEastAsia" w:hint="eastAsia"/>
          <w:szCs w:val="21"/>
        </w:rPr>
        <w:t>而增加的相位是相同的。（b）应用算法1获得的修正CSI相位响应对于两个数据包是相同的，尽管不同的</w:t>
      </w:r>
      <w:r w:rsidR="00B10DD7">
        <w:rPr>
          <w:rFonts w:asciiTheme="minorEastAsia" w:hAnsiTheme="minorEastAsia" w:cstheme="minorEastAsia" w:hint="eastAsia"/>
          <w:szCs w:val="21"/>
        </w:rPr>
        <w:t>STO</w:t>
      </w:r>
      <w:r>
        <w:rPr>
          <w:rFonts w:asciiTheme="minorEastAsia" w:hAnsiTheme="minorEastAsia" w:cstheme="minorEastAsia" w:hint="eastAsia"/>
          <w:szCs w:val="21"/>
        </w:rPr>
        <w:t>。（c）使用改进的CSI获得170个包的</w:t>
      </w:r>
      <w:r w:rsidR="00B10DD7">
        <w:rPr>
          <w:rFonts w:asciiTheme="minorEastAsia" w:hAnsiTheme="minorEastAsia" w:cstheme="minorEastAsia" w:hint="eastAsia"/>
          <w:szCs w:val="21"/>
        </w:rPr>
        <w:t>TOF</w:t>
      </w:r>
      <w:r>
        <w:rPr>
          <w:rFonts w:asciiTheme="minorEastAsia" w:hAnsiTheme="minorEastAsia" w:cstheme="minorEastAsia" w:hint="eastAsia"/>
          <w:szCs w:val="21"/>
        </w:rPr>
        <w:t xml:space="preserve"> AOA集群。</w:t>
      </w:r>
      <w:r w:rsidR="00B10DD7">
        <w:rPr>
          <w:rFonts w:asciiTheme="minorEastAsia" w:hAnsiTheme="minorEastAsia" w:cstheme="minorEastAsia" w:hint="eastAsia"/>
          <w:szCs w:val="21"/>
        </w:rPr>
        <w:t>TOF</w:t>
      </w:r>
      <w:r>
        <w:rPr>
          <w:rFonts w:asciiTheme="minorEastAsia" w:hAnsiTheme="minorEastAsia" w:cstheme="minorEastAsia" w:hint="eastAsia"/>
          <w:szCs w:val="21"/>
        </w:rPr>
        <w:t>和AOA值被规范化，以便它们的</w:t>
      </w:r>
      <w:proofErr w:type="gramStart"/>
      <w:r>
        <w:rPr>
          <w:rFonts w:asciiTheme="minorEastAsia" w:hAnsiTheme="minorEastAsia" w:cstheme="minorEastAsia" w:hint="eastAsia"/>
          <w:szCs w:val="21"/>
        </w:rPr>
        <w:t>值位于</w:t>
      </w:r>
      <w:proofErr w:type="gramEnd"/>
      <w:r>
        <w:rPr>
          <w:rFonts w:asciiTheme="minorEastAsia" w:hAnsiTheme="minorEastAsia" w:cstheme="minorEastAsia" w:hint="eastAsia"/>
          <w:szCs w:val="21"/>
        </w:rPr>
        <w:t>相同的范围内。路径1和路径4的</w:t>
      </w:r>
      <w:r w:rsidR="00B10DD7">
        <w:rPr>
          <w:rFonts w:asciiTheme="minorEastAsia" w:hAnsiTheme="minorEastAsia" w:cstheme="minorEastAsia" w:hint="eastAsia"/>
          <w:szCs w:val="21"/>
        </w:rPr>
        <w:t>TOF</w:t>
      </w:r>
      <w:r>
        <w:rPr>
          <w:rFonts w:asciiTheme="minorEastAsia" w:hAnsiTheme="minorEastAsia" w:cstheme="minorEastAsia" w:hint="eastAsia"/>
          <w:szCs w:val="21"/>
        </w:rPr>
        <w:t>相似，但受影响的路径Path4的估计方差比直接路径Path1大得多。与其他路径相比，直接路径的估计形成了一个紧簇。</w:t>
      </w:r>
      <w:r w:rsidR="00E420FA">
        <w:rPr>
          <w:rFonts w:asciiTheme="minorEastAsia" w:hAnsiTheme="minorEastAsia" w:cstheme="minorEastAsia" w:hint="eastAsia"/>
          <w:szCs w:val="21"/>
        </w:rPr>
        <w:t>SpotFi</w:t>
      </w:r>
      <w:r>
        <w:rPr>
          <w:rFonts w:asciiTheme="minorEastAsia" w:hAnsiTheme="minorEastAsia" w:cstheme="minorEastAsia" w:hint="eastAsia"/>
          <w:szCs w:val="21"/>
        </w:rPr>
        <w:t>的直接路径似然度量正确地选择路径1作为直接路径，因为它考虑了最小的</w:t>
      </w:r>
      <w:r w:rsidR="00B10DD7">
        <w:rPr>
          <w:rFonts w:asciiTheme="minorEastAsia" w:hAnsiTheme="minorEastAsia" w:cstheme="minorEastAsia" w:hint="eastAsia"/>
          <w:szCs w:val="21"/>
        </w:rPr>
        <w:t>TOF</w:t>
      </w:r>
      <w:r>
        <w:rPr>
          <w:rFonts w:asciiTheme="minorEastAsia" w:hAnsiTheme="minorEastAsia" w:cstheme="minorEastAsia" w:hint="eastAsia"/>
          <w:szCs w:val="21"/>
        </w:rPr>
        <w:t>和集群的紧密性。</w:t>
      </w:r>
    </w:p>
    <w:p w:rsidR="00C20E50" w:rsidRDefault="00C20E50">
      <w:pPr>
        <w:spacing w:line="288" w:lineRule="auto"/>
        <w:ind w:firstLineChars="147" w:firstLine="309"/>
        <w:rPr>
          <w:rFonts w:asciiTheme="minorEastAsia" w:hAnsiTheme="minorEastAsia" w:cstheme="minorEastAsia"/>
          <w:szCs w:val="21"/>
        </w:rPr>
      </w:pPr>
    </w:p>
    <w:p w:rsidR="00C20E50" w:rsidRDefault="00B36ABE" w:rsidP="00E420FA">
      <w:pPr>
        <w:spacing w:line="288" w:lineRule="auto"/>
        <w:ind w:firstLineChars="147" w:firstLine="309"/>
        <w:rPr>
          <w:rFonts w:asciiTheme="minorEastAsia" w:hAnsiTheme="minorEastAsia" w:cstheme="minorEastAsia" w:hint="eastAsia"/>
          <w:szCs w:val="21"/>
        </w:rPr>
      </w:pPr>
      <w:r>
        <w:rPr>
          <w:rFonts w:asciiTheme="minorEastAsia" w:hAnsiTheme="minorEastAsia" w:cstheme="minorEastAsia" w:hint="eastAsia"/>
          <w:szCs w:val="21"/>
        </w:rPr>
        <w:t>3.2.2去除</w:t>
      </w:r>
      <w:r w:rsidR="00B10DD7">
        <w:rPr>
          <w:rFonts w:asciiTheme="minorEastAsia" w:hAnsiTheme="minorEastAsia" w:cstheme="minorEastAsia" w:hint="eastAsia"/>
          <w:szCs w:val="21"/>
        </w:rPr>
        <w:t>TOF</w:t>
      </w:r>
      <w:r>
        <w:rPr>
          <w:rFonts w:asciiTheme="minorEastAsia" w:hAnsiTheme="minorEastAsia" w:cstheme="minorEastAsia" w:hint="eastAsia"/>
          <w:szCs w:val="21"/>
        </w:rPr>
        <w:t>估算中的任何变形只有助于去除不同</w:t>
      </w:r>
      <w:r w:rsidR="00B10DD7">
        <w:rPr>
          <w:rFonts w:asciiTheme="minorEastAsia" w:hAnsiTheme="minorEastAsia" w:cstheme="minorEastAsia" w:hint="eastAsia"/>
          <w:szCs w:val="21"/>
        </w:rPr>
        <w:t>STO</w:t>
      </w:r>
      <w:r>
        <w:rPr>
          <w:rFonts w:asciiTheme="minorEastAsia" w:hAnsiTheme="minorEastAsia" w:cstheme="minorEastAsia" w:hint="eastAsia"/>
          <w:szCs w:val="21"/>
        </w:rPr>
        <w:t>的影响并将数据包中的</w:t>
      </w:r>
      <w:r w:rsidR="00B10DD7">
        <w:rPr>
          <w:rFonts w:asciiTheme="minorEastAsia" w:hAnsiTheme="minorEastAsia" w:cstheme="minorEastAsia" w:hint="eastAsia"/>
          <w:szCs w:val="21"/>
        </w:rPr>
        <w:t>TOF</w:t>
      </w:r>
      <w:r>
        <w:rPr>
          <w:rFonts w:asciiTheme="minorEastAsia" w:hAnsiTheme="minorEastAsia" w:cstheme="minorEastAsia" w:hint="eastAsia"/>
          <w:szCs w:val="21"/>
        </w:rPr>
        <w:t>值规范化为常量</w:t>
      </w:r>
      <w:r w:rsidR="00B10DD7">
        <w:rPr>
          <w:rFonts w:asciiTheme="minorEastAsia" w:hAnsiTheme="minorEastAsia" w:cstheme="minorEastAsia" w:hint="eastAsia"/>
          <w:szCs w:val="21"/>
        </w:rPr>
        <w:t>STO</w:t>
      </w:r>
      <w:r>
        <w:rPr>
          <w:rFonts w:asciiTheme="minorEastAsia" w:hAnsiTheme="minorEastAsia" w:cstheme="minorEastAsia" w:hint="eastAsia"/>
          <w:szCs w:val="21"/>
        </w:rPr>
        <w:t>的效果，但不能给出真正的</w:t>
      </w:r>
      <w:r w:rsidR="00B10DD7">
        <w:rPr>
          <w:rFonts w:asciiTheme="minorEastAsia" w:hAnsiTheme="minorEastAsia" w:cstheme="minorEastAsia" w:hint="eastAsia"/>
          <w:szCs w:val="21"/>
        </w:rPr>
        <w:t>TOF</w:t>
      </w:r>
      <w:r>
        <w:rPr>
          <w:rFonts w:asciiTheme="minorEastAsia" w:hAnsiTheme="minorEastAsia" w:cstheme="minorEastAsia" w:hint="eastAsia"/>
          <w:szCs w:val="21"/>
        </w:rPr>
        <w:t>。为此，需要跨节点或跨AP进行非常精确（纳秒级）的同步。最近的工作[40]显示了这种同步的可行性，但这种机制在当前部署的</w:t>
      </w:r>
      <w:r w:rsidR="00E420FA">
        <w:rPr>
          <w:rFonts w:asciiTheme="minorEastAsia" w:hAnsiTheme="minorEastAsia" w:cstheme="minorEastAsia"/>
          <w:szCs w:val="21"/>
        </w:rPr>
        <w:t>Wi-Fi</w:t>
      </w:r>
      <w:r>
        <w:rPr>
          <w:rFonts w:asciiTheme="minorEastAsia" w:hAnsiTheme="minorEastAsia" w:cstheme="minorEastAsia" w:hint="eastAsia"/>
          <w:szCs w:val="21"/>
        </w:rPr>
        <w:t>基础设施中</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可用。因此，</w:t>
      </w:r>
      <w:r w:rsidR="00E420FA">
        <w:rPr>
          <w:rFonts w:asciiTheme="minorEastAsia" w:hAnsiTheme="minorEastAsia" w:cstheme="minorEastAsia" w:hint="eastAsia"/>
          <w:szCs w:val="21"/>
        </w:rPr>
        <w:t>SpotFi</w:t>
      </w:r>
      <w:r>
        <w:rPr>
          <w:rFonts w:asciiTheme="minorEastAsia" w:hAnsiTheme="minorEastAsia" w:cstheme="minorEastAsia" w:hint="eastAsia"/>
          <w:szCs w:val="21"/>
        </w:rPr>
        <w:t>仅将其</w:t>
      </w:r>
      <w:r w:rsidR="00B10DD7">
        <w:rPr>
          <w:rFonts w:asciiTheme="minorEastAsia" w:hAnsiTheme="minorEastAsia" w:cstheme="minorEastAsia" w:hint="eastAsia"/>
          <w:szCs w:val="21"/>
        </w:rPr>
        <w:t>TOF</w:t>
      </w:r>
      <w:r>
        <w:rPr>
          <w:rFonts w:asciiTheme="minorEastAsia" w:hAnsiTheme="minorEastAsia" w:cstheme="minorEastAsia" w:hint="eastAsia"/>
          <w:szCs w:val="21"/>
        </w:rPr>
        <w:t>估计用于似然估计，而不用于确定范围。</w:t>
      </w: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特别，为了本地化，</w:t>
      </w:r>
      <w:r w:rsidR="00E420FA">
        <w:rPr>
          <w:rFonts w:asciiTheme="minorEastAsia" w:hAnsiTheme="minorEastAsia" w:cstheme="minorEastAsia" w:hint="eastAsia"/>
          <w:szCs w:val="21"/>
        </w:rPr>
        <w:t>SpotFi</w:t>
      </w:r>
      <w:r>
        <w:rPr>
          <w:rFonts w:asciiTheme="minorEastAsia" w:hAnsiTheme="minorEastAsia" w:cstheme="minorEastAsia" w:hint="eastAsia"/>
          <w:szCs w:val="21"/>
        </w:rPr>
        <w:t>发现位置之间的偏差，最小化 AOA和RSSI的值是在每个AP会被观察到，如果目标是什么在那的位置，和相应的值在每个AP的观察到这是真的。我们用标准最小二乘法测量偏差。在数学上，我们确定了最小</w:t>
      </w:r>
      <w:proofErr w:type="gramStart"/>
      <w:r>
        <w:rPr>
          <w:rFonts w:asciiTheme="minorEastAsia" w:hAnsiTheme="minorEastAsia" w:cstheme="minorEastAsia" w:hint="eastAsia"/>
          <w:szCs w:val="21"/>
        </w:rPr>
        <w:t>化以下</w:t>
      </w:r>
      <w:proofErr w:type="gramEnd"/>
      <w:r>
        <w:rPr>
          <w:rFonts w:asciiTheme="minorEastAsia" w:hAnsiTheme="minorEastAsia" w:cstheme="minorEastAsia" w:hint="eastAsia"/>
          <w:szCs w:val="21"/>
        </w:rPr>
        <w:t>目标函数的位置：</w:t>
      </w:r>
    </w:p>
    <w:p w:rsidR="00C20E50" w:rsidRDefault="002B734E">
      <w:pPr>
        <w:spacing w:line="288" w:lineRule="auto"/>
        <w:ind w:firstLineChars="147" w:firstLine="309"/>
        <w:rPr>
          <w:rFonts w:asciiTheme="minorEastAsia" w:hAnsiTheme="minorEastAsia" w:cstheme="minorEastAsia"/>
          <w:szCs w:val="21"/>
        </w:rPr>
      </w:pPr>
      <w:r>
        <w:rPr>
          <w:noProof/>
        </w:rPr>
        <w:lastRenderedPageBreak/>
        <w:drawing>
          <wp:inline distT="0" distB="0" distL="0" distR="0" wp14:anchorId="1D92EB19" wp14:editId="2851F2C1">
            <wp:extent cx="2576410" cy="4279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3395" cy="447423"/>
                    </a:xfrm>
                    <a:prstGeom prst="rect">
                      <a:avLst/>
                    </a:prstGeom>
                  </pic:spPr>
                </pic:pic>
              </a:graphicData>
            </a:graphic>
          </wp:inline>
        </w:drawing>
      </w: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如果存在r aps，第</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 xml:space="preserve">个 </w:t>
      </w:r>
      <w:proofErr w:type="spellStart"/>
      <w:r>
        <w:rPr>
          <w:rFonts w:asciiTheme="minorEastAsia" w:hAnsiTheme="minorEastAsia" w:cstheme="minorEastAsia" w:hint="eastAsia"/>
          <w:szCs w:val="21"/>
        </w:rPr>
        <w:t>ap</w:t>
      </w:r>
      <w:proofErr w:type="spellEnd"/>
      <w:r>
        <w:rPr>
          <w:rFonts w:asciiTheme="minorEastAsia" w:hAnsiTheme="minorEastAsia" w:cstheme="minorEastAsia" w:hint="eastAsia"/>
          <w:szCs w:val="21"/>
        </w:rPr>
        <w:t>具有直接路径</w:t>
      </w:r>
      <w:proofErr w:type="spellStart"/>
      <w:r>
        <w:rPr>
          <w:rFonts w:asciiTheme="minorEastAsia" w:hAnsiTheme="minorEastAsia" w:cstheme="minorEastAsia" w:hint="eastAsia"/>
          <w:szCs w:val="21"/>
        </w:rPr>
        <w:t>aoa</w:t>
      </w:r>
      <w:proofErr w:type="spellEnd"/>
      <w:r>
        <w:rPr>
          <w:rFonts w:asciiTheme="minorEastAsia" w:hAnsiTheme="minorEastAsia" w:cstheme="minorEastAsia" w:hint="eastAsia"/>
          <w:szCs w:val="21"/>
        </w:rPr>
        <w:t>θ</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和观测到的</w:t>
      </w:r>
      <w:proofErr w:type="spellStart"/>
      <w:r>
        <w:rPr>
          <w:rFonts w:asciiTheme="minorEastAsia" w:hAnsiTheme="minorEastAsia" w:cstheme="minorEastAsia" w:hint="eastAsia"/>
          <w:szCs w:val="21"/>
        </w:rPr>
        <w:t>rssi</w:t>
      </w:r>
      <w:proofErr w:type="spellEnd"/>
      <w:r>
        <w:rPr>
          <w:rFonts w:asciiTheme="minorEastAsia" w:hAnsiTheme="minorEastAsia" w:cstheme="minorEastAsia" w:hint="eastAsia"/>
          <w:szCs w:val="21"/>
        </w:rPr>
        <w:t xml:space="preserve"> pi，并且‘θ</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和‘pi分别是</w:t>
      </w:r>
      <w:proofErr w:type="spellStart"/>
      <w:r>
        <w:rPr>
          <w:rFonts w:asciiTheme="minorEastAsia" w:hAnsiTheme="minorEastAsia" w:cstheme="minorEastAsia" w:hint="eastAsia"/>
          <w:szCs w:val="21"/>
        </w:rPr>
        <w:t>aoa</w:t>
      </w:r>
      <w:proofErr w:type="spellEnd"/>
      <w:r>
        <w:rPr>
          <w:rFonts w:asciiTheme="minorEastAsia" w:hAnsiTheme="minorEastAsia" w:cstheme="minorEastAsia" w:hint="eastAsia"/>
          <w:szCs w:val="21"/>
        </w:rPr>
        <w:t>和</w:t>
      </w:r>
      <w:proofErr w:type="spellStart"/>
      <w:r>
        <w:rPr>
          <w:rFonts w:asciiTheme="minorEastAsia" w:hAnsiTheme="minorEastAsia" w:cstheme="minorEastAsia" w:hint="eastAsia"/>
          <w:szCs w:val="21"/>
        </w:rPr>
        <w:t>rssi</w:t>
      </w:r>
      <w:proofErr w:type="spellEnd"/>
      <w:r>
        <w:rPr>
          <w:rFonts w:asciiTheme="minorEastAsia" w:hAnsiTheme="minorEastAsia" w:cstheme="minorEastAsia" w:hint="eastAsia"/>
          <w:szCs w:val="21"/>
        </w:rPr>
        <w:t>，如果目标是从该位置发射，则在第</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 xml:space="preserve">个 </w:t>
      </w:r>
      <w:proofErr w:type="spellStart"/>
      <w:r>
        <w:rPr>
          <w:rFonts w:asciiTheme="minorEastAsia" w:hAnsiTheme="minorEastAsia" w:cstheme="minorEastAsia" w:hint="eastAsia"/>
          <w:szCs w:val="21"/>
        </w:rPr>
        <w:t>ap</w:t>
      </w:r>
      <w:proofErr w:type="spellEnd"/>
      <w:r>
        <w:rPr>
          <w:rFonts w:asciiTheme="minorEastAsia" w:hAnsiTheme="minorEastAsia" w:cstheme="minorEastAsia" w:hint="eastAsia"/>
          <w:szCs w:val="21"/>
        </w:rPr>
        <w:t>处会观测到。加权因子li是来自第</w:t>
      </w:r>
      <w:proofErr w:type="spellStart"/>
      <w:r>
        <w:rPr>
          <w:rFonts w:asciiTheme="minorEastAsia" w:hAnsiTheme="minorEastAsia" w:cstheme="minorEastAsia" w:hint="eastAsia"/>
          <w:szCs w:val="21"/>
        </w:rPr>
        <w:t>i</w:t>
      </w:r>
      <w:proofErr w:type="spellEnd"/>
      <w:proofErr w:type="gramStart"/>
      <w:r>
        <w:rPr>
          <w:rFonts w:asciiTheme="minorEastAsia" w:hAnsiTheme="minorEastAsia" w:cstheme="minorEastAsia" w:hint="eastAsia"/>
          <w:szCs w:val="21"/>
        </w:rPr>
        <w:t>个</w:t>
      </w:r>
      <w:proofErr w:type="gramEnd"/>
      <w:r>
        <w:rPr>
          <w:rFonts w:asciiTheme="minorEastAsia" w:hAnsiTheme="minorEastAsia" w:cstheme="minorEastAsia" w:hint="eastAsia"/>
          <w:szCs w:val="21"/>
        </w:rPr>
        <w:t xml:space="preserve"> </w:t>
      </w:r>
      <w:proofErr w:type="spellStart"/>
      <w:r>
        <w:rPr>
          <w:rFonts w:asciiTheme="minorEastAsia" w:hAnsiTheme="minorEastAsia" w:cstheme="minorEastAsia" w:hint="eastAsia"/>
          <w:szCs w:val="21"/>
        </w:rPr>
        <w:t>ap</w:t>
      </w:r>
      <w:proofErr w:type="spellEnd"/>
      <w:r>
        <w:rPr>
          <w:rFonts w:asciiTheme="minorEastAsia" w:hAnsiTheme="minorEastAsia" w:cstheme="minorEastAsia" w:hint="eastAsia"/>
          <w:szCs w:val="21"/>
        </w:rPr>
        <w:t>的最可能的直接路径候选的似然值。</w:t>
      </w:r>
    </w:p>
    <w:p w:rsidR="00C20E50" w:rsidRDefault="00C20E50">
      <w:pPr>
        <w:spacing w:line="288" w:lineRule="auto"/>
        <w:ind w:firstLineChars="147" w:firstLine="309"/>
        <w:rPr>
          <w:rFonts w:asciiTheme="minorEastAsia" w:hAnsiTheme="minorEastAsia" w:cstheme="minorEastAsia"/>
          <w:szCs w:val="21"/>
        </w:rPr>
      </w:pP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对不同接入点的偏差进行了不同的加权，以实现逻辑直觉，即在直接路径AOA估计中具有较低似然度量的接入点应受到惩罚，而具有较高似然度量的接入点应得到奖励。我们不能直接应用</w:t>
      </w:r>
      <w:proofErr w:type="gramStart"/>
      <w:r>
        <w:rPr>
          <w:rFonts w:asciiTheme="minorEastAsia" w:hAnsiTheme="minorEastAsia" w:cstheme="minorEastAsia" w:hint="eastAsia"/>
          <w:szCs w:val="21"/>
        </w:rPr>
        <w:t>凸</w:t>
      </w:r>
      <w:proofErr w:type="gramEnd"/>
      <w:r>
        <w:rPr>
          <w:rFonts w:asciiTheme="minorEastAsia" w:hAnsiTheme="minorEastAsia" w:cstheme="minorEastAsia" w:hint="eastAsia"/>
          <w:szCs w:val="21"/>
        </w:rPr>
        <w:t>优化技术来确定目标9最小化的位置，因为在AP上观察到的RSSI和AOA在位置坐标方面是非</w:t>
      </w:r>
      <w:proofErr w:type="gramStart"/>
      <w:r>
        <w:rPr>
          <w:rFonts w:asciiTheme="minorEastAsia" w:hAnsiTheme="minorEastAsia" w:cstheme="minorEastAsia" w:hint="eastAsia"/>
          <w:szCs w:val="21"/>
        </w:rPr>
        <w:t>凸</w:t>
      </w:r>
      <w:proofErr w:type="gramEnd"/>
      <w:r>
        <w:rPr>
          <w:rFonts w:asciiTheme="minorEastAsia" w:hAnsiTheme="minorEastAsia" w:cstheme="minorEastAsia" w:hint="eastAsia"/>
          <w:szCs w:val="21"/>
        </w:rPr>
        <w:t>的</w:t>
      </w:r>
      <w:bookmarkStart w:id="9" w:name="_GoBack"/>
      <w:bookmarkEnd w:id="9"/>
      <w:r>
        <w:rPr>
          <w:rFonts w:asciiTheme="minorEastAsia" w:hAnsiTheme="minorEastAsia" w:cstheme="minorEastAsia" w:hint="eastAsia"/>
          <w:szCs w:val="21"/>
        </w:rPr>
        <w:t>。因此，</w:t>
      </w:r>
      <w:r w:rsidR="00E420FA">
        <w:rPr>
          <w:rFonts w:asciiTheme="minorEastAsia" w:hAnsiTheme="minorEastAsia" w:cstheme="minorEastAsia" w:hint="eastAsia"/>
          <w:szCs w:val="21"/>
        </w:rPr>
        <w:t>SpotFi</w:t>
      </w:r>
      <w:r>
        <w:rPr>
          <w:rFonts w:asciiTheme="minorEastAsia" w:hAnsiTheme="minorEastAsia" w:cstheme="minorEastAsia" w:hint="eastAsia"/>
          <w:szCs w:val="21"/>
        </w:rPr>
        <w:t>应用一种众所周知的启发式方法，即顺序</w:t>
      </w:r>
      <w:proofErr w:type="gramStart"/>
      <w:r>
        <w:rPr>
          <w:rFonts w:asciiTheme="minorEastAsia" w:hAnsiTheme="minorEastAsia" w:cstheme="minorEastAsia" w:hint="eastAsia"/>
          <w:szCs w:val="21"/>
        </w:rPr>
        <w:t>凸</w:t>
      </w:r>
      <w:proofErr w:type="gramEnd"/>
      <w:r>
        <w:rPr>
          <w:rFonts w:asciiTheme="minorEastAsia" w:hAnsiTheme="minorEastAsia" w:cstheme="minorEastAsia" w:hint="eastAsia"/>
          <w:szCs w:val="21"/>
        </w:rPr>
        <w:t>优化[72]来逐段</w:t>
      </w:r>
      <w:proofErr w:type="gramStart"/>
      <w:r>
        <w:rPr>
          <w:rFonts w:asciiTheme="minorEastAsia" w:hAnsiTheme="minorEastAsia" w:cstheme="minorEastAsia" w:hint="eastAsia"/>
          <w:szCs w:val="21"/>
        </w:rPr>
        <w:t>凸</w:t>
      </w:r>
      <w:proofErr w:type="gramEnd"/>
      <w:r>
        <w:rPr>
          <w:rFonts w:asciiTheme="minorEastAsia" w:hAnsiTheme="minorEastAsia" w:cstheme="minorEastAsia" w:hint="eastAsia"/>
          <w:szCs w:val="21"/>
        </w:rPr>
        <w:t>化目标函数，并获得目标位置，使目标函数9最小化。</w:t>
      </w:r>
    </w:p>
    <w:p w:rsidR="00C20E50" w:rsidRDefault="00C20E50">
      <w:pPr>
        <w:spacing w:line="288" w:lineRule="auto"/>
        <w:ind w:firstLineChars="147" w:firstLine="309"/>
        <w:rPr>
          <w:rFonts w:asciiTheme="minorEastAsia" w:hAnsiTheme="minorEastAsia" w:cstheme="minorEastAsia"/>
          <w:szCs w:val="21"/>
        </w:rPr>
      </w:pPr>
    </w:p>
    <w:p w:rsidR="00C20E50" w:rsidRDefault="00B36ABE">
      <w:pPr>
        <w:spacing w:line="288" w:lineRule="auto"/>
        <w:ind w:firstLineChars="147" w:firstLine="309"/>
        <w:rPr>
          <w:rFonts w:asciiTheme="minorEastAsia" w:hAnsiTheme="minorEastAsia" w:cstheme="minorEastAsia"/>
          <w:szCs w:val="21"/>
        </w:rPr>
      </w:pPr>
      <w:r>
        <w:rPr>
          <w:rFonts w:asciiTheme="minorEastAsia" w:hAnsiTheme="minorEastAsia" w:cstheme="minorEastAsia" w:hint="eastAsia"/>
          <w:szCs w:val="21"/>
        </w:rPr>
        <w:t>因此，</w:t>
      </w:r>
      <w:r w:rsidR="00E420FA">
        <w:rPr>
          <w:rFonts w:asciiTheme="minorEastAsia" w:hAnsiTheme="minorEastAsia" w:cstheme="minorEastAsia" w:hint="eastAsia"/>
          <w:szCs w:val="21"/>
        </w:rPr>
        <w:t>SpotFi</w:t>
      </w:r>
      <w:r>
        <w:rPr>
          <w:rFonts w:asciiTheme="minorEastAsia" w:hAnsiTheme="minorEastAsia" w:cstheme="minorEastAsia" w:hint="eastAsia"/>
          <w:szCs w:val="21"/>
        </w:rPr>
        <w:t>通过似然</w:t>
      </w:r>
      <w:proofErr w:type="gramStart"/>
      <w:r>
        <w:rPr>
          <w:rFonts w:asciiTheme="minorEastAsia" w:hAnsiTheme="minorEastAsia" w:cstheme="minorEastAsia" w:hint="eastAsia"/>
          <w:szCs w:val="21"/>
        </w:rPr>
        <w:t>值有效</w:t>
      </w:r>
      <w:proofErr w:type="gramEnd"/>
      <w:r>
        <w:rPr>
          <w:rFonts w:asciiTheme="minorEastAsia" w:hAnsiTheme="minorEastAsia" w:cstheme="minorEastAsia" w:hint="eastAsia"/>
          <w:szCs w:val="21"/>
        </w:rPr>
        <w:t>地改变反射路径，然后有效地计算目标位置，从而准确地确定目标位置，最能解释在APS上观察到的RSSI和估计的直接路径AOA。我们在算法2中总结了完整的定位算法。</w:t>
      </w:r>
    </w:p>
    <w:p w:rsidR="00C20E50" w:rsidRDefault="00B36ABE" w:rsidP="002B734E">
      <w:pPr>
        <w:pBdr>
          <w:top w:val="single" w:sz="6" w:space="1" w:color="auto"/>
          <w:bottom w:val="single" w:sz="6" w:space="1" w:color="auto"/>
        </w:pBdr>
        <w:ind w:firstLineChars="147" w:firstLine="309"/>
        <w:rPr>
          <w:rFonts w:asciiTheme="minorEastAsia" w:hAnsiTheme="minorEastAsia" w:cstheme="minorEastAsia"/>
          <w:szCs w:val="21"/>
        </w:rPr>
      </w:pPr>
      <w:r>
        <w:rPr>
          <w:rFonts w:asciiTheme="minorEastAsia" w:hAnsiTheme="minorEastAsia" w:cstheme="minorEastAsia" w:hint="eastAsia"/>
          <w:szCs w:val="21"/>
        </w:rPr>
        <w:t>算法2:</w:t>
      </w:r>
      <w:r w:rsidR="00E420FA">
        <w:rPr>
          <w:rFonts w:asciiTheme="minorEastAsia" w:hAnsiTheme="minorEastAsia" w:cstheme="minorEastAsia" w:hint="eastAsia"/>
          <w:szCs w:val="21"/>
        </w:rPr>
        <w:t>SpotFi</w:t>
      </w:r>
      <w:r>
        <w:rPr>
          <w:rFonts w:asciiTheme="minorEastAsia" w:hAnsiTheme="minorEastAsia" w:cstheme="minorEastAsia" w:hint="eastAsia"/>
          <w:szCs w:val="21"/>
        </w:rPr>
        <w:t>的定位算法</w:t>
      </w:r>
    </w:p>
    <w:p w:rsidR="00C20E50"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数据：从目标到每个R APs的CSI和RSSI测量，以及APs的位置</w:t>
      </w:r>
    </w:p>
    <w:p w:rsidR="00C20E50"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结果：目标位置</w:t>
      </w:r>
    </w:p>
    <w:p w:rsidR="00C20E50"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 xml:space="preserve">for each AP </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 xml:space="preserve"> ∈ 1,2,...</w:t>
      </w:r>
      <w:proofErr w:type="gramStart"/>
      <w:r>
        <w:rPr>
          <w:rFonts w:asciiTheme="minorEastAsia" w:hAnsiTheme="minorEastAsia" w:cstheme="minorEastAsia" w:hint="eastAsia"/>
          <w:szCs w:val="21"/>
        </w:rPr>
        <w:t>,R</w:t>
      </w:r>
      <w:proofErr w:type="gramEnd"/>
      <w:r>
        <w:rPr>
          <w:rFonts w:asciiTheme="minorEastAsia" w:hAnsiTheme="minorEastAsia" w:cstheme="minorEastAsia" w:hint="eastAsia"/>
          <w:szCs w:val="21"/>
        </w:rPr>
        <w:t xml:space="preserve"> do 2</w:t>
      </w:r>
    </w:p>
    <w:p w:rsidR="00C20E50"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 xml:space="preserve"> for each packet p ∈ 1,2,...</w:t>
      </w:r>
      <w:proofErr w:type="gramStart"/>
      <w:r>
        <w:rPr>
          <w:rFonts w:asciiTheme="minorEastAsia" w:hAnsiTheme="minorEastAsia" w:cstheme="minorEastAsia" w:hint="eastAsia"/>
          <w:szCs w:val="21"/>
        </w:rPr>
        <w:t>,10</w:t>
      </w:r>
      <w:proofErr w:type="gramEnd"/>
      <w:r>
        <w:rPr>
          <w:rFonts w:asciiTheme="minorEastAsia" w:hAnsiTheme="minorEastAsia" w:cstheme="minorEastAsia" w:hint="eastAsia"/>
          <w:szCs w:val="21"/>
        </w:rPr>
        <w:t xml:space="preserve"> do</w:t>
      </w:r>
    </w:p>
    <w:p w:rsidR="00C20E50"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消除CSI相位响应中的线性响应</w:t>
      </w:r>
    </w:p>
    <w:p w:rsidR="00C20E50"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应用算法1；</w:t>
      </w:r>
    </w:p>
    <w:p w:rsidR="00C20E50"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获得平滑的CSI矩阵，如图4所示；</w:t>
      </w:r>
    </w:p>
    <w:p w:rsidR="002B734E"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构造矩阵en，其列是</w:t>
      </w:r>
      <w:proofErr w:type="spellStart"/>
      <w:r>
        <w:rPr>
          <w:rFonts w:asciiTheme="minorEastAsia" w:hAnsiTheme="minorEastAsia" w:cstheme="minorEastAsia" w:hint="eastAsia"/>
          <w:szCs w:val="21"/>
        </w:rPr>
        <w:t>xxh</w:t>
      </w:r>
      <w:proofErr w:type="spellEnd"/>
      <w:r>
        <w:rPr>
          <w:rFonts w:asciiTheme="minorEastAsia" w:hAnsiTheme="minorEastAsia" w:cstheme="minorEastAsia" w:hint="eastAsia"/>
          <w:szCs w:val="21"/>
        </w:rPr>
        <w:t>的特征向量，</w:t>
      </w:r>
    </w:p>
    <w:p w:rsidR="00C20E50" w:rsidRDefault="00B36ABE" w:rsidP="002B734E">
      <w:pPr>
        <w:ind w:firstLineChars="599" w:firstLine="1258"/>
        <w:rPr>
          <w:rFonts w:asciiTheme="minorEastAsia" w:hAnsiTheme="minorEastAsia" w:cstheme="minorEastAsia"/>
          <w:szCs w:val="21"/>
        </w:rPr>
      </w:pPr>
      <w:r>
        <w:rPr>
          <w:rFonts w:asciiTheme="minorEastAsia" w:hAnsiTheme="minorEastAsia" w:cstheme="minorEastAsia" w:hint="eastAsia"/>
          <w:szCs w:val="21"/>
        </w:rPr>
        <w:t>对应于小于阈值（起始值）的特征值。</w:t>
      </w:r>
    </w:p>
    <w:p w:rsidR="00C20E50" w:rsidRDefault="00B36ABE" w:rsidP="002B734E">
      <w:pPr>
        <w:ind w:firstLineChars="147" w:firstLine="309"/>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评估MUSIC谱</w:t>
      </w:r>
    </w:p>
    <w:p w:rsidR="00C20E50" w:rsidRDefault="00B36ABE" w:rsidP="002B734E">
      <w:pPr>
        <w:ind w:firstLineChars="174" w:firstLine="365"/>
        <w:rPr>
          <w:rFonts w:asciiTheme="minorEastAsia" w:hAnsiTheme="minorEastAsia" w:cstheme="minorEastAsia"/>
          <w:szCs w:val="21"/>
        </w:rPr>
      </w:pPr>
      <w:r>
        <w:rPr>
          <w:rFonts w:asciiTheme="minorEastAsia" w:hAnsiTheme="minorEastAsia" w:cstheme="minorEastAsia" w:hint="eastAsia"/>
          <w:szCs w:val="21"/>
        </w:rPr>
        <w:t xml:space="preserve">       </w:t>
      </w:r>
      <w:r w:rsidR="002B734E">
        <w:rPr>
          <w:rFonts w:asciiTheme="minorEastAsia" w:hAnsiTheme="minorEastAsia" w:cstheme="minorEastAsia"/>
          <w:szCs w:val="21"/>
        </w:rPr>
        <w:t xml:space="preserve">  </w:t>
      </w:r>
      <w:r w:rsidR="002B734E">
        <w:rPr>
          <w:noProof/>
        </w:rPr>
        <w:drawing>
          <wp:inline distT="0" distB="0" distL="0" distR="0" wp14:anchorId="50259DE9" wp14:editId="664833A2">
            <wp:extent cx="2291080" cy="2723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82013" cy="306878"/>
                    </a:xfrm>
                    <a:prstGeom prst="rect">
                      <a:avLst/>
                    </a:prstGeom>
                  </pic:spPr>
                </pic:pic>
              </a:graphicData>
            </a:graphic>
          </wp:inline>
        </w:drawing>
      </w:r>
    </w:p>
    <w:p w:rsidR="00C20E50" w:rsidRDefault="00B36ABE" w:rsidP="002B734E">
      <w:pPr>
        <w:ind w:firstLineChars="174" w:firstLine="365"/>
        <w:rPr>
          <w:rFonts w:asciiTheme="minorEastAsia" w:hAnsiTheme="minorEastAsia" w:cstheme="minorEastAsia"/>
          <w:szCs w:val="21"/>
        </w:rPr>
      </w:pP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ab/>
        <w:t>获得多径分量的AOA和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作为音乐谱的峰值；</w:t>
      </w:r>
    </w:p>
    <w:p w:rsidR="00C20E50" w:rsidRDefault="00B36ABE" w:rsidP="002B734E">
      <w:pPr>
        <w:ind w:firstLineChars="223" w:firstLine="468"/>
        <w:rPr>
          <w:rFonts w:asciiTheme="minorEastAsia" w:hAnsiTheme="minorEastAsia" w:cstheme="minorEastAsia"/>
          <w:szCs w:val="21"/>
        </w:rPr>
      </w:pPr>
      <w:r>
        <w:rPr>
          <w:rFonts w:asciiTheme="minorEastAsia" w:hAnsiTheme="minorEastAsia" w:cstheme="minorEastAsia" w:hint="eastAsia"/>
          <w:szCs w:val="21"/>
        </w:rPr>
        <w:t>End</w:t>
      </w:r>
    </w:p>
    <w:p w:rsidR="00C20E50" w:rsidRDefault="00B36ABE" w:rsidP="002B734E">
      <w:pPr>
        <w:ind w:firstLineChars="223" w:firstLine="468"/>
        <w:rPr>
          <w:rFonts w:asciiTheme="minorEastAsia" w:hAnsiTheme="minorEastAsia" w:cstheme="minorEastAsia"/>
          <w:szCs w:val="21"/>
        </w:rPr>
      </w:pPr>
      <w:r>
        <w:rPr>
          <w:rFonts w:asciiTheme="minorEastAsia" w:hAnsiTheme="minorEastAsia" w:cstheme="minorEastAsia" w:hint="eastAsia"/>
          <w:szCs w:val="21"/>
        </w:rPr>
        <w:t>从多个包中聚类AOA和</w:t>
      </w:r>
      <w:r w:rsidR="00B10DD7">
        <w:rPr>
          <w:rFonts w:asciiTheme="minorEastAsia" w:hAnsiTheme="minorEastAsia" w:cstheme="minorEastAsia" w:hint="eastAsia"/>
          <w:szCs w:val="21"/>
        </w:rPr>
        <w:t>TOF</w:t>
      </w:r>
      <w:r>
        <w:rPr>
          <w:rFonts w:asciiTheme="minorEastAsia" w:hAnsiTheme="minorEastAsia" w:cstheme="minorEastAsia" w:hint="eastAsia"/>
          <w:szCs w:val="21"/>
        </w:rPr>
        <w:t>；</w:t>
      </w:r>
    </w:p>
    <w:p w:rsidR="00C20E50" w:rsidRDefault="00B36ABE" w:rsidP="002B734E">
      <w:pPr>
        <w:ind w:firstLineChars="223" w:firstLine="468"/>
        <w:rPr>
          <w:rFonts w:asciiTheme="minorEastAsia" w:hAnsiTheme="minorEastAsia" w:cstheme="minorEastAsia"/>
          <w:szCs w:val="21"/>
        </w:rPr>
      </w:pPr>
      <w:r>
        <w:rPr>
          <w:rFonts w:asciiTheme="minorEastAsia" w:hAnsiTheme="minorEastAsia" w:cstheme="minorEastAsia" w:hint="eastAsia"/>
          <w:szCs w:val="21"/>
        </w:rPr>
        <w:t>将具有最大似然值的簇的AOA（使用式8）声明为直接路径AOAθ</w:t>
      </w:r>
      <w:proofErr w:type="spellStart"/>
      <w:r>
        <w:rPr>
          <w:rFonts w:asciiTheme="minorEastAsia" w:hAnsiTheme="minorEastAsia" w:cstheme="minorEastAsia" w:hint="eastAsia"/>
          <w:szCs w:val="21"/>
        </w:rPr>
        <w:t>i</w:t>
      </w:r>
      <w:proofErr w:type="spellEnd"/>
      <w:r>
        <w:rPr>
          <w:rFonts w:asciiTheme="minorEastAsia" w:hAnsiTheme="minorEastAsia" w:cstheme="minorEastAsia" w:hint="eastAsia"/>
          <w:szCs w:val="21"/>
        </w:rPr>
        <w:t>；</w:t>
      </w:r>
    </w:p>
    <w:p w:rsidR="00C20E50" w:rsidRDefault="00B36ABE" w:rsidP="002B734E">
      <w:pPr>
        <w:rPr>
          <w:rFonts w:asciiTheme="minorEastAsia" w:hAnsiTheme="minorEastAsia" w:cstheme="minorEastAsia"/>
          <w:szCs w:val="21"/>
        </w:rPr>
      </w:pPr>
      <w:r>
        <w:rPr>
          <w:rFonts w:asciiTheme="minorEastAsia" w:hAnsiTheme="minorEastAsia" w:cstheme="minorEastAsia" w:hint="eastAsia"/>
          <w:szCs w:val="21"/>
        </w:rPr>
        <w:t>End</w:t>
      </w:r>
    </w:p>
    <w:p w:rsidR="00C20E50" w:rsidRPr="00936DED" w:rsidRDefault="00B36ABE" w:rsidP="002B734E">
      <w:pPr>
        <w:pBdr>
          <w:bottom w:val="single" w:sz="6" w:space="1" w:color="auto"/>
        </w:pBdr>
        <w:rPr>
          <w:rFonts w:asciiTheme="minorEastAsia" w:hAnsiTheme="minorEastAsia" w:cstheme="minorEastAsia"/>
          <w:szCs w:val="21"/>
        </w:rPr>
      </w:pPr>
      <w:r>
        <w:rPr>
          <w:rFonts w:asciiTheme="minorEastAsia" w:hAnsiTheme="minorEastAsia" w:cstheme="minorEastAsia" w:hint="eastAsia"/>
          <w:szCs w:val="21"/>
        </w:rPr>
        <w:t>以优化变量为目标位置和路径损失模型参数的目标9最小化</w:t>
      </w:r>
    </w:p>
    <w:sectPr w:rsidR="00C20E50" w:rsidRPr="00936DE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E16DE"/>
    <w:multiLevelType w:val="multilevel"/>
    <w:tmpl w:val="086E16DE"/>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A6"/>
    <w:rsid w:val="000B1B5B"/>
    <w:rsid w:val="000F7A32"/>
    <w:rsid w:val="001300E0"/>
    <w:rsid w:val="001621A1"/>
    <w:rsid w:val="00196E92"/>
    <w:rsid w:val="00252672"/>
    <w:rsid w:val="0027414F"/>
    <w:rsid w:val="00294046"/>
    <w:rsid w:val="002B734E"/>
    <w:rsid w:val="002C37EA"/>
    <w:rsid w:val="002C743F"/>
    <w:rsid w:val="002F1247"/>
    <w:rsid w:val="003577DF"/>
    <w:rsid w:val="00397944"/>
    <w:rsid w:val="003E53E5"/>
    <w:rsid w:val="00413734"/>
    <w:rsid w:val="00440EBE"/>
    <w:rsid w:val="00451C9A"/>
    <w:rsid w:val="004B3D6A"/>
    <w:rsid w:val="004E2A04"/>
    <w:rsid w:val="00521A59"/>
    <w:rsid w:val="00586146"/>
    <w:rsid w:val="005C74B6"/>
    <w:rsid w:val="00636BA8"/>
    <w:rsid w:val="006D33B8"/>
    <w:rsid w:val="006F3565"/>
    <w:rsid w:val="007009C0"/>
    <w:rsid w:val="00757E87"/>
    <w:rsid w:val="0077388A"/>
    <w:rsid w:val="00777C2A"/>
    <w:rsid w:val="007B3A40"/>
    <w:rsid w:val="00836FFA"/>
    <w:rsid w:val="008547A9"/>
    <w:rsid w:val="008612E0"/>
    <w:rsid w:val="008766A6"/>
    <w:rsid w:val="008A1AC4"/>
    <w:rsid w:val="008B2721"/>
    <w:rsid w:val="00910203"/>
    <w:rsid w:val="009249F3"/>
    <w:rsid w:val="009309A0"/>
    <w:rsid w:val="00936DED"/>
    <w:rsid w:val="0097191F"/>
    <w:rsid w:val="009A1FFE"/>
    <w:rsid w:val="009E1D53"/>
    <w:rsid w:val="00A13916"/>
    <w:rsid w:val="00A42E0A"/>
    <w:rsid w:val="00A5285F"/>
    <w:rsid w:val="00A62B7B"/>
    <w:rsid w:val="00AE2019"/>
    <w:rsid w:val="00B10DD7"/>
    <w:rsid w:val="00B30337"/>
    <w:rsid w:val="00B35EB4"/>
    <w:rsid w:val="00B36ABE"/>
    <w:rsid w:val="00B54E3B"/>
    <w:rsid w:val="00B71B50"/>
    <w:rsid w:val="00B77A55"/>
    <w:rsid w:val="00BA00A6"/>
    <w:rsid w:val="00BC2362"/>
    <w:rsid w:val="00BD7BAB"/>
    <w:rsid w:val="00C20E50"/>
    <w:rsid w:val="00CA24F1"/>
    <w:rsid w:val="00D2704A"/>
    <w:rsid w:val="00D27E73"/>
    <w:rsid w:val="00D820F8"/>
    <w:rsid w:val="00DC183D"/>
    <w:rsid w:val="00DD2DB3"/>
    <w:rsid w:val="00DE6B5F"/>
    <w:rsid w:val="00E420FA"/>
    <w:rsid w:val="00E4231B"/>
    <w:rsid w:val="00E572AC"/>
    <w:rsid w:val="00E77EFD"/>
    <w:rsid w:val="00E86D9A"/>
    <w:rsid w:val="00E9101D"/>
    <w:rsid w:val="00EA6672"/>
    <w:rsid w:val="00EB1B2E"/>
    <w:rsid w:val="00EB2073"/>
    <w:rsid w:val="00ED3C5C"/>
    <w:rsid w:val="00EE311A"/>
    <w:rsid w:val="00EE6EC9"/>
    <w:rsid w:val="00F10F43"/>
    <w:rsid w:val="00F31730"/>
    <w:rsid w:val="00F50BD8"/>
    <w:rsid w:val="00F928B8"/>
    <w:rsid w:val="00FB6DCC"/>
    <w:rsid w:val="00FE7350"/>
    <w:rsid w:val="00FF59F6"/>
    <w:rsid w:val="25DA6E1D"/>
    <w:rsid w:val="4B702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9D1F309-899F-4F82-86A4-6E4F180E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9</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imnortal</dc:creator>
  <cp:lastModifiedBy>imnortal</cp:lastModifiedBy>
  <cp:revision>20</cp:revision>
  <cp:lastPrinted>2019-04-27T13:25:00Z</cp:lastPrinted>
  <dcterms:created xsi:type="dcterms:W3CDTF">2019-04-18T08:06:00Z</dcterms:created>
  <dcterms:modified xsi:type="dcterms:W3CDTF">2019-05-05T07:34:00Z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