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2824A" w14:textId="77777777" w:rsidR="00C519A1" w:rsidRPr="00E127C6" w:rsidRDefault="00C519A1" w:rsidP="00772CA3">
      <w:pPr>
        <w:pStyle w:val="Title"/>
        <w:rPr>
          <w:sz w:val="44"/>
          <w:lang w:val="en-US"/>
        </w:rPr>
      </w:pPr>
      <w:r w:rsidRPr="00A642AE">
        <w:rPr>
          <w:sz w:val="44"/>
        </w:rPr>
        <w:t>Έγγραφ</w:t>
      </w:r>
      <w:r w:rsidR="002856B1" w:rsidRPr="00A642AE">
        <w:rPr>
          <w:sz w:val="44"/>
        </w:rPr>
        <w:t>οαπαιτήσεωνεμπλεκομένωνμερών</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proofErr w:type="spellStart"/>
      <w:r w:rsidR="00E127C6">
        <w:rPr>
          <w:sz w:val="44"/>
          <w:lang w:val="en-US"/>
        </w:rPr>
        <w:t>StakeholdersRequirementsSpecification</w:t>
      </w:r>
      <w:proofErr w:type="spellEnd"/>
    </w:p>
    <w:p w14:paraId="78FD2014" w14:textId="77777777" w:rsidR="00A642AE" w:rsidRDefault="00A642AE" w:rsidP="002856B1">
      <w:pPr>
        <w:pStyle w:val="Description"/>
        <w:rPr>
          <w:lang w:val="en-US"/>
        </w:rPr>
      </w:pPr>
    </w:p>
    <w:p w14:paraId="21C49F3F" w14:textId="77777777" w:rsidR="00DE024D" w:rsidRPr="00DE024D" w:rsidRDefault="00DE024D" w:rsidP="002856B1">
      <w:pPr>
        <w:pStyle w:val="Description"/>
        <w:rPr>
          <w:lang w:val="en-US"/>
        </w:rPr>
      </w:pPr>
    </w:p>
    <w:p w14:paraId="0F1DF0A8" w14:textId="77777777" w:rsidR="00E127C6" w:rsidRDefault="00A642AE" w:rsidP="00A642AE">
      <w:pPr>
        <w:pStyle w:val="Subtitle"/>
      </w:pPr>
      <w:r w:rsidRPr="00A642AE">
        <w:t>[</w:t>
      </w:r>
      <w:r w:rsidR="00E130A7">
        <w:rPr>
          <w:lang w:val="en-US"/>
        </w:rPr>
        <w:t>ΙΔΙΟΚΤΗΤΕΣ ΗΛΕΚΤΡΙΚΩΝ ΟΧΗΜΑΤΩΝ</w:t>
      </w:r>
      <w:r w:rsidR="00E127C6">
        <w:t>]</w:t>
      </w:r>
    </w:p>
    <w:p w14:paraId="0AA61C6D" w14:textId="77777777" w:rsidR="00C519A1" w:rsidRPr="00515616" w:rsidRDefault="00C519A1" w:rsidP="004276A5">
      <w:pPr>
        <w:pStyle w:val="Heading1"/>
      </w:pPr>
      <w:r w:rsidRPr="00A10F7D">
        <w:t>Εισαγωγή</w:t>
      </w:r>
    </w:p>
    <w:p w14:paraId="219D2856" w14:textId="77777777" w:rsidR="00A24711" w:rsidRPr="00E0548C" w:rsidRDefault="00BE4961" w:rsidP="00E0548C">
      <w:pPr>
        <w:pStyle w:val="Heading2"/>
        <w:rPr>
          <w:lang w:val="en-US"/>
        </w:rPr>
      </w:pPr>
      <w:r>
        <w:t>1.1</w:t>
      </w:r>
      <w:r>
        <w:tab/>
      </w:r>
      <w:r w:rsidR="001E6AA0">
        <w:t>Ταυτότητα - επιχειρησιακοί στόχοι</w:t>
      </w:r>
    </w:p>
    <w:p w14:paraId="25214190" w14:textId="77777777" w:rsidR="00E87244" w:rsidRPr="00E87244" w:rsidRDefault="00322FBE" w:rsidP="00E0548C">
      <w:pPr>
        <w:pStyle w:val="Description"/>
        <w:jc w:val="both"/>
        <w:rPr>
          <w:i w:val="0"/>
          <w:color w:val="auto"/>
        </w:rPr>
      </w:pPr>
      <w:r>
        <w:rPr>
          <w:i w:val="0"/>
          <w:color w:val="auto"/>
        </w:rPr>
        <w:t xml:space="preserve">Η φόρτιση του ηλεκτρικού οχήματος κάθε ιδιοκτήτη μπορεί να είναι μία χρονοβόρα και δαπανηρή διαδικασία. </w:t>
      </w:r>
      <w:r w:rsidR="00E87244">
        <w:rPr>
          <w:i w:val="0"/>
          <w:color w:val="auto"/>
        </w:rPr>
        <w:t xml:space="preserve">Με το συγκεκριμένο σύστημα, ο ιδιοκτήτης ηλεκτρικού οχήματος θα μπορεί να πραγματοποιεί τη φόρτιση του οχήματός του, ελέγχοντας  ο ίδιος τις παραμέτρους της. Θα έχει τη δυνατότητα να </w:t>
      </w:r>
      <w:r w:rsidR="00A971D4">
        <w:rPr>
          <w:i w:val="0"/>
          <w:color w:val="auto"/>
        </w:rPr>
        <w:t>δει τους</w:t>
      </w:r>
      <w:r w:rsidR="00E87244">
        <w:rPr>
          <w:i w:val="0"/>
          <w:color w:val="auto"/>
        </w:rPr>
        <w:t xml:space="preserve"> σταθμ</w:t>
      </w:r>
      <w:r w:rsidR="00A971D4">
        <w:rPr>
          <w:i w:val="0"/>
          <w:color w:val="auto"/>
        </w:rPr>
        <w:t>ούς</w:t>
      </w:r>
      <w:r w:rsidR="00E87244">
        <w:rPr>
          <w:i w:val="0"/>
          <w:color w:val="auto"/>
        </w:rPr>
        <w:t xml:space="preserve"> που </w:t>
      </w:r>
      <w:r w:rsidR="00A971D4">
        <w:rPr>
          <w:i w:val="0"/>
          <w:color w:val="auto"/>
        </w:rPr>
        <w:t>μπορεί ν</w:t>
      </w:r>
      <w:r w:rsidR="00E87244">
        <w:rPr>
          <w:i w:val="0"/>
          <w:color w:val="auto"/>
        </w:rPr>
        <w:t>α φορτίσει το όχημ</w:t>
      </w:r>
      <w:r w:rsidR="00A971D4">
        <w:rPr>
          <w:i w:val="0"/>
          <w:color w:val="auto"/>
        </w:rPr>
        <w:t>ά</w:t>
      </w:r>
      <w:r>
        <w:rPr>
          <w:i w:val="0"/>
          <w:color w:val="auto"/>
        </w:rPr>
        <w:t>, τόσο σε λίστα, όσο και σε χάρτη,</w:t>
      </w:r>
      <w:r w:rsidR="00A971D4">
        <w:rPr>
          <w:i w:val="0"/>
          <w:color w:val="auto"/>
        </w:rPr>
        <w:t xml:space="preserve"> και </w:t>
      </w:r>
      <w:r w:rsidR="00E87244">
        <w:rPr>
          <w:i w:val="0"/>
          <w:color w:val="auto"/>
        </w:rPr>
        <w:t>το αναμενόμενο κόστος</w:t>
      </w:r>
      <w:r w:rsidR="00A971D4">
        <w:rPr>
          <w:i w:val="0"/>
          <w:color w:val="auto"/>
        </w:rPr>
        <w:t xml:space="preserve"> της φόρτισης σε αυτούς</w:t>
      </w:r>
      <w:r w:rsidR="00E87244">
        <w:rPr>
          <w:i w:val="0"/>
          <w:color w:val="auto"/>
        </w:rPr>
        <w:t>, την εγγύτητα, την πληρότητα, τον χρόνο αναμονής</w:t>
      </w:r>
      <w:r w:rsidR="00A971D4">
        <w:rPr>
          <w:i w:val="0"/>
          <w:color w:val="auto"/>
        </w:rPr>
        <w:t xml:space="preserve"> αλλά και την αξιολόγηση τους από τους υπόλοιπους χρήστες. Έτσι, μπορεί να επιλέξει τον συμφερότερο για αυτόν σταθμό, τόσο σε κόστος, όσο και σε χρ</w:t>
      </w:r>
      <w:r>
        <w:rPr>
          <w:i w:val="0"/>
          <w:color w:val="auto"/>
        </w:rPr>
        <w:t>όνο, διευκολ</w:t>
      </w:r>
      <w:r w:rsidR="00B14898">
        <w:rPr>
          <w:i w:val="0"/>
          <w:color w:val="auto"/>
        </w:rPr>
        <w:t xml:space="preserve">ύνοντας την καθημερινότητά του. Έχει, επιπλέον, τη δυνατότητα να αξιολογήσει τους σταθμούς που φορτίζει το όχημά του, ώστε να συμβάλει στην βελτίωση του συστήματος. Τέλος, η πληρωμή θα γίνεται πολύ εύκολα μέσω της εφαρμογής και θα μπορεί να καθορίσει ο ίδιος τον τρόπο με τον οποίο θα γίνεται αυτή. </w:t>
      </w:r>
    </w:p>
    <w:p w14:paraId="07DCEE62" w14:textId="77777777" w:rsidR="00C519A1" w:rsidRDefault="00BE4961" w:rsidP="00BE4961">
      <w:pPr>
        <w:pStyle w:val="Heading2"/>
      </w:pPr>
      <w:r>
        <w:t>1.2</w:t>
      </w:r>
      <w:r>
        <w:tab/>
      </w:r>
      <w:r w:rsidR="00E127C6">
        <w:t>Περίγραμμα</w:t>
      </w:r>
      <w:r w:rsidR="00C519A1">
        <w:t xml:space="preserve"> επιχειρησιακών λειτουργιών</w:t>
      </w:r>
    </w:p>
    <w:p w14:paraId="41B1DA80" w14:textId="77777777" w:rsidR="00B14898" w:rsidRPr="00B14898" w:rsidRDefault="009350A0" w:rsidP="00E0548C">
      <w:pPr>
        <w:pStyle w:val="Description"/>
        <w:jc w:val="both"/>
        <w:rPr>
          <w:i w:val="0"/>
          <w:color w:val="auto"/>
        </w:rPr>
      </w:pPr>
      <w:r>
        <w:rPr>
          <w:i w:val="0"/>
          <w:color w:val="auto"/>
        </w:rPr>
        <w:t>Ο ιδιοκτήτης ηλεκτρικού οχήματος θα μπορεί να φορτίσει το όχημά του, χρησιμοποιώντας την εφαρμογή, επιλέγοντας το πρόγραμμα χρέωσης και τις υπόλοιπες παραμέτρους που επιθυμεί. Μπορεί να επιλέξει ανάμεσα στους σταθμούς που βρίσκονται κοντά του συγκρίνοντας τιμές, διαβάζοντας κριτικές και βλέποντας τους σταθμούς σε χάρτη. Μπορεί εύκολα να πληρώσει μέσω της εφαρμογής είτε ανά φόρτιση, είτε ανά μήνα. Μπορεί, ακόμα, να αξιολογήσει τον σταθμό που χρησιμοποιεί, ώστε να βελτιωθεί η εμπειρία του κατά την φόρτιση.</w:t>
      </w:r>
    </w:p>
    <w:p w14:paraId="5F18437B" w14:textId="77777777" w:rsidR="00C519A1" w:rsidRDefault="00111202" w:rsidP="004276A5">
      <w:pPr>
        <w:pStyle w:val="Heading1"/>
      </w:pPr>
      <w:r>
        <w:t>Αναφορές</w:t>
      </w:r>
      <w:r w:rsidR="00686E19">
        <w:t xml:space="preserve"> - πηγές πληροφοριών</w:t>
      </w:r>
      <w:r w:rsidR="009350A0">
        <w:t xml:space="preserve"> </w:t>
      </w:r>
    </w:p>
    <w:p w14:paraId="40E19D80" w14:textId="77777777" w:rsidR="004B6FDD" w:rsidRPr="004B6FDD" w:rsidRDefault="004B6FDD" w:rsidP="00252015">
      <w:pPr>
        <w:pStyle w:val="Description"/>
        <w:rPr>
          <w:i w:val="0"/>
          <w:color w:val="auto"/>
        </w:rPr>
      </w:pPr>
      <w:r>
        <w:rPr>
          <w:i w:val="0"/>
          <w:color w:val="auto"/>
        </w:rPr>
        <w:t>Ν/Α</w:t>
      </w:r>
    </w:p>
    <w:p w14:paraId="2A640CD8" w14:textId="77777777" w:rsidR="00C519A1" w:rsidRPr="00486BEA" w:rsidRDefault="00486BEA" w:rsidP="004276A5">
      <w:pPr>
        <w:pStyle w:val="Heading1"/>
      </w:pPr>
      <w:r>
        <w:t>Λειτουργικές απαιτήσεις επιχειρησιακού περιβάλλοντος</w:t>
      </w:r>
    </w:p>
    <w:p w14:paraId="5B4D9009" w14:textId="77777777" w:rsidR="00C519A1" w:rsidRDefault="004B1A74" w:rsidP="00BE4961">
      <w:pPr>
        <w:pStyle w:val="Heading2"/>
      </w:pPr>
      <w:r>
        <w:t>3</w:t>
      </w:r>
      <w:r w:rsidR="00BF22DA">
        <w:t>.1</w:t>
      </w:r>
      <w:r w:rsidR="00BF22DA">
        <w:tab/>
      </w:r>
      <w:r w:rsidR="00486BEA">
        <w:t>Επιχειρησιακές διαδικασίες</w:t>
      </w:r>
    </w:p>
    <w:p w14:paraId="499B93BE" w14:textId="77777777" w:rsidR="00105E5F" w:rsidRDefault="004B6FDD" w:rsidP="00580A8C">
      <w:pPr>
        <w:pStyle w:val="Description"/>
        <w:rPr>
          <w:i w:val="0"/>
          <w:color w:val="auto"/>
        </w:rPr>
      </w:pPr>
      <w:r>
        <w:rPr>
          <w:i w:val="0"/>
          <w:color w:val="auto"/>
        </w:rPr>
        <w:t>Ο ιδιοκτήτης ηλεκτρικού οχήματος εγγράφεται ή συνδέεται στην εφαρμογή και μπορεί</w:t>
      </w:r>
      <w:r w:rsidR="00105E5F">
        <w:rPr>
          <w:i w:val="0"/>
          <w:color w:val="auto"/>
        </w:rPr>
        <w:t xml:space="preserve">: </w:t>
      </w:r>
    </w:p>
    <w:p w14:paraId="707FBE21" w14:textId="257A941A" w:rsidR="00105E5F" w:rsidRDefault="00105E5F" w:rsidP="00E0548C">
      <w:pPr>
        <w:pStyle w:val="Description"/>
        <w:jc w:val="both"/>
        <w:rPr>
          <w:i w:val="0"/>
          <w:color w:val="auto"/>
        </w:rPr>
      </w:pPr>
      <w:r>
        <w:rPr>
          <w:i w:val="0"/>
          <w:color w:val="auto"/>
        </w:rPr>
        <w:t>- Ν</w:t>
      </w:r>
      <w:r w:rsidR="004B6FDD">
        <w:rPr>
          <w:i w:val="0"/>
          <w:color w:val="auto"/>
        </w:rPr>
        <w:t>α επιλέξει φό</w:t>
      </w:r>
      <w:r w:rsidR="003265A8">
        <w:rPr>
          <w:i w:val="0"/>
          <w:color w:val="auto"/>
        </w:rPr>
        <w:t>ρτιση</w:t>
      </w:r>
      <w:r w:rsidR="00D2671D">
        <w:rPr>
          <w:i w:val="0"/>
          <w:color w:val="auto"/>
        </w:rPr>
        <w:t>, να επιλέξει πρόγραμμα χρέωσης και παραμέτρους φόρτισης</w:t>
      </w:r>
      <w:r>
        <w:rPr>
          <w:i w:val="0"/>
          <w:color w:val="auto"/>
        </w:rPr>
        <w:t>,</w:t>
      </w:r>
      <w:r w:rsidR="00D2671D">
        <w:rPr>
          <w:i w:val="0"/>
          <w:color w:val="auto"/>
        </w:rPr>
        <w:t xml:space="preserve"> να δει το </w:t>
      </w:r>
      <w:r w:rsidR="001234CD">
        <w:rPr>
          <w:i w:val="0"/>
          <w:color w:val="auto"/>
        </w:rPr>
        <w:t xml:space="preserve">τελικό </w:t>
      </w:r>
      <w:r w:rsidR="00D2671D">
        <w:rPr>
          <w:i w:val="0"/>
          <w:color w:val="auto"/>
        </w:rPr>
        <w:t xml:space="preserve">κόστος που υπολογίζεται μόλις αυτή ολοκληρωθεί </w:t>
      </w:r>
      <w:r>
        <w:rPr>
          <w:i w:val="0"/>
          <w:color w:val="auto"/>
        </w:rPr>
        <w:t xml:space="preserve">, </w:t>
      </w:r>
      <w:r w:rsidR="00D2671D">
        <w:rPr>
          <w:i w:val="0"/>
          <w:color w:val="auto"/>
        </w:rPr>
        <w:t>και ύστερα</w:t>
      </w:r>
      <w:r>
        <w:rPr>
          <w:i w:val="0"/>
          <w:color w:val="auto"/>
        </w:rPr>
        <w:t>,</w:t>
      </w:r>
      <w:r w:rsidR="00D2671D">
        <w:rPr>
          <w:i w:val="0"/>
          <w:color w:val="auto"/>
        </w:rPr>
        <w:t xml:space="preserve"> αν έχει επιλέξει πληρωμή μετά από κάθε φόρτιση, να </w:t>
      </w:r>
      <w:r w:rsidR="001234CD">
        <w:rPr>
          <w:i w:val="0"/>
          <w:color w:val="auto"/>
        </w:rPr>
        <w:t>κάνει την πληρωμή είτε με την κάρτα του είτε με μετρητά (ανάλογα με το τι έχει επιλέξει).</w:t>
      </w:r>
      <w:r w:rsidR="00D2671D">
        <w:rPr>
          <w:i w:val="0"/>
          <w:color w:val="auto"/>
        </w:rPr>
        <w:t xml:space="preserve"> </w:t>
      </w:r>
    </w:p>
    <w:p w14:paraId="6FADFD95" w14:textId="01180960" w:rsidR="004B6FDD" w:rsidRDefault="00105E5F" w:rsidP="00E0548C">
      <w:pPr>
        <w:pStyle w:val="Description"/>
        <w:jc w:val="both"/>
        <w:rPr>
          <w:i w:val="0"/>
          <w:color w:val="auto"/>
        </w:rPr>
      </w:pPr>
      <w:r>
        <w:rPr>
          <w:i w:val="0"/>
          <w:color w:val="auto"/>
        </w:rPr>
        <w:t>-Να</w:t>
      </w:r>
      <w:r w:rsidR="003265A8">
        <w:rPr>
          <w:i w:val="0"/>
          <w:color w:val="auto"/>
        </w:rPr>
        <w:t xml:space="preserve"> δει όλους τους σταθμούς</w:t>
      </w:r>
      <w:r w:rsidR="001234CD">
        <w:rPr>
          <w:i w:val="0"/>
          <w:color w:val="auto"/>
        </w:rPr>
        <w:t xml:space="preserve"> μίας περιοχής </w:t>
      </w:r>
      <w:r w:rsidR="003265A8">
        <w:rPr>
          <w:i w:val="0"/>
          <w:color w:val="auto"/>
        </w:rPr>
        <w:t>σε χάρτη, στοιχεία για αυτούς και</w:t>
      </w:r>
      <w:r w:rsidR="00B80CCE" w:rsidRPr="00B80CCE">
        <w:rPr>
          <w:i w:val="0"/>
          <w:color w:val="auto"/>
        </w:rPr>
        <w:t>, αν επιθυμε</w:t>
      </w:r>
      <w:r w:rsidR="00B80CCE">
        <w:rPr>
          <w:i w:val="0"/>
          <w:color w:val="auto"/>
        </w:rPr>
        <w:t>ί,</w:t>
      </w:r>
      <w:r w:rsidR="003265A8">
        <w:rPr>
          <w:i w:val="0"/>
          <w:color w:val="auto"/>
        </w:rPr>
        <w:t xml:space="preserve"> να επιλέξει κάποιον για να </w:t>
      </w:r>
      <w:r w:rsidR="001234CD">
        <w:rPr>
          <w:i w:val="0"/>
          <w:color w:val="auto"/>
        </w:rPr>
        <w:t>φορτίσει το όχημά του</w:t>
      </w:r>
      <w:r w:rsidR="003265A8">
        <w:rPr>
          <w:i w:val="0"/>
          <w:color w:val="auto"/>
        </w:rPr>
        <w:t>.</w:t>
      </w:r>
    </w:p>
    <w:p w14:paraId="00E6383E" w14:textId="42F2812A" w:rsidR="00105E5F" w:rsidRPr="004B6FDD" w:rsidRDefault="00105E5F" w:rsidP="00E0548C">
      <w:pPr>
        <w:pStyle w:val="Description"/>
        <w:jc w:val="both"/>
        <w:rPr>
          <w:i w:val="0"/>
          <w:color w:val="auto"/>
        </w:rPr>
      </w:pPr>
      <w:r>
        <w:rPr>
          <w:i w:val="0"/>
          <w:color w:val="auto"/>
        </w:rPr>
        <w:t>- Να</w:t>
      </w:r>
      <w:r w:rsidR="00B80CCE">
        <w:rPr>
          <w:i w:val="0"/>
          <w:color w:val="auto"/>
        </w:rPr>
        <w:t xml:space="preserve"> πληρώσει τον περιοδικό λογαριασμό που εκδίδεται κάθε μήνα, στην περίπτωση που έχει επιλέξει περιοδική πληρωμή</w:t>
      </w:r>
      <w:r w:rsidR="001234CD">
        <w:rPr>
          <w:i w:val="0"/>
          <w:color w:val="auto"/>
        </w:rPr>
        <w:t>.</w:t>
      </w:r>
    </w:p>
    <w:p w14:paraId="1B08406C" w14:textId="77777777" w:rsidR="00C519A1" w:rsidRDefault="004B1A74" w:rsidP="00BE4961">
      <w:pPr>
        <w:pStyle w:val="Heading2"/>
      </w:pPr>
      <w:r>
        <w:lastRenderedPageBreak/>
        <w:t>3</w:t>
      </w:r>
      <w:r w:rsidR="00BF22DA">
        <w:t>.</w:t>
      </w:r>
      <w:r w:rsidR="006324B1">
        <w:t>2</w:t>
      </w:r>
      <w:r w:rsidR="00BF22DA">
        <w:tab/>
      </w:r>
      <w:r w:rsidR="00BF22DA">
        <w:tab/>
      </w:r>
      <w:r w:rsidR="00486BEA">
        <w:t>Δείκτες ποιότητας</w:t>
      </w:r>
    </w:p>
    <w:p w14:paraId="269C34EC" w14:textId="77777777" w:rsidR="00B80CCE" w:rsidRPr="00B80CCE" w:rsidRDefault="00B80CCE" w:rsidP="00E0548C">
      <w:pPr>
        <w:pStyle w:val="Description"/>
        <w:jc w:val="both"/>
        <w:rPr>
          <w:i w:val="0"/>
          <w:color w:val="auto"/>
        </w:rPr>
      </w:pPr>
      <w:r>
        <w:rPr>
          <w:i w:val="0"/>
          <w:color w:val="auto"/>
        </w:rPr>
        <w:t xml:space="preserve">Για τους ιδιοκτήτες ηλεκτρικών οχημάτων, δείκτες ποιότητας είναι </w:t>
      </w:r>
      <w:r w:rsidR="00466A78">
        <w:rPr>
          <w:i w:val="0"/>
          <w:color w:val="auto"/>
        </w:rPr>
        <w:t>οι</w:t>
      </w:r>
      <w:r w:rsidR="00291C99">
        <w:rPr>
          <w:i w:val="0"/>
          <w:color w:val="auto"/>
        </w:rPr>
        <w:t xml:space="preserve"> εξής:</w:t>
      </w:r>
      <w:r w:rsidR="00466A78">
        <w:rPr>
          <w:i w:val="0"/>
          <w:color w:val="auto"/>
        </w:rPr>
        <w:t xml:space="preserve"> κατά πόσο απλό, εύχρηστο και όμορφο είναι το UI της εφαρμογής, πόσο </w:t>
      </w:r>
      <w:r w:rsidR="00291C99">
        <w:rPr>
          <w:i w:val="0"/>
          <w:color w:val="auto"/>
        </w:rPr>
        <w:t>γρ</w:t>
      </w:r>
      <w:r w:rsidR="00466A78">
        <w:rPr>
          <w:i w:val="0"/>
          <w:color w:val="auto"/>
        </w:rPr>
        <w:t>ήγορα</w:t>
      </w:r>
      <w:r w:rsidR="00291C99">
        <w:rPr>
          <w:i w:val="0"/>
          <w:color w:val="auto"/>
        </w:rPr>
        <w:t xml:space="preserve"> απ</w:t>
      </w:r>
      <w:r w:rsidR="00466A78">
        <w:rPr>
          <w:i w:val="0"/>
          <w:color w:val="auto"/>
        </w:rPr>
        <w:t>οκρίνεται η εφαρμογή στα αιτήματα του χρήστη (π.χ. προβολή σταθμών</w:t>
      </w:r>
      <w:r w:rsidR="00ED5BF4">
        <w:rPr>
          <w:i w:val="0"/>
          <w:color w:val="auto"/>
        </w:rPr>
        <w:t>, έναρξη φόρτισης</w:t>
      </w:r>
      <w:r w:rsidR="00AB2513" w:rsidRPr="00AB2513">
        <w:rPr>
          <w:i w:val="0"/>
          <w:color w:val="auto"/>
        </w:rPr>
        <w:t xml:space="preserve"> </w:t>
      </w:r>
      <w:r w:rsidR="00AB2513">
        <w:rPr>
          <w:i w:val="0"/>
          <w:color w:val="auto"/>
        </w:rPr>
        <w:t>μετά την επιλογή παραμέτρων</w:t>
      </w:r>
      <w:r w:rsidR="00466A78">
        <w:rPr>
          <w:i w:val="0"/>
          <w:color w:val="auto"/>
        </w:rPr>
        <w:t>), πόσο συνεπή είναι τα δεδομένα που παρουσιάζονται με τα πραγματικά (δηλαδή κατά πόσο εμφανίζονται όλοι οι σταθμοί, τα σωστά δεδομένα για την πληρότητα τους κλπ.)</w:t>
      </w:r>
      <w:r w:rsidR="005E4A6C">
        <w:rPr>
          <w:i w:val="0"/>
          <w:color w:val="auto"/>
        </w:rPr>
        <w:t>, και το αν είναι ασφαλή τα προσωπικά του δεδομένα.</w:t>
      </w:r>
      <w:r w:rsidR="00157F72">
        <w:rPr>
          <w:i w:val="0"/>
          <w:color w:val="auto"/>
        </w:rPr>
        <w:t xml:space="preserve"> Συνολικά, θέλει η χρήση της εφαρμογής να είναι εύκολη, ευχάριστη, λειτουργική και ασφαλής. </w:t>
      </w:r>
    </w:p>
    <w:p w14:paraId="51A6FDDD" w14:textId="77777777" w:rsidR="00C519A1" w:rsidRDefault="00772CA3" w:rsidP="004276A5">
      <w:pPr>
        <w:pStyle w:val="Heading1"/>
      </w:pPr>
      <w:r>
        <w:t>Έ</w:t>
      </w:r>
      <w:r w:rsidR="00486BEA">
        <w:t>κθεση απαιτήσεων χρηστών</w:t>
      </w:r>
    </w:p>
    <w:p w14:paraId="0D47AA35" w14:textId="77777777" w:rsidR="009410BF" w:rsidRDefault="00AB2513" w:rsidP="00E0548C">
      <w:pPr>
        <w:pStyle w:val="Description"/>
        <w:jc w:val="both"/>
        <w:rPr>
          <w:i w:val="0"/>
          <w:color w:val="auto"/>
        </w:rPr>
      </w:pPr>
      <w:r>
        <w:rPr>
          <w:i w:val="0"/>
          <w:color w:val="auto"/>
        </w:rPr>
        <w:t xml:space="preserve">Ο ιδιοκτήτης ηλεκτρικού οχήματος θέλει κάθε φορά που επιθυμεί να φορτίσει το όχημά του σε κάποιον σταθμό, να μπορεί να </w:t>
      </w:r>
      <w:r w:rsidR="001E7E2D">
        <w:rPr>
          <w:i w:val="0"/>
          <w:color w:val="auto"/>
        </w:rPr>
        <w:t>ελέγξει</w:t>
      </w:r>
      <w:r>
        <w:rPr>
          <w:i w:val="0"/>
          <w:color w:val="auto"/>
        </w:rPr>
        <w:t xml:space="preserve"> αυτός την εκκίνηση αυτής της διαδικασίας. Συνεπώς </w:t>
      </w:r>
      <w:r w:rsidR="009A34ED">
        <w:rPr>
          <w:i w:val="0"/>
          <w:color w:val="auto"/>
        </w:rPr>
        <w:t>το σύστημα</w:t>
      </w:r>
      <w:r>
        <w:rPr>
          <w:i w:val="0"/>
          <w:color w:val="auto"/>
        </w:rPr>
        <w:t xml:space="preserve"> θα πρέπει να του προσφέρει τη δυνατότητα </w:t>
      </w:r>
      <w:r w:rsidR="001E7E2D">
        <w:rPr>
          <w:i w:val="0"/>
          <w:color w:val="auto"/>
        </w:rPr>
        <w:t xml:space="preserve">να επιλέγει ότι επιθυμεί να φορτίσει το όχημά του, να καθορίζει μέσω </w:t>
      </w:r>
      <w:r w:rsidR="009A34ED">
        <w:rPr>
          <w:i w:val="0"/>
          <w:color w:val="auto"/>
        </w:rPr>
        <w:t>αυτού</w:t>
      </w:r>
      <w:r w:rsidR="001E7E2D">
        <w:rPr>
          <w:i w:val="0"/>
          <w:color w:val="auto"/>
        </w:rPr>
        <w:t xml:space="preserve"> το πρόγραμμα χρέωσης που επιθυμεί και όλες τις υπόλοιπες απαιτούμενες παραμέτρους φόρτισης, και ύστερα να εκκινεί η φόρτιση.</w:t>
      </w:r>
    </w:p>
    <w:p w14:paraId="3E70F524" w14:textId="4D0328F9" w:rsidR="00AB2513" w:rsidRDefault="001E7E2D" w:rsidP="00E0548C">
      <w:pPr>
        <w:pStyle w:val="Description"/>
        <w:jc w:val="both"/>
        <w:rPr>
          <w:i w:val="0"/>
          <w:color w:val="auto"/>
        </w:rPr>
      </w:pPr>
      <w:r>
        <w:rPr>
          <w:i w:val="0"/>
          <w:color w:val="auto"/>
        </w:rPr>
        <w:t>Αναγκαίο κρίνεται, επιπλέον,</w:t>
      </w:r>
      <w:r w:rsidR="00AB2513">
        <w:rPr>
          <w:i w:val="0"/>
          <w:color w:val="auto"/>
        </w:rPr>
        <w:t xml:space="preserve"> να είναι ασφαλή τα προσωπικά του δεδομένα που καταγράφονται στο μόνιμο προφίλ του, αλλά και η διαδικασία της πληρωμής να είναι απόλυτα ασφαλής.</w:t>
      </w:r>
    </w:p>
    <w:p w14:paraId="0E793009" w14:textId="77777777" w:rsidR="00AB2513" w:rsidRPr="00AB2513" w:rsidRDefault="00AB2513" w:rsidP="00FE7A3C">
      <w:pPr>
        <w:pStyle w:val="Description"/>
        <w:rPr>
          <w:i w:val="0"/>
          <w:color w:val="auto"/>
        </w:rPr>
      </w:pPr>
    </w:p>
    <w:p w14:paraId="5A348775" w14:textId="77777777" w:rsidR="00C519A1" w:rsidRPr="00486BEA" w:rsidRDefault="00486BEA" w:rsidP="004276A5">
      <w:pPr>
        <w:pStyle w:val="Heading1"/>
      </w:pPr>
      <w:r>
        <w:t>Αρχές του προτεινόμενου συστήματος</w:t>
      </w:r>
    </w:p>
    <w:p w14:paraId="2C3D8A91" w14:textId="77777777" w:rsidR="005F48CB" w:rsidRDefault="005F48CB" w:rsidP="00772CA3">
      <w:pPr>
        <w:pStyle w:val="Description"/>
        <w:rPr>
          <w:i w:val="0"/>
          <w:color w:val="auto"/>
        </w:rPr>
      </w:pPr>
      <w:r>
        <w:rPr>
          <w:i w:val="0"/>
          <w:color w:val="auto"/>
        </w:rPr>
        <w:t xml:space="preserve">Το συγκεκριμένο σύστημα θα πρέπει να δίνει τις εξής δυνατότητες στους ιδιοκτήτες ηλεκτρικών οχημάτων: </w:t>
      </w:r>
    </w:p>
    <w:p w14:paraId="4FF9A834" w14:textId="77777777" w:rsidR="005F48CB" w:rsidRDefault="005F48CB" w:rsidP="005F48CB">
      <w:pPr>
        <w:pStyle w:val="Description"/>
        <w:numPr>
          <w:ilvl w:val="0"/>
          <w:numId w:val="17"/>
        </w:numPr>
        <w:ind w:left="0" w:hanging="11"/>
        <w:rPr>
          <w:i w:val="0"/>
          <w:color w:val="auto"/>
        </w:rPr>
      </w:pPr>
      <w:r>
        <w:rPr>
          <w:i w:val="0"/>
          <w:color w:val="auto"/>
        </w:rPr>
        <w:t>Να εγγράφονται/ συνδέονται στο προφίλ τους</w:t>
      </w:r>
    </w:p>
    <w:p w14:paraId="37B6B054" w14:textId="77777777" w:rsidR="005F48CB" w:rsidRDefault="005F48CB" w:rsidP="005F48CB">
      <w:pPr>
        <w:pStyle w:val="Description"/>
        <w:numPr>
          <w:ilvl w:val="0"/>
          <w:numId w:val="17"/>
        </w:numPr>
        <w:ind w:left="0" w:hanging="11"/>
        <w:rPr>
          <w:i w:val="0"/>
          <w:color w:val="auto"/>
        </w:rPr>
      </w:pPr>
      <w:r>
        <w:rPr>
          <w:i w:val="0"/>
          <w:color w:val="auto"/>
        </w:rPr>
        <w:t>Να επιλέγουν ποιο πρόγραμμα χρέωσης προτιμούν, και αν θα πληρώνουν σε κάθε φόρτιση η περιοδικά (κάθε μήνα)</w:t>
      </w:r>
    </w:p>
    <w:p w14:paraId="76974D65" w14:textId="77777777" w:rsidR="009A34ED" w:rsidRDefault="005F48CB" w:rsidP="005F48CB">
      <w:pPr>
        <w:pStyle w:val="Description"/>
        <w:numPr>
          <w:ilvl w:val="0"/>
          <w:numId w:val="17"/>
        </w:numPr>
        <w:ind w:left="0" w:hanging="11"/>
        <w:rPr>
          <w:i w:val="0"/>
          <w:color w:val="auto"/>
        </w:rPr>
      </w:pPr>
      <w:r>
        <w:rPr>
          <w:i w:val="0"/>
          <w:color w:val="auto"/>
        </w:rPr>
        <w:t xml:space="preserve">Να φορτίζουν το όχημά τους κατάλληλα αναλόγως τις ανάγκες του (μοντέλο, υπολειπόμενη ενέργεια) και ανάλογα με τις παραμέτρους που επιθυμούν (π.χ. γρήγορη/αργή φόρτιση) </w:t>
      </w:r>
    </w:p>
    <w:p w14:paraId="25811574" w14:textId="77777777" w:rsidR="005F48CB" w:rsidRDefault="005F48CB" w:rsidP="005F48CB">
      <w:pPr>
        <w:pStyle w:val="Description"/>
        <w:numPr>
          <w:ilvl w:val="0"/>
          <w:numId w:val="17"/>
        </w:numPr>
        <w:ind w:left="0" w:hanging="11"/>
        <w:rPr>
          <w:i w:val="0"/>
          <w:color w:val="auto"/>
        </w:rPr>
      </w:pPr>
      <w:r>
        <w:rPr>
          <w:i w:val="0"/>
          <w:color w:val="auto"/>
        </w:rPr>
        <w:t>Να βλέπουν τον λογαριασμό τους</w:t>
      </w:r>
    </w:p>
    <w:p w14:paraId="6420BD0F" w14:textId="77777777" w:rsidR="005F48CB" w:rsidRDefault="005F48CB" w:rsidP="005F48CB">
      <w:pPr>
        <w:pStyle w:val="Description"/>
        <w:numPr>
          <w:ilvl w:val="0"/>
          <w:numId w:val="17"/>
        </w:numPr>
        <w:ind w:left="0" w:hanging="11"/>
        <w:rPr>
          <w:i w:val="0"/>
          <w:color w:val="auto"/>
        </w:rPr>
      </w:pPr>
      <w:r>
        <w:rPr>
          <w:i w:val="0"/>
          <w:color w:val="auto"/>
        </w:rPr>
        <w:t>Να πληρώνουν εύκολα με κάρτα μέσω της δικτυακής εφαρμογής</w:t>
      </w:r>
    </w:p>
    <w:p w14:paraId="61592E1F" w14:textId="77777777" w:rsidR="00C519A1" w:rsidRDefault="00486BEA" w:rsidP="004276A5">
      <w:pPr>
        <w:pStyle w:val="Heading1"/>
      </w:pPr>
      <w:r>
        <w:t>Περιορισμοί</w:t>
      </w:r>
      <w:r w:rsidR="00772CA3">
        <w:t xml:space="preserve"> στο πλαίσιο του έργου</w:t>
      </w:r>
    </w:p>
    <w:p w14:paraId="354B5193" w14:textId="77777777" w:rsidR="003210CE" w:rsidRPr="003210CE" w:rsidRDefault="003210CE" w:rsidP="00E0548C">
      <w:pPr>
        <w:pStyle w:val="Description"/>
        <w:jc w:val="both"/>
        <w:rPr>
          <w:i w:val="0"/>
          <w:color w:val="auto"/>
        </w:rPr>
      </w:pPr>
      <w:r>
        <w:rPr>
          <w:i w:val="0"/>
          <w:color w:val="auto"/>
        </w:rPr>
        <w:t xml:space="preserve">Καθώς τα ηλεκτρικά οχήματα διαδίδονται όλο και περισσότερο, η εφαρμογή θα χρησιμοποιείται από πολλούς χρήστες, οπότε προκειμένου το σύστημα να μπορεί να διαχειρίζεται μεγάλο πλήθος αιτημάτων, θα είναι περιορισμένες, και πολύ συγκεκριμένες οι δυνατότητες που προσφέρει. </w:t>
      </w:r>
      <w:r w:rsidR="00B16F30">
        <w:rPr>
          <w:i w:val="0"/>
          <w:color w:val="auto"/>
        </w:rPr>
        <w:t>Επίσης, οι χρήστες πρέπει να κατανοούν πώς πρέπει να χρησιμοποιήσουν την εφαρμογή, συνεπώς θα πρέπει η γλώσσα στην οποία τυπώνονται τα μηνύματα προς αυτούς να είναι τα ελληνικά ή/και τα αγγλικά. Επιπλέον, τα προσωπικά δεδομένα κάθε χρήστη πρέπει να π</w:t>
      </w:r>
      <w:r w:rsidR="00FF4E0C">
        <w:rPr>
          <w:i w:val="0"/>
          <w:color w:val="auto"/>
        </w:rPr>
        <w:t>ροστατεύονται, άρα να τηρούνται</w:t>
      </w:r>
      <w:r w:rsidR="00B16F30">
        <w:rPr>
          <w:i w:val="0"/>
          <w:color w:val="auto"/>
        </w:rPr>
        <w:t xml:space="preserve"> υψηλές προϋποθέσεις ασφαλείας.</w:t>
      </w:r>
    </w:p>
    <w:p w14:paraId="258546FA" w14:textId="77777777" w:rsidR="00221171" w:rsidRPr="00E0548C" w:rsidRDefault="00515616" w:rsidP="00221171">
      <w:pPr>
        <w:pStyle w:val="Heading1"/>
      </w:pPr>
      <w:r>
        <w:t xml:space="preserve">Παράρτημα: ακρωνύμια και συντομογραφίες </w:t>
      </w:r>
    </w:p>
    <w:p w14:paraId="05009EBE" w14:textId="77777777" w:rsidR="00FE7A3C" w:rsidRPr="00B16F30" w:rsidRDefault="00B16F30" w:rsidP="00C87106">
      <w:pPr>
        <w:rPr>
          <w:sz w:val="20"/>
          <w:lang w:val="en-US"/>
        </w:rPr>
      </w:pPr>
      <w:r w:rsidRPr="00B16F30">
        <w:rPr>
          <w:sz w:val="20"/>
        </w:rPr>
        <w:t>UI = User Interface</w:t>
      </w:r>
    </w:p>
    <w:sectPr w:rsidR="00FE7A3C" w:rsidRPr="00B16F30"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BFCE8" w14:textId="77777777" w:rsidR="005D7268" w:rsidRDefault="005D7268" w:rsidP="00651715">
      <w:pPr>
        <w:spacing w:before="0"/>
      </w:pPr>
      <w:r>
        <w:separator/>
      </w:r>
    </w:p>
  </w:endnote>
  <w:endnote w:type="continuationSeparator" w:id="0">
    <w:p w14:paraId="660EAA81" w14:textId="77777777" w:rsidR="005D7268" w:rsidRDefault="005D7268"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082BF" w14:textId="77777777" w:rsidR="00651715" w:rsidRPr="00CD383C" w:rsidRDefault="00221171" w:rsidP="00CD383C">
    <w:pPr>
      <w:pStyle w:val="Footer"/>
      <w:pBdr>
        <w:top w:val="single" w:sz="4" w:space="1" w:color="auto"/>
      </w:pBdr>
      <w:rPr>
        <w:sz w:val="18"/>
        <w:szCs w:val="18"/>
      </w:rPr>
    </w:pPr>
    <w:r>
      <w:rPr>
        <w:sz w:val="18"/>
        <w:szCs w:val="18"/>
      </w:rPr>
      <w:t>ΟΜΑΔΑ</w:t>
    </w:r>
    <w:r w:rsidR="008D4B63">
      <w:rPr>
        <w:sz w:val="18"/>
        <w:szCs w:val="18"/>
      </w:rPr>
      <w:t xml:space="preserve"> 50</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Σελ</w:t>
    </w:r>
    <w:r w:rsidR="00462CDA" w:rsidRPr="00CD383C">
      <w:rPr>
        <w:sz w:val="18"/>
        <w:szCs w:val="18"/>
      </w:rPr>
      <w:fldChar w:fldCharType="begin"/>
    </w:r>
    <w:r w:rsidR="00651715" w:rsidRPr="00CD383C">
      <w:rPr>
        <w:sz w:val="18"/>
        <w:szCs w:val="18"/>
      </w:rPr>
      <w:instrText xml:space="preserve"> PAGE  \* MERGEFORMAT </w:instrText>
    </w:r>
    <w:r w:rsidR="00462CDA" w:rsidRPr="00CD383C">
      <w:rPr>
        <w:sz w:val="18"/>
        <w:szCs w:val="18"/>
      </w:rPr>
      <w:fldChar w:fldCharType="separate"/>
    </w:r>
    <w:r w:rsidR="008423CB">
      <w:rPr>
        <w:noProof/>
        <w:sz w:val="18"/>
        <w:szCs w:val="18"/>
      </w:rPr>
      <w:t>3</w:t>
    </w:r>
    <w:r w:rsidR="00462CDA" w:rsidRPr="00CD383C">
      <w:rPr>
        <w:sz w:val="18"/>
        <w:szCs w:val="18"/>
      </w:rPr>
      <w:fldChar w:fldCharType="end"/>
    </w:r>
    <w:r w:rsidR="00651715" w:rsidRPr="00CD383C">
      <w:rPr>
        <w:sz w:val="18"/>
        <w:szCs w:val="18"/>
      </w:rPr>
      <w:t xml:space="preserve"> /</w:t>
    </w:r>
    <w:r w:rsidR="005D7268">
      <w:fldChar w:fldCharType="begin"/>
    </w:r>
    <w:r w:rsidR="005D7268">
      <w:instrText xml:space="preserve"> NUMPAGES  \* MERGEFORMAT </w:instrText>
    </w:r>
    <w:r w:rsidR="005D7268">
      <w:fldChar w:fldCharType="separate"/>
    </w:r>
    <w:r w:rsidR="008423CB" w:rsidRPr="008423CB">
      <w:rPr>
        <w:noProof/>
        <w:sz w:val="18"/>
        <w:szCs w:val="18"/>
      </w:rPr>
      <w:t>3</w:t>
    </w:r>
    <w:r w:rsidR="005D7268">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4679A" w14:textId="77777777" w:rsidR="005D7268" w:rsidRDefault="005D7268" w:rsidP="00651715">
      <w:pPr>
        <w:spacing w:before="0"/>
      </w:pPr>
      <w:r>
        <w:separator/>
      </w:r>
    </w:p>
  </w:footnote>
  <w:footnote w:type="continuationSeparator" w:id="0">
    <w:p w14:paraId="6FC36A3E" w14:textId="77777777" w:rsidR="005D7268" w:rsidRDefault="005D7268"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7E048A"/>
    <w:multiLevelType w:val="hybridMultilevel"/>
    <w:tmpl w:val="87E831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6"/>
  </w:num>
  <w:num w:numId="7">
    <w:abstractNumId w:val="8"/>
  </w:num>
  <w:num w:numId="8">
    <w:abstractNumId w:val="13"/>
  </w:num>
  <w:num w:numId="9">
    <w:abstractNumId w:val="2"/>
  </w:num>
  <w:num w:numId="10">
    <w:abstractNumId w:val="14"/>
  </w:num>
  <w:num w:numId="11">
    <w:abstractNumId w:val="6"/>
  </w:num>
  <w:num w:numId="12">
    <w:abstractNumId w:val="1"/>
  </w:num>
  <w:num w:numId="13">
    <w:abstractNumId w:val="15"/>
  </w:num>
  <w:num w:numId="14">
    <w:abstractNumId w:val="5"/>
  </w:num>
  <w:num w:numId="15">
    <w:abstractNumId w:val="9"/>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9A1"/>
    <w:rsid w:val="000523EE"/>
    <w:rsid w:val="000818FE"/>
    <w:rsid w:val="000D2A93"/>
    <w:rsid w:val="001011E1"/>
    <w:rsid w:val="00105E5F"/>
    <w:rsid w:val="00111202"/>
    <w:rsid w:val="001234CD"/>
    <w:rsid w:val="00147AA7"/>
    <w:rsid w:val="00157F72"/>
    <w:rsid w:val="00164C09"/>
    <w:rsid w:val="001966DA"/>
    <w:rsid w:val="001D2283"/>
    <w:rsid w:val="001E6AA0"/>
    <w:rsid w:val="001E7E2D"/>
    <w:rsid w:val="002134AA"/>
    <w:rsid w:val="00221171"/>
    <w:rsid w:val="00252015"/>
    <w:rsid w:val="002856B1"/>
    <w:rsid w:val="00291C99"/>
    <w:rsid w:val="002A2FC4"/>
    <w:rsid w:val="003210CE"/>
    <w:rsid w:val="00322FBE"/>
    <w:rsid w:val="003265A8"/>
    <w:rsid w:val="00383D14"/>
    <w:rsid w:val="004276A5"/>
    <w:rsid w:val="00462CDA"/>
    <w:rsid w:val="00466A78"/>
    <w:rsid w:val="00486BEA"/>
    <w:rsid w:val="004B0599"/>
    <w:rsid w:val="004B1A74"/>
    <w:rsid w:val="004B6FDD"/>
    <w:rsid w:val="00502D10"/>
    <w:rsid w:val="0051233D"/>
    <w:rsid w:val="00514AEF"/>
    <w:rsid w:val="00515616"/>
    <w:rsid w:val="00555E0E"/>
    <w:rsid w:val="005738CC"/>
    <w:rsid w:val="00576F52"/>
    <w:rsid w:val="00580A8C"/>
    <w:rsid w:val="00596973"/>
    <w:rsid w:val="005C539D"/>
    <w:rsid w:val="005D7268"/>
    <w:rsid w:val="005E4A6C"/>
    <w:rsid w:val="005F48CB"/>
    <w:rsid w:val="00607C0B"/>
    <w:rsid w:val="006324B1"/>
    <w:rsid w:val="006500BA"/>
    <w:rsid w:val="00651715"/>
    <w:rsid w:val="00686E19"/>
    <w:rsid w:val="006D0B03"/>
    <w:rsid w:val="00772CA3"/>
    <w:rsid w:val="0078083D"/>
    <w:rsid w:val="008423CB"/>
    <w:rsid w:val="008D4B63"/>
    <w:rsid w:val="00912552"/>
    <w:rsid w:val="009350A0"/>
    <w:rsid w:val="009410BF"/>
    <w:rsid w:val="009474EB"/>
    <w:rsid w:val="00976DEA"/>
    <w:rsid w:val="009A34ED"/>
    <w:rsid w:val="009D0DD8"/>
    <w:rsid w:val="009E195F"/>
    <w:rsid w:val="00A10F7D"/>
    <w:rsid w:val="00A24711"/>
    <w:rsid w:val="00A642AE"/>
    <w:rsid w:val="00A72D4E"/>
    <w:rsid w:val="00A971D4"/>
    <w:rsid w:val="00AB2513"/>
    <w:rsid w:val="00AD7E98"/>
    <w:rsid w:val="00AE1A3E"/>
    <w:rsid w:val="00B04B13"/>
    <w:rsid w:val="00B14898"/>
    <w:rsid w:val="00B16F30"/>
    <w:rsid w:val="00B242E0"/>
    <w:rsid w:val="00B33755"/>
    <w:rsid w:val="00B5446B"/>
    <w:rsid w:val="00B80CCE"/>
    <w:rsid w:val="00BE4961"/>
    <w:rsid w:val="00BF22DA"/>
    <w:rsid w:val="00C31878"/>
    <w:rsid w:val="00C36B7E"/>
    <w:rsid w:val="00C519A1"/>
    <w:rsid w:val="00C60E95"/>
    <w:rsid w:val="00C87106"/>
    <w:rsid w:val="00CD3209"/>
    <w:rsid w:val="00CD383C"/>
    <w:rsid w:val="00D2671D"/>
    <w:rsid w:val="00D274E4"/>
    <w:rsid w:val="00D5699C"/>
    <w:rsid w:val="00DC6CF9"/>
    <w:rsid w:val="00DE024D"/>
    <w:rsid w:val="00E0548C"/>
    <w:rsid w:val="00E127C6"/>
    <w:rsid w:val="00E130A7"/>
    <w:rsid w:val="00E4060C"/>
    <w:rsid w:val="00E43B38"/>
    <w:rsid w:val="00E87244"/>
    <w:rsid w:val="00E93C2B"/>
    <w:rsid w:val="00EB771A"/>
    <w:rsid w:val="00ED5BF4"/>
    <w:rsid w:val="00F43B7E"/>
    <w:rsid w:val="00F9621E"/>
    <w:rsid w:val="00FB199F"/>
    <w:rsid w:val="00FE7A3C"/>
    <w:rsid w:val="00FF4E0C"/>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8948"/>
  <w15:docId w15:val="{CAAEB765-8320-4523-A65C-9ABCE6B9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722</Words>
  <Characters>4119</Characters>
  <Application>Microsoft Office Word</Application>
  <DocSecurity>0</DocSecurity>
  <Lines>34</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panagiotis ageridis</cp:lastModifiedBy>
  <cp:revision>16</cp:revision>
  <dcterms:created xsi:type="dcterms:W3CDTF">2020-12-20T19:31:00Z</dcterms:created>
  <dcterms:modified xsi:type="dcterms:W3CDTF">2021-03-14T18:50:00Z</dcterms:modified>
</cp:coreProperties>
</file>