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680D28"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bookmarkStart w:id="6" w:name="_Ref468961363"/>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bookmarkEnd w:id="6"/>
      <w:r w:rsidR="00394480">
        <w:rPr>
          <w:b/>
        </w:rPr>
        <w:t>.</w:t>
      </w:r>
      <w:r w:rsidR="00394480">
        <w:t xml:space="preserve">  </w:t>
      </w:r>
      <w:r w:rsidR="003D1E0E">
        <w:t xml:space="preserve">Mean values for </w:t>
      </w:r>
      <w:r w:rsidR="00B77817">
        <w:t>the first and second saccades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B77817">
        <w:t>)</w:t>
      </w:r>
      <w:r w:rsidR="00FE1982">
        <w:t xml:space="preserve"> for each of the eleven target delays tested in the six-minute trial, </w:t>
      </w:r>
      <w:r w:rsidR="003D1E0E">
        <w:t>Trial 21</w:t>
      </w:r>
      <w:r w:rsidR="00FE1982">
        <w:t xml:space="preserve">. Despite how jagged these results appear, it is clear that there is an overall increase in the mean </w:t>
      </w:r>
      <w:r w:rsidR="009F49E2">
        <w:t xml:space="preserve">amplitude of the second saccade </w:t>
      </w:r>
      <w:r w:rsidR="00FE1982">
        <w:t xml:space="preserve">as the target delay becomes shorter and shorter. Per contra, as the target delay is elongated, it becomes easier for the subject to follow accurately. This explains the larger discrepancy in amplitude for shorter target delays, versus the </w:t>
      </w:r>
      <w:r w:rsidR="00A96621">
        <w:t>relatively more converged amplitudes for longer target delays.</w:t>
      </w:r>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w:t>
      </w:r>
      <w:r w:rsidR="00B77817">
        <w:t>M</w:t>
      </w:r>
      <w:r w:rsidR="007E5536">
        <w:t>ean values for the latency of the second sacca</w:t>
      </w:r>
      <w:r w:rsidR="007E5536" w:rsidRPr="007E5536">
        <w:rPr>
          <w:rFonts w:cstheme="minorHAnsi"/>
        </w:rPr>
        <w:t>de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2</m:t>
            </m:r>
          </m:sub>
        </m:sSub>
      </m:oMath>
      <w:r w:rsidR="007E5536" w:rsidRPr="007E5536">
        <w:rPr>
          <w:rFonts w:cstheme="minorHAnsi"/>
        </w:rPr>
        <w:t>) and the intersaccadic interval (</w:t>
      </w:r>
      <m:oMath>
        <m:r>
          <w:rPr>
            <w:rFonts w:ascii="Cambria Math" w:hAnsi="Cambria Math" w:cstheme="minorHAnsi"/>
          </w:rPr>
          <m:t>ISI</m:t>
        </m:r>
      </m:oMath>
      <w:r w:rsidR="007E5536" w:rsidRPr="007E5536">
        <w:rPr>
          <w:rFonts w:cstheme="minorHAnsi"/>
        </w:rPr>
        <w:t xml:space="preserve">) for each of the eleven target delays tested in Trial 21. Once again, like in </w:t>
      </w:r>
      <w:r w:rsidR="007E5536" w:rsidRPr="007E5536">
        <w:rPr>
          <w:rFonts w:cstheme="minorHAnsi"/>
        </w:rPr>
        <w:fldChar w:fldCharType="begin"/>
      </w:r>
      <w:r w:rsidR="007E5536" w:rsidRPr="007E5536">
        <w:rPr>
          <w:rFonts w:cstheme="minorHAnsi"/>
        </w:rPr>
        <w:instrText xml:space="preserve"> REF _Ref468961363 \h </w:instrText>
      </w:r>
      <w:r w:rsidR="007E5536" w:rsidRPr="007E5536">
        <w:rPr>
          <w:rFonts w:cstheme="minorHAnsi"/>
        </w:rPr>
      </w:r>
      <w:r w:rsidR="007E5536" w:rsidRPr="007E5536">
        <w:rPr>
          <w:rFonts w:cstheme="minorHAnsi"/>
        </w:rPr>
        <w:instrText xml:space="preserve"> \* MERGEFORMAT </w:instrText>
      </w:r>
      <w:r w:rsidR="007E5536" w:rsidRPr="007E5536">
        <w:rPr>
          <w:rFonts w:cstheme="minorHAnsi"/>
        </w:rPr>
        <w:fldChar w:fldCharType="separate"/>
      </w:r>
      <w:r w:rsidR="007E5536" w:rsidRPr="007E5536">
        <w:rPr>
          <w:rFonts w:cstheme="minorHAnsi"/>
        </w:rPr>
        <w:t xml:space="preserve">Fig. </w:t>
      </w:r>
      <w:r w:rsidR="007E5536" w:rsidRPr="007E5536">
        <w:rPr>
          <w:rFonts w:cstheme="minorHAnsi"/>
          <w:noProof/>
        </w:rPr>
        <w:t>8</w:t>
      </w:r>
      <w:r w:rsidR="007E5536" w:rsidRPr="007E5536">
        <w:rPr>
          <w:rFonts w:cstheme="minorHAnsi"/>
        </w:rPr>
        <w:fldChar w:fldCharType="end"/>
      </w:r>
      <w:r w:rsidR="007E5536">
        <w:rPr>
          <w:rFonts w:cstheme="minorHAnsi"/>
        </w:rPr>
        <w:t xml:space="preserve">, the results appear far more converged for longer target delays, as compared to those observed for shorted target delays. This can simply be attributed to the inherent difficulty for the OMS to track very rapid changes in target position. Given the orders of </w:t>
      </w:r>
      <w:r w:rsidR="007E5536">
        <w:rPr>
          <w:rFonts w:cstheme="minorHAnsi"/>
        </w:rPr>
        <w:lastRenderedPageBreak/>
        <w:t xml:space="preserve">magnitude of acceleration we are capable of using when performing a saccade, tracking a slower-moving target is far easier </w:t>
      </w:r>
      <w:r w:rsidR="006E5E02">
        <w:rPr>
          <w:rFonts w:cstheme="minorHAnsi"/>
        </w:rPr>
        <w:t>than it is to track one whose speeds are contingent with our very central nervous system.</w:t>
      </w:r>
      <w:bookmarkStart w:id="7" w:name="_GoBack"/>
      <w:bookmarkEnd w:id="7"/>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8"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8"/>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lastRenderedPageBreak/>
        <w:fldChar w:fldCharType="end"/>
      </w:r>
    </w:p>
    <w:sectPr w:rsidR="00D72D7E" w:rsidRPr="005051B6" w:rsidSect="00EB14D7">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91A" w:rsidRDefault="0076191A" w:rsidP="007B5F4C">
      <w:pPr>
        <w:spacing w:line="240" w:lineRule="auto"/>
      </w:pPr>
      <w:r>
        <w:separator/>
      </w:r>
    </w:p>
  </w:endnote>
  <w:endnote w:type="continuationSeparator" w:id="0">
    <w:p w:rsidR="0076191A" w:rsidRDefault="0076191A"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91A" w:rsidRDefault="0076191A" w:rsidP="007B5F4C">
      <w:pPr>
        <w:spacing w:line="240" w:lineRule="auto"/>
      </w:pPr>
      <w:r>
        <w:separator/>
      </w:r>
    </w:p>
  </w:footnote>
  <w:footnote w:type="continuationSeparator" w:id="0">
    <w:p w:rsidR="0076191A" w:rsidRDefault="0076191A"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6E5E02" w:rsidRPr="006E5E02">
          <w:rPr>
            <w:b/>
            <w:bCs/>
            <w:noProof/>
            <w:sz w:val="22"/>
          </w:rPr>
          <w:t>9</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E6D39"/>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766E"/>
    <w:rsid w:val="00230948"/>
    <w:rsid w:val="0023536C"/>
    <w:rsid w:val="00235B46"/>
    <w:rsid w:val="002468A4"/>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AD2"/>
    <w:rsid w:val="003B4EF2"/>
    <w:rsid w:val="003B7E34"/>
    <w:rsid w:val="003C09F9"/>
    <w:rsid w:val="003C284E"/>
    <w:rsid w:val="003C293A"/>
    <w:rsid w:val="003C37F2"/>
    <w:rsid w:val="003D1E0E"/>
    <w:rsid w:val="003D4836"/>
    <w:rsid w:val="003D54C1"/>
    <w:rsid w:val="003D7F5C"/>
    <w:rsid w:val="003E02F2"/>
    <w:rsid w:val="003E7BE4"/>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499"/>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22DF3"/>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5E02"/>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191A"/>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E5536"/>
    <w:rsid w:val="007F1043"/>
    <w:rsid w:val="007F2112"/>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D295D"/>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67ECB"/>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49E2"/>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5D7"/>
    <w:rsid w:val="00A64DFD"/>
    <w:rsid w:val="00A66E04"/>
    <w:rsid w:val="00A71143"/>
    <w:rsid w:val="00A71589"/>
    <w:rsid w:val="00A71782"/>
    <w:rsid w:val="00A829B2"/>
    <w:rsid w:val="00A84AFB"/>
    <w:rsid w:val="00A85C0D"/>
    <w:rsid w:val="00A8680D"/>
    <w:rsid w:val="00A96286"/>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81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55A5"/>
    <w:rsid w:val="00DC7A1F"/>
    <w:rsid w:val="00DD07BF"/>
    <w:rsid w:val="00DD1C2C"/>
    <w:rsid w:val="00DE3C2C"/>
    <w:rsid w:val="00DE539D"/>
    <w:rsid w:val="00DF0A40"/>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076E"/>
    <w:rsid w:val="00E8178A"/>
    <w:rsid w:val="00E81E57"/>
    <w:rsid w:val="00E83655"/>
    <w:rsid w:val="00E836FC"/>
    <w:rsid w:val="00E842B9"/>
    <w:rsid w:val="00E86098"/>
    <w:rsid w:val="00E870FB"/>
    <w:rsid w:val="00E8744C"/>
    <w:rsid w:val="00E90812"/>
    <w:rsid w:val="00E920A5"/>
    <w:rsid w:val="00E943D4"/>
    <w:rsid w:val="00E96768"/>
    <w:rsid w:val="00E971F1"/>
    <w:rsid w:val="00EA72A1"/>
    <w:rsid w:val="00EA7CB2"/>
    <w:rsid w:val="00EB14D7"/>
    <w:rsid w:val="00EB2C55"/>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73"/>
    <w:rsid w:val="00F135D7"/>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6627"/>
    <w:rsid w:val="00F77287"/>
    <w:rsid w:val="00F83150"/>
    <w:rsid w:val="00F831C2"/>
    <w:rsid w:val="00F83C2F"/>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8C60"/>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115945"/>
    <w:rsid w:val="008D386F"/>
    <w:rsid w:val="00C171A3"/>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9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32867510-79EF-4FE6-A1F7-3BE632C80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8461</TotalTime>
  <Pages>13</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856</cp:revision>
  <dcterms:created xsi:type="dcterms:W3CDTF">2016-07-12T10:41:00Z</dcterms:created>
  <dcterms:modified xsi:type="dcterms:W3CDTF">2016-12-08T17:03:00Z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