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13A" w:rsidRDefault="00CD313A" w:rsidP="00CD313A">
      <w:pPr>
        <w:jc w:val="center"/>
        <w:rPr>
          <w:b/>
        </w:rPr>
      </w:pPr>
    </w:p>
    <w:p w:rsidR="00CD313A" w:rsidRDefault="00CD313A" w:rsidP="00CD313A">
      <w:pPr>
        <w:jc w:val="center"/>
        <w:rPr>
          <w:b/>
        </w:rPr>
      </w:pPr>
    </w:p>
    <w:p w:rsidR="00D135B7" w:rsidRDefault="00CD313A" w:rsidP="00CD313A">
      <w:pPr>
        <w:jc w:val="center"/>
        <w:rPr>
          <w:b/>
        </w:rPr>
      </w:pPr>
      <w:r w:rsidRPr="00CD313A">
        <w:rPr>
          <w:b/>
        </w:rPr>
        <w:t xml:space="preserve">Product Specification for </w:t>
      </w:r>
      <w:r w:rsidR="00B66061">
        <w:rPr>
          <w:b/>
        </w:rPr>
        <w:t>strategic health authorities (Eng) 2012 Names and Codes</w:t>
      </w:r>
    </w:p>
    <w:p w:rsidR="00CD313A" w:rsidRDefault="00CD313A" w:rsidP="00CD313A">
      <w:pPr>
        <w:rPr>
          <w:b/>
        </w:rPr>
      </w:pPr>
    </w:p>
    <w:tbl>
      <w:tblPr>
        <w:tblW w:w="4600" w:type="pct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3033"/>
        <w:gridCol w:w="2597"/>
        <w:gridCol w:w="2024"/>
        <w:gridCol w:w="3181"/>
        <w:gridCol w:w="2021"/>
      </w:tblGrid>
      <w:tr w:rsidR="006649F5" w:rsidTr="006649F5"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1A04AB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1A04AB">
              <w:rPr>
                <w:rFonts w:ascii="Helv" w:hAnsi="Helv" w:cs="Helv"/>
                <w:b/>
                <w:bCs/>
                <w:sz w:val="16"/>
                <w:szCs w:val="16"/>
              </w:rPr>
              <w:t>Product name</w:t>
            </w:r>
          </w:p>
        </w:tc>
        <w:tc>
          <w:tcPr>
            <w:tcW w:w="1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File names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Field names</w:t>
            </w:r>
          </w:p>
        </w:tc>
        <w:tc>
          <w:tcPr>
            <w:tcW w:w="1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7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Field type and length</w:t>
            </w:r>
          </w:p>
        </w:tc>
      </w:tr>
      <w:tr w:rsidR="00B66061" w:rsidTr="003E5206"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6061" w:rsidRPr="00B66061" w:rsidRDefault="00B66061" w:rsidP="00543575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B66061">
              <w:rPr>
                <w:rFonts w:ascii="Helv" w:hAnsi="Helv" w:cs="Helv"/>
                <w:sz w:val="16"/>
                <w:szCs w:val="16"/>
              </w:rPr>
              <w:t>2012 strategic health authority names and codes</w:t>
            </w:r>
          </w:p>
        </w:tc>
        <w:tc>
          <w:tcPr>
            <w:tcW w:w="1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6061" w:rsidRDefault="00B66061" w:rsidP="00543575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SHA_2012_EN_NC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6061" w:rsidRDefault="00B66061" w:rsidP="00543575">
            <w:pPr>
              <w:spacing w:after="0"/>
              <w:rPr>
                <w:rFonts w:ascii="Helv" w:hAnsi="Helv"/>
                <w:sz w:val="16"/>
                <w:szCs w:val="16"/>
              </w:rPr>
            </w:pPr>
            <w:r>
              <w:rPr>
                <w:rFonts w:ascii="Helv" w:hAnsi="Helv"/>
                <w:sz w:val="16"/>
                <w:szCs w:val="16"/>
              </w:rPr>
              <w:t>SHA12CD</w:t>
            </w:r>
          </w:p>
          <w:p w:rsidR="00B66061" w:rsidRDefault="00B66061" w:rsidP="00543575">
            <w:pPr>
              <w:spacing w:after="0"/>
              <w:rPr>
                <w:rFonts w:ascii="Helv" w:hAnsi="Helv"/>
                <w:sz w:val="16"/>
                <w:szCs w:val="16"/>
              </w:rPr>
            </w:pPr>
            <w:r>
              <w:rPr>
                <w:rFonts w:ascii="Helv" w:hAnsi="Helv"/>
                <w:sz w:val="16"/>
                <w:szCs w:val="16"/>
              </w:rPr>
              <w:t>SHA12CDO</w:t>
            </w:r>
          </w:p>
          <w:p w:rsidR="00B66061" w:rsidRDefault="00B66061" w:rsidP="00543575">
            <w:pPr>
              <w:spacing w:after="0"/>
              <w:rPr>
                <w:rFonts w:ascii="Helv" w:hAnsi="Helv"/>
                <w:sz w:val="16"/>
                <w:szCs w:val="16"/>
              </w:rPr>
            </w:pPr>
          </w:p>
          <w:p w:rsidR="00B66061" w:rsidRDefault="00B66061" w:rsidP="00543575">
            <w:pPr>
              <w:spacing w:after="0"/>
              <w:rPr>
                <w:rFonts w:ascii="Helv" w:hAnsi="Helv"/>
                <w:sz w:val="16"/>
                <w:szCs w:val="16"/>
              </w:rPr>
            </w:pPr>
            <w:r>
              <w:rPr>
                <w:rFonts w:ascii="Helv" w:hAnsi="Helv"/>
                <w:sz w:val="16"/>
                <w:szCs w:val="16"/>
              </w:rPr>
              <w:t>SHA12NM</w:t>
            </w:r>
          </w:p>
        </w:tc>
        <w:tc>
          <w:tcPr>
            <w:tcW w:w="1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6061" w:rsidRDefault="00B66061" w:rsidP="00543575">
            <w:pPr>
              <w:spacing w:after="0"/>
              <w:rPr>
                <w:rFonts w:ascii="Helv" w:hAnsi="Helv"/>
                <w:sz w:val="16"/>
                <w:szCs w:val="16"/>
              </w:rPr>
            </w:pPr>
            <w:r>
              <w:rPr>
                <w:rFonts w:ascii="Helv" w:hAnsi="Helv"/>
                <w:sz w:val="16"/>
                <w:szCs w:val="16"/>
              </w:rPr>
              <w:t>2012 strategic health authority name</w:t>
            </w:r>
          </w:p>
          <w:p w:rsidR="00B66061" w:rsidRDefault="00B66061" w:rsidP="00543575">
            <w:pPr>
              <w:spacing w:after="0"/>
              <w:rPr>
                <w:rFonts w:ascii="Helv" w:hAnsi="Helv"/>
                <w:sz w:val="16"/>
                <w:szCs w:val="16"/>
              </w:rPr>
            </w:pPr>
            <w:r>
              <w:rPr>
                <w:rFonts w:ascii="Helv" w:hAnsi="Helv"/>
                <w:sz w:val="16"/>
                <w:szCs w:val="16"/>
              </w:rPr>
              <w:t>2012 strategic health authority old style code</w:t>
            </w:r>
          </w:p>
          <w:p w:rsidR="00B66061" w:rsidRDefault="00B66061" w:rsidP="00543575">
            <w:pPr>
              <w:spacing w:after="0"/>
              <w:rPr>
                <w:rFonts w:ascii="Helv" w:hAnsi="Helv"/>
                <w:sz w:val="16"/>
                <w:szCs w:val="16"/>
              </w:rPr>
            </w:pPr>
            <w:r>
              <w:rPr>
                <w:rFonts w:ascii="Helv" w:hAnsi="Helv"/>
                <w:sz w:val="16"/>
                <w:szCs w:val="16"/>
              </w:rPr>
              <w:t>2012 strategic health authority name</w:t>
            </w:r>
          </w:p>
        </w:tc>
        <w:tc>
          <w:tcPr>
            <w:tcW w:w="7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6061" w:rsidRDefault="00B66061" w:rsidP="00543575">
            <w:pPr>
              <w:spacing w:after="0"/>
              <w:rPr>
                <w:rFonts w:ascii="Helv" w:hAnsi="Helv"/>
                <w:sz w:val="16"/>
                <w:szCs w:val="16"/>
              </w:rPr>
            </w:pPr>
            <w:r>
              <w:rPr>
                <w:rFonts w:ascii="Helv" w:hAnsi="Helv"/>
                <w:sz w:val="16"/>
                <w:szCs w:val="16"/>
              </w:rPr>
              <w:t>Character – 9</w:t>
            </w:r>
          </w:p>
          <w:p w:rsidR="00B66061" w:rsidRDefault="00B66061" w:rsidP="00543575">
            <w:pPr>
              <w:spacing w:after="0"/>
              <w:rPr>
                <w:rFonts w:ascii="Helv" w:hAnsi="Helv"/>
                <w:sz w:val="16"/>
                <w:szCs w:val="16"/>
              </w:rPr>
            </w:pPr>
            <w:r>
              <w:rPr>
                <w:rFonts w:ascii="Helv" w:hAnsi="Helv"/>
                <w:sz w:val="16"/>
                <w:szCs w:val="16"/>
              </w:rPr>
              <w:t>Character – 3</w:t>
            </w:r>
          </w:p>
          <w:p w:rsidR="00B66061" w:rsidRDefault="00B66061" w:rsidP="00543575">
            <w:pPr>
              <w:spacing w:after="0"/>
              <w:rPr>
                <w:rFonts w:ascii="Helv" w:hAnsi="Helv"/>
                <w:sz w:val="16"/>
                <w:szCs w:val="16"/>
              </w:rPr>
            </w:pPr>
          </w:p>
          <w:p w:rsidR="00B66061" w:rsidRDefault="00B66061" w:rsidP="00543575">
            <w:pPr>
              <w:spacing w:after="0"/>
              <w:rPr>
                <w:rFonts w:ascii="Helv" w:hAnsi="Helv"/>
                <w:sz w:val="16"/>
                <w:szCs w:val="16"/>
              </w:rPr>
            </w:pPr>
            <w:r>
              <w:rPr>
                <w:rFonts w:ascii="Helv" w:hAnsi="Helv"/>
                <w:sz w:val="16"/>
                <w:szCs w:val="16"/>
              </w:rPr>
              <w:t>Character – Maximum field length</w:t>
            </w:r>
          </w:p>
        </w:tc>
      </w:tr>
    </w:tbl>
    <w:p w:rsidR="00032723" w:rsidRPr="00CD313A" w:rsidRDefault="00032723" w:rsidP="00CD313A">
      <w:pPr>
        <w:rPr>
          <w:b/>
        </w:rPr>
      </w:pPr>
    </w:p>
    <w:sectPr w:rsidR="00032723" w:rsidRPr="00CD313A" w:rsidSect="00CD31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313A"/>
    <w:rsid w:val="00003DD3"/>
    <w:rsid w:val="00005B95"/>
    <w:rsid w:val="00032723"/>
    <w:rsid w:val="00035FCA"/>
    <w:rsid w:val="00046609"/>
    <w:rsid w:val="00064765"/>
    <w:rsid w:val="00081C01"/>
    <w:rsid w:val="000848F4"/>
    <w:rsid w:val="000D3671"/>
    <w:rsid w:val="001035D2"/>
    <w:rsid w:val="00127366"/>
    <w:rsid w:val="00157709"/>
    <w:rsid w:val="001925CF"/>
    <w:rsid w:val="001A04AB"/>
    <w:rsid w:val="001A4514"/>
    <w:rsid w:val="001C177B"/>
    <w:rsid w:val="001E67FC"/>
    <w:rsid w:val="001E78A1"/>
    <w:rsid w:val="0020359C"/>
    <w:rsid w:val="002124AB"/>
    <w:rsid w:val="00214142"/>
    <w:rsid w:val="00214D18"/>
    <w:rsid w:val="00223F3D"/>
    <w:rsid w:val="002716C3"/>
    <w:rsid w:val="00273261"/>
    <w:rsid w:val="00273CB3"/>
    <w:rsid w:val="00282081"/>
    <w:rsid w:val="00292791"/>
    <w:rsid w:val="002A1E10"/>
    <w:rsid w:val="002A4CCC"/>
    <w:rsid w:val="002B77B3"/>
    <w:rsid w:val="002F6C4D"/>
    <w:rsid w:val="00304AD1"/>
    <w:rsid w:val="00315AD0"/>
    <w:rsid w:val="003E5206"/>
    <w:rsid w:val="00421FE4"/>
    <w:rsid w:val="0043770B"/>
    <w:rsid w:val="00467C93"/>
    <w:rsid w:val="00480FD6"/>
    <w:rsid w:val="004A3321"/>
    <w:rsid w:val="004B4A09"/>
    <w:rsid w:val="004D0913"/>
    <w:rsid w:val="004D12CC"/>
    <w:rsid w:val="004E73E7"/>
    <w:rsid w:val="00506B6A"/>
    <w:rsid w:val="00520CBD"/>
    <w:rsid w:val="005232E7"/>
    <w:rsid w:val="005268A7"/>
    <w:rsid w:val="0056476B"/>
    <w:rsid w:val="005C1EC1"/>
    <w:rsid w:val="005D3A8F"/>
    <w:rsid w:val="005F73A8"/>
    <w:rsid w:val="0060069C"/>
    <w:rsid w:val="00614327"/>
    <w:rsid w:val="00640D77"/>
    <w:rsid w:val="006479DA"/>
    <w:rsid w:val="0065302E"/>
    <w:rsid w:val="00653CC4"/>
    <w:rsid w:val="006649F5"/>
    <w:rsid w:val="0069598C"/>
    <w:rsid w:val="006A169F"/>
    <w:rsid w:val="006A586C"/>
    <w:rsid w:val="006C02EF"/>
    <w:rsid w:val="006D0837"/>
    <w:rsid w:val="006D75BA"/>
    <w:rsid w:val="0070055E"/>
    <w:rsid w:val="00705F4C"/>
    <w:rsid w:val="00761926"/>
    <w:rsid w:val="007F36B9"/>
    <w:rsid w:val="00806658"/>
    <w:rsid w:val="00816791"/>
    <w:rsid w:val="0082426F"/>
    <w:rsid w:val="00851572"/>
    <w:rsid w:val="00871863"/>
    <w:rsid w:val="00872785"/>
    <w:rsid w:val="00872DAD"/>
    <w:rsid w:val="00896EEE"/>
    <w:rsid w:val="008C766B"/>
    <w:rsid w:val="00903CE9"/>
    <w:rsid w:val="00904FE9"/>
    <w:rsid w:val="00912BB2"/>
    <w:rsid w:val="00921630"/>
    <w:rsid w:val="00934015"/>
    <w:rsid w:val="0096062B"/>
    <w:rsid w:val="00972D4A"/>
    <w:rsid w:val="009765E3"/>
    <w:rsid w:val="00991FC8"/>
    <w:rsid w:val="00993484"/>
    <w:rsid w:val="009A4A7F"/>
    <w:rsid w:val="009A7A4B"/>
    <w:rsid w:val="009F7BF5"/>
    <w:rsid w:val="00A01B83"/>
    <w:rsid w:val="00A3155D"/>
    <w:rsid w:val="00A3536E"/>
    <w:rsid w:val="00A72687"/>
    <w:rsid w:val="00A758A0"/>
    <w:rsid w:val="00AD52DE"/>
    <w:rsid w:val="00AD7D4D"/>
    <w:rsid w:val="00AF0F60"/>
    <w:rsid w:val="00AF1934"/>
    <w:rsid w:val="00B63177"/>
    <w:rsid w:val="00B63777"/>
    <w:rsid w:val="00B64945"/>
    <w:rsid w:val="00B66061"/>
    <w:rsid w:val="00B759C7"/>
    <w:rsid w:val="00BB7871"/>
    <w:rsid w:val="00BD2A10"/>
    <w:rsid w:val="00BE61E9"/>
    <w:rsid w:val="00C273B1"/>
    <w:rsid w:val="00C324BE"/>
    <w:rsid w:val="00CD313A"/>
    <w:rsid w:val="00CD4A36"/>
    <w:rsid w:val="00D02B33"/>
    <w:rsid w:val="00D04EFD"/>
    <w:rsid w:val="00D07DDC"/>
    <w:rsid w:val="00D124B9"/>
    <w:rsid w:val="00D135B7"/>
    <w:rsid w:val="00D26F8F"/>
    <w:rsid w:val="00D34A79"/>
    <w:rsid w:val="00D34F07"/>
    <w:rsid w:val="00D52225"/>
    <w:rsid w:val="00D829C5"/>
    <w:rsid w:val="00D911E1"/>
    <w:rsid w:val="00DB2498"/>
    <w:rsid w:val="00DE0161"/>
    <w:rsid w:val="00E174B4"/>
    <w:rsid w:val="00E54E6F"/>
    <w:rsid w:val="00EB652A"/>
    <w:rsid w:val="00EC5778"/>
    <w:rsid w:val="00EE7647"/>
    <w:rsid w:val="00EF0756"/>
    <w:rsid w:val="00EF2F35"/>
    <w:rsid w:val="00F349C8"/>
    <w:rsid w:val="00F35C02"/>
    <w:rsid w:val="00F47359"/>
    <w:rsid w:val="00F54975"/>
    <w:rsid w:val="00F55D2F"/>
    <w:rsid w:val="00FC2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A09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4B4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A0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A09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4A0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B4A0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A09"/>
    <w:rPr>
      <w:rFonts w:ascii="Cambria" w:eastAsia="Times New Roman" w:hAnsi="Cambria" w:cs="Times New Roman"/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ONS</Company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parryt1</dc:creator>
  <cp:keywords/>
  <dc:description/>
  <cp:lastModifiedBy>parryt1</cp:lastModifiedBy>
  <cp:revision>2</cp:revision>
  <dcterms:created xsi:type="dcterms:W3CDTF">2013-08-13T09:22:00Z</dcterms:created>
  <dcterms:modified xsi:type="dcterms:W3CDTF">2013-08-13T09:22:00Z</dcterms:modified>
</cp:coreProperties>
</file>