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CA2E7" w14:textId="1D29952E" w:rsidR="00E77622" w:rsidRDefault="007A7971" w:rsidP="005D361F">
      <w:pPr>
        <w:spacing w:line="240" w:lineRule="auto"/>
      </w:pPr>
      <w:r w:rsidRPr="007A7971">
        <w:t>Tutorial Quiz 3:</w:t>
      </w:r>
      <w:r>
        <w:rPr>
          <w:rFonts w:hint="eastAsia"/>
        </w:rPr>
        <w:t xml:space="preserve"> </w:t>
      </w:r>
      <w:r w:rsidRPr="007A7971">
        <w:t>Clinical Utility</w:t>
      </w:r>
    </w:p>
    <w:p w14:paraId="1D85F6D2" w14:textId="19CBF18D" w:rsidR="007A7971" w:rsidRDefault="00FD3EDC" w:rsidP="005D361F">
      <w:pPr>
        <w:spacing w:line="240" w:lineRule="auto"/>
      </w:pPr>
      <w:r w:rsidRPr="00FD3EDC">
        <w:t>Problem statemen</w:t>
      </w:r>
    </w:p>
    <w:p w14:paraId="411EC0E3" w14:textId="77777777" w:rsidR="00FD3EDC" w:rsidRDefault="00FD3EDC" w:rsidP="005D361F">
      <w:pPr>
        <w:spacing w:line="240" w:lineRule="auto"/>
        <w:contextualSpacing/>
      </w:pPr>
      <w:r w:rsidRPr="00FD3EDC">
        <w:t>We want to estimate the utility of an algorithm designed to provide a differential diagnosis of Lupus or Rheumatoid arthritis from electronic medical records. The algorithm provides two alerts:</w:t>
      </w:r>
    </w:p>
    <w:p w14:paraId="022F0816" w14:textId="77777777" w:rsidR="00FD3EDC" w:rsidRDefault="00FD3EDC" w:rsidP="005D361F">
      <w:pPr>
        <w:adjustRightInd w:val="0"/>
        <w:spacing w:line="240" w:lineRule="auto"/>
        <w:ind w:firstLine="720"/>
        <w:contextualSpacing/>
      </w:pPr>
      <w:r w:rsidRPr="00FD3EDC">
        <w:t>Alert1 = Lupus (LU)</w:t>
      </w:r>
    </w:p>
    <w:p w14:paraId="357B90D7" w14:textId="77777777" w:rsidR="00FD3EDC" w:rsidRDefault="00FD3EDC" w:rsidP="005D361F">
      <w:pPr>
        <w:adjustRightInd w:val="0"/>
        <w:spacing w:line="240" w:lineRule="auto"/>
        <w:ind w:firstLine="720"/>
        <w:contextualSpacing/>
      </w:pPr>
      <w:r w:rsidRPr="00FD3EDC">
        <w:t>Alert2 = Rheumatoid arthritis (RA)</w:t>
      </w:r>
    </w:p>
    <w:p w14:paraId="26E57B91" w14:textId="6155D93B" w:rsidR="007A7971" w:rsidRDefault="00FD3EDC" w:rsidP="005D361F">
      <w:pPr>
        <w:spacing w:line="240" w:lineRule="auto"/>
      </w:pPr>
      <w:r w:rsidRPr="00FD3EDC">
        <w:t>And has a predictive performance defined by the following table:</w:t>
      </w:r>
    </w:p>
    <w:p w14:paraId="260678CD" w14:textId="22025D2E" w:rsidR="000D741A" w:rsidRDefault="000D741A" w:rsidP="005D361F">
      <w:pPr>
        <w:spacing w:line="240" w:lineRule="auto"/>
      </w:pPr>
      <w:r w:rsidRPr="000D741A">
        <w:rPr>
          <w:noProof/>
        </w:rPr>
        <w:drawing>
          <wp:inline distT="0" distB="0" distL="0" distR="0" wp14:anchorId="4FBD6755" wp14:editId="498FF325">
            <wp:extent cx="5274310" cy="1638300"/>
            <wp:effectExtent l="0" t="0" r="2540" b="0"/>
            <wp:docPr id="46483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37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662"/>
        <w:gridCol w:w="1662"/>
        <w:gridCol w:w="1875"/>
        <w:gridCol w:w="1647"/>
      </w:tblGrid>
      <w:tr w:rsidR="0034490E" w14:paraId="1520D36F" w14:textId="77777777" w:rsidTr="004100DB">
        <w:tc>
          <w:tcPr>
            <w:tcW w:w="1450" w:type="dxa"/>
          </w:tcPr>
          <w:p w14:paraId="07ECDBBB" w14:textId="77777777" w:rsidR="0034490E" w:rsidRDefault="0034490E" w:rsidP="005D361F"/>
        </w:tc>
        <w:tc>
          <w:tcPr>
            <w:tcW w:w="1662" w:type="dxa"/>
          </w:tcPr>
          <w:p w14:paraId="00D13C88" w14:textId="144D9A82" w:rsidR="0034490E" w:rsidRDefault="0034490E" w:rsidP="0091648C">
            <w:pPr>
              <w:jc w:val="center"/>
              <w:rPr>
                <w:rFonts w:hint="eastAsia"/>
              </w:rPr>
            </w:pPr>
          </w:p>
        </w:tc>
        <w:tc>
          <w:tcPr>
            <w:tcW w:w="5184" w:type="dxa"/>
            <w:gridSpan w:val="3"/>
          </w:tcPr>
          <w:p w14:paraId="2DCC63E3" w14:textId="002D2F18" w:rsidR="0034490E" w:rsidRPr="0034490E" w:rsidRDefault="0034490E" w:rsidP="0091648C">
            <w:pPr>
              <w:jc w:val="center"/>
              <w:rPr>
                <w:rFonts w:hint="eastAsia"/>
                <w:color w:val="FF0000"/>
              </w:rPr>
            </w:pPr>
            <w:r w:rsidRPr="0034490E">
              <w:rPr>
                <w:rFonts w:hint="eastAsia"/>
                <w:color w:val="FF0000"/>
              </w:rPr>
              <w:t>Predicted</w:t>
            </w:r>
          </w:p>
        </w:tc>
      </w:tr>
      <w:tr w:rsidR="0091648C" w14:paraId="731490D4" w14:textId="77777777" w:rsidTr="00403E1B">
        <w:tc>
          <w:tcPr>
            <w:tcW w:w="1450" w:type="dxa"/>
            <w:vAlign w:val="center"/>
          </w:tcPr>
          <w:p w14:paraId="2EC04F13" w14:textId="7633B46E" w:rsidR="0091648C" w:rsidRDefault="0091648C" w:rsidP="00403E1B">
            <w:pPr>
              <w:jc w:val="center"/>
              <w:rPr>
                <w:rFonts w:hint="eastAsia"/>
              </w:rPr>
            </w:pPr>
          </w:p>
        </w:tc>
        <w:tc>
          <w:tcPr>
            <w:tcW w:w="1662" w:type="dxa"/>
          </w:tcPr>
          <w:p w14:paraId="3E26A559" w14:textId="2FE63D09" w:rsidR="0091648C" w:rsidRDefault="0091648C" w:rsidP="00403E1B"/>
        </w:tc>
        <w:tc>
          <w:tcPr>
            <w:tcW w:w="1662" w:type="dxa"/>
          </w:tcPr>
          <w:p w14:paraId="6BA21B06" w14:textId="17924ED3" w:rsidR="0091648C" w:rsidRPr="0034490E" w:rsidRDefault="0091648C" w:rsidP="00403E1B">
            <w:pPr>
              <w:rPr>
                <w:color w:val="FF0000"/>
              </w:rPr>
            </w:pPr>
            <w:r w:rsidRPr="0034490E">
              <w:rPr>
                <w:rFonts w:hint="eastAsia"/>
                <w:color w:val="FF0000"/>
              </w:rPr>
              <w:t>Lupus</w:t>
            </w:r>
          </w:p>
        </w:tc>
        <w:tc>
          <w:tcPr>
            <w:tcW w:w="1875" w:type="dxa"/>
          </w:tcPr>
          <w:p w14:paraId="44F3B143" w14:textId="324EC4C0" w:rsidR="0091648C" w:rsidRPr="0034490E" w:rsidRDefault="0091648C" w:rsidP="00403E1B">
            <w:pPr>
              <w:rPr>
                <w:color w:val="FF0000"/>
              </w:rPr>
            </w:pPr>
            <w:r w:rsidRPr="0034490E">
              <w:rPr>
                <w:color w:val="FF0000"/>
              </w:rPr>
              <w:t>Rheumatoid arthritis</w:t>
            </w:r>
          </w:p>
        </w:tc>
        <w:tc>
          <w:tcPr>
            <w:tcW w:w="1647" w:type="dxa"/>
          </w:tcPr>
          <w:p w14:paraId="53E42963" w14:textId="5D0AD672" w:rsidR="0091648C" w:rsidRPr="0034490E" w:rsidRDefault="0091648C" w:rsidP="00403E1B">
            <w:pPr>
              <w:rPr>
                <w:rFonts w:hint="eastAsia"/>
                <w:color w:val="FF0000"/>
              </w:rPr>
            </w:pPr>
            <w:r w:rsidRPr="0034490E">
              <w:rPr>
                <w:rFonts w:hint="eastAsia"/>
                <w:color w:val="FF0000"/>
              </w:rPr>
              <w:t>Other</w:t>
            </w:r>
          </w:p>
        </w:tc>
      </w:tr>
      <w:tr w:rsidR="0034490E" w14:paraId="6B1BDFC4" w14:textId="77777777" w:rsidTr="0034490E">
        <w:tc>
          <w:tcPr>
            <w:tcW w:w="1450" w:type="dxa"/>
            <w:vMerge w:val="restart"/>
            <w:textDirection w:val="btLr"/>
            <w:vAlign w:val="center"/>
          </w:tcPr>
          <w:p w14:paraId="609C635A" w14:textId="389DDBAB" w:rsidR="0034490E" w:rsidRPr="0034490E" w:rsidRDefault="0034490E" w:rsidP="0034490E">
            <w:pPr>
              <w:ind w:left="113" w:right="113"/>
              <w:jc w:val="center"/>
              <w:rPr>
                <w:rFonts w:hint="eastAsia"/>
                <w:color w:val="4EA72E" w:themeColor="accent6"/>
              </w:rPr>
            </w:pPr>
            <w:r w:rsidRPr="0034490E">
              <w:rPr>
                <w:rFonts w:hint="eastAsia"/>
                <w:color w:val="4EA72E" w:themeColor="accent6"/>
              </w:rPr>
              <w:t>True</w:t>
            </w:r>
          </w:p>
        </w:tc>
        <w:tc>
          <w:tcPr>
            <w:tcW w:w="1662" w:type="dxa"/>
          </w:tcPr>
          <w:p w14:paraId="77051B5C" w14:textId="051A64DF" w:rsidR="0034490E" w:rsidRPr="0034490E" w:rsidRDefault="0034490E" w:rsidP="005D361F">
            <w:pPr>
              <w:rPr>
                <w:color w:val="4EA72E" w:themeColor="accent6"/>
              </w:rPr>
            </w:pPr>
            <w:r w:rsidRPr="0034490E">
              <w:rPr>
                <w:rFonts w:hint="eastAsia"/>
                <w:color w:val="4EA72E" w:themeColor="accent6"/>
              </w:rPr>
              <w:t>Lupus</w:t>
            </w:r>
          </w:p>
        </w:tc>
        <w:tc>
          <w:tcPr>
            <w:tcW w:w="1662" w:type="dxa"/>
          </w:tcPr>
          <w:p w14:paraId="19F78C7D" w14:textId="3E7F1B5F" w:rsidR="0034490E" w:rsidRDefault="0034490E" w:rsidP="0077004E">
            <w:pPr>
              <w:rPr>
                <w:rFonts w:hint="eastAsia"/>
              </w:rPr>
            </w:pPr>
            <w:r>
              <w:rPr>
                <w:rFonts w:hint="eastAsia"/>
              </w:rPr>
              <w:t>TP</w:t>
            </w:r>
            <w:r w:rsidRPr="0077004E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875" w:type="dxa"/>
          </w:tcPr>
          <w:p w14:paraId="48D558D3" w14:textId="67EBD5DD" w:rsidR="0034490E" w:rsidRDefault="0034490E" w:rsidP="0077004E">
            <w:pPr>
              <w:rPr>
                <w:rFonts w:hint="eastAsia"/>
              </w:rPr>
            </w:pPr>
            <w:r>
              <w:rPr>
                <w:rFonts w:hint="eastAsia"/>
              </w:rPr>
              <w:t>FP</w:t>
            </w:r>
            <w:r w:rsidRPr="0077004E">
              <w:rPr>
                <w:rFonts w:hint="eastAsia"/>
                <w:vertAlign w:val="subscript"/>
              </w:rPr>
              <w:t>21</w:t>
            </w:r>
            <w:r>
              <w:rPr>
                <w:rFonts w:hint="eastAsia"/>
              </w:rPr>
              <w:t xml:space="preserve"> = FN</w:t>
            </w:r>
            <w:r w:rsidRPr="0077004E">
              <w:rPr>
                <w:rFonts w:hint="eastAsia"/>
                <w:vertAlign w:val="subscript"/>
              </w:rPr>
              <w:t>12</w:t>
            </w:r>
          </w:p>
        </w:tc>
        <w:tc>
          <w:tcPr>
            <w:tcW w:w="1647" w:type="dxa"/>
          </w:tcPr>
          <w:p w14:paraId="3BBD6015" w14:textId="1A52AA7D" w:rsidR="0034490E" w:rsidRDefault="0034490E" w:rsidP="0077004E">
            <w:pPr>
              <w:rPr>
                <w:rFonts w:hint="eastAsia"/>
              </w:rPr>
            </w:pPr>
            <w:r>
              <w:rPr>
                <w:rFonts w:hint="eastAsia"/>
              </w:rPr>
              <w:t>FN</w:t>
            </w:r>
            <w:r w:rsidRPr="0077004E">
              <w:rPr>
                <w:rFonts w:hint="eastAsia"/>
                <w:vertAlign w:val="subscript"/>
              </w:rPr>
              <w:t>1</w:t>
            </w:r>
          </w:p>
        </w:tc>
      </w:tr>
      <w:tr w:rsidR="0034490E" w14:paraId="0207A322" w14:textId="77777777" w:rsidTr="0061547B">
        <w:tc>
          <w:tcPr>
            <w:tcW w:w="1450" w:type="dxa"/>
            <w:vMerge/>
          </w:tcPr>
          <w:p w14:paraId="7D542135" w14:textId="77777777" w:rsidR="0034490E" w:rsidRPr="0034490E" w:rsidRDefault="0034490E" w:rsidP="005D361F">
            <w:pPr>
              <w:rPr>
                <w:color w:val="4EA72E" w:themeColor="accent6"/>
              </w:rPr>
            </w:pPr>
          </w:p>
        </w:tc>
        <w:tc>
          <w:tcPr>
            <w:tcW w:w="1662" w:type="dxa"/>
          </w:tcPr>
          <w:p w14:paraId="27644FC0" w14:textId="3B916D3E" w:rsidR="0034490E" w:rsidRPr="0034490E" w:rsidRDefault="0034490E" w:rsidP="005D361F">
            <w:pPr>
              <w:rPr>
                <w:color w:val="4EA72E" w:themeColor="accent6"/>
              </w:rPr>
            </w:pPr>
            <w:r w:rsidRPr="0034490E">
              <w:rPr>
                <w:color w:val="4EA72E" w:themeColor="accent6"/>
              </w:rPr>
              <w:t>Rheumatoid arthritis</w:t>
            </w:r>
          </w:p>
        </w:tc>
        <w:tc>
          <w:tcPr>
            <w:tcW w:w="1662" w:type="dxa"/>
          </w:tcPr>
          <w:p w14:paraId="4E5441CE" w14:textId="55143E66" w:rsidR="0034490E" w:rsidRDefault="0034490E" w:rsidP="0077004E">
            <w:pPr>
              <w:rPr>
                <w:rFonts w:hint="eastAsia"/>
              </w:rPr>
            </w:pPr>
            <w:r>
              <w:rPr>
                <w:rFonts w:hint="eastAsia"/>
              </w:rPr>
              <w:t>FP</w:t>
            </w:r>
            <w:r w:rsidRPr="0077004E">
              <w:rPr>
                <w:rFonts w:hint="eastAsia"/>
                <w:vertAlign w:val="subscript"/>
              </w:rPr>
              <w:t>12</w:t>
            </w:r>
            <w:r>
              <w:rPr>
                <w:rFonts w:hint="eastAsia"/>
              </w:rPr>
              <w:t xml:space="preserve"> = FN</w:t>
            </w:r>
            <w:r w:rsidRPr="0077004E">
              <w:rPr>
                <w:rFonts w:hint="eastAsia"/>
                <w:vertAlign w:val="subscript"/>
              </w:rPr>
              <w:t>21</w:t>
            </w:r>
          </w:p>
        </w:tc>
        <w:tc>
          <w:tcPr>
            <w:tcW w:w="1875" w:type="dxa"/>
          </w:tcPr>
          <w:p w14:paraId="116D5980" w14:textId="330545C1" w:rsidR="0034490E" w:rsidRDefault="0034490E" w:rsidP="0077004E">
            <w:pPr>
              <w:rPr>
                <w:rFonts w:hint="eastAsia"/>
              </w:rPr>
            </w:pPr>
            <w:r>
              <w:rPr>
                <w:rFonts w:hint="eastAsia"/>
              </w:rPr>
              <w:t>TP</w:t>
            </w:r>
            <w:r w:rsidRPr="0077004E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647" w:type="dxa"/>
          </w:tcPr>
          <w:p w14:paraId="2B0F38ED" w14:textId="7C29FAA0" w:rsidR="0034490E" w:rsidRDefault="0034490E" w:rsidP="0077004E">
            <w:pPr>
              <w:rPr>
                <w:rFonts w:hint="eastAsia"/>
              </w:rPr>
            </w:pPr>
            <w:r>
              <w:rPr>
                <w:rFonts w:hint="eastAsia"/>
              </w:rPr>
              <w:t>FN</w:t>
            </w:r>
            <w:r w:rsidRPr="0077004E">
              <w:rPr>
                <w:rFonts w:hint="eastAsia"/>
                <w:vertAlign w:val="subscript"/>
              </w:rPr>
              <w:t>2</w:t>
            </w:r>
          </w:p>
        </w:tc>
      </w:tr>
      <w:tr w:rsidR="0034490E" w14:paraId="31B250DF" w14:textId="77777777" w:rsidTr="0061547B">
        <w:tc>
          <w:tcPr>
            <w:tcW w:w="1450" w:type="dxa"/>
            <w:vMerge/>
          </w:tcPr>
          <w:p w14:paraId="682FE9E0" w14:textId="77777777" w:rsidR="0034490E" w:rsidRPr="0034490E" w:rsidRDefault="0034490E" w:rsidP="006B341C">
            <w:pPr>
              <w:rPr>
                <w:color w:val="4EA72E" w:themeColor="accent6"/>
              </w:rPr>
            </w:pPr>
          </w:p>
        </w:tc>
        <w:tc>
          <w:tcPr>
            <w:tcW w:w="1662" w:type="dxa"/>
          </w:tcPr>
          <w:p w14:paraId="7A0A0A51" w14:textId="026A7225" w:rsidR="0034490E" w:rsidRPr="0034490E" w:rsidRDefault="0034490E" w:rsidP="006B341C">
            <w:pPr>
              <w:rPr>
                <w:color w:val="4EA72E" w:themeColor="accent6"/>
              </w:rPr>
            </w:pPr>
            <w:r w:rsidRPr="0034490E">
              <w:rPr>
                <w:rFonts w:hint="eastAsia"/>
                <w:color w:val="4EA72E" w:themeColor="accent6"/>
              </w:rPr>
              <w:t>Other</w:t>
            </w:r>
          </w:p>
        </w:tc>
        <w:tc>
          <w:tcPr>
            <w:tcW w:w="1662" w:type="dxa"/>
          </w:tcPr>
          <w:p w14:paraId="6E3AC3C1" w14:textId="05C89210" w:rsidR="0034490E" w:rsidRDefault="0034490E" w:rsidP="0077004E">
            <w:pPr>
              <w:rPr>
                <w:rFonts w:hint="eastAsia"/>
              </w:rPr>
            </w:pPr>
            <w:r>
              <w:rPr>
                <w:rFonts w:hint="eastAsia"/>
              </w:rPr>
              <w:t>FP</w:t>
            </w:r>
            <w:r w:rsidRPr="0077004E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875" w:type="dxa"/>
          </w:tcPr>
          <w:p w14:paraId="5F74BD78" w14:textId="54893EFF" w:rsidR="0034490E" w:rsidRDefault="0034490E" w:rsidP="0077004E">
            <w:pPr>
              <w:rPr>
                <w:rFonts w:hint="eastAsia"/>
              </w:rPr>
            </w:pPr>
            <w:r>
              <w:rPr>
                <w:rFonts w:hint="eastAsia"/>
              </w:rPr>
              <w:t>FP</w:t>
            </w:r>
            <w:r w:rsidRPr="0077004E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647" w:type="dxa"/>
          </w:tcPr>
          <w:p w14:paraId="1C959643" w14:textId="3E664EE0" w:rsidR="0034490E" w:rsidRDefault="0034490E" w:rsidP="0077004E">
            <w:pPr>
              <w:rPr>
                <w:rFonts w:hint="eastAsia"/>
              </w:rPr>
            </w:pPr>
            <w:r>
              <w:rPr>
                <w:rFonts w:hint="eastAsia"/>
              </w:rPr>
              <w:t>TP</w:t>
            </w:r>
            <w:r w:rsidRPr="0077004E"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 xml:space="preserve"> = TN</w:t>
            </w:r>
          </w:p>
        </w:tc>
      </w:tr>
    </w:tbl>
    <w:p w14:paraId="7EDE1298" w14:textId="77777777" w:rsidR="000D741A" w:rsidRDefault="000D741A" w:rsidP="005D361F">
      <w:pPr>
        <w:spacing w:line="240" w:lineRule="auto"/>
      </w:pPr>
    </w:p>
    <w:p w14:paraId="4596FF2F" w14:textId="6F6B6932" w:rsidR="000D741A" w:rsidRDefault="000D741A" w:rsidP="005D361F">
      <w:pPr>
        <w:spacing w:line="240" w:lineRule="auto"/>
      </w:pPr>
      <w:r w:rsidRPr="000D741A">
        <w:t>Question 1</w:t>
      </w:r>
    </w:p>
    <w:p w14:paraId="35242B3B" w14:textId="77777777" w:rsidR="005D361F" w:rsidRDefault="005D361F" w:rsidP="005D361F">
      <w:pPr>
        <w:spacing w:line="240" w:lineRule="auto"/>
        <w:contextualSpacing/>
      </w:pPr>
      <w:r w:rsidRPr="005D361F">
        <w:t>1.Usual care produces no actions</w:t>
      </w:r>
    </w:p>
    <w:p w14:paraId="2C607F3B" w14:textId="77777777" w:rsidR="005D361F" w:rsidRDefault="005D361F" w:rsidP="005D361F">
      <w:pPr>
        <w:spacing w:line="240" w:lineRule="auto"/>
        <w:contextualSpacing/>
      </w:pPr>
      <w:r w:rsidRPr="005D361F">
        <w:t xml:space="preserve">2.Algorithm’s alerts always produces actions </w:t>
      </w:r>
    </w:p>
    <w:p w14:paraId="01522CC5" w14:textId="77777777" w:rsidR="005D361F" w:rsidRDefault="005D361F" w:rsidP="005D361F">
      <w:pPr>
        <w:spacing w:line="240" w:lineRule="auto"/>
      </w:pPr>
      <w:r w:rsidRPr="005D361F">
        <w:t>3.We have the following utilities:</w:t>
      </w:r>
    </w:p>
    <w:p w14:paraId="44466AE7" w14:textId="77777777" w:rsidR="005D361F" w:rsidRDefault="005D361F" w:rsidP="005D361F">
      <w:pPr>
        <w:spacing w:line="240" w:lineRule="auto"/>
        <w:contextualSpacing/>
      </w:pPr>
      <w:r w:rsidRPr="005D361F">
        <w:t>Associated with alert 1:</w:t>
      </w:r>
    </w:p>
    <w:p w14:paraId="371B7C70" w14:textId="77777777" w:rsidR="005D361F" w:rsidRDefault="005D361F" w:rsidP="005D361F">
      <w:pPr>
        <w:spacing w:line="240" w:lineRule="auto"/>
        <w:contextualSpacing/>
      </w:pPr>
      <w:r w:rsidRPr="005D361F">
        <w:t>A1 is the utility for LU patients for which LU action has taken place</w:t>
      </w:r>
    </w:p>
    <w:p w14:paraId="6EE03967" w14:textId="77777777" w:rsidR="005D361F" w:rsidRDefault="005D361F" w:rsidP="005D361F">
      <w:pPr>
        <w:spacing w:line="240" w:lineRule="auto"/>
        <w:contextualSpacing/>
      </w:pPr>
      <w:r w:rsidRPr="005D361F">
        <w:t>A12 is the utility for RA patients for which LU action has taken place</w:t>
      </w:r>
    </w:p>
    <w:p w14:paraId="47CAAAE9" w14:textId="77777777" w:rsidR="005D361F" w:rsidRDefault="005D361F" w:rsidP="005D361F">
      <w:pPr>
        <w:spacing w:line="240" w:lineRule="auto"/>
      </w:pPr>
      <w:r w:rsidRPr="005D361F">
        <w:t>A13 is the utility for other patients for which LU action has taken place</w:t>
      </w:r>
    </w:p>
    <w:p w14:paraId="03A77845" w14:textId="77777777" w:rsidR="005D361F" w:rsidRDefault="005D361F" w:rsidP="00CD2BF2">
      <w:pPr>
        <w:spacing w:line="240" w:lineRule="auto"/>
        <w:contextualSpacing/>
      </w:pPr>
      <w:r w:rsidRPr="005D361F">
        <w:t xml:space="preserve">Associated with alert 2: </w:t>
      </w:r>
    </w:p>
    <w:p w14:paraId="35205EC3" w14:textId="77777777" w:rsidR="005D361F" w:rsidRDefault="005D361F" w:rsidP="00CD2BF2">
      <w:pPr>
        <w:spacing w:line="240" w:lineRule="auto"/>
        <w:contextualSpacing/>
      </w:pPr>
      <w:r w:rsidRPr="005D361F">
        <w:t>A2 is the utility for RA patients for which RA action has taken place</w:t>
      </w:r>
    </w:p>
    <w:p w14:paraId="73F9F341" w14:textId="77777777" w:rsidR="005D361F" w:rsidRDefault="005D361F" w:rsidP="00CD2BF2">
      <w:pPr>
        <w:spacing w:line="240" w:lineRule="auto"/>
        <w:contextualSpacing/>
      </w:pPr>
      <w:r w:rsidRPr="005D361F">
        <w:t>A21 is the utility for LU patients for which RA action has taken place</w:t>
      </w:r>
    </w:p>
    <w:p w14:paraId="166F54B3" w14:textId="56F5F468" w:rsidR="000D741A" w:rsidRDefault="005D361F" w:rsidP="00CD2BF2">
      <w:pPr>
        <w:spacing w:line="240" w:lineRule="auto"/>
      </w:pPr>
      <w:r w:rsidRPr="005D361F">
        <w:t>A23 is the utility for other patients for which RA action has taken place</w:t>
      </w:r>
    </w:p>
    <w:p w14:paraId="1150523E" w14:textId="77777777" w:rsidR="00CD2BF2" w:rsidRDefault="00CD2BF2" w:rsidP="00CD2BF2">
      <w:pPr>
        <w:spacing w:line="240" w:lineRule="auto"/>
        <w:contextualSpacing/>
      </w:pPr>
      <w:r w:rsidRPr="00CD2BF2">
        <w:t>Associated with no alert:</w:t>
      </w:r>
    </w:p>
    <w:p w14:paraId="4824BC00" w14:textId="77777777" w:rsidR="00CD2BF2" w:rsidRDefault="00CD2BF2" w:rsidP="00CD2BF2">
      <w:pPr>
        <w:spacing w:line="240" w:lineRule="auto"/>
        <w:contextualSpacing/>
      </w:pPr>
      <w:r w:rsidRPr="00CD2BF2">
        <w:t>I3 is the utility for other patients for which no action has taken place</w:t>
      </w:r>
    </w:p>
    <w:p w14:paraId="5E3E7FF3" w14:textId="77777777" w:rsidR="00CD2BF2" w:rsidRDefault="00CD2BF2" w:rsidP="00CD2BF2">
      <w:pPr>
        <w:spacing w:line="240" w:lineRule="auto"/>
        <w:contextualSpacing/>
      </w:pPr>
      <w:r w:rsidRPr="00CD2BF2">
        <w:t>I1 is the utility for LU patients for which no action has taken place</w:t>
      </w:r>
    </w:p>
    <w:p w14:paraId="4FFAF1FA" w14:textId="444D22D8" w:rsidR="000D741A" w:rsidRDefault="00CD2BF2" w:rsidP="00CD2BF2">
      <w:pPr>
        <w:spacing w:line="240" w:lineRule="auto"/>
      </w:pPr>
      <w:r w:rsidRPr="00CD2BF2">
        <w:t>I2 is the utility for RA patients for which no action has taken place</w:t>
      </w:r>
    </w:p>
    <w:p w14:paraId="5DC1D126" w14:textId="77777777" w:rsidR="00923CCD" w:rsidRDefault="00923CCD" w:rsidP="00CD2BF2">
      <w:pPr>
        <w:spacing w:line="240" w:lineRule="auto"/>
        <w:contextualSpacing/>
      </w:pPr>
      <w:r w:rsidRPr="00923CCD">
        <w:t>Express the expected utility as a function of the following variables:</w:t>
      </w:r>
    </w:p>
    <w:p w14:paraId="5651545A" w14:textId="77777777" w:rsidR="00923CCD" w:rsidRDefault="00923CCD" w:rsidP="00CD2BF2">
      <w:pPr>
        <w:spacing w:line="240" w:lineRule="auto"/>
        <w:contextualSpacing/>
      </w:pPr>
      <w:r w:rsidRPr="00923CCD">
        <w:lastRenderedPageBreak/>
        <w:t>B1 = (A1-I1) Represents the net benefit of action for LU</w:t>
      </w:r>
    </w:p>
    <w:p w14:paraId="5B2176BF" w14:textId="77777777" w:rsidR="00923CCD" w:rsidRDefault="00923CCD" w:rsidP="00CD2BF2">
      <w:pPr>
        <w:spacing w:line="240" w:lineRule="auto"/>
        <w:contextualSpacing/>
      </w:pPr>
      <w:r w:rsidRPr="00923CCD">
        <w:t>B2 = (A2-I2) Represents the net benefit of action for RA</w:t>
      </w:r>
    </w:p>
    <w:p w14:paraId="711AA8B7" w14:textId="77777777" w:rsidR="00923CCD" w:rsidRDefault="00923CCD" w:rsidP="00CD2BF2">
      <w:pPr>
        <w:spacing w:line="240" w:lineRule="auto"/>
        <w:contextualSpacing/>
      </w:pPr>
      <w:r w:rsidRPr="00923CCD">
        <w:t>C21 = (I1-A21) = Represents the net harm/cost of RA action for LU patients</w:t>
      </w:r>
    </w:p>
    <w:p w14:paraId="4C83B2F1" w14:textId="77777777" w:rsidR="00923CCD" w:rsidRDefault="00923CCD" w:rsidP="00CD2BF2">
      <w:pPr>
        <w:spacing w:line="240" w:lineRule="auto"/>
        <w:contextualSpacing/>
      </w:pPr>
      <w:r w:rsidRPr="00923CCD">
        <w:t>C12 = (I2-A12) = Represents the net harm/cost of LU action for RA patients</w:t>
      </w:r>
    </w:p>
    <w:p w14:paraId="5D65DF3B" w14:textId="77777777" w:rsidR="00923CCD" w:rsidRDefault="00923CCD" w:rsidP="00CD2BF2">
      <w:pPr>
        <w:spacing w:line="240" w:lineRule="auto"/>
        <w:contextualSpacing/>
      </w:pPr>
      <w:r w:rsidRPr="00923CCD">
        <w:t>C1 = (I3-A13) = Represents the net harm/cost of LU action for other patients</w:t>
      </w:r>
    </w:p>
    <w:p w14:paraId="4E6F1412" w14:textId="77777777" w:rsidR="0078054D" w:rsidRDefault="00923CCD" w:rsidP="00CD2BF2">
      <w:pPr>
        <w:spacing w:line="240" w:lineRule="auto"/>
      </w:pPr>
      <w:r w:rsidRPr="00923CCD">
        <w:t>C2 = (I3-A23) = Represents the net ham/cost of RA action for other patients</w:t>
      </w:r>
    </w:p>
    <w:p w14:paraId="43ABD214" w14:textId="77777777" w:rsidR="0078054D" w:rsidRDefault="00923CCD" w:rsidP="00CD2BF2">
      <w:pPr>
        <w:spacing w:line="240" w:lineRule="auto"/>
        <w:contextualSpacing/>
      </w:pPr>
      <w:r w:rsidRPr="00923CCD">
        <w:t>N1 = LU patients</w:t>
      </w:r>
    </w:p>
    <w:p w14:paraId="76113C6C" w14:textId="77777777" w:rsidR="0078054D" w:rsidRDefault="00923CCD" w:rsidP="00CD2BF2">
      <w:pPr>
        <w:spacing w:line="240" w:lineRule="auto"/>
        <w:contextualSpacing/>
      </w:pPr>
      <w:r w:rsidRPr="00923CCD">
        <w:t>N2 = RA patients</w:t>
      </w:r>
    </w:p>
    <w:p w14:paraId="4489D6F1" w14:textId="31A7310B" w:rsidR="00923CCD" w:rsidRDefault="00923CCD" w:rsidP="00CD2BF2">
      <w:pPr>
        <w:spacing w:line="240" w:lineRule="auto"/>
      </w:pPr>
      <w:r w:rsidRPr="00923CCD">
        <w:t>N3 = Others</w:t>
      </w:r>
    </w:p>
    <w:p w14:paraId="1182BA80" w14:textId="70EE9CB2" w:rsidR="0078054D" w:rsidRDefault="007D3610" w:rsidP="00CD2BF2">
      <w:pPr>
        <w:spacing w:line="240" w:lineRule="auto"/>
      </w:pPr>
      <w:r w:rsidRPr="007D3610">
        <w:t>Question 1 help</w:t>
      </w:r>
    </w:p>
    <w:p w14:paraId="1542275C" w14:textId="48E0302E" w:rsidR="007D3610" w:rsidRDefault="007D3610" w:rsidP="00CD2BF2">
      <w:pPr>
        <w:spacing w:line="240" w:lineRule="auto"/>
      </w:pPr>
      <w:r w:rsidRPr="007D3610">
        <w:t>Start by building a utility tree in this way:</w:t>
      </w:r>
    </w:p>
    <w:p w14:paraId="6B2B6690" w14:textId="740B8D97" w:rsidR="007D3610" w:rsidRDefault="007D3610" w:rsidP="00CD2BF2">
      <w:pPr>
        <w:spacing w:line="240" w:lineRule="auto"/>
      </w:pPr>
    </w:p>
    <w:p w14:paraId="64A99891" w14:textId="77777777" w:rsidR="00846806" w:rsidRDefault="00E06CFB" w:rsidP="00CD2BF2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D05E9C" wp14:editId="17C5E3F9">
            <wp:simplePos x="1144988" y="3657600"/>
            <wp:positionH relativeFrom="column">
              <wp:align>left</wp:align>
            </wp:positionH>
            <wp:positionV relativeFrom="paragraph">
              <wp:align>top</wp:align>
            </wp:positionV>
            <wp:extent cx="2848610" cy="2896235"/>
            <wp:effectExtent l="0" t="0" r="8890" b="0"/>
            <wp:wrapSquare wrapText="bothSides"/>
            <wp:docPr id="15811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896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5715D">
        <w:br w:type="textWrapping" w:clear="all"/>
      </w:r>
    </w:p>
    <w:p w14:paraId="43A90058" w14:textId="77777777" w:rsidR="00846806" w:rsidRDefault="00846806">
      <w:r>
        <w:br w:type="page"/>
      </w:r>
    </w:p>
    <w:p w14:paraId="5168A455" w14:textId="594EEB62" w:rsidR="007D3610" w:rsidRDefault="00D6509E" w:rsidP="00CD2BF2">
      <w:pPr>
        <w:spacing w:line="240" w:lineRule="auto"/>
      </w:pPr>
      <w:r>
        <w:lastRenderedPageBreak/>
        <w:t>Utility Tree</w:t>
      </w:r>
    </w:p>
    <w:p w14:paraId="464021FD" w14:textId="77777777" w:rsidR="00E36B57" w:rsidRPr="00E36B57" w:rsidRDefault="00E36B57" w:rsidP="00846806">
      <w:pPr>
        <w:spacing w:line="240" w:lineRule="auto"/>
        <w:contextualSpacing/>
        <w:rPr>
          <w:b/>
          <w:bCs/>
        </w:rPr>
      </w:pPr>
      <w:r w:rsidRPr="00E36B57">
        <w:rPr>
          <w:b/>
          <w:bCs/>
        </w:rPr>
        <w:t>Alert1 (Lupus):</w:t>
      </w:r>
    </w:p>
    <w:p w14:paraId="2564D1D6" w14:textId="04B8647D" w:rsidR="00E36B57" w:rsidRPr="00E36B57" w:rsidRDefault="00E36B57" w:rsidP="00846806">
      <w:pPr>
        <w:numPr>
          <w:ilvl w:val="0"/>
          <w:numId w:val="1"/>
        </w:numPr>
        <w:spacing w:line="240" w:lineRule="auto"/>
        <w:contextualSpacing/>
      </w:pPr>
      <w:r w:rsidRPr="00E36B57">
        <w:rPr>
          <w:b/>
          <w:bCs/>
        </w:rPr>
        <w:t xml:space="preserve">LU (True Positive </w:t>
      </w:r>
      <w:r w:rsidR="0065099A">
        <w:rPr>
          <w:rFonts w:hint="eastAsia"/>
          <w:b/>
          <w:bCs/>
        </w:rPr>
        <w:t>|</w:t>
      </w:r>
      <w:r w:rsidRPr="00E36B57">
        <w:rPr>
          <w:b/>
          <w:bCs/>
        </w:rPr>
        <w:t xml:space="preserve"> TP1)</w:t>
      </w:r>
      <w:r w:rsidRPr="00E36B57">
        <w:t>:</w:t>
      </w:r>
    </w:p>
    <w:p w14:paraId="27D2B9F0" w14:textId="3029E50F" w:rsidR="00E36B57" w:rsidRPr="00E36B57" w:rsidRDefault="00E36B57" w:rsidP="00846806">
      <w:pPr>
        <w:numPr>
          <w:ilvl w:val="1"/>
          <w:numId w:val="1"/>
        </w:numPr>
        <w:spacing w:line="240" w:lineRule="auto"/>
        <w:contextualSpacing/>
      </w:pPr>
      <w:r w:rsidRPr="00E36B57">
        <w:t>Utility: A1</w:t>
      </w:r>
    </w:p>
    <w:p w14:paraId="5A33F2B2" w14:textId="52452E1D" w:rsidR="00E36B57" w:rsidRPr="00E36B57" w:rsidRDefault="00E36B57" w:rsidP="00846806">
      <w:pPr>
        <w:numPr>
          <w:ilvl w:val="1"/>
          <w:numId w:val="1"/>
        </w:numPr>
        <w:spacing w:line="240" w:lineRule="auto"/>
        <w:contextualSpacing/>
      </w:pPr>
      <w:r w:rsidRPr="00E36B57">
        <w:t>Net benefit: B1</w:t>
      </w:r>
    </w:p>
    <w:p w14:paraId="15F26D95" w14:textId="4306FB2E" w:rsidR="00E36B57" w:rsidRPr="00E36B57" w:rsidRDefault="00E36B57" w:rsidP="00846806">
      <w:pPr>
        <w:numPr>
          <w:ilvl w:val="1"/>
          <w:numId w:val="1"/>
        </w:numPr>
        <w:spacing w:line="240" w:lineRule="auto"/>
        <w:contextualSpacing/>
      </w:pPr>
      <w:r w:rsidRPr="00E36B57">
        <w:t>Number of patients: TP1</w:t>
      </w:r>
    </w:p>
    <w:p w14:paraId="1062BB95" w14:textId="2A5F041A" w:rsidR="00E36B57" w:rsidRPr="00E36B57" w:rsidRDefault="00E36B57" w:rsidP="00846806">
      <w:pPr>
        <w:numPr>
          <w:ilvl w:val="0"/>
          <w:numId w:val="1"/>
        </w:numPr>
        <w:spacing w:line="240" w:lineRule="auto"/>
        <w:contextualSpacing/>
      </w:pPr>
      <w:r w:rsidRPr="00E36B57">
        <w:rPr>
          <w:b/>
          <w:bCs/>
        </w:rPr>
        <w:t xml:space="preserve">RA (False Positive </w:t>
      </w:r>
      <w:r w:rsidR="0065099A">
        <w:rPr>
          <w:rFonts w:hint="eastAsia"/>
          <w:b/>
          <w:bCs/>
        </w:rPr>
        <w:t>|</w:t>
      </w:r>
      <w:r w:rsidRPr="00E36B57">
        <w:rPr>
          <w:b/>
          <w:bCs/>
        </w:rPr>
        <w:t xml:space="preserve"> FP</w:t>
      </w:r>
      <w:r w:rsidR="00761EF4">
        <w:rPr>
          <w:rFonts w:hint="eastAsia"/>
          <w:b/>
          <w:bCs/>
        </w:rPr>
        <w:t>12</w:t>
      </w:r>
      <w:r w:rsidRPr="00E36B57">
        <w:rPr>
          <w:b/>
          <w:bCs/>
        </w:rPr>
        <w:t xml:space="preserve"> = FN</w:t>
      </w:r>
      <w:r w:rsidR="00761EF4">
        <w:rPr>
          <w:rFonts w:hint="eastAsia"/>
          <w:b/>
          <w:bCs/>
        </w:rPr>
        <w:t>21</w:t>
      </w:r>
      <w:r w:rsidRPr="00E36B57">
        <w:rPr>
          <w:b/>
          <w:bCs/>
        </w:rPr>
        <w:t>)</w:t>
      </w:r>
      <w:r w:rsidRPr="00E36B57">
        <w:t>:</w:t>
      </w:r>
    </w:p>
    <w:p w14:paraId="36C2FD6D" w14:textId="263F7214" w:rsidR="00E36B57" w:rsidRPr="00E36B57" w:rsidRDefault="00E36B57" w:rsidP="00846806">
      <w:pPr>
        <w:numPr>
          <w:ilvl w:val="1"/>
          <w:numId w:val="1"/>
        </w:numPr>
        <w:spacing w:line="240" w:lineRule="auto"/>
        <w:contextualSpacing/>
      </w:pPr>
      <w:r w:rsidRPr="00E36B57">
        <w:t>Utility: A12</w:t>
      </w:r>
    </w:p>
    <w:p w14:paraId="7180FE36" w14:textId="6B08311F" w:rsidR="00E36B57" w:rsidRPr="00E36B57" w:rsidRDefault="00E36B57" w:rsidP="00846806">
      <w:pPr>
        <w:numPr>
          <w:ilvl w:val="1"/>
          <w:numId w:val="1"/>
        </w:numPr>
        <w:spacing w:line="240" w:lineRule="auto"/>
        <w:contextualSpacing/>
      </w:pPr>
      <w:r w:rsidRPr="00E36B57">
        <w:t>Net harm: −C12</w:t>
      </w:r>
    </w:p>
    <w:p w14:paraId="7CA53F9F" w14:textId="0A77C89C" w:rsidR="00E36B57" w:rsidRPr="00E36B57" w:rsidRDefault="00E36B57" w:rsidP="00846806">
      <w:pPr>
        <w:numPr>
          <w:ilvl w:val="1"/>
          <w:numId w:val="1"/>
        </w:numPr>
        <w:spacing w:line="240" w:lineRule="auto"/>
        <w:contextualSpacing/>
      </w:pPr>
      <w:r w:rsidRPr="00E36B57">
        <w:t>Number of patients: FP12=</w:t>
      </w:r>
      <w:r w:rsidR="000B7AFE">
        <w:rPr>
          <w:rFonts w:hint="eastAsia"/>
        </w:rPr>
        <w:t>FN21</w:t>
      </w:r>
    </w:p>
    <w:p w14:paraId="6A86A714" w14:textId="4E8BFD70" w:rsidR="00E36B57" w:rsidRPr="00E36B57" w:rsidRDefault="00E36B57" w:rsidP="00846806">
      <w:pPr>
        <w:numPr>
          <w:ilvl w:val="0"/>
          <w:numId w:val="1"/>
        </w:numPr>
        <w:spacing w:line="240" w:lineRule="auto"/>
        <w:contextualSpacing/>
      </w:pPr>
      <w:r w:rsidRPr="00E36B57">
        <w:rPr>
          <w:b/>
          <w:bCs/>
        </w:rPr>
        <w:t xml:space="preserve">Other (False Positive </w:t>
      </w:r>
      <w:r w:rsidR="0065099A">
        <w:rPr>
          <w:rFonts w:hint="eastAsia"/>
          <w:b/>
          <w:bCs/>
        </w:rPr>
        <w:t>|</w:t>
      </w:r>
      <w:r w:rsidRPr="00E36B57">
        <w:rPr>
          <w:b/>
          <w:bCs/>
        </w:rPr>
        <w:t xml:space="preserve"> FP1)</w:t>
      </w:r>
      <w:r w:rsidRPr="00E36B57">
        <w:t>:</w:t>
      </w:r>
    </w:p>
    <w:p w14:paraId="4AC48EE5" w14:textId="39E0B7D6" w:rsidR="00E36B57" w:rsidRPr="00E36B57" w:rsidRDefault="00E36B57" w:rsidP="00846806">
      <w:pPr>
        <w:numPr>
          <w:ilvl w:val="1"/>
          <w:numId w:val="1"/>
        </w:numPr>
        <w:spacing w:line="240" w:lineRule="auto"/>
        <w:contextualSpacing/>
      </w:pPr>
      <w:r w:rsidRPr="00E36B57">
        <w:t>Utility: A13</w:t>
      </w:r>
    </w:p>
    <w:p w14:paraId="71AABEDB" w14:textId="7CF9671A" w:rsidR="00E36B57" w:rsidRPr="00E36B57" w:rsidRDefault="00E36B57" w:rsidP="00846806">
      <w:pPr>
        <w:numPr>
          <w:ilvl w:val="1"/>
          <w:numId w:val="1"/>
        </w:numPr>
        <w:spacing w:line="240" w:lineRule="auto"/>
        <w:contextualSpacing/>
      </w:pPr>
      <w:r w:rsidRPr="00E36B57">
        <w:t>Net harm: −C1</w:t>
      </w:r>
    </w:p>
    <w:p w14:paraId="3E68C554" w14:textId="06F552E6" w:rsidR="00E36B57" w:rsidRPr="00E36B57" w:rsidRDefault="00E36B57" w:rsidP="00846806">
      <w:pPr>
        <w:numPr>
          <w:ilvl w:val="1"/>
          <w:numId w:val="1"/>
        </w:numPr>
        <w:spacing w:line="240" w:lineRule="auto"/>
        <w:contextualSpacing/>
      </w:pPr>
      <w:r w:rsidRPr="00E36B57">
        <w:t>Number of patients: FP1</w:t>
      </w:r>
    </w:p>
    <w:p w14:paraId="54670566" w14:textId="77777777" w:rsidR="00E36B57" w:rsidRPr="00E36B57" w:rsidRDefault="00E36B57" w:rsidP="00846806">
      <w:pPr>
        <w:spacing w:line="240" w:lineRule="auto"/>
        <w:contextualSpacing/>
        <w:rPr>
          <w:b/>
          <w:bCs/>
        </w:rPr>
      </w:pPr>
      <w:r w:rsidRPr="00E36B57">
        <w:rPr>
          <w:b/>
          <w:bCs/>
        </w:rPr>
        <w:t>Alert2 (Rheumatoid Arthritis):</w:t>
      </w:r>
    </w:p>
    <w:p w14:paraId="0F470AC0" w14:textId="3F18B5CD" w:rsidR="00E36B57" w:rsidRPr="00E36B57" w:rsidRDefault="00E36B57" w:rsidP="00846806">
      <w:pPr>
        <w:numPr>
          <w:ilvl w:val="0"/>
          <w:numId w:val="2"/>
        </w:numPr>
        <w:spacing w:line="240" w:lineRule="auto"/>
        <w:contextualSpacing/>
      </w:pPr>
      <w:r w:rsidRPr="00E36B57">
        <w:rPr>
          <w:b/>
          <w:bCs/>
        </w:rPr>
        <w:t xml:space="preserve">RA (True Positive </w:t>
      </w:r>
      <w:r w:rsidR="00562088">
        <w:rPr>
          <w:rFonts w:hint="eastAsia"/>
          <w:b/>
          <w:bCs/>
        </w:rPr>
        <w:t>|</w:t>
      </w:r>
      <w:r w:rsidRPr="00E36B57">
        <w:rPr>
          <w:b/>
          <w:bCs/>
        </w:rPr>
        <w:t xml:space="preserve"> TP2)</w:t>
      </w:r>
      <w:r w:rsidRPr="00E36B57">
        <w:t>:</w:t>
      </w:r>
    </w:p>
    <w:p w14:paraId="3374226C" w14:textId="0E619000" w:rsidR="00E36B57" w:rsidRPr="00E36B57" w:rsidRDefault="00E36B57" w:rsidP="00846806">
      <w:pPr>
        <w:numPr>
          <w:ilvl w:val="1"/>
          <w:numId w:val="2"/>
        </w:numPr>
        <w:spacing w:line="240" w:lineRule="auto"/>
        <w:contextualSpacing/>
      </w:pPr>
      <w:r w:rsidRPr="00E36B57">
        <w:t>Utility: A2</w:t>
      </w:r>
    </w:p>
    <w:p w14:paraId="09594555" w14:textId="5B3F2B95" w:rsidR="00E36B57" w:rsidRPr="00E36B57" w:rsidRDefault="00E36B57" w:rsidP="00846806">
      <w:pPr>
        <w:numPr>
          <w:ilvl w:val="1"/>
          <w:numId w:val="2"/>
        </w:numPr>
        <w:spacing w:line="240" w:lineRule="auto"/>
        <w:contextualSpacing/>
      </w:pPr>
      <w:r w:rsidRPr="00E36B57">
        <w:t>Net benefit: B2</w:t>
      </w:r>
    </w:p>
    <w:p w14:paraId="40C574EB" w14:textId="0125F97B" w:rsidR="00E36B57" w:rsidRPr="00E36B57" w:rsidRDefault="00E36B57" w:rsidP="00846806">
      <w:pPr>
        <w:numPr>
          <w:ilvl w:val="1"/>
          <w:numId w:val="2"/>
        </w:numPr>
        <w:spacing w:line="240" w:lineRule="auto"/>
        <w:contextualSpacing/>
      </w:pPr>
      <w:r w:rsidRPr="00E36B57">
        <w:t>Number of patients: TP2</w:t>
      </w:r>
    </w:p>
    <w:p w14:paraId="72232732" w14:textId="3C7BA9B8" w:rsidR="00E36B57" w:rsidRPr="00E36B57" w:rsidRDefault="00E36B57" w:rsidP="00846806">
      <w:pPr>
        <w:numPr>
          <w:ilvl w:val="0"/>
          <w:numId w:val="2"/>
        </w:numPr>
        <w:spacing w:line="240" w:lineRule="auto"/>
        <w:contextualSpacing/>
      </w:pPr>
      <w:r w:rsidRPr="00E36B57">
        <w:rPr>
          <w:b/>
          <w:bCs/>
        </w:rPr>
        <w:t xml:space="preserve">LU (False Positive </w:t>
      </w:r>
      <w:r w:rsidR="000123B4">
        <w:rPr>
          <w:rFonts w:hint="eastAsia"/>
          <w:b/>
          <w:bCs/>
        </w:rPr>
        <w:t>|</w:t>
      </w:r>
      <w:r w:rsidRPr="00E36B57">
        <w:rPr>
          <w:b/>
          <w:bCs/>
        </w:rPr>
        <w:t xml:space="preserve"> FP21</w:t>
      </w:r>
      <w:r w:rsidR="00562088">
        <w:rPr>
          <w:rFonts w:hint="eastAsia"/>
          <w:b/>
          <w:bCs/>
        </w:rPr>
        <w:t xml:space="preserve"> </w:t>
      </w:r>
      <w:r w:rsidRPr="00E36B57">
        <w:rPr>
          <w:b/>
          <w:bCs/>
        </w:rPr>
        <w:t>= FN12)</w:t>
      </w:r>
      <w:r w:rsidRPr="00E36B57">
        <w:t>:</w:t>
      </w:r>
    </w:p>
    <w:p w14:paraId="49A3A279" w14:textId="0282B013" w:rsidR="00E36B57" w:rsidRPr="00E36B57" w:rsidRDefault="00E36B57" w:rsidP="00846806">
      <w:pPr>
        <w:numPr>
          <w:ilvl w:val="1"/>
          <w:numId w:val="2"/>
        </w:numPr>
        <w:spacing w:line="240" w:lineRule="auto"/>
        <w:contextualSpacing/>
      </w:pPr>
      <w:r w:rsidRPr="00E36B57">
        <w:t>Utility: A21</w:t>
      </w:r>
    </w:p>
    <w:p w14:paraId="259CD8CC" w14:textId="6AA988F7" w:rsidR="00E36B57" w:rsidRPr="00E36B57" w:rsidRDefault="00E36B57" w:rsidP="00846806">
      <w:pPr>
        <w:numPr>
          <w:ilvl w:val="1"/>
          <w:numId w:val="2"/>
        </w:numPr>
        <w:spacing w:line="240" w:lineRule="auto"/>
        <w:contextualSpacing/>
      </w:pPr>
      <w:r w:rsidRPr="00E36B57">
        <w:t>Net harm: −C21</w:t>
      </w:r>
    </w:p>
    <w:p w14:paraId="0D35BF9D" w14:textId="6B358080" w:rsidR="00E36B57" w:rsidRPr="00E36B57" w:rsidRDefault="00E36B57" w:rsidP="00846806">
      <w:pPr>
        <w:numPr>
          <w:ilvl w:val="1"/>
          <w:numId w:val="2"/>
        </w:numPr>
        <w:spacing w:line="240" w:lineRule="auto"/>
        <w:contextualSpacing/>
      </w:pPr>
      <w:r w:rsidRPr="00E36B57">
        <w:t>Number of patients: FP21</w:t>
      </w:r>
      <w:r w:rsidR="00562088">
        <w:rPr>
          <w:rFonts w:hint="eastAsia"/>
        </w:rPr>
        <w:t xml:space="preserve"> </w:t>
      </w:r>
      <w:r w:rsidRPr="00E36B57">
        <w:t>=</w:t>
      </w:r>
      <w:r w:rsidR="00562088">
        <w:rPr>
          <w:rFonts w:hint="eastAsia"/>
        </w:rPr>
        <w:t xml:space="preserve"> </w:t>
      </w:r>
      <w:r w:rsidRPr="00E36B57">
        <w:t>FN12</w:t>
      </w:r>
    </w:p>
    <w:p w14:paraId="620491AC" w14:textId="2183549A" w:rsidR="00E36B57" w:rsidRPr="00E36B57" w:rsidRDefault="00E36B57" w:rsidP="00846806">
      <w:pPr>
        <w:numPr>
          <w:ilvl w:val="0"/>
          <w:numId w:val="2"/>
        </w:numPr>
        <w:spacing w:line="240" w:lineRule="auto"/>
        <w:contextualSpacing/>
      </w:pPr>
      <w:r w:rsidRPr="00E36B57">
        <w:rPr>
          <w:b/>
          <w:bCs/>
        </w:rPr>
        <w:t xml:space="preserve">Other (False Positive </w:t>
      </w:r>
      <w:r w:rsidR="000123B4">
        <w:rPr>
          <w:rFonts w:hint="eastAsia"/>
          <w:b/>
          <w:bCs/>
        </w:rPr>
        <w:t>|</w:t>
      </w:r>
      <w:r w:rsidRPr="00E36B57">
        <w:rPr>
          <w:b/>
          <w:bCs/>
        </w:rPr>
        <w:t xml:space="preserve"> FP2)</w:t>
      </w:r>
      <w:r w:rsidRPr="00E36B57">
        <w:t>:</w:t>
      </w:r>
    </w:p>
    <w:p w14:paraId="645550B1" w14:textId="2CBC218D" w:rsidR="00E36B57" w:rsidRPr="00E36B57" w:rsidRDefault="00E36B57" w:rsidP="00846806">
      <w:pPr>
        <w:numPr>
          <w:ilvl w:val="1"/>
          <w:numId w:val="2"/>
        </w:numPr>
        <w:spacing w:line="240" w:lineRule="auto"/>
        <w:contextualSpacing/>
      </w:pPr>
      <w:r w:rsidRPr="00E36B57">
        <w:t>Utility: A23</w:t>
      </w:r>
    </w:p>
    <w:p w14:paraId="38059501" w14:textId="53743904" w:rsidR="00E36B57" w:rsidRPr="00E36B57" w:rsidRDefault="00E36B57" w:rsidP="00846806">
      <w:pPr>
        <w:numPr>
          <w:ilvl w:val="1"/>
          <w:numId w:val="2"/>
        </w:numPr>
        <w:spacing w:line="240" w:lineRule="auto"/>
        <w:contextualSpacing/>
      </w:pPr>
      <w:r w:rsidRPr="00E36B57">
        <w:t>Net harm: −C2</w:t>
      </w:r>
    </w:p>
    <w:p w14:paraId="4932271F" w14:textId="6E97DFDE" w:rsidR="00E36B57" w:rsidRPr="00E36B57" w:rsidRDefault="00E36B57" w:rsidP="00846806">
      <w:pPr>
        <w:numPr>
          <w:ilvl w:val="1"/>
          <w:numId w:val="2"/>
        </w:numPr>
        <w:spacing w:line="240" w:lineRule="auto"/>
        <w:contextualSpacing/>
      </w:pPr>
      <w:r w:rsidRPr="00E36B57">
        <w:t>Number of patients: FP2</w:t>
      </w:r>
    </w:p>
    <w:p w14:paraId="2413AF59" w14:textId="77777777" w:rsidR="00E36B57" w:rsidRPr="00E36B57" w:rsidRDefault="00E36B57" w:rsidP="00846806">
      <w:pPr>
        <w:spacing w:line="240" w:lineRule="auto"/>
        <w:contextualSpacing/>
        <w:rPr>
          <w:b/>
          <w:bCs/>
        </w:rPr>
      </w:pPr>
      <w:r w:rsidRPr="00E36B57">
        <w:rPr>
          <w:b/>
          <w:bCs/>
        </w:rPr>
        <w:t>No Alert:</w:t>
      </w:r>
    </w:p>
    <w:p w14:paraId="223AB011" w14:textId="589B59AB" w:rsidR="00E36B57" w:rsidRPr="00E36B57" w:rsidRDefault="00E36B57" w:rsidP="00846806">
      <w:pPr>
        <w:numPr>
          <w:ilvl w:val="0"/>
          <w:numId w:val="3"/>
        </w:numPr>
        <w:spacing w:line="240" w:lineRule="auto"/>
        <w:contextualSpacing/>
      </w:pPr>
      <w:r w:rsidRPr="00E36B57">
        <w:rPr>
          <w:b/>
          <w:bCs/>
        </w:rPr>
        <w:t xml:space="preserve">Other (True Negative </w:t>
      </w:r>
      <w:r w:rsidR="000123B4">
        <w:rPr>
          <w:rFonts w:hint="eastAsia"/>
          <w:b/>
          <w:bCs/>
        </w:rPr>
        <w:t>|</w:t>
      </w:r>
      <w:r w:rsidRPr="00E36B57">
        <w:rPr>
          <w:b/>
          <w:bCs/>
        </w:rPr>
        <w:t xml:space="preserve"> TN)</w:t>
      </w:r>
      <w:r w:rsidRPr="00E36B57">
        <w:t>:</w:t>
      </w:r>
    </w:p>
    <w:p w14:paraId="408141A2" w14:textId="5FEF428F" w:rsidR="00E36B57" w:rsidRPr="00E36B57" w:rsidRDefault="00E36B57" w:rsidP="00846806">
      <w:pPr>
        <w:numPr>
          <w:ilvl w:val="1"/>
          <w:numId w:val="3"/>
        </w:numPr>
        <w:spacing w:line="240" w:lineRule="auto"/>
        <w:contextualSpacing/>
      </w:pPr>
      <w:r w:rsidRPr="00E36B57">
        <w:t>Utility: I3</w:t>
      </w:r>
    </w:p>
    <w:p w14:paraId="39BFCC4D" w14:textId="2E4EA77A" w:rsidR="00E36B57" w:rsidRPr="00E36B57" w:rsidRDefault="00E36B57" w:rsidP="00846806">
      <w:pPr>
        <w:numPr>
          <w:ilvl w:val="1"/>
          <w:numId w:val="3"/>
        </w:numPr>
        <w:spacing w:line="240" w:lineRule="auto"/>
        <w:contextualSpacing/>
      </w:pPr>
      <w:r w:rsidRPr="00E36B57">
        <w:t>Number of patients:</w:t>
      </w:r>
      <w:r w:rsidR="00352B29" w:rsidRPr="00352B29">
        <w:rPr>
          <w:rFonts w:hint="eastAsia"/>
        </w:rPr>
        <w:t xml:space="preserve"> </w:t>
      </w:r>
      <w:r w:rsidR="00352B29">
        <w:rPr>
          <w:rFonts w:hint="eastAsia"/>
        </w:rPr>
        <w:t>TP</w:t>
      </w:r>
      <w:r w:rsidR="00352B29" w:rsidRPr="0077004E">
        <w:rPr>
          <w:rFonts w:hint="eastAsia"/>
          <w:vertAlign w:val="subscript"/>
        </w:rPr>
        <w:t>3</w:t>
      </w:r>
      <w:r w:rsidRPr="00E36B57">
        <w:t xml:space="preserve"> </w:t>
      </w:r>
      <w:r w:rsidR="00352B29">
        <w:rPr>
          <w:rFonts w:hint="eastAsia"/>
        </w:rPr>
        <w:t xml:space="preserve">= </w:t>
      </w:r>
      <w:r w:rsidRPr="00E36B57">
        <w:t>TN</w:t>
      </w:r>
    </w:p>
    <w:p w14:paraId="0E0D87C2" w14:textId="58CC79A8" w:rsidR="00E36B57" w:rsidRPr="00E36B57" w:rsidRDefault="00E36B57" w:rsidP="00846806">
      <w:pPr>
        <w:numPr>
          <w:ilvl w:val="0"/>
          <w:numId w:val="3"/>
        </w:numPr>
        <w:spacing w:line="240" w:lineRule="auto"/>
        <w:contextualSpacing/>
      </w:pPr>
      <w:r w:rsidRPr="00E36B57">
        <w:rPr>
          <w:b/>
          <w:bCs/>
        </w:rPr>
        <w:t xml:space="preserve">LU (False Negative </w:t>
      </w:r>
      <w:r w:rsidR="000123B4">
        <w:rPr>
          <w:rFonts w:hint="eastAsia"/>
          <w:b/>
          <w:bCs/>
        </w:rPr>
        <w:t>|</w:t>
      </w:r>
      <w:r w:rsidRPr="00E36B57">
        <w:rPr>
          <w:b/>
          <w:bCs/>
        </w:rPr>
        <w:t xml:space="preserve"> FN1)</w:t>
      </w:r>
      <w:r w:rsidRPr="00E36B57">
        <w:t>:</w:t>
      </w:r>
    </w:p>
    <w:p w14:paraId="381DD287" w14:textId="43C31CC7" w:rsidR="00E36B57" w:rsidRPr="00E36B57" w:rsidRDefault="00E36B57" w:rsidP="00846806">
      <w:pPr>
        <w:numPr>
          <w:ilvl w:val="1"/>
          <w:numId w:val="3"/>
        </w:numPr>
        <w:spacing w:line="240" w:lineRule="auto"/>
        <w:contextualSpacing/>
      </w:pPr>
      <w:r w:rsidRPr="00E36B57">
        <w:t>Utility: I1</w:t>
      </w:r>
    </w:p>
    <w:p w14:paraId="6B224F98" w14:textId="2F33CAF2" w:rsidR="00E36B57" w:rsidRPr="00E36B57" w:rsidRDefault="00E36B57" w:rsidP="00846806">
      <w:pPr>
        <w:numPr>
          <w:ilvl w:val="1"/>
          <w:numId w:val="3"/>
        </w:numPr>
        <w:spacing w:line="240" w:lineRule="auto"/>
        <w:contextualSpacing/>
      </w:pPr>
      <w:r w:rsidRPr="00E36B57">
        <w:t>Number of patients: FN1</w:t>
      </w:r>
    </w:p>
    <w:p w14:paraId="1E547029" w14:textId="14D60840" w:rsidR="00E36B57" w:rsidRPr="00E36B57" w:rsidRDefault="00E36B57" w:rsidP="00846806">
      <w:pPr>
        <w:numPr>
          <w:ilvl w:val="0"/>
          <w:numId w:val="3"/>
        </w:numPr>
        <w:spacing w:line="240" w:lineRule="auto"/>
        <w:contextualSpacing/>
      </w:pPr>
      <w:r w:rsidRPr="00E36B57">
        <w:rPr>
          <w:b/>
          <w:bCs/>
        </w:rPr>
        <w:t xml:space="preserve">RA (False Negative </w:t>
      </w:r>
      <w:r w:rsidR="000123B4">
        <w:rPr>
          <w:rFonts w:hint="eastAsia"/>
          <w:b/>
          <w:bCs/>
        </w:rPr>
        <w:t>|</w:t>
      </w:r>
      <w:r w:rsidRPr="00E36B57">
        <w:rPr>
          <w:b/>
          <w:bCs/>
        </w:rPr>
        <w:t xml:space="preserve"> FN2)</w:t>
      </w:r>
      <w:r w:rsidRPr="00E36B57">
        <w:t>:</w:t>
      </w:r>
    </w:p>
    <w:p w14:paraId="285F84C7" w14:textId="470F8CD0" w:rsidR="00E36B57" w:rsidRPr="00E36B57" w:rsidRDefault="00E36B57" w:rsidP="00846806">
      <w:pPr>
        <w:numPr>
          <w:ilvl w:val="1"/>
          <w:numId w:val="3"/>
        </w:numPr>
        <w:spacing w:line="240" w:lineRule="auto"/>
        <w:contextualSpacing/>
      </w:pPr>
      <w:r w:rsidRPr="00E36B57">
        <w:t>Utility: I2</w:t>
      </w:r>
    </w:p>
    <w:p w14:paraId="73757C63" w14:textId="3A99E0A7" w:rsidR="00E36B57" w:rsidRPr="00E36B57" w:rsidRDefault="00E36B57" w:rsidP="00846806">
      <w:pPr>
        <w:numPr>
          <w:ilvl w:val="1"/>
          <w:numId w:val="3"/>
        </w:numPr>
        <w:spacing w:line="240" w:lineRule="auto"/>
        <w:contextualSpacing/>
      </w:pPr>
      <w:r w:rsidRPr="00E36B57">
        <w:t>Number of patients: FN2</w:t>
      </w:r>
    </w:p>
    <w:p w14:paraId="4822A472" w14:textId="77777777" w:rsidR="007D3610" w:rsidRDefault="007D3610" w:rsidP="00846806">
      <w:pPr>
        <w:spacing w:line="240" w:lineRule="auto"/>
        <w:contextualSpacing/>
      </w:pPr>
    </w:p>
    <w:p w14:paraId="3DEA0C53" w14:textId="77777777" w:rsidR="00DB6852" w:rsidRPr="00DB6852" w:rsidRDefault="00DB6852" w:rsidP="00846806">
      <w:pPr>
        <w:spacing w:line="240" w:lineRule="auto"/>
        <w:contextualSpacing/>
        <w:rPr>
          <w:b/>
          <w:bCs/>
        </w:rPr>
      </w:pPr>
      <w:r w:rsidRPr="00DB6852">
        <w:rPr>
          <w:b/>
          <w:bCs/>
        </w:rPr>
        <w:t>Expected Utility for Alert1 (Lupus):</w:t>
      </w:r>
    </w:p>
    <w:p w14:paraId="56E79E59" w14:textId="3FF1D323" w:rsidR="00DB6852" w:rsidRDefault="00DB6852" w:rsidP="00846806">
      <w:pPr>
        <w:spacing w:line="240" w:lineRule="auto"/>
        <w:contextualSpacing/>
      </w:pPr>
      <w:r w:rsidRPr="00DB6852">
        <w:t>EU</w:t>
      </w:r>
      <w:r w:rsidRPr="00DB6852">
        <w:rPr>
          <w:vertAlign w:val="subscript"/>
        </w:rPr>
        <w:t>Alert1</w:t>
      </w:r>
      <w:r w:rsidRPr="00DB6852">
        <w:t>=TP1</w:t>
      </w:r>
      <w:r w:rsidRPr="00DB6852">
        <w:rPr>
          <w:rFonts w:ascii="Cambria Math" w:hAnsi="Cambria Math" w:cs="Cambria Math"/>
        </w:rPr>
        <w:t>⋅</w:t>
      </w:r>
      <w:r w:rsidRPr="00DB6852">
        <w:t>B1+FP12</w:t>
      </w:r>
      <w:r w:rsidRPr="00DB6852">
        <w:rPr>
          <w:rFonts w:ascii="Cambria Math" w:hAnsi="Cambria Math" w:cs="Cambria Math"/>
        </w:rPr>
        <w:t>⋅</w:t>
      </w:r>
      <w:r w:rsidRPr="00DB6852">
        <w:t>(</w:t>
      </w:r>
      <w:r w:rsidRPr="00DB6852">
        <w:rPr>
          <w:rFonts w:ascii="Aptos" w:hAnsi="Aptos" w:cs="Aptos"/>
        </w:rPr>
        <w:t>−</w:t>
      </w:r>
      <w:r w:rsidRPr="00DB6852">
        <w:t>C</w:t>
      </w:r>
      <w:proofErr w:type="gramStart"/>
      <w:r w:rsidRPr="00DB6852">
        <w:t>12)+</w:t>
      </w:r>
      <w:proofErr w:type="gramEnd"/>
      <w:r w:rsidRPr="00DB6852">
        <w:t>FP1</w:t>
      </w:r>
      <w:r w:rsidRPr="00DB6852">
        <w:rPr>
          <w:rFonts w:ascii="Cambria Math" w:hAnsi="Cambria Math" w:cs="Cambria Math"/>
        </w:rPr>
        <w:t>⋅</w:t>
      </w:r>
      <w:r w:rsidRPr="00DB6852">
        <w:t>(</w:t>
      </w:r>
      <w:r w:rsidRPr="00DB6852">
        <w:rPr>
          <w:rFonts w:ascii="Aptos" w:hAnsi="Aptos" w:cs="Aptos"/>
        </w:rPr>
        <w:t>−</w:t>
      </w:r>
      <w:r w:rsidRPr="00DB6852">
        <w:t>C1)</w:t>
      </w:r>
    </w:p>
    <w:p w14:paraId="447EB44C" w14:textId="77777777" w:rsidR="00FA60C3" w:rsidRPr="00FA60C3" w:rsidRDefault="00FA60C3" w:rsidP="00846806">
      <w:pPr>
        <w:spacing w:line="240" w:lineRule="auto"/>
        <w:contextualSpacing/>
        <w:rPr>
          <w:b/>
          <w:bCs/>
        </w:rPr>
      </w:pPr>
      <w:r w:rsidRPr="00FA60C3">
        <w:rPr>
          <w:b/>
          <w:bCs/>
        </w:rPr>
        <w:t>Expected Utility for Alert2 (Rheumatoid Arthritis):</w:t>
      </w:r>
    </w:p>
    <w:p w14:paraId="4BD7A844" w14:textId="7D879A80" w:rsidR="00FA60C3" w:rsidRDefault="00FA60C3" w:rsidP="00846806">
      <w:pPr>
        <w:spacing w:line="240" w:lineRule="auto"/>
        <w:contextualSpacing/>
      </w:pPr>
      <w:r w:rsidRPr="00FA60C3">
        <w:t>EU</w:t>
      </w:r>
      <w:r w:rsidRPr="00FA60C3">
        <w:rPr>
          <w:vertAlign w:val="subscript"/>
        </w:rPr>
        <w:t>Alert2</w:t>
      </w:r>
      <w:r w:rsidRPr="00FA60C3">
        <w:t>=TP2</w:t>
      </w:r>
      <w:r w:rsidRPr="00FA60C3">
        <w:rPr>
          <w:rFonts w:ascii="Cambria Math" w:hAnsi="Cambria Math" w:cs="Cambria Math"/>
        </w:rPr>
        <w:t>⋅</w:t>
      </w:r>
      <w:r w:rsidRPr="00FA60C3">
        <w:t>B2+FP21</w:t>
      </w:r>
      <w:r w:rsidRPr="00FA60C3">
        <w:rPr>
          <w:rFonts w:ascii="Cambria Math" w:hAnsi="Cambria Math" w:cs="Cambria Math"/>
        </w:rPr>
        <w:t>⋅</w:t>
      </w:r>
      <w:r w:rsidRPr="00FA60C3">
        <w:t>(</w:t>
      </w:r>
      <w:r w:rsidRPr="00FA60C3">
        <w:rPr>
          <w:rFonts w:ascii="Aptos" w:hAnsi="Aptos" w:cs="Aptos"/>
        </w:rPr>
        <w:t>−</w:t>
      </w:r>
      <w:r w:rsidRPr="00FA60C3">
        <w:t>C</w:t>
      </w:r>
      <w:proofErr w:type="gramStart"/>
      <w:r w:rsidRPr="00FA60C3">
        <w:t>21)+</w:t>
      </w:r>
      <w:proofErr w:type="gramEnd"/>
      <w:r w:rsidRPr="00FA60C3">
        <w:t>FP2</w:t>
      </w:r>
      <w:r w:rsidRPr="00FA60C3">
        <w:rPr>
          <w:rFonts w:ascii="Cambria Math" w:hAnsi="Cambria Math" w:cs="Cambria Math"/>
        </w:rPr>
        <w:t>⋅</w:t>
      </w:r>
      <w:r w:rsidRPr="00FA60C3">
        <w:t>(</w:t>
      </w:r>
      <w:r w:rsidRPr="00FA60C3">
        <w:rPr>
          <w:rFonts w:ascii="Aptos" w:hAnsi="Aptos" w:cs="Aptos"/>
        </w:rPr>
        <w:t>−</w:t>
      </w:r>
      <w:r w:rsidRPr="00FA60C3">
        <w:t>C2)</w:t>
      </w:r>
    </w:p>
    <w:p w14:paraId="2B5F1EAF" w14:textId="77777777" w:rsidR="00FA60C3" w:rsidRPr="00FA60C3" w:rsidRDefault="00FA60C3" w:rsidP="00846806">
      <w:pPr>
        <w:spacing w:line="240" w:lineRule="auto"/>
        <w:contextualSpacing/>
        <w:rPr>
          <w:b/>
          <w:bCs/>
        </w:rPr>
      </w:pPr>
      <w:r w:rsidRPr="00FA60C3">
        <w:rPr>
          <w:b/>
          <w:bCs/>
        </w:rPr>
        <w:t>Expected Utility for No Alert:</w:t>
      </w:r>
    </w:p>
    <w:p w14:paraId="7B28DB37" w14:textId="563F1862" w:rsidR="00FA60C3" w:rsidRPr="00FA60C3" w:rsidRDefault="00FA60C3" w:rsidP="00846806">
      <w:pPr>
        <w:spacing w:line="240" w:lineRule="auto"/>
        <w:contextualSpacing/>
      </w:pPr>
      <w:proofErr w:type="spellStart"/>
      <w:r w:rsidRPr="00FA60C3">
        <w:t>EU</w:t>
      </w:r>
      <w:r w:rsidRPr="00FA60C3">
        <w:rPr>
          <w:vertAlign w:val="subscript"/>
        </w:rPr>
        <w:t>NoAlert</w:t>
      </w:r>
      <w:proofErr w:type="spellEnd"/>
      <w:r w:rsidRPr="00FA60C3">
        <w:t>=TN</w:t>
      </w:r>
      <w:r w:rsidRPr="00FA60C3">
        <w:rPr>
          <w:rFonts w:ascii="Cambria Math" w:hAnsi="Cambria Math" w:cs="Cambria Math"/>
        </w:rPr>
        <w:t>⋅</w:t>
      </w:r>
      <w:r w:rsidRPr="00FA60C3">
        <w:t>I3+FN1</w:t>
      </w:r>
      <w:r w:rsidRPr="00FA60C3">
        <w:rPr>
          <w:rFonts w:ascii="Cambria Math" w:hAnsi="Cambria Math" w:cs="Cambria Math"/>
        </w:rPr>
        <w:t>⋅</w:t>
      </w:r>
      <w:r w:rsidRPr="00FA60C3">
        <w:t>I1+FN2</w:t>
      </w:r>
      <w:r w:rsidRPr="00FA60C3">
        <w:rPr>
          <w:rFonts w:ascii="Cambria Math" w:hAnsi="Cambria Math" w:cs="Cambria Math"/>
        </w:rPr>
        <w:t>⋅</w:t>
      </w:r>
      <w:r w:rsidRPr="00FA60C3">
        <w:t>I2</w:t>
      </w:r>
    </w:p>
    <w:p w14:paraId="6F7E19E3" w14:textId="457EFF78" w:rsidR="00846806" w:rsidRDefault="00846806">
      <w:r>
        <w:br w:type="page"/>
      </w:r>
    </w:p>
    <w:p w14:paraId="08B35E7B" w14:textId="3268A01F" w:rsidR="00E06CFB" w:rsidRDefault="00E06CFB" w:rsidP="00CD2BF2">
      <w:pPr>
        <w:spacing w:line="240" w:lineRule="auto"/>
      </w:pPr>
      <w:r w:rsidRPr="00E06CFB">
        <w:lastRenderedPageBreak/>
        <w:t>Question 2</w:t>
      </w:r>
    </w:p>
    <w:p w14:paraId="19B25068" w14:textId="77777777" w:rsidR="00E06CFB" w:rsidRDefault="00E06CFB" w:rsidP="00CD2BF2">
      <w:pPr>
        <w:spacing w:line="240" w:lineRule="auto"/>
      </w:pPr>
      <w:r w:rsidRPr="00E06CFB">
        <w:t>Write down the expression for the expected clinical utility gain of the algorithm when compared to usual care, which in this case corresponds to no action:</w:t>
      </w:r>
    </w:p>
    <w:p w14:paraId="37DCA489" w14:textId="5AD78912" w:rsidR="00E06CFB" w:rsidRDefault="00E06CFB" w:rsidP="00CD2BF2">
      <w:pPr>
        <w:spacing w:line="240" w:lineRule="auto"/>
      </w:pPr>
      <w:r w:rsidRPr="00E06CFB">
        <w:t xml:space="preserve">EUG (algorithm) = </w:t>
      </w:r>
      <w:proofErr w:type="gramStart"/>
      <w:r w:rsidRPr="00E06CFB">
        <w:t>EU(</w:t>
      </w:r>
      <w:proofErr w:type="gramEnd"/>
      <w:r w:rsidRPr="00E06CFB">
        <w:t>algorithm) – EU(no action)</w:t>
      </w:r>
    </w:p>
    <w:p w14:paraId="7C2D7DDE" w14:textId="3CC5DB26" w:rsidR="006064D1" w:rsidRPr="0075685E" w:rsidRDefault="006064D1" w:rsidP="006064D1">
      <w:pPr>
        <w:spacing w:line="240" w:lineRule="auto"/>
      </w:pPr>
      <w:proofErr w:type="spellStart"/>
      <w:r w:rsidRPr="0075685E">
        <w:t>EU</w:t>
      </w:r>
      <w:r w:rsidR="004E6784" w:rsidRPr="004E6784">
        <w:rPr>
          <w:vertAlign w:val="subscript"/>
        </w:rPr>
        <w:t>algorithm</w:t>
      </w:r>
      <w:proofErr w:type="spellEnd"/>
      <w:r w:rsidR="004E6784" w:rsidRPr="0075685E">
        <w:t xml:space="preserve"> </w:t>
      </w:r>
      <w:r w:rsidRPr="0075685E">
        <w:t>=</w:t>
      </w:r>
      <w:r w:rsidR="004E6784">
        <w:rPr>
          <w:rFonts w:hint="eastAsia"/>
        </w:rPr>
        <w:t xml:space="preserve"> </w:t>
      </w:r>
      <w:r w:rsidRPr="0075685E">
        <w:t>EU</w:t>
      </w:r>
      <w:r w:rsidRPr="0075685E">
        <w:rPr>
          <w:vertAlign w:val="subscript"/>
        </w:rPr>
        <w:t>Alert1</w:t>
      </w:r>
      <w:r w:rsidRPr="0075685E">
        <w:t>+EU</w:t>
      </w:r>
      <w:r w:rsidRPr="0075685E">
        <w:rPr>
          <w:vertAlign w:val="subscript"/>
        </w:rPr>
        <w:t>Alert2</w:t>
      </w:r>
      <w:r w:rsidR="004E6784">
        <w:rPr>
          <w:rFonts w:hint="eastAsia"/>
        </w:rPr>
        <w:t xml:space="preserve"> </w:t>
      </w:r>
      <w:r w:rsidR="002D075B">
        <w:rPr>
          <w:rFonts w:hint="eastAsia"/>
        </w:rPr>
        <w:t>+</w:t>
      </w:r>
      <w:r w:rsidR="004E6784">
        <w:rPr>
          <w:rFonts w:hint="eastAsia"/>
        </w:rPr>
        <w:t xml:space="preserve"> </w:t>
      </w:r>
      <w:proofErr w:type="spellStart"/>
      <w:r w:rsidRPr="0075685E">
        <w:t>EU</w:t>
      </w:r>
      <w:r w:rsidRPr="0075685E">
        <w:rPr>
          <w:vertAlign w:val="subscript"/>
        </w:rPr>
        <w:t>NoAlert</w:t>
      </w:r>
      <w:proofErr w:type="spellEnd"/>
    </w:p>
    <w:p w14:paraId="6664E13B" w14:textId="4D25122F" w:rsidR="001A5EF0" w:rsidRDefault="004E186F" w:rsidP="00CD2BF2">
      <w:pPr>
        <w:spacing w:line="240" w:lineRule="auto"/>
      </w:pPr>
      <w:r w:rsidRPr="004E186F">
        <w:t>=(TP1</w:t>
      </w:r>
      <w:r w:rsidRPr="004E186F">
        <w:rPr>
          <w:rFonts w:ascii="Cambria Math" w:hAnsi="Cambria Math" w:cs="Cambria Math"/>
        </w:rPr>
        <w:t>⋅</w:t>
      </w:r>
      <w:r w:rsidRPr="004E186F">
        <w:t>B1+F</w:t>
      </w:r>
      <w:r w:rsidR="00431D3A">
        <w:rPr>
          <w:rFonts w:hint="eastAsia"/>
        </w:rPr>
        <w:t>P12</w:t>
      </w:r>
      <w:r w:rsidRPr="004E186F">
        <w:rPr>
          <w:rFonts w:ascii="Cambria Math" w:hAnsi="Cambria Math" w:cs="Cambria Math"/>
        </w:rPr>
        <w:t>⋅</w:t>
      </w:r>
      <w:r w:rsidRPr="004E186F">
        <w:t>(−C</w:t>
      </w:r>
      <w:proofErr w:type="gramStart"/>
      <w:r w:rsidRPr="004E186F">
        <w:t>12)+</w:t>
      </w:r>
      <w:proofErr w:type="gramEnd"/>
      <w:r w:rsidRPr="004E186F">
        <w:t>FP1</w:t>
      </w:r>
      <w:r w:rsidRPr="004E186F">
        <w:rPr>
          <w:rFonts w:ascii="Cambria Math" w:hAnsi="Cambria Math" w:cs="Cambria Math"/>
        </w:rPr>
        <w:t>⋅</w:t>
      </w:r>
      <w:r w:rsidRPr="004E186F">
        <w:t>(−C1))+(TP2</w:t>
      </w:r>
      <w:r w:rsidRPr="004E186F">
        <w:rPr>
          <w:rFonts w:ascii="Cambria Math" w:hAnsi="Cambria Math" w:cs="Cambria Math"/>
        </w:rPr>
        <w:t>⋅</w:t>
      </w:r>
      <w:r w:rsidRPr="004E186F">
        <w:t>B2+F</w:t>
      </w:r>
      <w:r w:rsidR="00A1548F">
        <w:rPr>
          <w:rFonts w:hint="eastAsia"/>
        </w:rPr>
        <w:t>P21</w:t>
      </w:r>
      <w:r w:rsidRPr="004E186F">
        <w:rPr>
          <w:rFonts w:ascii="Cambria Math" w:hAnsi="Cambria Math" w:cs="Cambria Math"/>
        </w:rPr>
        <w:t>⋅</w:t>
      </w:r>
      <w:r w:rsidRPr="004E186F">
        <w:t>(−C21)+FP2</w:t>
      </w:r>
      <w:r w:rsidRPr="004E186F">
        <w:rPr>
          <w:rFonts w:ascii="Cambria Math" w:hAnsi="Cambria Math" w:cs="Cambria Math"/>
        </w:rPr>
        <w:t>⋅</w:t>
      </w:r>
      <w:r w:rsidRPr="004E186F">
        <w:t>(−C2))+(TN</w:t>
      </w:r>
      <w:r w:rsidRPr="004E186F">
        <w:rPr>
          <w:rFonts w:ascii="Cambria Math" w:hAnsi="Cambria Math" w:cs="Cambria Math"/>
        </w:rPr>
        <w:t>⋅</w:t>
      </w:r>
      <w:r w:rsidRPr="004E186F">
        <w:t>I3+FN1</w:t>
      </w:r>
      <w:r w:rsidRPr="004E186F">
        <w:rPr>
          <w:rFonts w:ascii="Cambria Math" w:hAnsi="Cambria Math" w:cs="Cambria Math"/>
        </w:rPr>
        <w:t>⋅</w:t>
      </w:r>
      <w:r w:rsidRPr="004E186F">
        <w:t>I1+FN2</w:t>
      </w:r>
      <w:r w:rsidRPr="004E186F">
        <w:rPr>
          <w:rFonts w:ascii="Cambria Math" w:hAnsi="Cambria Math" w:cs="Cambria Math"/>
        </w:rPr>
        <w:t>⋅</w:t>
      </w:r>
      <w:r w:rsidRPr="004E186F">
        <w:t>I2)</w:t>
      </w:r>
    </w:p>
    <w:p w14:paraId="6C8F970F" w14:textId="2A432756" w:rsidR="001A5EF0" w:rsidRDefault="003B5207" w:rsidP="00CD2BF2">
      <w:pPr>
        <w:spacing w:line="240" w:lineRule="auto"/>
      </w:pPr>
      <w:proofErr w:type="spellStart"/>
      <w:r w:rsidRPr="003B5207">
        <w:t>EU</w:t>
      </w:r>
      <w:r w:rsidRPr="003B5207">
        <w:rPr>
          <w:vertAlign w:val="subscript"/>
        </w:rPr>
        <w:t>n</w:t>
      </w:r>
      <w:r w:rsidRPr="003B5207">
        <w:rPr>
          <w:rFonts w:hint="eastAsia"/>
          <w:vertAlign w:val="subscript"/>
        </w:rPr>
        <w:t>o</w:t>
      </w:r>
      <w:r w:rsidRPr="003B5207">
        <w:rPr>
          <w:vertAlign w:val="subscript"/>
        </w:rPr>
        <w:t>action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3B5207">
        <w:t>=</w:t>
      </w:r>
      <w:r>
        <w:rPr>
          <w:rFonts w:hint="eastAsia"/>
        </w:rPr>
        <w:t xml:space="preserve"> </w:t>
      </w:r>
      <w:r w:rsidRPr="003B5207">
        <w:t>N1</w:t>
      </w:r>
      <w:r w:rsidRPr="003B5207">
        <w:rPr>
          <w:rFonts w:ascii="Cambria Math" w:hAnsi="Cambria Math" w:cs="Cambria Math"/>
        </w:rPr>
        <w:t>⋅</w:t>
      </w:r>
      <w:r w:rsidRPr="003B5207">
        <w:t>I1+N2</w:t>
      </w:r>
      <w:r w:rsidRPr="003B5207">
        <w:rPr>
          <w:rFonts w:ascii="Cambria Math" w:hAnsi="Cambria Math" w:cs="Cambria Math"/>
        </w:rPr>
        <w:t>⋅</w:t>
      </w:r>
      <w:r w:rsidRPr="003B5207">
        <w:t>I2+N3</w:t>
      </w:r>
      <w:r w:rsidRPr="003B5207">
        <w:rPr>
          <w:rFonts w:ascii="Cambria Math" w:hAnsi="Cambria Math" w:cs="Cambria Math"/>
        </w:rPr>
        <w:t>⋅</w:t>
      </w:r>
      <w:r w:rsidRPr="003B5207">
        <w:t>I3</w:t>
      </w:r>
    </w:p>
    <w:p w14:paraId="438248EE" w14:textId="075212AA" w:rsidR="008258E5" w:rsidRDefault="008258E5" w:rsidP="00CD2BF2">
      <w:pPr>
        <w:spacing w:line="240" w:lineRule="auto"/>
      </w:pPr>
      <w:proofErr w:type="spellStart"/>
      <w:r>
        <w:rPr>
          <w:rStyle w:val="mord"/>
        </w:rPr>
        <w:t>EUG</w:t>
      </w:r>
      <w:r w:rsidRPr="008258E5">
        <w:rPr>
          <w:rStyle w:val="mord"/>
          <w:vertAlign w:val="subscript"/>
        </w:rPr>
        <w:t>algorithm</w:t>
      </w:r>
      <w:proofErr w:type="spellEnd"/>
      <w:r>
        <w:rPr>
          <w:rStyle w:val="vlist-s"/>
          <w:rFonts w:ascii="Times New Roman" w:hAnsi="Times New Roman" w:cs="Times New Roman" w:hint="eastAsia"/>
        </w:rPr>
        <w:t xml:space="preserve"> </w:t>
      </w:r>
      <w:r>
        <w:rPr>
          <w:rStyle w:val="mrel"/>
        </w:rPr>
        <w:t>=</w:t>
      </w:r>
      <w:r w:rsidRPr="008258E5">
        <w:t xml:space="preserve"> </w:t>
      </w:r>
      <w:proofErr w:type="spellStart"/>
      <w:r w:rsidRPr="0075685E">
        <w:t>EU</w:t>
      </w:r>
      <w:r w:rsidRPr="004E6784">
        <w:rPr>
          <w:vertAlign w:val="subscript"/>
        </w:rPr>
        <w:t>algorithm</w:t>
      </w:r>
      <w:proofErr w:type="spellEnd"/>
      <w:r w:rsidRPr="0075685E">
        <w:t xml:space="preserve"> </w:t>
      </w:r>
      <w:r>
        <w:rPr>
          <w:rStyle w:val="mbin"/>
        </w:rPr>
        <w:t>−</w:t>
      </w:r>
      <w:r>
        <w:rPr>
          <w:rStyle w:val="mord"/>
          <w:rFonts w:hint="eastAsia"/>
        </w:rPr>
        <w:t xml:space="preserve"> </w:t>
      </w:r>
      <w:proofErr w:type="spellStart"/>
      <w:r w:rsidRPr="003B5207">
        <w:t>EU</w:t>
      </w:r>
      <w:r w:rsidRPr="003B5207">
        <w:rPr>
          <w:vertAlign w:val="subscript"/>
        </w:rPr>
        <w:t>n</w:t>
      </w:r>
      <w:r w:rsidRPr="003B5207">
        <w:rPr>
          <w:rFonts w:hint="eastAsia"/>
          <w:vertAlign w:val="subscript"/>
        </w:rPr>
        <w:t>o</w:t>
      </w:r>
      <w:r w:rsidRPr="003B5207">
        <w:rPr>
          <w:vertAlign w:val="subscript"/>
        </w:rPr>
        <w:t>action</w:t>
      </w:r>
      <w:proofErr w:type="spellEnd"/>
      <w:r>
        <w:rPr>
          <w:rFonts w:hint="eastAsia"/>
        </w:rPr>
        <w:t xml:space="preserve"> </w:t>
      </w:r>
    </w:p>
    <w:p w14:paraId="5663D5E3" w14:textId="0E1E105D" w:rsidR="007C4807" w:rsidRDefault="007C4807" w:rsidP="007C4807">
      <w:pPr>
        <w:spacing w:line="240" w:lineRule="auto"/>
        <w:rPr>
          <w:rFonts w:hint="eastAsia"/>
        </w:rPr>
      </w:pPr>
      <w:r w:rsidRPr="004E186F">
        <w:t>=</w:t>
      </w:r>
      <w:r>
        <w:rPr>
          <w:rFonts w:hint="eastAsia"/>
        </w:rPr>
        <w:t xml:space="preserve"> </w:t>
      </w:r>
      <w:r w:rsidRPr="004E186F">
        <w:t>TP1</w:t>
      </w:r>
      <w:r w:rsidRPr="004E186F">
        <w:rPr>
          <w:rFonts w:ascii="Cambria Math" w:hAnsi="Cambria Math" w:cs="Cambria Math"/>
        </w:rPr>
        <w:t>⋅</w:t>
      </w:r>
      <w:r w:rsidRPr="004E186F">
        <w:t>B1</w:t>
      </w:r>
      <w:r w:rsidR="00904584">
        <w:rPr>
          <w:rFonts w:hint="eastAsia"/>
        </w:rPr>
        <w:t xml:space="preserve"> </w:t>
      </w:r>
      <w:r>
        <w:rPr>
          <w:rFonts w:hint="eastAsia"/>
        </w:rPr>
        <w:t xml:space="preserve">- </w:t>
      </w:r>
      <w:r w:rsidR="00661D88" w:rsidRPr="004E186F">
        <w:t>F</w:t>
      </w:r>
      <w:r w:rsidR="00661D88">
        <w:rPr>
          <w:rFonts w:hint="eastAsia"/>
        </w:rPr>
        <w:t>P12</w:t>
      </w:r>
      <w:r w:rsidRPr="004E186F">
        <w:rPr>
          <w:rFonts w:ascii="Cambria Math" w:hAnsi="Cambria Math" w:cs="Cambria Math"/>
        </w:rPr>
        <w:t>⋅</w:t>
      </w:r>
      <w:r w:rsidRPr="004E186F">
        <w:t>C12</w:t>
      </w:r>
      <w:r>
        <w:rPr>
          <w:rFonts w:hint="eastAsia"/>
        </w:rPr>
        <w:t xml:space="preserve"> - </w:t>
      </w:r>
      <w:r w:rsidRPr="004E186F">
        <w:t>FP1</w:t>
      </w:r>
      <w:r w:rsidRPr="004E186F">
        <w:rPr>
          <w:rFonts w:ascii="Cambria Math" w:hAnsi="Cambria Math" w:cs="Cambria Math"/>
        </w:rPr>
        <w:t>⋅</w:t>
      </w:r>
      <w:r w:rsidRPr="004E186F">
        <w:t>C1</w:t>
      </w:r>
      <w:r w:rsidR="00F90ACD">
        <w:rPr>
          <w:rFonts w:hint="eastAsia"/>
        </w:rPr>
        <w:t xml:space="preserve"> </w:t>
      </w:r>
      <w:r w:rsidRPr="004E186F">
        <w:t>+</w:t>
      </w:r>
      <w:r w:rsidR="00F90ACD">
        <w:rPr>
          <w:rFonts w:hint="eastAsia"/>
        </w:rPr>
        <w:t xml:space="preserve"> </w:t>
      </w:r>
      <w:r w:rsidRPr="004E186F">
        <w:t>TP2</w:t>
      </w:r>
      <w:r w:rsidRPr="004E186F">
        <w:rPr>
          <w:rFonts w:ascii="Cambria Math" w:hAnsi="Cambria Math" w:cs="Cambria Math"/>
        </w:rPr>
        <w:t>⋅</w:t>
      </w:r>
      <w:r w:rsidRPr="004E186F">
        <w:t>B2</w:t>
      </w:r>
      <w:r w:rsidR="00F90ACD">
        <w:rPr>
          <w:rFonts w:hint="eastAsia"/>
        </w:rPr>
        <w:t xml:space="preserve"> - </w:t>
      </w:r>
      <w:r w:rsidR="009E23D5" w:rsidRPr="004E186F">
        <w:t>F</w:t>
      </w:r>
      <w:r w:rsidR="009E23D5">
        <w:rPr>
          <w:rFonts w:hint="eastAsia"/>
        </w:rPr>
        <w:t>P21</w:t>
      </w:r>
      <w:r w:rsidRPr="004E186F">
        <w:rPr>
          <w:rFonts w:ascii="Cambria Math" w:hAnsi="Cambria Math" w:cs="Cambria Math"/>
        </w:rPr>
        <w:t>⋅</w:t>
      </w:r>
      <w:r w:rsidRPr="004E186F">
        <w:t>C21</w:t>
      </w:r>
      <w:r w:rsidR="00F90ACD">
        <w:rPr>
          <w:rFonts w:hint="eastAsia"/>
        </w:rPr>
        <w:t xml:space="preserve"> - </w:t>
      </w:r>
      <w:r w:rsidRPr="004E186F">
        <w:t>FP2</w:t>
      </w:r>
      <w:r w:rsidRPr="004E186F">
        <w:rPr>
          <w:rFonts w:ascii="Cambria Math" w:hAnsi="Cambria Math" w:cs="Cambria Math"/>
        </w:rPr>
        <w:t>⋅</w:t>
      </w:r>
      <w:r w:rsidRPr="004E186F">
        <w:t>C2</w:t>
      </w:r>
      <w:r w:rsidR="00904584">
        <w:rPr>
          <w:rFonts w:hint="eastAsia"/>
        </w:rPr>
        <w:t xml:space="preserve"> </w:t>
      </w:r>
      <w:r w:rsidRPr="004E186F">
        <w:t>+</w:t>
      </w:r>
      <w:r w:rsidR="00904584">
        <w:rPr>
          <w:rFonts w:hint="eastAsia"/>
        </w:rPr>
        <w:t xml:space="preserve"> </w:t>
      </w:r>
      <w:r w:rsidRPr="004E186F">
        <w:t>TN</w:t>
      </w:r>
      <w:r w:rsidRPr="004E186F">
        <w:rPr>
          <w:rFonts w:ascii="Cambria Math" w:hAnsi="Cambria Math" w:cs="Cambria Math"/>
        </w:rPr>
        <w:t>⋅</w:t>
      </w:r>
      <w:r w:rsidRPr="004E186F">
        <w:t>I3+</w:t>
      </w:r>
      <w:r w:rsidR="00904584">
        <w:rPr>
          <w:rFonts w:hint="eastAsia"/>
        </w:rPr>
        <w:t xml:space="preserve"> </w:t>
      </w:r>
      <w:r w:rsidRPr="004E186F">
        <w:t>FN1</w:t>
      </w:r>
      <w:r w:rsidRPr="004E186F">
        <w:rPr>
          <w:rFonts w:ascii="Cambria Math" w:hAnsi="Cambria Math" w:cs="Cambria Math"/>
        </w:rPr>
        <w:t>⋅</w:t>
      </w:r>
      <w:r w:rsidRPr="004E186F">
        <w:t>I1</w:t>
      </w:r>
      <w:r w:rsidR="00904584">
        <w:rPr>
          <w:rFonts w:hint="eastAsia"/>
        </w:rPr>
        <w:t xml:space="preserve"> </w:t>
      </w:r>
      <w:r w:rsidRPr="004E186F">
        <w:t>+</w:t>
      </w:r>
      <w:r w:rsidR="00904584">
        <w:rPr>
          <w:rFonts w:hint="eastAsia"/>
        </w:rPr>
        <w:t xml:space="preserve"> </w:t>
      </w:r>
      <w:r w:rsidRPr="004E186F">
        <w:t>FN2</w:t>
      </w:r>
      <w:r w:rsidRPr="004E186F">
        <w:rPr>
          <w:rFonts w:ascii="Cambria Math" w:hAnsi="Cambria Math" w:cs="Cambria Math"/>
        </w:rPr>
        <w:t>⋅</w:t>
      </w:r>
      <w:r w:rsidRPr="004E186F">
        <w:t>I2</w:t>
      </w:r>
      <w:r w:rsidR="002F4257">
        <w:rPr>
          <w:rFonts w:hint="eastAsia"/>
        </w:rPr>
        <w:t xml:space="preserve"> </w:t>
      </w:r>
      <w:r w:rsidR="002F4257" w:rsidRPr="002F4257">
        <w:t>−N1</w:t>
      </w:r>
      <w:r w:rsidR="002F4257" w:rsidRPr="002F4257">
        <w:rPr>
          <w:rFonts w:ascii="Cambria Math" w:hAnsi="Cambria Math" w:cs="Cambria Math"/>
        </w:rPr>
        <w:t>⋅</w:t>
      </w:r>
      <w:r w:rsidR="002F4257" w:rsidRPr="002F4257">
        <w:t>I1</w:t>
      </w:r>
      <w:r w:rsidR="002F4257">
        <w:rPr>
          <w:rFonts w:hint="eastAsia"/>
        </w:rPr>
        <w:t xml:space="preserve"> </w:t>
      </w:r>
      <w:r w:rsidR="002F4257">
        <w:rPr>
          <w:rFonts w:ascii="Times New Roman" w:hAnsi="Times New Roman" w:cs="Times New Roman" w:hint="eastAsia"/>
        </w:rPr>
        <w:t xml:space="preserve">- </w:t>
      </w:r>
      <w:r w:rsidR="002F4257" w:rsidRPr="002F4257">
        <w:t>N2</w:t>
      </w:r>
      <w:r w:rsidR="002F4257" w:rsidRPr="002F4257">
        <w:rPr>
          <w:rFonts w:ascii="Cambria Math" w:hAnsi="Cambria Math" w:cs="Cambria Math"/>
        </w:rPr>
        <w:t>⋅</w:t>
      </w:r>
      <w:r w:rsidR="002F4257" w:rsidRPr="002F4257">
        <w:t>I2</w:t>
      </w:r>
      <w:r w:rsidR="002F4257">
        <w:rPr>
          <w:rFonts w:hint="eastAsia"/>
        </w:rPr>
        <w:t xml:space="preserve"> - </w:t>
      </w:r>
      <w:r w:rsidR="002F4257" w:rsidRPr="002F4257">
        <w:t>N3</w:t>
      </w:r>
      <w:r w:rsidR="002F4257" w:rsidRPr="002F4257">
        <w:rPr>
          <w:rFonts w:ascii="Cambria Math" w:hAnsi="Cambria Math" w:cs="Cambria Math"/>
        </w:rPr>
        <w:t>⋅</w:t>
      </w:r>
      <w:r w:rsidR="002F4257" w:rsidRPr="002F4257">
        <w:t>I3)</w:t>
      </w:r>
    </w:p>
    <w:p w14:paraId="6A13EB2B" w14:textId="12E41B5F" w:rsidR="00846806" w:rsidRDefault="00846806">
      <w:r>
        <w:br w:type="page"/>
      </w:r>
    </w:p>
    <w:p w14:paraId="19CC9B3B" w14:textId="34C65803" w:rsidR="001A5EF0" w:rsidRDefault="001A5EF0" w:rsidP="00CD2BF2">
      <w:pPr>
        <w:spacing w:line="240" w:lineRule="auto"/>
      </w:pPr>
      <w:r w:rsidRPr="001A5EF0">
        <w:lastRenderedPageBreak/>
        <w:t>Question 3</w:t>
      </w:r>
    </w:p>
    <w:p w14:paraId="4A9792A3" w14:textId="77777777" w:rsidR="001A5EF0" w:rsidRDefault="001A5EF0" w:rsidP="00CD2BF2">
      <w:pPr>
        <w:spacing w:line="240" w:lineRule="auto"/>
      </w:pPr>
      <w:r w:rsidRPr="001A5EF0">
        <w:t>3a. Write down the expression of EUG when the algorithm is perfect.</w:t>
      </w:r>
    </w:p>
    <w:p w14:paraId="194D3FCD" w14:textId="77777777" w:rsidR="00085F82" w:rsidRPr="00085F82" w:rsidRDefault="00085F82" w:rsidP="0008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5F82">
        <w:rPr>
          <w:rFonts w:ascii="Times New Roman" w:eastAsia="Times New Roman" w:hAnsi="Times New Roman" w:cs="Times New Roman"/>
          <w:kern w:val="0"/>
          <w14:ligatures w14:val="none"/>
        </w:rPr>
        <w:t>When the algorithm is perfect, it means there are no false positives or false negatives.</w:t>
      </w:r>
    </w:p>
    <w:p w14:paraId="43954CA0" w14:textId="39F7FE11" w:rsidR="00085F82" w:rsidRPr="00085F82" w:rsidRDefault="00085F82" w:rsidP="00085F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5F82">
        <w:rPr>
          <w:rFonts w:ascii="Times New Roman" w:eastAsia="Times New Roman" w:hAnsi="Times New Roman" w:cs="Times New Roman"/>
          <w:kern w:val="0"/>
          <w14:ligatures w14:val="none"/>
        </w:rPr>
        <w:t>TP1=N1</w:t>
      </w:r>
    </w:p>
    <w:p w14:paraId="51A975F5" w14:textId="2EEF7309" w:rsidR="00085F82" w:rsidRPr="00085F82" w:rsidRDefault="00085F82" w:rsidP="00085F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5F82">
        <w:rPr>
          <w:rFonts w:ascii="Times New Roman" w:eastAsia="Times New Roman" w:hAnsi="Times New Roman" w:cs="Times New Roman"/>
          <w:kern w:val="0"/>
          <w14:ligatures w14:val="none"/>
        </w:rPr>
        <w:t>TP2=N2</w:t>
      </w:r>
    </w:p>
    <w:p w14:paraId="6D1F1E0E" w14:textId="517FD5A1" w:rsidR="00085F82" w:rsidRPr="00085F82" w:rsidRDefault="00085F82" w:rsidP="00085F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5F82">
        <w:rPr>
          <w:rFonts w:ascii="Times New Roman" w:eastAsia="Times New Roman" w:hAnsi="Times New Roman" w:cs="Times New Roman"/>
          <w:kern w:val="0"/>
          <w14:ligatures w14:val="none"/>
        </w:rPr>
        <w:t>TN=N3</w:t>
      </w:r>
    </w:p>
    <w:p w14:paraId="3874C9B3" w14:textId="0E5646FF" w:rsidR="00085F82" w:rsidRDefault="00B45F23" w:rsidP="00CD2BF2">
      <w:pPr>
        <w:spacing w:line="240" w:lineRule="auto"/>
      </w:pPr>
      <w:proofErr w:type="spellStart"/>
      <w:r w:rsidRPr="00B45F23">
        <w:t>EU</w:t>
      </w:r>
      <w:r w:rsidRPr="006A1D6F">
        <w:rPr>
          <w:vertAlign w:val="subscript"/>
        </w:rPr>
        <w:t>algorithm</w:t>
      </w:r>
      <w:proofErr w:type="spellEnd"/>
      <w:r w:rsidRPr="006A1D6F">
        <w:rPr>
          <w:vertAlign w:val="subscript"/>
        </w:rPr>
        <w:t>(perfect)</w:t>
      </w:r>
      <w:r w:rsidR="003D3533">
        <w:rPr>
          <w:rFonts w:ascii="Times New Roman" w:hAnsi="Times New Roman" w:cs="Times New Roman" w:hint="eastAsia"/>
        </w:rPr>
        <w:t xml:space="preserve"> </w:t>
      </w:r>
      <w:r w:rsidRPr="00B45F23">
        <w:t>=(N1</w:t>
      </w:r>
      <w:r w:rsidRPr="00B45F23">
        <w:rPr>
          <w:rFonts w:ascii="Cambria Math" w:hAnsi="Cambria Math" w:cs="Cambria Math"/>
        </w:rPr>
        <w:t>⋅</w:t>
      </w:r>
      <w:r w:rsidRPr="00B45F23">
        <w:t>B1)</w:t>
      </w:r>
      <w:r w:rsidR="006A1D6F">
        <w:rPr>
          <w:rFonts w:hint="eastAsia"/>
        </w:rPr>
        <w:t xml:space="preserve"> </w:t>
      </w:r>
      <w:r w:rsidRPr="00B45F23">
        <w:t>+</w:t>
      </w:r>
      <w:r w:rsidR="006A1D6F">
        <w:rPr>
          <w:rFonts w:hint="eastAsia"/>
        </w:rPr>
        <w:t xml:space="preserve"> </w:t>
      </w:r>
      <w:r w:rsidRPr="00B45F23">
        <w:t>(N2</w:t>
      </w:r>
      <w:r w:rsidRPr="00B45F23">
        <w:rPr>
          <w:rFonts w:ascii="Cambria Math" w:hAnsi="Cambria Math" w:cs="Cambria Math"/>
        </w:rPr>
        <w:t>⋅</w:t>
      </w:r>
      <w:r w:rsidRPr="00B45F23">
        <w:t>B2)</w:t>
      </w:r>
      <w:r w:rsidR="006A1D6F">
        <w:rPr>
          <w:rFonts w:hint="eastAsia"/>
        </w:rPr>
        <w:t xml:space="preserve"> </w:t>
      </w:r>
      <w:r w:rsidRPr="00B45F23">
        <w:t>+</w:t>
      </w:r>
      <w:r w:rsidR="006A1D6F">
        <w:rPr>
          <w:rFonts w:hint="eastAsia"/>
        </w:rPr>
        <w:t xml:space="preserve"> </w:t>
      </w:r>
      <w:r w:rsidRPr="00B45F23">
        <w:t>(N3</w:t>
      </w:r>
      <w:r w:rsidRPr="00B45F23">
        <w:rPr>
          <w:rFonts w:ascii="Cambria Math" w:hAnsi="Cambria Math" w:cs="Cambria Math"/>
        </w:rPr>
        <w:t>⋅</w:t>
      </w:r>
      <w:r w:rsidRPr="00B45F23">
        <w:t>I3)</w:t>
      </w:r>
    </w:p>
    <w:p w14:paraId="02DA69C9" w14:textId="7D172B7D" w:rsidR="003D3533" w:rsidRDefault="004A63B3" w:rsidP="00CD2BF2">
      <w:pPr>
        <w:spacing w:line="240" w:lineRule="auto"/>
      </w:pPr>
      <w:proofErr w:type="spellStart"/>
      <w:r w:rsidRPr="004A63B3">
        <w:t>EUG</w:t>
      </w:r>
      <w:r w:rsidRPr="006A1D6F">
        <w:rPr>
          <w:vertAlign w:val="subscript"/>
        </w:rPr>
        <w:t>algorithm</w:t>
      </w:r>
      <w:proofErr w:type="spellEnd"/>
      <w:r w:rsidRPr="006A1D6F">
        <w:rPr>
          <w:vertAlign w:val="subscript"/>
        </w:rPr>
        <w:t>(perfect)</w:t>
      </w:r>
      <w:r>
        <w:rPr>
          <w:rFonts w:ascii="Times New Roman" w:hAnsi="Times New Roman" w:cs="Times New Roman" w:hint="eastAsia"/>
        </w:rPr>
        <w:t xml:space="preserve"> </w:t>
      </w:r>
      <w:r w:rsidRPr="004A63B3">
        <w:t>=</w:t>
      </w:r>
      <w:r>
        <w:rPr>
          <w:rFonts w:hint="eastAsia"/>
        </w:rPr>
        <w:t xml:space="preserve"> </w:t>
      </w:r>
      <w:r w:rsidRPr="004A63B3">
        <w:t>(N1</w:t>
      </w:r>
      <w:r w:rsidRPr="004A63B3">
        <w:rPr>
          <w:rFonts w:ascii="Cambria Math" w:hAnsi="Cambria Math" w:cs="Cambria Math"/>
        </w:rPr>
        <w:t>⋅</w:t>
      </w:r>
      <w:r w:rsidRPr="004A63B3">
        <w:t>B1+N2</w:t>
      </w:r>
      <w:r w:rsidRPr="004A63B3">
        <w:rPr>
          <w:rFonts w:ascii="Cambria Math" w:hAnsi="Cambria Math" w:cs="Cambria Math"/>
        </w:rPr>
        <w:t>⋅</w:t>
      </w:r>
      <w:r w:rsidRPr="004A63B3">
        <w:t>B2</w:t>
      </w:r>
      <w:r w:rsidR="006A1D6F">
        <w:rPr>
          <w:rFonts w:hint="eastAsia"/>
        </w:rPr>
        <w:t xml:space="preserve"> </w:t>
      </w:r>
      <w:r w:rsidRPr="004A63B3">
        <w:t>+</w:t>
      </w:r>
      <w:r w:rsidR="006A1D6F">
        <w:rPr>
          <w:rFonts w:hint="eastAsia"/>
        </w:rPr>
        <w:t xml:space="preserve"> </w:t>
      </w:r>
      <w:r w:rsidRPr="004A63B3">
        <w:t>N3</w:t>
      </w:r>
      <w:r w:rsidRPr="004A63B3">
        <w:rPr>
          <w:rFonts w:ascii="Cambria Math" w:hAnsi="Cambria Math" w:cs="Cambria Math"/>
        </w:rPr>
        <w:t>⋅</w:t>
      </w:r>
      <w:r w:rsidRPr="004A63B3">
        <w:t>I3)</w:t>
      </w:r>
      <w:r w:rsidR="003E79A4">
        <w:rPr>
          <w:rFonts w:hint="eastAsia"/>
        </w:rPr>
        <w:t xml:space="preserve"> </w:t>
      </w:r>
      <w:r w:rsidRPr="004A63B3">
        <w:t>−</w:t>
      </w:r>
      <w:r w:rsidR="003E79A4">
        <w:rPr>
          <w:rFonts w:hint="eastAsia"/>
        </w:rPr>
        <w:t xml:space="preserve"> </w:t>
      </w:r>
      <w:r w:rsidRPr="004A63B3">
        <w:t>(N1</w:t>
      </w:r>
      <w:r w:rsidRPr="004A63B3">
        <w:rPr>
          <w:rFonts w:ascii="Cambria Math" w:hAnsi="Cambria Math" w:cs="Cambria Math"/>
        </w:rPr>
        <w:t>⋅</w:t>
      </w:r>
      <w:r w:rsidRPr="004A63B3">
        <w:t>I1</w:t>
      </w:r>
      <w:r w:rsidR="006A1D6F">
        <w:rPr>
          <w:rFonts w:hint="eastAsia"/>
        </w:rPr>
        <w:t xml:space="preserve"> </w:t>
      </w:r>
      <w:r w:rsidRPr="004A63B3">
        <w:t>+</w:t>
      </w:r>
      <w:r w:rsidR="006A1D6F">
        <w:rPr>
          <w:rFonts w:hint="eastAsia"/>
        </w:rPr>
        <w:t xml:space="preserve"> </w:t>
      </w:r>
      <w:r w:rsidRPr="004A63B3">
        <w:t>N2</w:t>
      </w:r>
      <w:r w:rsidRPr="004A63B3">
        <w:rPr>
          <w:rFonts w:ascii="Cambria Math" w:hAnsi="Cambria Math" w:cs="Cambria Math"/>
        </w:rPr>
        <w:t>⋅</w:t>
      </w:r>
      <w:r w:rsidRPr="004A63B3">
        <w:t>I2</w:t>
      </w:r>
      <w:r w:rsidR="006A1D6F">
        <w:rPr>
          <w:rFonts w:hint="eastAsia"/>
        </w:rPr>
        <w:t xml:space="preserve"> </w:t>
      </w:r>
      <w:r w:rsidRPr="004A63B3">
        <w:t>+</w:t>
      </w:r>
      <w:r w:rsidR="006A1D6F">
        <w:rPr>
          <w:rFonts w:hint="eastAsia"/>
        </w:rPr>
        <w:t xml:space="preserve"> </w:t>
      </w:r>
      <w:r w:rsidRPr="004A63B3">
        <w:t>N3</w:t>
      </w:r>
      <w:r w:rsidRPr="004A63B3">
        <w:rPr>
          <w:rFonts w:ascii="Cambria Math" w:hAnsi="Cambria Math" w:cs="Cambria Math"/>
        </w:rPr>
        <w:t>⋅</w:t>
      </w:r>
      <w:r w:rsidRPr="004A63B3">
        <w:t>I3)</w:t>
      </w:r>
    </w:p>
    <w:p w14:paraId="3A12F28F" w14:textId="75C86163" w:rsidR="006A1D6F" w:rsidRDefault="006A1D6F" w:rsidP="00CD2BF2">
      <w:pPr>
        <w:spacing w:line="240" w:lineRule="auto"/>
        <w:rPr>
          <w:rFonts w:hint="eastAsia"/>
        </w:rPr>
      </w:pPr>
      <w:r>
        <w:rPr>
          <w:rFonts w:hint="eastAsia"/>
        </w:rPr>
        <w:t xml:space="preserve">= </w:t>
      </w:r>
      <w:r w:rsidR="003E79A4" w:rsidRPr="003E79A4">
        <w:t>N1</w:t>
      </w:r>
      <w:r w:rsidR="003E79A4" w:rsidRPr="003E79A4">
        <w:rPr>
          <w:rFonts w:ascii="Cambria Math" w:hAnsi="Cambria Math" w:cs="Cambria Math"/>
        </w:rPr>
        <w:t>⋅</w:t>
      </w:r>
      <w:r w:rsidR="003E79A4" w:rsidRPr="003E79A4">
        <w:t>(B1−I1)</w:t>
      </w:r>
      <w:r w:rsidR="001818BF">
        <w:rPr>
          <w:rFonts w:hint="eastAsia"/>
        </w:rPr>
        <w:t xml:space="preserve"> </w:t>
      </w:r>
      <w:r w:rsidR="003E79A4" w:rsidRPr="003E79A4">
        <w:t>+</w:t>
      </w:r>
      <w:r w:rsidR="001818BF">
        <w:rPr>
          <w:rFonts w:hint="eastAsia"/>
        </w:rPr>
        <w:t xml:space="preserve"> </w:t>
      </w:r>
      <w:r w:rsidR="003E79A4" w:rsidRPr="003E79A4">
        <w:t>N2</w:t>
      </w:r>
      <w:r w:rsidR="003E79A4" w:rsidRPr="003E79A4">
        <w:rPr>
          <w:rFonts w:ascii="Cambria Math" w:hAnsi="Cambria Math" w:cs="Cambria Math"/>
        </w:rPr>
        <w:t>⋅</w:t>
      </w:r>
      <w:r w:rsidR="003E79A4" w:rsidRPr="003E79A4">
        <w:t>(B2−I2)</w:t>
      </w:r>
      <w:r w:rsidR="00700FC3">
        <w:rPr>
          <w:rFonts w:hint="eastAsia"/>
        </w:rPr>
        <w:t xml:space="preserve"> = </w:t>
      </w:r>
      <w:r w:rsidR="009C2A70" w:rsidRPr="009C2A70">
        <w:t>N1</w:t>
      </w:r>
      <w:r w:rsidR="009C2A70" w:rsidRPr="009C2A70">
        <w:rPr>
          <w:rFonts w:ascii="Cambria Math" w:hAnsi="Cambria Math" w:cs="Cambria Math"/>
        </w:rPr>
        <w:t>⋅</w:t>
      </w:r>
      <w:r w:rsidR="009C2A70" w:rsidRPr="009C2A70">
        <w:t>B1</w:t>
      </w:r>
      <w:r w:rsidR="009C2A70">
        <w:rPr>
          <w:rFonts w:ascii="Times New Roman" w:hAnsi="Times New Roman" w:cs="Times New Roman" w:hint="eastAsia"/>
        </w:rPr>
        <w:t xml:space="preserve"> </w:t>
      </w:r>
      <w:r w:rsidR="009C2A70" w:rsidRPr="009C2A70">
        <w:t>+N2</w:t>
      </w:r>
      <w:r w:rsidR="009C2A70" w:rsidRPr="009C2A70">
        <w:rPr>
          <w:rFonts w:ascii="Cambria Math" w:hAnsi="Cambria Math" w:cs="Cambria Math"/>
        </w:rPr>
        <w:t>⋅</w:t>
      </w:r>
      <w:r w:rsidR="009C2A70" w:rsidRPr="009C2A70">
        <w:t>B2</w:t>
      </w:r>
      <w:r w:rsidR="009C2A70">
        <w:rPr>
          <w:rFonts w:hint="eastAsia"/>
        </w:rPr>
        <w:t xml:space="preserve"> </w:t>
      </w:r>
      <w:r w:rsidR="009C2A70" w:rsidRPr="009C2A70">
        <w:t>−</w:t>
      </w:r>
      <w:r w:rsidR="009C2A70">
        <w:rPr>
          <w:rFonts w:hint="eastAsia"/>
        </w:rPr>
        <w:t xml:space="preserve"> </w:t>
      </w:r>
      <w:r w:rsidR="009C2A70" w:rsidRPr="009C2A70">
        <w:t>N1</w:t>
      </w:r>
      <w:r w:rsidR="009C2A70" w:rsidRPr="009C2A70">
        <w:rPr>
          <w:rFonts w:ascii="Cambria Math" w:hAnsi="Cambria Math" w:cs="Cambria Math"/>
        </w:rPr>
        <w:t>⋅</w:t>
      </w:r>
      <w:r w:rsidR="009C2A70" w:rsidRPr="009C2A70">
        <w:t>I1</w:t>
      </w:r>
      <w:r w:rsidR="009C2A70">
        <w:rPr>
          <w:rFonts w:ascii="Times New Roman" w:hAnsi="Times New Roman" w:cs="Times New Roman" w:hint="eastAsia"/>
        </w:rPr>
        <w:t xml:space="preserve"> </w:t>
      </w:r>
      <w:r w:rsidR="009C2A70" w:rsidRPr="009C2A70">
        <w:t>−</w:t>
      </w:r>
      <w:r w:rsidR="009C2A70">
        <w:rPr>
          <w:rFonts w:hint="eastAsia"/>
        </w:rPr>
        <w:t xml:space="preserve"> </w:t>
      </w:r>
      <w:r w:rsidR="009C2A70" w:rsidRPr="009C2A70">
        <w:t>N2</w:t>
      </w:r>
      <w:r w:rsidR="009C2A70" w:rsidRPr="009C2A70">
        <w:rPr>
          <w:rFonts w:ascii="Cambria Math" w:hAnsi="Cambria Math" w:cs="Cambria Math"/>
        </w:rPr>
        <w:t>⋅</w:t>
      </w:r>
      <w:r w:rsidR="009C2A70" w:rsidRPr="009C2A70">
        <w:t>I2</w:t>
      </w:r>
    </w:p>
    <w:p w14:paraId="64F68EAB" w14:textId="77777777" w:rsidR="00700FC3" w:rsidRDefault="00700FC3" w:rsidP="00CD2BF2">
      <w:pPr>
        <w:spacing w:line="240" w:lineRule="auto"/>
      </w:pPr>
    </w:p>
    <w:p w14:paraId="76BD17A4" w14:textId="3A2CD510" w:rsidR="00A5505D" w:rsidRDefault="001A5EF0" w:rsidP="00CD2BF2">
      <w:pPr>
        <w:spacing w:line="240" w:lineRule="auto"/>
      </w:pPr>
      <w:r w:rsidRPr="001A5EF0">
        <w:t xml:space="preserve">3b. Write down the expression of EUG when the algorithm is </w:t>
      </w:r>
      <w:proofErr w:type="spellStart"/>
      <w:r w:rsidRPr="001A5EF0">
        <w:t>randomthat</w:t>
      </w:r>
      <w:proofErr w:type="spellEnd"/>
      <w:r w:rsidRPr="001A5EF0">
        <w:t xml:space="preserve"> is, the algorithm classifies LU patients randomly into </w:t>
      </w:r>
    </w:p>
    <w:p w14:paraId="6BE6D3D3" w14:textId="6DF14973" w:rsidR="001A5EF0" w:rsidRDefault="001A5EF0" w:rsidP="00CD2BF2">
      <w:pPr>
        <w:spacing w:line="240" w:lineRule="auto"/>
      </w:pPr>
      <w:r w:rsidRPr="001A5EF0">
        <w:t>LU (TP1=N1/3), RA (FP12= N1/3) and Other (FN1=N1/3</w:t>
      </w:r>
      <w:proofErr w:type="gramStart"/>
      <w:r w:rsidRPr="001A5EF0">
        <w:t>), and</w:t>
      </w:r>
      <w:proofErr w:type="gramEnd"/>
      <w:r w:rsidRPr="001A5EF0">
        <w:t xml:space="preserve"> does similarly for the other groups.</w:t>
      </w:r>
    </w:p>
    <w:p w14:paraId="76991B58" w14:textId="66F50103" w:rsidR="001E6FA7" w:rsidRPr="001E6FA7" w:rsidRDefault="001E6FA7" w:rsidP="001E6FA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TP1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=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N1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3</w:t>
      </w:r>
    </w:p>
    <w:p w14:paraId="6ABAF4AE" w14:textId="63F12CE2" w:rsidR="001E6FA7" w:rsidRPr="001E6FA7" w:rsidRDefault="001E6FA7" w:rsidP="001E6FA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FP12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=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N1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3</w:t>
      </w:r>
    </w:p>
    <w:p w14:paraId="21499ED7" w14:textId="478F0F2B" w:rsidR="001E6FA7" w:rsidRPr="001E6FA7" w:rsidRDefault="001E6FA7" w:rsidP="001E6FA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FN1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=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N1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3</w:t>
      </w:r>
    </w:p>
    <w:p w14:paraId="205F599A" w14:textId="4A0DA48B" w:rsidR="001E6FA7" w:rsidRPr="001E6FA7" w:rsidRDefault="001E6FA7" w:rsidP="001E6FA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TP2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=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N2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3</w:t>
      </w:r>
    </w:p>
    <w:p w14:paraId="04FD24F8" w14:textId="373AF610" w:rsidR="001E6FA7" w:rsidRPr="001E6FA7" w:rsidRDefault="001E6FA7" w:rsidP="001E6FA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FP21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=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N2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3</w:t>
      </w:r>
    </w:p>
    <w:p w14:paraId="7E7FDE29" w14:textId="6BFE9149" w:rsidR="001E6FA7" w:rsidRPr="001E6FA7" w:rsidRDefault="001E6FA7" w:rsidP="001E6FA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FN2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=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N2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3</w:t>
      </w:r>
    </w:p>
    <w:p w14:paraId="0A7AC136" w14:textId="01C8F648" w:rsidR="001E6FA7" w:rsidRPr="001E6FA7" w:rsidRDefault="001E6FA7" w:rsidP="001E6FA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FP1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=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N3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3</w:t>
      </w:r>
    </w:p>
    <w:p w14:paraId="2252E0E7" w14:textId="159CCF0C" w:rsidR="001E6FA7" w:rsidRPr="001E6FA7" w:rsidRDefault="001E6FA7" w:rsidP="001E6FA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FP2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=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N3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3</w:t>
      </w:r>
    </w:p>
    <w:p w14:paraId="13726663" w14:textId="3BBFBD41" w:rsidR="001E6FA7" w:rsidRPr="001E6FA7" w:rsidRDefault="001E6FA7" w:rsidP="001E6FA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kern w:val="0"/>
          <w14:ligatures w14:val="none"/>
        </w:rPr>
      </w:pP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TN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=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N3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="003918E7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1E6FA7">
        <w:rPr>
          <w:rFonts w:ascii="Times New Roman" w:eastAsia="Times New Roman" w:hAnsi="Times New Roman" w:cs="Times New Roman"/>
          <w:kern w:val="0"/>
          <w14:ligatures w14:val="none"/>
        </w:rPr>
        <w:t>3</w:t>
      </w:r>
    </w:p>
    <w:p w14:paraId="7B03D841" w14:textId="38B01FB9" w:rsidR="001E6FA7" w:rsidRDefault="005C6F61" w:rsidP="007105EA">
      <w:pPr>
        <w:spacing w:line="240" w:lineRule="auto"/>
      </w:pPr>
      <w:proofErr w:type="spellStart"/>
      <w:r w:rsidRPr="004A63B3">
        <w:t>EUG</w:t>
      </w:r>
      <w:r w:rsidRPr="006A1D6F">
        <w:rPr>
          <w:vertAlign w:val="subscript"/>
        </w:rPr>
        <w:t>algorithm</w:t>
      </w:r>
      <w:proofErr w:type="spellEnd"/>
      <w:r w:rsidRPr="006A1D6F">
        <w:rPr>
          <w:vertAlign w:val="subscript"/>
        </w:rPr>
        <w:t>(</w:t>
      </w:r>
      <w:r w:rsidR="00396799" w:rsidRPr="00396799">
        <w:rPr>
          <w:vertAlign w:val="subscript"/>
        </w:rPr>
        <w:t>random</w:t>
      </w:r>
      <w:r w:rsidRPr="006A1D6F">
        <w:rPr>
          <w:vertAlign w:val="subscript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 w:rsidRPr="004A63B3">
        <w:t>=</w:t>
      </w:r>
      <w:r w:rsidR="007105EA" w:rsidRPr="007105EA">
        <w:t xml:space="preserve"> </w:t>
      </w:r>
      <w:r w:rsidR="00F96506" w:rsidRPr="004E186F">
        <w:t>TP1</w:t>
      </w:r>
      <w:r w:rsidR="00F96506" w:rsidRPr="004E186F">
        <w:rPr>
          <w:rFonts w:ascii="Cambria Math" w:hAnsi="Cambria Math" w:cs="Cambria Math"/>
        </w:rPr>
        <w:t>⋅</w:t>
      </w:r>
      <w:r w:rsidR="00F96506" w:rsidRPr="004E186F">
        <w:t>B1</w:t>
      </w:r>
      <w:r w:rsidR="00F96506">
        <w:rPr>
          <w:rFonts w:hint="eastAsia"/>
        </w:rPr>
        <w:t xml:space="preserve"> - </w:t>
      </w:r>
      <w:r w:rsidR="00F96506" w:rsidRPr="004E186F">
        <w:t>F</w:t>
      </w:r>
      <w:r w:rsidR="00F96506">
        <w:rPr>
          <w:rFonts w:hint="eastAsia"/>
        </w:rPr>
        <w:t>P12</w:t>
      </w:r>
      <w:r w:rsidR="00F96506" w:rsidRPr="004E186F">
        <w:rPr>
          <w:rFonts w:ascii="Cambria Math" w:hAnsi="Cambria Math" w:cs="Cambria Math"/>
        </w:rPr>
        <w:t>⋅</w:t>
      </w:r>
      <w:r w:rsidR="00F96506" w:rsidRPr="004E186F">
        <w:t>C12</w:t>
      </w:r>
      <w:r w:rsidR="00F96506">
        <w:rPr>
          <w:rFonts w:hint="eastAsia"/>
        </w:rPr>
        <w:t xml:space="preserve"> - </w:t>
      </w:r>
      <w:r w:rsidR="00F96506" w:rsidRPr="004E186F">
        <w:t>FP1</w:t>
      </w:r>
      <w:r w:rsidR="00F96506" w:rsidRPr="004E186F">
        <w:rPr>
          <w:rFonts w:ascii="Cambria Math" w:hAnsi="Cambria Math" w:cs="Cambria Math"/>
        </w:rPr>
        <w:t>⋅</w:t>
      </w:r>
      <w:r w:rsidR="00F96506" w:rsidRPr="004E186F">
        <w:t>C1</w:t>
      </w:r>
      <w:r w:rsidR="00F96506">
        <w:rPr>
          <w:rFonts w:hint="eastAsia"/>
        </w:rPr>
        <w:t xml:space="preserve"> </w:t>
      </w:r>
      <w:r w:rsidR="00F96506" w:rsidRPr="004E186F">
        <w:t>+</w:t>
      </w:r>
      <w:r w:rsidR="00F96506">
        <w:rPr>
          <w:rFonts w:hint="eastAsia"/>
        </w:rPr>
        <w:t xml:space="preserve"> </w:t>
      </w:r>
      <w:r w:rsidR="00F96506" w:rsidRPr="004E186F">
        <w:t>TP2</w:t>
      </w:r>
      <w:r w:rsidR="00F96506" w:rsidRPr="004E186F">
        <w:rPr>
          <w:rFonts w:ascii="Cambria Math" w:hAnsi="Cambria Math" w:cs="Cambria Math"/>
        </w:rPr>
        <w:t>⋅</w:t>
      </w:r>
      <w:r w:rsidR="00F96506" w:rsidRPr="004E186F">
        <w:t>B2</w:t>
      </w:r>
      <w:r w:rsidR="00F96506">
        <w:rPr>
          <w:rFonts w:hint="eastAsia"/>
        </w:rPr>
        <w:t xml:space="preserve"> - </w:t>
      </w:r>
      <w:r w:rsidR="00F96506" w:rsidRPr="004E186F">
        <w:t>F</w:t>
      </w:r>
      <w:r w:rsidR="00F96506">
        <w:rPr>
          <w:rFonts w:hint="eastAsia"/>
        </w:rPr>
        <w:t>P21</w:t>
      </w:r>
      <w:r w:rsidR="00F96506" w:rsidRPr="004E186F">
        <w:rPr>
          <w:rFonts w:ascii="Cambria Math" w:hAnsi="Cambria Math" w:cs="Cambria Math"/>
        </w:rPr>
        <w:t>⋅</w:t>
      </w:r>
      <w:r w:rsidR="00F96506" w:rsidRPr="004E186F">
        <w:t>C21</w:t>
      </w:r>
      <w:r w:rsidR="00F96506">
        <w:rPr>
          <w:rFonts w:hint="eastAsia"/>
        </w:rPr>
        <w:t xml:space="preserve"> - </w:t>
      </w:r>
      <w:r w:rsidR="00F96506" w:rsidRPr="004E186F">
        <w:t>FP2</w:t>
      </w:r>
      <w:r w:rsidR="00F96506" w:rsidRPr="004E186F">
        <w:rPr>
          <w:rFonts w:ascii="Cambria Math" w:hAnsi="Cambria Math" w:cs="Cambria Math"/>
        </w:rPr>
        <w:t>⋅</w:t>
      </w:r>
      <w:r w:rsidR="00F96506" w:rsidRPr="004E186F">
        <w:t>C2</w:t>
      </w:r>
      <w:r w:rsidR="00F96506">
        <w:rPr>
          <w:rFonts w:hint="eastAsia"/>
        </w:rPr>
        <w:t xml:space="preserve"> </w:t>
      </w:r>
      <w:r w:rsidR="00F96506" w:rsidRPr="004E186F">
        <w:t>+</w:t>
      </w:r>
      <w:r w:rsidR="00F96506">
        <w:rPr>
          <w:rFonts w:hint="eastAsia"/>
        </w:rPr>
        <w:t xml:space="preserve"> </w:t>
      </w:r>
      <w:r w:rsidR="00F96506" w:rsidRPr="004E186F">
        <w:t>TN</w:t>
      </w:r>
      <w:r w:rsidR="00F96506" w:rsidRPr="004E186F">
        <w:rPr>
          <w:rFonts w:ascii="Cambria Math" w:hAnsi="Cambria Math" w:cs="Cambria Math"/>
        </w:rPr>
        <w:t>⋅</w:t>
      </w:r>
      <w:r w:rsidR="00F96506" w:rsidRPr="004E186F">
        <w:t>I3+</w:t>
      </w:r>
      <w:r w:rsidR="00F96506">
        <w:rPr>
          <w:rFonts w:hint="eastAsia"/>
        </w:rPr>
        <w:t xml:space="preserve"> </w:t>
      </w:r>
      <w:r w:rsidR="00F96506" w:rsidRPr="004E186F">
        <w:t>FN1</w:t>
      </w:r>
      <w:r w:rsidR="00F96506" w:rsidRPr="004E186F">
        <w:rPr>
          <w:rFonts w:ascii="Cambria Math" w:hAnsi="Cambria Math" w:cs="Cambria Math"/>
        </w:rPr>
        <w:t>⋅</w:t>
      </w:r>
      <w:r w:rsidR="00F96506" w:rsidRPr="004E186F">
        <w:t>I1</w:t>
      </w:r>
      <w:r w:rsidR="00F96506">
        <w:rPr>
          <w:rFonts w:hint="eastAsia"/>
        </w:rPr>
        <w:t xml:space="preserve"> </w:t>
      </w:r>
      <w:r w:rsidR="00F96506" w:rsidRPr="004E186F">
        <w:t>+</w:t>
      </w:r>
      <w:r w:rsidR="00F96506">
        <w:rPr>
          <w:rFonts w:hint="eastAsia"/>
        </w:rPr>
        <w:t xml:space="preserve"> </w:t>
      </w:r>
      <w:r w:rsidR="00F96506" w:rsidRPr="004E186F">
        <w:t>FN2</w:t>
      </w:r>
      <w:r w:rsidR="00F96506" w:rsidRPr="004E186F">
        <w:rPr>
          <w:rFonts w:ascii="Cambria Math" w:hAnsi="Cambria Math" w:cs="Cambria Math"/>
        </w:rPr>
        <w:t>⋅</w:t>
      </w:r>
      <w:r w:rsidR="00F96506" w:rsidRPr="004E186F">
        <w:t>I2</w:t>
      </w:r>
      <w:r w:rsidR="00F96506">
        <w:rPr>
          <w:rFonts w:hint="eastAsia"/>
        </w:rPr>
        <w:t xml:space="preserve"> </w:t>
      </w:r>
      <w:r w:rsidR="00F96506" w:rsidRPr="002F4257">
        <w:t>−N1</w:t>
      </w:r>
      <w:r w:rsidR="00F96506" w:rsidRPr="002F4257">
        <w:rPr>
          <w:rFonts w:ascii="Cambria Math" w:hAnsi="Cambria Math" w:cs="Cambria Math"/>
        </w:rPr>
        <w:t>⋅</w:t>
      </w:r>
      <w:r w:rsidR="00F96506" w:rsidRPr="002F4257">
        <w:t>I1</w:t>
      </w:r>
      <w:r w:rsidR="00F96506">
        <w:rPr>
          <w:rFonts w:hint="eastAsia"/>
        </w:rPr>
        <w:t xml:space="preserve"> </w:t>
      </w:r>
      <w:r w:rsidR="00F96506">
        <w:rPr>
          <w:rFonts w:ascii="Times New Roman" w:hAnsi="Times New Roman" w:cs="Times New Roman" w:hint="eastAsia"/>
        </w:rPr>
        <w:t xml:space="preserve">- </w:t>
      </w:r>
      <w:r w:rsidR="00F96506" w:rsidRPr="002F4257">
        <w:t>N2</w:t>
      </w:r>
      <w:r w:rsidR="00F96506" w:rsidRPr="002F4257">
        <w:rPr>
          <w:rFonts w:ascii="Cambria Math" w:hAnsi="Cambria Math" w:cs="Cambria Math"/>
        </w:rPr>
        <w:t>⋅</w:t>
      </w:r>
      <w:r w:rsidR="00F96506" w:rsidRPr="002F4257">
        <w:t>I2</w:t>
      </w:r>
      <w:r w:rsidR="00F96506">
        <w:rPr>
          <w:rFonts w:hint="eastAsia"/>
        </w:rPr>
        <w:t xml:space="preserve"> - </w:t>
      </w:r>
      <w:r w:rsidR="00F96506" w:rsidRPr="002F4257">
        <w:t>N3</w:t>
      </w:r>
      <w:r w:rsidR="00F96506" w:rsidRPr="002F4257">
        <w:rPr>
          <w:rFonts w:ascii="Cambria Math" w:hAnsi="Cambria Math" w:cs="Cambria Math"/>
        </w:rPr>
        <w:t>⋅</w:t>
      </w:r>
      <w:r w:rsidR="00F96506" w:rsidRPr="002F4257">
        <w:t>I3)</w:t>
      </w:r>
    </w:p>
    <w:p w14:paraId="4F2C39AE" w14:textId="00A403AF" w:rsidR="00F96506" w:rsidRPr="001E6FA7" w:rsidRDefault="00F96506" w:rsidP="007105EA">
      <w:pPr>
        <w:spacing w:line="240" w:lineRule="auto"/>
        <w:rPr>
          <w:rFonts w:hint="eastAsia"/>
        </w:rPr>
      </w:pPr>
      <w:r>
        <w:rPr>
          <w:rFonts w:hint="eastAsia"/>
        </w:rPr>
        <w:t xml:space="preserve">= </w:t>
      </w:r>
      <w:r w:rsidR="00EE0AA5">
        <w:rPr>
          <w:rFonts w:hint="eastAsia"/>
        </w:rPr>
        <w:t xml:space="preserve">1 / 3 </w:t>
      </w:r>
      <w:r w:rsidR="00EE0AA5" w:rsidRPr="004E186F">
        <w:rPr>
          <w:rFonts w:ascii="Cambria Math" w:hAnsi="Cambria Math" w:cs="Cambria Math"/>
        </w:rPr>
        <w:t>⋅</w:t>
      </w:r>
      <w:r w:rsidR="00990581">
        <w:rPr>
          <w:rFonts w:ascii="Cambria Math" w:hAnsi="Cambria Math" w:cs="Cambria Math" w:hint="eastAsia"/>
        </w:rPr>
        <w:t xml:space="preserve"> </w:t>
      </w:r>
      <w:r w:rsidR="00EC2ABA">
        <w:rPr>
          <w:rFonts w:ascii="Cambria Math" w:hAnsi="Cambria Math" w:cs="Cambria Math" w:hint="eastAsia"/>
        </w:rPr>
        <w:t>(N1(B1-C12</w:t>
      </w:r>
      <w:r w:rsidR="00BC07F8">
        <w:rPr>
          <w:rFonts w:ascii="Cambria Math" w:hAnsi="Cambria Math" w:cs="Cambria Math" w:hint="eastAsia"/>
        </w:rPr>
        <w:t>-</w:t>
      </w:r>
      <w:r w:rsidR="00EC2ABA">
        <w:rPr>
          <w:rFonts w:ascii="Cambria Math" w:hAnsi="Cambria Math" w:cs="Cambria Math" w:hint="eastAsia"/>
        </w:rPr>
        <w:t>2I1) + N2(</w:t>
      </w:r>
      <w:r w:rsidR="00BC07F8">
        <w:rPr>
          <w:rFonts w:ascii="Cambria Math" w:hAnsi="Cambria Math" w:cs="Cambria Math" w:hint="eastAsia"/>
        </w:rPr>
        <w:t xml:space="preserve">B2-C21-2I2) </w:t>
      </w:r>
      <w:r w:rsidR="00BC07F8">
        <w:rPr>
          <w:rFonts w:ascii="Cambria Math" w:hAnsi="Cambria Math" w:cs="Cambria Math"/>
        </w:rPr>
        <w:t>–</w:t>
      </w:r>
      <w:r w:rsidR="00BC07F8">
        <w:rPr>
          <w:rFonts w:ascii="Cambria Math" w:hAnsi="Cambria Math" w:cs="Cambria Math" w:hint="eastAsia"/>
        </w:rPr>
        <w:t xml:space="preserve"> N3(</w:t>
      </w:r>
      <w:r w:rsidR="00990581">
        <w:rPr>
          <w:rFonts w:ascii="Cambria Math" w:hAnsi="Cambria Math" w:cs="Cambria Math" w:hint="eastAsia"/>
        </w:rPr>
        <w:t>C1+C2+2I3</w:t>
      </w:r>
      <w:r w:rsidR="00BC07F8">
        <w:rPr>
          <w:rFonts w:ascii="Cambria Math" w:hAnsi="Cambria Math" w:cs="Cambria Math" w:hint="eastAsia"/>
        </w:rPr>
        <w:t>))</w:t>
      </w:r>
    </w:p>
    <w:sectPr w:rsidR="00F96506" w:rsidRPr="001E6FA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E1D06"/>
    <w:multiLevelType w:val="multilevel"/>
    <w:tmpl w:val="2E96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F44A5"/>
    <w:multiLevelType w:val="hybridMultilevel"/>
    <w:tmpl w:val="57F23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4545C"/>
    <w:multiLevelType w:val="multilevel"/>
    <w:tmpl w:val="4546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B315A"/>
    <w:multiLevelType w:val="multilevel"/>
    <w:tmpl w:val="F1BE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D12348"/>
    <w:multiLevelType w:val="multilevel"/>
    <w:tmpl w:val="5EEA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41783">
    <w:abstractNumId w:val="4"/>
  </w:num>
  <w:num w:numId="2" w16cid:durableId="1277057781">
    <w:abstractNumId w:val="2"/>
  </w:num>
  <w:num w:numId="3" w16cid:durableId="1399941353">
    <w:abstractNumId w:val="3"/>
  </w:num>
  <w:num w:numId="4" w16cid:durableId="929242902">
    <w:abstractNumId w:val="0"/>
  </w:num>
  <w:num w:numId="5" w16cid:durableId="926614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03"/>
    <w:rsid w:val="000123B4"/>
    <w:rsid w:val="000736C8"/>
    <w:rsid w:val="00085F82"/>
    <w:rsid w:val="000B7AFE"/>
    <w:rsid w:val="000D741A"/>
    <w:rsid w:val="00122174"/>
    <w:rsid w:val="001818BF"/>
    <w:rsid w:val="001A5EF0"/>
    <w:rsid w:val="001E6FA7"/>
    <w:rsid w:val="0021280F"/>
    <w:rsid w:val="002C1E1D"/>
    <w:rsid w:val="002D075B"/>
    <w:rsid w:val="002F4257"/>
    <w:rsid w:val="0034490E"/>
    <w:rsid w:val="00352B29"/>
    <w:rsid w:val="003918E7"/>
    <w:rsid w:val="00396799"/>
    <w:rsid w:val="003B5207"/>
    <w:rsid w:val="003D3533"/>
    <w:rsid w:val="003E79A4"/>
    <w:rsid w:val="00403E1B"/>
    <w:rsid w:val="00431D3A"/>
    <w:rsid w:val="004A63B3"/>
    <w:rsid w:val="004E186F"/>
    <w:rsid w:val="004E6784"/>
    <w:rsid w:val="00562088"/>
    <w:rsid w:val="005C6F61"/>
    <w:rsid w:val="005D361F"/>
    <w:rsid w:val="006064D1"/>
    <w:rsid w:val="0061547B"/>
    <w:rsid w:val="0065099A"/>
    <w:rsid w:val="00661D88"/>
    <w:rsid w:val="006A1D6F"/>
    <w:rsid w:val="006B341C"/>
    <w:rsid w:val="006C41BD"/>
    <w:rsid w:val="006D28F3"/>
    <w:rsid w:val="00700FC3"/>
    <w:rsid w:val="007105EA"/>
    <w:rsid w:val="0075685E"/>
    <w:rsid w:val="00761EF4"/>
    <w:rsid w:val="0077004E"/>
    <w:rsid w:val="0078054D"/>
    <w:rsid w:val="007A7971"/>
    <w:rsid w:val="007C4807"/>
    <w:rsid w:val="007D3610"/>
    <w:rsid w:val="00824F63"/>
    <w:rsid w:val="008258E5"/>
    <w:rsid w:val="00846806"/>
    <w:rsid w:val="00904584"/>
    <w:rsid w:val="0091648C"/>
    <w:rsid w:val="00923CCD"/>
    <w:rsid w:val="00990581"/>
    <w:rsid w:val="009C2A70"/>
    <w:rsid w:val="009E23D5"/>
    <w:rsid w:val="00A1548F"/>
    <w:rsid w:val="00A5505D"/>
    <w:rsid w:val="00B45F23"/>
    <w:rsid w:val="00B703DC"/>
    <w:rsid w:val="00B756A6"/>
    <w:rsid w:val="00BB28F6"/>
    <w:rsid w:val="00BC07F8"/>
    <w:rsid w:val="00CD2BF2"/>
    <w:rsid w:val="00D24E03"/>
    <w:rsid w:val="00D40496"/>
    <w:rsid w:val="00D5715D"/>
    <w:rsid w:val="00D6509E"/>
    <w:rsid w:val="00DB6852"/>
    <w:rsid w:val="00E06CFB"/>
    <w:rsid w:val="00E36B57"/>
    <w:rsid w:val="00E5525C"/>
    <w:rsid w:val="00E77622"/>
    <w:rsid w:val="00E94856"/>
    <w:rsid w:val="00EC2ABA"/>
    <w:rsid w:val="00EE0AA5"/>
    <w:rsid w:val="00EF76E2"/>
    <w:rsid w:val="00F558D0"/>
    <w:rsid w:val="00F90ACD"/>
    <w:rsid w:val="00F96506"/>
    <w:rsid w:val="00FA60C3"/>
    <w:rsid w:val="00FD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D3C9"/>
  <w15:chartTrackingRefBased/>
  <w15:docId w15:val="{19427EFA-5F20-4878-9E4B-F8F82323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F61"/>
  </w:style>
  <w:style w:type="paragraph" w:styleId="Heading1">
    <w:name w:val="heading 1"/>
    <w:basedOn w:val="Normal"/>
    <w:next w:val="Normal"/>
    <w:link w:val="Heading1Char"/>
    <w:uiPriority w:val="9"/>
    <w:qFormat/>
    <w:rsid w:val="00D24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E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3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8258E5"/>
  </w:style>
  <w:style w:type="character" w:customStyle="1" w:styleId="vlist-s">
    <w:name w:val="vlist-s"/>
    <w:basedOn w:val="DefaultParagraphFont"/>
    <w:rsid w:val="008258E5"/>
  </w:style>
  <w:style w:type="character" w:customStyle="1" w:styleId="mrel">
    <w:name w:val="mrel"/>
    <w:basedOn w:val="DefaultParagraphFont"/>
    <w:rsid w:val="008258E5"/>
  </w:style>
  <w:style w:type="character" w:customStyle="1" w:styleId="mbin">
    <w:name w:val="mbin"/>
    <w:basedOn w:val="DefaultParagraphFont"/>
    <w:rsid w:val="008258E5"/>
  </w:style>
  <w:style w:type="paragraph" w:styleId="NormalWeb">
    <w:name w:val="Normal (Web)"/>
    <w:basedOn w:val="Normal"/>
    <w:uiPriority w:val="99"/>
    <w:semiHidden/>
    <w:unhideWhenUsed/>
    <w:rsid w:val="0008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085F82"/>
  </w:style>
  <w:style w:type="character" w:customStyle="1" w:styleId="mopen">
    <w:name w:val="mopen"/>
    <w:basedOn w:val="DefaultParagraphFont"/>
    <w:rsid w:val="00B703DC"/>
  </w:style>
  <w:style w:type="character" w:customStyle="1" w:styleId="delimsizing">
    <w:name w:val="delimsizing"/>
    <w:basedOn w:val="DefaultParagraphFont"/>
    <w:rsid w:val="00B703DC"/>
  </w:style>
  <w:style w:type="character" w:customStyle="1" w:styleId="mclose">
    <w:name w:val="mclose"/>
    <w:basedOn w:val="DefaultParagraphFont"/>
    <w:rsid w:val="00B70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C1D88-2301-4D2C-88E0-F7209CBF9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5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Zhang</dc:creator>
  <cp:keywords/>
  <dc:description/>
  <cp:lastModifiedBy>Zhenyu Zhang</cp:lastModifiedBy>
  <cp:revision>78</cp:revision>
  <dcterms:created xsi:type="dcterms:W3CDTF">2024-06-13T21:39:00Z</dcterms:created>
  <dcterms:modified xsi:type="dcterms:W3CDTF">2024-06-26T03:03:00Z</dcterms:modified>
</cp:coreProperties>
</file>