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5F" w:rsidRPr="0070375F" w:rsidRDefault="0070375F" w:rsidP="007037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0375F">
        <w:rPr>
          <w:rFonts w:asciiTheme="majorEastAsia" w:eastAsiaTheme="majorEastAsia" w:hAnsiTheme="majorEastAsia" w:hint="eastAsia"/>
          <w:b/>
          <w:sz w:val="32"/>
          <w:szCs w:val="32"/>
        </w:rPr>
        <w:t>融航交易平台</w:t>
      </w:r>
    </w:p>
    <w:p w:rsidR="003309C6" w:rsidRDefault="003309C6" w:rsidP="00947459">
      <w:pPr>
        <w:spacing w:beforeLines="50"/>
        <w:jc w:val="center"/>
        <w:rPr>
          <w:sz w:val="30"/>
          <w:szCs w:val="30"/>
        </w:rPr>
      </w:pPr>
    </w:p>
    <w:p w:rsidR="00262347" w:rsidRDefault="00262347" w:rsidP="00947459">
      <w:pPr>
        <w:spacing w:beforeLines="5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风</w:t>
      </w:r>
    </w:p>
    <w:p w:rsidR="0070375F" w:rsidRPr="0070375F" w:rsidRDefault="00262347" w:rsidP="00947459">
      <w:pPr>
        <w:spacing w:beforeLines="5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控</w:t>
      </w:r>
    </w:p>
    <w:p w:rsidR="0070375F" w:rsidRPr="0070375F" w:rsidRDefault="0070375F" w:rsidP="00947459">
      <w:pPr>
        <w:spacing w:beforeLines="50"/>
        <w:jc w:val="center"/>
        <w:rPr>
          <w:sz w:val="30"/>
          <w:szCs w:val="30"/>
        </w:rPr>
      </w:pPr>
      <w:r w:rsidRPr="0070375F">
        <w:rPr>
          <w:rFonts w:hint="eastAsia"/>
          <w:sz w:val="30"/>
          <w:szCs w:val="30"/>
        </w:rPr>
        <w:t>应</w:t>
      </w:r>
    </w:p>
    <w:p w:rsidR="0070375F" w:rsidRPr="0070375F" w:rsidRDefault="0070375F" w:rsidP="00947459">
      <w:pPr>
        <w:spacing w:beforeLines="50"/>
        <w:jc w:val="center"/>
        <w:rPr>
          <w:sz w:val="30"/>
          <w:szCs w:val="30"/>
        </w:rPr>
      </w:pPr>
      <w:r w:rsidRPr="0070375F">
        <w:rPr>
          <w:rFonts w:hint="eastAsia"/>
          <w:sz w:val="30"/>
          <w:szCs w:val="30"/>
        </w:rPr>
        <w:t>用</w:t>
      </w:r>
    </w:p>
    <w:p w:rsidR="0070375F" w:rsidRPr="0070375F" w:rsidRDefault="0070375F" w:rsidP="00947459">
      <w:pPr>
        <w:spacing w:beforeLines="50"/>
        <w:jc w:val="center"/>
        <w:rPr>
          <w:sz w:val="30"/>
          <w:szCs w:val="30"/>
        </w:rPr>
      </w:pPr>
      <w:r w:rsidRPr="0070375F">
        <w:rPr>
          <w:rFonts w:hint="eastAsia"/>
          <w:sz w:val="30"/>
          <w:szCs w:val="30"/>
        </w:rPr>
        <w:t>程</w:t>
      </w:r>
    </w:p>
    <w:p w:rsidR="0070375F" w:rsidRPr="0070375F" w:rsidRDefault="0070375F" w:rsidP="00947459">
      <w:pPr>
        <w:spacing w:beforeLines="50"/>
        <w:jc w:val="center"/>
        <w:rPr>
          <w:sz w:val="30"/>
          <w:szCs w:val="30"/>
        </w:rPr>
      </w:pPr>
      <w:r w:rsidRPr="0070375F">
        <w:rPr>
          <w:rFonts w:hint="eastAsia"/>
          <w:sz w:val="30"/>
          <w:szCs w:val="30"/>
        </w:rPr>
        <w:t>序</w:t>
      </w:r>
    </w:p>
    <w:p w:rsidR="0070375F" w:rsidRPr="0070375F" w:rsidRDefault="0070375F" w:rsidP="00947459">
      <w:pPr>
        <w:spacing w:beforeLines="50"/>
        <w:jc w:val="center"/>
        <w:rPr>
          <w:sz w:val="30"/>
          <w:szCs w:val="30"/>
        </w:rPr>
      </w:pPr>
      <w:r w:rsidRPr="0070375F">
        <w:rPr>
          <w:rFonts w:hint="eastAsia"/>
          <w:sz w:val="30"/>
          <w:szCs w:val="30"/>
        </w:rPr>
        <w:t>接</w:t>
      </w:r>
    </w:p>
    <w:p w:rsidR="0070375F" w:rsidRDefault="0070375F" w:rsidP="00947459">
      <w:pPr>
        <w:spacing w:beforeLines="50"/>
        <w:jc w:val="center"/>
        <w:rPr>
          <w:sz w:val="30"/>
          <w:szCs w:val="30"/>
        </w:rPr>
      </w:pPr>
      <w:r w:rsidRPr="0070375F">
        <w:rPr>
          <w:rFonts w:hint="eastAsia"/>
          <w:sz w:val="30"/>
          <w:szCs w:val="30"/>
        </w:rPr>
        <w:t>口</w:t>
      </w:r>
    </w:p>
    <w:p w:rsidR="003309C6" w:rsidRDefault="003309C6" w:rsidP="00947459">
      <w:pPr>
        <w:spacing w:beforeLines="50"/>
        <w:jc w:val="center"/>
        <w:rPr>
          <w:sz w:val="30"/>
          <w:szCs w:val="30"/>
        </w:rPr>
      </w:pPr>
    </w:p>
    <w:p w:rsidR="003309C6" w:rsidRDefault="003309C6" w:rsidP="00947459">
      <w:pPr>
        <w:spacing w:beforeLines="50"/>
        <w:jc w:val="center"/>
        <w:rPr>
          <w:sz w:val="30"/>
          <w:szCs w:val="30"/>
        </w:rPr>
      </w:pPr>
    </w:p>
    <w:p w:rsidR="0070375F" w:rsidRPr="0070375F" w:rsidRDefault="00250DF5" w:rsidP="0070375F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201</w:t>
      </w:r>
      <w:r w:rsidR="00C25EBD">
        <w:rPr>
          <w:rFonts w:asciiTheme="minorEastAsia" w:hAnsiTheme="minorEastAsia" w:hint="eastAsia"/>
          <w:sz w:val="32"/>
          <w:szCs w:val="32"/>
        </w:rPr>
        <w:t>9</w:t>
      </w:r>
      <w:r w:rsidR="0070375F" w:rsidRPr="0070375F">
        <w:rPr>
          <w:rFonts w:asciiTheme="minorEastAsia" w:hAnsiTheme="minorEastAsia" w:hint="eastAsia"/>
          <w:sz w:val="32"/>
          <w:szCs w:val="32"/>
        </w:rPr>
        <w:t xml:space="preserve"> 年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C25EBD">
        <w:rPr>
          <w:rFonts w:asciiTheme="minorEastAsia" w:hAnsiTheme="minorEastAsia" w:hint="eastAsia"/>
          <w:sz w:val="32"/>
          <w:szCs w:val="32"/>
        </w:rPr>
        <w:t>5</w:t>
      </w:r>
      <w:r w:rsidR="0070375F" w:rsidRPr="0070375F">
        <w:rPr>
          <w:rFonts w:asciiTheme="minorEastAsia" w:hAnsiTheme="minorEastAsia" w:hint="eastAsia"/>
          <w:sz w:val="32"/>
          <w:szCs w:val="32"/>
        </w:rPr>
        <w:t xml:space="preserve"> 月</w:t>
      </w:r>
    </w:p>
    <w:p w:rsidR="0070375F" w:rsidRPr="0070375F" w:rsidRDefault="0070375F" w:rsidP="00947459">
      <w:pPr>
        <w:spacing w:beforeLines="50"/>
        <w:jc w:val="center"/>
        <w:rPr>
          <w:sz w:val="30"/>
          <w:szCs w:val="30"/>
        </w:rPr>
      </w:pPr>
    </w:p>
    <w:p w:rsidR="00044E86" w:rsidRDefault="00044E86" w:rsidP="0070375F"/>
    <w:p w:rsidR="0070375F" w:rsidRDefault="0070375F" w:rsidP="0070375F"/>
    <w:p w:rsidR="0070375F" w:rsidRDefault="0070375F" w:rsidP="0070375F"/>
    <w:p w:rsidR="0070375F" w:rsidRDefault="0070375F" w:rsidP="0070375F"/>
    <w:p w:rsidR="0070375F" w:rsidRDefault="0070375F" w:rsidP="0070375F"/>
    <w:p w:rsidR="001A7FDF" w:rsidRDefault="001A7FDF" w:rsidP="0070375F"/>
    <w:p w:rsidR="001A7FDF" w:rsidRDefault="001A7FDF" w:rsidP="0070375F"/>
    <w:p w:rsidR="001A7FDF" w:rsidRDefault="001A7FDF" w:rsidP="0070375F"/>
    <w:p w:rsidR="0070375F" w:rsidRDefault="0070375F" w:rsidP="0070375F"/>
    <w:p w:rsidR="0070375F" w:rsidRDefault="0070375F" w:rsidP="0070375F"/>
    <w:p w:rsidR="0070375F" w:rsidRDefault="0070375F" w:rsidP="0070375F"/>
    <w:p w:rsidR="0070375F" w:rsidRDefault="0070375F" w:rsidP="0070375F">
      <w:r>
        <w:rPr>
          <w:rFonts w:hint="eastAsia"/>
        </w:rPr>
        <w:t>1.</w:t>
      </w:r>
      <w:r>
        <w:rPr>
          <w:rFonts w:hint="eastAsia"/>
        </w:rPr>
        <w:t>文件属性</w:t>
      </w:r>
    </w:p>
    <w:tbl>
      <w:tblPr>
        <w:tblStyle w:val="a4"/>
        <w:tblW w:w="0" w:type="auto"/>
        <w:tblLook w:val="04A0"/>
      </w:tblPr>
      <w:tblGrid>
        <w:gridCol w:w="2235"/>
        <w:gridCol w:w="6287"/>
      </w:tblGrid>
      <w:tr w:rsidR="0070375F" w:rsidTr="0070375F">
        <w:tc>
          <w:tcPr>
            <w:tcW w:w="2235" w:type="dxa"/>
          </w:tcPr>
          <w:p w:rsidR="0070375F" w:rsidRDefault="0070375F" w:rsidP="0070375F">
            <w:pPr>
              <w:jc w:val="center"/>
            </w:pPr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70375F" w:rsidRDefault="0070375F" w:rsidP="007037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70375F" w:rsidTr="0070375F">
        <w:tc>
          <w:tcPr>
            <w:tcW w:w="2235" w:type="dxa"/>
          </w:tcPr>
          <w:p w:rsidR="0070375F" w:rsidRDefault="0070375F" w:rsidP="0070375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70375F" w:rsidRDefault="0070375F" w:rsidP="00946AE2">
            <w:r w:rsidRPr="0070375F">
              <w:rPr>
                <w:rFonts w:hint="eastAsia"/>
              </w:rPr>
              <w:t>融航交易平台</w:t>
            </w:r>
            <w:r w:rsidR="00946AE2">
              <w:rPr>
                <w:rFonts w:hint="eastAsia"/>
              </w:rPr>
              <w:t>风控</w:t>
            </w:r>
            <w:r w:rsidRPr="0070375F">
              <w:rPr>
                <w:rFonts w:hint="eastAsia"/>
              </w:rPr>
              <w:t xml:space="preserve">API </w:t>
            </w:r>
            <w:r w:rsidRPr="0070375F">
              <w:rPr>
                <w:rFonts w:hint="eastAsia"/>
              </w:rPr>
              <w:t>接口</w:t>
            </w:r>
          </w:p>
        </w:tc>
      </w:tr>
      <w:tr w:rsidR="0070375F" w:rsidTr="0070375F">
        <w:tc>
          <w:tcPr>
            <w:tcW w:w="2235" w:type="dxa"/>
          </w:tcPr>
          <w:p w:rsidR="0070375F" w:rsidRDefault="0070375F" w:rsidP="0070375F">
            <w:r>
              <w:rPr>
                <w:rFonts w:hint="eastAsia"/>
              </w:rPr>
              <w:t>文件编号</w:t>
            </w:r>
          </w:p>
        </w:tc>
        <w:tc>
          <w:tcPr>
            <w:tcW w:w="6287" w:type="dxa"/>
          </w:tcPr>
          <w:p w:rsidR="0070375F" w:rsidRDefault="0070375F" w:rsidP="0070375F"/>
        </w:tc>
      </w:tr>
      <w:tr w:rsidR="0070375F" w:rsidTr="0070375F">
        <w:tc>
          <w:tcPr>
            <w:tcW w:w="2235" w:type="dxa"/>
          </w:tcPr>
          <w:p w:rsidR="0070375F" w:rsidRDefault="0070375F" w:rsidP="0070375F">
            <w:r>
              <w:rPr>
                <w:rFonts w:hint="eastAsia"/>
              </w:rPr>
              <w:t>文件版本号</w:t>
            </w:r>
          </w:p>
        </w:tc>
        <w:tc>
          <w:tcPr>
            <w:tcW w:w="6287" w:type="dxa"/>
          </w:tcPr>
          <w:p w:rsidR="0070375F" w:rsidRDefault="003B1DA8" w:rsidP="0070375F">
            <w:r>
              <w:t>V</w:t>
            </w:r>
            <w:r w:rsidR="0070375F" w:rsidRPr="0070375F">
              <w:t>1</w:t>
            </w:r>
            <w:r>
              <w:rPr>
                <w:rFonts w:hint="eastAsia"/>
              </w:rPr>
              <w:t>.</w:t>
            </w:r>
            <w:r w:rsidR="00281F12">
              <w:rPr>
                <w:rFonts w:hint="eastAsia"/>
              </w:rPr>
              <w:t>1</w:t>
            </w:r>
          </w:p>
        </w:tc>
      </w:tr>
      <w:tr w:rsidR="0070375F" w:rsidTr="0070375F">
        <w:tc>
          <w:tcPr>
            <w:tcW w:w="2235" w:type="dxa"/>
          </w:tcPr>
          <w:p w:rsidR="0070375F" w:rsidRDefault="0070375F" w:rsidP="0070375F">
            <w:r>
              <w:rPr>
                <w:rFonts w:hint="eastAsia"/>
              </w:rPr>
              <w:t>文件状态</w:t>
            </w:r>
          </w:p>
        </w:tc>
        <w:tc>
          <w:tcPr>
            <w:tcW w:w="6287" w:type="dxa"/>
          </w:tcPr>
          <w:p w:rsidR="0070375F" w:rsidRDefault="00A9470F" w:rsidP="0070375F">
            <w:r>
              <w:rPr>
                <w:rFonts w:hint="eastAsia"/>
              </w:rPr>
              <w:t>发布</w:t>
            </w:r>
          </w:p>
        </w:tc>
      </w:tr>
      <w:tr w:rsidR="0070375F" w:rsidTr="0070375F">
        <w:tc>
          <w:tcPr>
            <w:tcW w:w="2235" w:type="dxa"/>
          </w:tcPr>
          <w:p w:rsidR="0070375F" w:rsidRDefault="0070375F" w:rsidP="0070375F">
            <w:r>
              <w:rPr>
                <w:rFonts w:hint="eastAsia"/>
              </w:rPr>
              <w:t>作者</w:t>
            </w:r>
          </w:p>
        </w:tc>
        <w:tc>
          <w:tcPr>
            <w:tcW w:w="6287" w:type="dxa"/>
          </w:tcPr>
          <w:p w:rsidR="0070375F" w:rsidRDefault="0070375F" w:rsidP="0070375F">
            <w:r w:rsidRPr="0070375F">
              <w:rPr>
                <w:rFonts w:hint="eastAsia"/>
              </w:rPr>
              <w:t>上海融航信息技术</w:t>
            </w:r>
            <w:r w:rsidR="00947459">
              <w:rPr>
                <w:rFonts w:hint="eastAsia"/>
              </w:rPr>
              <w:t>股份</w:t>
            </w:r>
            <w:r w:rsidRPr="0070375F">
              <w:rPr>
                <w:rFonts w:hint="eastAsia"/>
              </w:rPr>
              <w:t>有限公司</w:t>
            </w:r>
          </w:p>
        </w:tc>
      </w:tr>
      <w:tr w:rsidR="0070375F" w:rsidTr="0070375F">
        <w:tc>
          <w:tcPr>
            <w:tcW w:w="2235" w:type="dxa"/>
          </w:tcPr>
          <w:p w:rsidR="0070375F" w:rsidRDefault="0070375F" w:rsidP="0070375F">
            <w:r w:rsidRPr="0070375F">
              <w:rPr>
                <w:rFonts w:hint="eastAsia"/>
              </w:rPr>
              <w:t>文档编写日期</w:t>
            </w:r>
          </w:p>
        </w:tc>
        <w:tc>
          <w:tcPr>
            <w:tcW w:w="6287" w:type="dxa"/>
          </w:tcPr>
          <w:p w:rsidR="0070375F" w:rsidRDefault="007146DB" w:rsidP="00C16DBA">
            <w:r>
              <w:t>20</w:t>
            </w:r>
            <w:r>
              <w:rPr>
                <w:rFonts w:hint="eastAsia"/>
              </w:rPr>
              <w:t>1</w:t>
            </w:r>
            <w:r w:rsidR="0070375F" w:rsidRPr="0070375F">
              <w:t>8-</w:t>
            </w:r>
            <w:r w:rsidR="0062206A">
              <w:rPr>
                <w:rFonts w:hint="eastAsia"/>
              </w:rPr>
              <w:t>9</w:t>
            </w:r>
            <w:r w:rsidR="0070375F" w:rsidRPr="0070375F">
              <w:t>-</w:t>
            </w:r>
            <w:r w:rsidR="00C16DBA">
              <w:rPr>
                <w:rFonts w:hint="eastAsia"/>
              </w:rPr>
              <w:t>14</w:t>
            </w:r>
          </w:p>
        </w:tc>
      </w:tr>
      <w:tr w:rsidR="0070375F" w:rsidTr="0070375F">
        <w:tc>
          <w:tcPr>
            <w:tcW w:w="2235" w:type="dxa"/>
          </w:tcPr>
          <w:p w:rsidR="0070375F" w:rsidRDefault="0070375F" w:rsidP="0070375F">
            <w:r>
              <w:rPr>
                <w:rFonts w:hint="eastAsia"/>
              </w:rPr>
              <w:t>文档发布日期</w:t>
            </w:r>
          </w:p>
        </w:tc>
        <w:tc>
          <w:tcPr>
            <w:tcW w:w="6287" w:type="dxa"/>
          </w:tcPr>
          <w:p w:rsidR="0070375F" w:rsidRDefault="00D5355F" w:rsidP="0070375F">
            <w:r>
              <w:rPr>
                <w:rFonts w:hint="eastAsia"/>
              </w:rPr>
              <w:t>2019-5-13</w:t>
            </w:r>
          </w:p>
        </w:tc>
      </w:tr>
    </w:tbl>
    <w:p w:rsidR="0070375F" w:rsidRDefault="0070375F" w:rsidP="0070375F"/>
    <w:p w:rsidR="00576AD0" w:rsidRDefault="0070375F" w:rsidP="00576AD0">
      <w:r>
        <w:rPr>
          <w:rFonts w:hint="eastAsia"/>
        </w:rPr>
        <w:t>2.</w:t>
      </w:r>
      <w:r>
        <w:rPr>
          <w:rFonts w:hint="eastAsia"/>
        </w:rPr>
        <w:t>文件变更历史清单</w:t>
      </w:r>
    </w:p>
    <w:tbl>
      <w:tblPr>
        <w:tblStyle w:val="a4"/>
        <w:tblW w:w="0" w:type="auto"/>
        <w:tblLook w:val="04A0"/>
      </w:tblPr>
      <w:tblGrid>
        <w:gridCol w:w="1526"/>
        <w:gridCol w:w="1559"/>
        <w:gridCol w:w="1843"/>
        <w:gridCol w:w="3594"/>
      </w:tblGrid>
      <w:tr w:rsidR="00576AD0" w:rsidTr="00122E22">
        <w:tc>
          <w:tcPr>
            <w:tcW w:w="1526" w:type="dxa"/>
          </w:tcPr>
          <w:p w:rsidR="00576AD0" w:rsidRDefault="00576AD0" w:rsidP="00122E22">
            <w:pPr>
              <w:jc w:val="center"/>
            </w:pPr>
            <w:r w:rsidRPr="00576AD0">
              <w:rPr>
                <w:rFonts w:hint="eastAsia"/>
              </w:rPr>
              <w:t>文件版本号</w:t>
            </w:r>
          </w:p>
        </w:tc>
        <w:tc>
          <w:tcPr>
            <w:tcW w:w="1559" w:type="dxa"/>
          </w:tcPr>
          <w:p w:rsidR="00576AD0" w:rsidRDefault="00576AD0" w:rsidP="00122E22">
            <w:pPr>
              <w:jc w:val="center"/>
            </w:pPr>
            <w:r w:rsidRPr="00576AD0">
              <w:rPr>
                <w:rFonts w:hint="eastAsia"/>
              </w:rPr>
              <w:t>修正日期</w:t>
            </w:r>
          </w:p>
        </w:tc>
        <w:tc>
          <w:tcPr>
            <w:tcW w:w="1843" w:type="dxa"/>
          </w:tcPr>
          <w:p w:rsidR="00576AD0" w:rsidRDefault="00576AD0" w:rsidP="00122E22">
            <w:pPr>
              <w:jc w:val="center"/>
            </w:pPr>
            <w:r w:rsidRPr="00576AD0">
              <w:rPr>
                <w:rFonts w:hint="eastAsia"/>
              </w:rPr>
              <w:t>修正人</w:t>
            </w:r>
          </w:p>
        </w:tc>
        <w:tc>
          <w:tcPr>
            <w:tcW w:w="3594" w:type="dxa"/>
          </w:tcPr>
          <w:p w:rsidR="00576AD0" w:rsidRDefault="00576AD0" w:rsidP="00122E22">
            <w:pPr>
              <w:jc w:val="center"/>
            </w:pPr>
            <w:r w:rsidRPr="00576AD0">
              <w:rPr>
                <w:rFonts w:hint="eastAsia"/>
              </w:rPr>
              <w:t>备</w:t>
            </w:r>
            <w:r w:rsidRPr="00576AD0">
              <w:rPr>
                <w:rFonts w:hint="eastAsia"/>
              </w:rPr>
              <w:t xml:space="preserve"> </w:t>
            </w:r>
            <w:r w:rsidRPr="00576AD0">
              <w:rPr>
                <w:rFonts w:hint="eastAsia"/>
              </w:rPr>
              <w:t>注</w:t>
            </w:r>
          </w:p>
        </w:tc>
      </w:tr>
      <w:tr w:rsidR="00576AD0" w:rsidTr="00122E22">
        <w:tc>
          <w:tcPr>
            <w:tcW w:w="1526" w:type="dxa"/>
          </w:tcPr>
          <w:p w:rsidR="00576AD0" w:rsidRDefault="00877A15" w:rsidP="00122E2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</w:tcPr>
          <w:p w:rsidR="00576AD0" w:rsidRDefault="007146DB" w:rsidP="00FA079F">
            <w:r>
              <w:t>20</w:t>
            </w:r>
            <w:r w:rsidR="00FA079F">
              <w:rPr>
                <w:rFonts w:hint="eastAsia"/>
              </w:rPr>
              <w:t>18</w:t>
            </w:r>
            <w:r w:rsidR="00122E22" w:rsidRPr="00122E22">
              <w:t>-</w:t>
            </w:r>
            <w:r w:rsidR="00FA079F">
              <w:rPr>
                <w:rFonts w:hint="eastAsia"/>
              </w:rPr>
              <w:t>9</w:t>
            </w:r>
            <w:r w:rsidR="00122E22" w:rsidRPr="00122E22">
              <w:t>-1</w:t>
            </w:r>
            <w:r w:rsidR="00764367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576AD0" w:rsidRDefault="001A64BF" w:rsidP="00576AD0">
            <w:r>
              <w:rPr>
                <w:rFonts w:hint="eastAsia"/>
              </w:rPr>
              <w:t>交易服务</w:t>
            </w:r>
            <w:r w:rsidR="00122E22" w:rsidRPr="00122E22">
              <w:rPr>
                <w:rFonts w:hint="eastAsia"/>
              </w:rPr>
              <w:t>开发组</w:t>
            </w:r>
          </w:p>
        </w:tc>
        <w:tc>
          <w:tcPr>
            <w:tcW w:w="3594" w:type="dxa"/>
          </w:tcPr>
          <w:p w:rsidR="00122E22" w:rsidRDefault="00672581" w:rsidP="00672581">
            <w:r>
              <w:rPr>
                <w:rFonts w:hint="eastAsia"/>
              </w:rPr>
              <w:t>创建文档</w:t>
            </w:r>
          </w:p>
        </w:tc>
      </w:tr>
      <w:tr w:rsidR="00576AD0" w:rsidTr="00122E22">
        <w:tc>
          <w:tcPr>
            <w:tcW w:w="1526" w:type="dxa"/>
          </w:tcPr>
          <w:p w:rsidR="00576AD0" w:rsidRDefault="00581495" w:rsidP="008D7ED1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576AD0" w:rsidRDefault="008D7ED1" w:rsidP="00576AD0">
            <w:r>
              <w:rPr>
                <w:rFonts w:hint="eastAsia"/>
              </w:rPr>
              <w:t>2019-5-13</w:t>
            </w:r>
          </w:p>
        </w:tc>
        <w:tc>
          <w:tcPr>
            <w:tcW w:w="1843" w:type="dxa"/>
          </w:tcPr>
          <w:p w:rsidR="00576AD0" w:rsidRDefault="001D7350" w:rsidP="00576AD0">
            <w:r>
              <w:rPr>
                <w:rFonts w:hint="eastAsia"/>
              </w:rPr>
              <w:t>交易服务</w:t>
            </w:r>
            <w:r w:rsidRPr="00122E22">
              <w:rPr>
                <w:rFonts w:hint="eastAsia"/>
              </w:rPr>
              <w:t>开发组</w:t>
            </w:r>
          </w:p>
        </w:tc>
        <w:tc>
          <w:tcPr>
            <w:tcW w:w="3594" w:type="dxa"/>
          </w:tcPr>
          <w:p w:rsidR="00576AD0" w:rsidRDefault="001D7350" w:rsidP="00576AD0">
            <w:r>
              <w:rPr>
                <w:rFonts w:hint="eastAsia"/>
              </w:rPr>
              <w:t>增加接口</w:t>
            </w:r>
          </w:p>
        </w:tc>
      </w:tr>
      <w:tr w:rsidR="00D91098" w:rsidTr="00122E22">
        <w:tc>
          <w:tcPr>
            <w:tcW w:w="1526" w:type="dxa"/>
          </w:tcPr>
          <w:p w:rsidR="00D91098" w:rsidRDefault="00D91098" w:rsidP="008D7ED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D91098" w:rsidRDefault="00D91098" w:rsidP="00576AD0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D91098" w:rsidRDefault="00D91098" w:rsidP="00576AD0">
            <w:pPr>
              <w:rPr>
                <w:rFonts w:hint="eastAsia"/>
              </w:rPr>
            </w:pPr>
          </w:p>
        </w:tc>
        <w:tc>
          <w:tcPr>
            <w:tcW w:w="3594" w:type="dxa"/>
          </w:tcPr>
          <w:p w:rsidR="00D91098" w:rsidRDefault="00D91098" w:rsidP="00576AD0">
            <w:pPr>
              <w:rPr>
                <w:rFonts w:hint="eastAsia"/>
              </w:rPr>
            </w:pPr>
          </w:p>
        </w:tc>
      </w:tr>
    </w:tbl>
    <w:p w:rsidR="00576AD0" w:rsidRDefault="00576AD0" w:rsidP="00576AD0"/>
    <w:p w:rsidR="00122E22" w:rsidRPr="00576AD0" w:rsidRDefault="00122E22" w:rsidP="00576AD0">
      <w:r>
        <w:rPr>
          <w:rFonts w:hint="eastAsia"/>
        </w:rPr>
        <w:t>3.</w:t>
      </w:r>
      <w:r>
        <w:rPr>
          <w:rFonts w:hint="eastAsia"/>
        </w:rPr>
        <w:t>本次修改变更说明</w:t>
      </w:r>
    </w:p>
    <w:tbl>
      <w:tblPr>
        <w:tblStyle w:val="a4"/>
        <w:tblW w:w="0" w:type="auto"/>
        <w:tblLook w:val="04A0"/>
      </w:tblPr>
      <w:tblGrid>
        <w:gridCol w:w="1809"/>
        <w:gridCol w:w="6713"/>
      </w:tblGrid>
      <w:tr w:rsidR="00EA158E" w:rsidTr="00EA158E">
        <w:tc>
          <w:tcPr>
            <w:tcW w:w="1809" w:type="dxa"/>
          </w:tcPr>
          <w:p w:rsidR="00EA158E" w:rsidRDefault="00EA158E" w:rsidP="00EA158E">
            <w:pPr>
              <w:jc w:val="center"/>
            </w:pPr>
            <w:r w:rsidRPr="00EA158E">
              <w:rPr>
                <w:rFonts w:hint="eastAsia"/>
              </w:rPr>
              <w:t>序号</w:t>
            </w:r>
          </w:p>
        </w:tc>
        <w:tc>
          <w:tcPr>
            <w:tcW w:w="6713" w:type="dxa"/>
          </w:tcPr>
          <w:p w:rsidR="00EA158E" w:rsidRDefault="00EA158E" w:rsidP="00EA158E">
            <w:pPr>
              <w:jc w:val="center"/>
            </w:pPr>
            <w:r w:rsidRPr="00EA158E">
              <w:rPr>
                <w:rFonts w:hint="eastAsia"/>
              </w:rPr>
              <w:t>变更内容简述</w:t>
            </w:r>
          </w:p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1.</w:t>
            </w:r>
          </w:p>
        </w:tc>
        <w:tc>
          <w:tcPr>
            <w:tcW w:w="6713" w:type="dxa"/>
          </w:tcPr>
          <w:p w:rsidR="00EA158E" w:rsidRDefault="00F56DAE" w:rsidP="00576AD0">
            <w:r>
              <w:rPr>
                <w:rFonts w:hint="eastAsia"/>
              </w:rPr>
              <w:t>增加订阅回报接口，增加报单和成交主推接口，增加查询资金接口</w:t>
            </w:r>
          </w:p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2.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3.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4.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5.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6.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7.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8.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9.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10.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11.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12.</w:t>
            </w:r>
          </w:p>
        </w:tc>
        <w:tc>
          <w:tcPr>
            <w:tcW w:w="6713" w:type="dxa"/>
          </w:tcPr>
          <w:p w:rsidR="00EA158E" w:rsidRDefault="00EA158E" w:rsidP="00576AD0"/>
        </w:tc>
      </w:tr>
      <w:tr w:rsidR="00EA158E" w:rsidTr="00EA158E">
        <w:tc>
          <w:tcPr>
            <w:tcW w:w="1809" w:type="dxa"/>
          </w:tcPr>
          <w:p w:rsidR="00EA158E" w:rsidRDefault="00EA158E" w:rsidP="00576AD0">
            <w:r>
              <w:rPr>
                <w:rFonts w:hint="eastAsia"/>
              </w:rPr>
              <w:t>13.</w:t>
            </w:r>
          </w:p>
        </w:tc>
        <w:tc>
          <w:tcPr>
            <w:tcW w:w="6713" w:type="dxa"/>
          </w:tcPr>
          <w:p w:rsidR="00EA158E" w:rsidRDefault="00EA158E" w:rsidP="00576AD0"/>
        </w:tc>
      </w:tr>
    </w:tbl>
    <w:p w:rsidR="00122E22" w:rsidRDefault="00122E22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EA158E" w:rsidRDefault="00EA158E" w:rsidP="00576AD0"/>
    <w:p w:rsidR="008702D8" w:rsidRPr="00D07003" w:rsidRDefault="00D07003" w:rsidP="00D07003">
      <w:pPr>
        <w:pStyle w:val="10"/>
        <w:rPr>
          <w:sz w:val="52"/>
          <w:szCs w:val="52"/>
        </w:rPr>
      </w:pPr>
      <w:r w:rsidRPr="00D07003">
        <w:rPr>
          <w:rFonts w:hint="eastAsia"/>
          <w:sz w:val="52"/>
          <w:szCs w:val="52"/>
        </w:rPr>
        <w:t>目录</w:t>
      </w:r>
    </w:p>
    <w:p w:rsidR="00642E7D" w:rsidRDefault="003E7DB4">
      <w:pPr>
        <w:pStyle w:val="10"/>
        <w:rPr>
          <w:noProof/>
          <w:kern w:val="2"/>
          <w:sz w:val="21"/>
        </w:rPr>
      </w:pPr>
      <w:r w:rsidRPr="003E7DB4">
        <w:rPr>
          <w:rFonts w:asciiTheme="majorEastAsia" w:eastAsiaTheme="majorEastAsia" w:hAnsiTheme="majorEastAsia"/>
          <w:sz w:val="36"/>
          <w:szCs w:val="36"/>
        </w:rPr>
        <w:fldChar w:fldCharType="begin"/>
      </w:r>
      <w:r w:rsidR="008702D8">
        <w:rPr>
          <w:rFonts w:asciiTheme="majorEastAsia" w:eastAsiaTheme="majorEastAsia" w:hAnsiTheme="majorEastAsia"/>
          <w:sz w:val="36"/>
          <w:szCs w:val="36"/>
        </w:rPr>
        <w:instrText xml:space="preserve"> TOC \o "1-3" \h \z \u </w:instrText>
      </w:r>
      <w:r w:rsidRPr="003E7DB4">
        <w:rPr>
          <w:rFonts w:asciiTheme="majorEastAsia" w:eastAsiaTheme="majorEastAsia" w:hAnsiTheme="majorEastAsia"/>
          <w:sz w:val="36"/>
          <w:szCs w:val="36"/>
        </w:rPr>
        <w:fldChar w:fldCharType="separate"/>
      </w:r>
      <w:hyperlink w:anchor="_Toc8670272" w:history="1">
        <w:r w:rsidR="00642E7D" w:rsidRPr="00846C2E">
          <w:rPr>
            <w:rStyle w:val="a6"/>
            <w:noProof/>
          </w:rPr>
          <w:t>1.</w:t>
        </w:r>
        <w:r w:rsidR="00642E7D" w:rsidRPr="00846C2E">
          <w:rPr>
            <w:rStyle w:val="a6"/>
            <w:rFonts w:hint="eastAsia"/>
            <w:noProof/>
          </w:rPr>
          <w:t>介绍</w:t>
        </w:r>
        <w:r w:rsidR="00642E7D">
          <w:rPr>
            <w:noProof/>
            <w:webHidden/>
          </w:rPr>
          <w:tab/>
        </w:r>
        <w:r w:rsidR="00642E7D">
          <w:rPr>
            <w:noProof/>
            <w:webHidden/>
          </w:rPr>
          <w:fldChar w:fldCharType="begin"/>
        </w:r>
        <w:r w:rsidR="00642E7D">
          <w:rPr>
            <w:noProof/>
            <w:webHidden/>
          </w:rPr>
          <w:instrText xml:space="preserve"> PAGEREF _Toc8670272 \h </w:instrText>
        </w:r>
        <w:r w:rsidR="00642E7D">
          <w:rPr>
            <w:noProof/>
            <w:webHidden/>
          </w:rPr>
        </w:r>
        <w:r w:rsidR="00642E7D">
          <w:rPr>
            <w:noProof/>
            <w:webHidden/>
          </w:rPr>
          <w:fldChar w:fldCharType="separate"/>
        </w:r>
        <w:r w:rsidR="00642E7D">
          <w:rPr>
            <w:noProof/>
            <w:webHidden/>
          </w:rPr>
          <w:t>4</w:t>
        </w:r>
        <w:r w:rsidR="00642E7D">
          <w:rPr>
            <w:noProof/>
            <w:webHidden/>
          </w:rPr>
          <w:fldChar w:fldCharType="end"/>
        </w:r>
      </w:hyperlink>
    </w:p>
    <w:p w:rsidR="00642E7D" w:rsidRDefault="00642E7D">
      <w:pPr>
        <w:pStyle w:val="10"/>
        <w:rPr>
          <w:noProof/>
          <w:kern w:val="2"/>
          <w:sz w:val="21"/>
        </w:rPr>
      </w:pPr>
      <w:hyperlink w:anchor="_Toc8670273" w:history="1">
        <w:r w:rsidRPr="00846C2E">
          <w:rPr>
            <w:rStyle w:val="a6"/>
            <w:noProof/>
          </w:rPr>
          <w:t>2.</w:t>
        </w:r>
        <w:r w:rsidRPr="00846C2E">
          <w:rPr>
            <w:rStyle w:val="a6"/>
            <w:rFonts w:hint="eastAsia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10"/>
        <w:rPr>
          <w:noProof/>
          <w:kern w:val="2"/>
          <w:sz w:val="21"/>
        </w:rPr>
      </w:pPr>
      <w:hyperlink w:anchor="_Toc8670274" w:history="1">
        <w:r w:rsidRPr="00846C2E">
          <w:rPr>
            <w:rStyle w:val="a6"/>
            <w:noProof/>
          </w:rPr>
          <w:t>3.</w:t>
        </w:r>
        <w:r w:rsidRPr="00846C2E">
          <w:rPr>
            <w:rStyle w:val="a6"/>
            <w:rFonts w:hint="eastAsia"/>
            <w:noProof/>
          </w:rPr>
          <w:t>接口模式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670275" w:history="1">
        <w:r w:rsidRPr="00846C2E">
          <w:rPr>
            <w:rStyle w:val="a6"/>
            <w:noProof/>
          </w:rPr>
          <w:t>3.1.</w:t>
        </w:r>
        <w:r w:rsidRPr="00846C2E">
          <w:rPr>
            <w:rStyle w:val="a6"/>
            <w:rFonts w:hint="eastAsia"/>
            <w:noProof/>
          </w:rPr>
          <w:t>对话流和查询流编程接口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10"/>
        <w:rPr>
          <w:noProof/>
          <w:kern w:val="2"/>
          <w:sz w:val="21"/>
        </w:rPr>
      </w:pPr>
      <w:hyperlink w:anchor="_Toc8670276" w:history="1">
        <w:r w:rsidRPr="00846C2E">
          <w:rPr>
            <w:rStyle w:val="a6"/>
            <w:noProof/>
          </w:rPr>
          <w:t>4.</w:t>
        </w:r>
        <w:r w:rsidRPr="00846C2E">
          <w:rPr>
            <w:rStyle w:val="a6"/>
            <w:rFonts w:hint="eastAsia"/>
            <w:noProof/>
          </w:rPr>
          <w:t>开发接口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670277" w:history="1">
        <w:r w:rsidRPr="00846C2E">
          <w:rPr>
            <w:rStyle w:val="a6"/>
            <w:noProof/>
          </w:rPr>
          <w:t>4.1.</w:t>
        </w:r>
        <w:r w:rsidRPr="00846C2E">
          <w:rPr>
            <w:rStyle w:val="a6"/>
            <w:rFonts w:hint="eastAsia"/>
            <w:noProof/>
          </w:rPr>
          <w:t>通用规则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670278" w:history="1">
        <w:r w:rsidRPr="00846C2E">
          <w:rPr>
            <w:rStyle w:val="a6"/>
            <w:noProof/>
          </w:rPr>
          <w:t>4.2. CRHMonitorSpi</w:t>
        </w:r>
        <w:r w:rsidRPr="00846C2E">
          <w:rPr>
            <w:rStyle w:val="a6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79" w:history="1">
        <w:r w:rsidRPr="00846C2E">
          <w:rPr>
            <w:rStyle w:val="a6"/>
            <w:noProof/>
          </w:rPr>
          <w:t>4.2.1.OnFrontConnected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0" w:history="1">
        <w:r w:rsidRPr="00846C2E">
          <w:rPr>
            <w:rStyle w:val="a6"/>
            <w:noProof/>
          </w:rPr>
          <w:t>4.2.2.OnFrontDisconnected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1" w:history="1">
        <w:r w:rsidRPr="00846C2E">
          <w:rPr>
            <w:rStyle w:val="a6"/>
            <w:noProof/>
          </w:rPr>
          <w:t>4.2.3.OnRspUserLogin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2" w:history="1">
        <w:r w:rsidRPr="00846C2E">
          <w:rPr>
            <w:rStyle w:val="a6"/>
            <w:noProof/>
          </w:rPr>
          <w:t>4.2.4.OnRspUseLogout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3" w:history="1">
        <w:r w:rsidRPr="00846C2E">
          <w:rPr>
            <w:rStyle w:val="a6"/>
            <w:noProof/>
          </w:rPr>
          <w:t>4.2.5. OnRspQryInvestorPosition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4" w:history="1">
        <w:r w:rsidRPr="00846C2E">
          <w:rPr>
            <w:rStyle w:val="a6"/>
            <w:noProof/>
          </w:rPr>
          <w:t>4.2.6. OnRspQryMonitorAccounts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5" w:history="1">
        <w:r w:rsidRPr="00846C2E">
          <w:rPr>
            <w:rStyle w:val="a6"/>
            <w:noProof/>
          </w:rPr>
          <w:t>4.2.7. OnRspQryInvestorMoney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6" w:history="1">
        <w:r w:rsidRPr="00846C2E">
          <w:rPr>
            <w:rStyle w:val="a6"/>
            <w:noProof/>
          </w:rPr>
          <w:t>4.2.8. OnRspOffsetOrder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7" w:history="1">
        <w:r w:rsidRPr="00846C2E">
          <w:rPr>
            <w:rStyle w:val="a6"/>
            <w:noProof/>
          </w:rPr>
          <w:t>4.2.9. OnRtnOrder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88" w:history="1">
        <w:r w:rsidRPr="00846C2E">
          <w:rPr>
            <w:rStyle w:val="a6"/>
            <w:noProof/>
          </w:rPr>
          <w:t>4.2.10. OnRtnTrade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670289" w:history="1">
        <w:r w:rsidRPr="00846C2E">
          <w:rPr>
            <w:rStyle w:val="a6"/>
            <w:noProof/>
          </w:rPr>
          <w:t>4.3. CRHMonitorApi</w:t>
        </w:r>
        <w:r w:rsidRPr="00846C2E">
          <w:rPr>
            <w:rStyle w:val="a6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0" w:history="1">
        <w:r w:rsidRPr="00846C2E">
          <w:rPr>
            <w:rStyle w:val="a6"/>
            <w:noProof/>
          </w:rPr>
          <w:t>4.3.1. CreateRHMonitorApi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1" w:history="1">
        <w:r w:rsidRPr="00846C2E">
          <w:rPr>
            <w:rStyle w:val="a6"/>
            <w:noProof/>
          </w:rPr>
          <w:t xml:space="preserve">4.3.2.Release 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2" w:history="1">
        <w:r w:rsidRPr="00846C2E">
          <w:rPr>
            <w:rStyle w:val="a6"/>
            <w:noProof/>
          </w:rPr>
          <w:t xml:space="preserve">4.3.3.Init 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3" w:history="1">
        <w:r w:rsidRPr="00846C2E">
          <w:rPr>
            <w:rStyle w:val="a6"/>
            <w:noProof/>
          </w:rPr>
          <w:t>4.3.4.RegisterSpi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4" w:history="1">
        <w:r w:rsidRPr="00846C2E">
          <w:rPr>
            <w:rStyle w:val="a6"/>
            <w:noProof/>
          </w:rPr>
          <w:t xml:space="preserve">4.3.5.ReqUserLogin 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5" w:history="1">
        <w:r w:rsidRPr="00846C2E">
          <w:rPr>
            <w:rStyle w:val="a6"/>
            <w:noProof/>
          </w:rPr>
          <w:t xml:space="preserve">4.3.6.ReqUserLogout 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6" w:history="1">
        <w:r w:rsidRPr="00846C2E">
          <w:rPr>
            <w:rStyle w:val="a6"/>
            <w:noProof/>
          </w:rPr>
          <w:t xml:space="preserve">4.3.7.ReqQryInvestorPosition 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7" w:history="1">
        <w:r w:rsidRPr="00846C2E">
          <w:rPr>
            <w:rStyle w:val="a6"/>
            <w:noProof/>
          </w:rPr>
          <w:t>4.3.8. ReqQryMonitorAccounts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8" w:history="1">
        <w:r w:rsidRPr="00846C2E">
          <w:rPr>
            <w:rStyle w:val="a6"/>
            <w:noProof/>
          </w:rPr>
          <w:t>4.3.9. ReqQryInvestorMoney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299" w:history="1">
        <w:r w:rsidRPr="00846C2E">
          <w:rPr>
            <w:rStyle w:val="a6"/>
            <w:noProof/>
          </w:rPr>
          <w:t>4.3.10. ReqOffsetOrder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42E7D" w:rsidRDefault="00642E7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8670300" w:history="1">
        <w:r w:rsidRPr="00846C2E">
          <w:rPr>
            <w:rStyle w:val="a6"/>
            <w:noProof/>
          </w:rPr>
          <w:t>4.3.11. ReqSubPushInfo</w:t>
        </w:r>
        <w:r w:rsidRPr="00846C2E">
          <w:rPr>
            <w:rStyle w:val="a6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058A" w:rsidRDefault="003E7DB4" w:rsidP="00EA158E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end"/>
      </w:r>
    </w:p>
    <w:p w:rsidR="00EA158E" w:rsidRDefault="00EA158E" w:rsidP="00EA158E">
      <w:pPr>
        <w:rPr>
          <w:rFonts w:asciiTheme="minorEastAsia" w:hAnsiTheme="minorEastAsia"/>
          <w:sz w:val="36"/>
          <w:szCs w:val="36"/>
        </w:rPr>
      </w:pPr>
    </w:p>
    <w:p w:rsidR="00EA158E" w:rsidRDefault="00EA158E" w:rsidP="00EA158E">
      <w:pPr>
        <w:rPr>
          <w:rFonts w:asciiTheme="minorEastAsia" w:hAnsiTheme="minorEastAsia"/>
          <w:sz w:val="36"/>
          <w:szCs w:val="36"/>
        </w:rPr>
      </w:pPr>
    </w:p>
    <w:p w:rsidR="00EA158E" w:rsidRDefault="00EA158E" w:rsidP="00EA158E">
      <w:pPr>
        <w:rPr>
          <w:rFonts w:asciiTheme="minorEastAsia" w:hAnsiTheme="minorEastAsia"/>
          <w:sz w:val="36"/>
          <w:szCs w:val="36"/>
        </w:rPr>
      </w:pPr>
    </w:p>
    <w:p w:rsidR="00D26A76" w:rsidRDefault="00DB6719" w:rsidP="00820094">
      <w:pPr>
        <w:pStyle w:val="1"/>
      </w:pPr>
      <w:bookmarkStart w:id="0" w:name="_Toc504139041"/>
      <w:bookmarkStart w:id="1" w:name="_Toc504139140"/>
      <w:bookmarkStart w:id="2" w:name="_Toc8670272"/>
      <w:r>
        <w:rPr>
          <w:rFonts w:hint="eastAsia"/>
        </w:rPr>
        <w:t>1.</w:t>
      </w:r>
      <w:r w:rsidR="00D26A76">
        <w:rPr>
          <w:rFonts w:hint="eastAsia"/>
        </w:rPr>
        <w:t>介绍</w:t>
      </w:r>
      <w:bookmarkEnd w:id="0"/>
      <w:bookmarkEnd w:id="1"/>
      <w:bookmarkEnd w:id="2"/>
    </w:p>
    <w:p w:rsidR="00D26A76" w:rsidRDefault="00D26A76" w:rsidP="00D26A76">
      <w:pPr>
        <w:pStyle w:val="a3"/>
        <w:ind w:left="360" w:firstLineChars="0" w:firstLine="0"/>
      </w:pPr>
    </w:p>
    <w:p w:rsidR="00EA158E" w:rsidRDefault="00EA158E" w:rsidP="000E219F">
      <w:pPr>
        <w:ind w:firstLine="420"/>
      </w:pPr>
      <w:r w:rsidRPr="00EA158E">
        <w:rPr>
          <w:rFonts w:hint="eastAsia"/>
        </w:rPr>
        <w:t>融航交易平台</w:t>
      </w:r>
      <w:r w:rsidR="0007454F">
        <w:rPr>
          <w:rFonts w:hint="eastAsia"/>
        </w:rPr>
        <w:t>风控</w:t>
      </w:r>
      <w:r w:rsidRPr="00EA158E">
        <w:rPr>
          <w:rFonts w:hint="eastAsia"/>
        </w:rPr>
        <w:t>API</w:t>
      </w:r>
      <w:r w:rsidRPr="00EA158E">
        <w:rPr>
          <w:rFonts w:hint="eastAsia"/>
        </w:rPr>
        <w:t>是一个基于</w:t>
      </w:r>
      <w:r w:rsidRPr="00EA158E">
        <w:rPr>
          <w:rFonts w:hint="eastAsia"/>
        </w:rPr>
        <w:t>C++</w:t>
      </w:r>
      <w:r w:rsidRPr="00EA158E">
        <w:rPr>
          <w:rFonts w:hint="eastAsia"/>
        </w:rPr>
        <w:t>的类库</w:t>
      </w:r>
      <w:r w:rsidRPr="00EA158E">
        <w:rPr>
          <w:rFonts w:hint="eastAsia"/>
        </w:rPr>
        <w:t xml:space="preserve">, </w:t>
      </w:r>
      <w:r w:rsidRPr="00EA158E">
        <w:rPr>
          <w:rFonts w:hint="eastAsia"/>
        </w:rPr>
        <w:t>通过使用和扩展类库提供的接口</w:t>
      </w:r>
      <w:r w:rsidR="00DB6719">
        <w:rPr>
          <w:rFonts w:hint="eastAsia"/>
        </w:rPr>
        <w:t>来实现</w:t>
      </w:r>
      <w:r w:rsidR="00370C99">
        <w:rPr>
          <w:rFonts w:hint="eastAsia"/>
        </w:rPr>
        <w:t>登入、登出、查询风控账户关联交易账户、查询关联交易</w:t>
      </w:r>
      <w:r w:rsidR="009923C2">
        <w:rPr>
          <w:rFonts w:hint="eastAsia"/>
        </w:rPr>
        <w:t>账户持仓</w:t>
      </w:r>
      <w:r w:rsidR="00370C99">
        <w:rPr>
          <w:rFonts w:hint="eastAsia"/>
        </w:rPr>
        <w:t>等</w:t>
      </w:r>
      <w:r w:rsidRPr="00EA158E">
        <w:rPr>
          <w:rFonts w:hint="eastAsia"/>
        </w:rPr>
        <w:t>功能。</w:t>
      </w:r>
    </w:p>
    <w:p w:rsidR="00EA158E" w:rsidRDefault="00EA158E" w:rsidP="00EA158E">
      <w:pPr>
        <w:pStyle w:val="a3"/>
        <w:ind w:left="360"/>
      </w:pPr>
    </w:p>
    <w:tbl>
      <w:tblPr>
        <w:tblStyle w:val="a4"/>
        <w:tblW w:w="0" w:type="auto"/>
        <w:tblInd w:w="360" w:type="dxa"/>
        <w:tblLook w:val="04A0"/>
      </w:tblPr>
      <w:tblGrid>
        <w:gridCol w:w="2295"/>
        <w:gridCol w:w="946"/>
        <w:gridCol w:w="1784"/>
        <w:gridCol w:w="3137"/>
      </w:tblGrid>
      <w:tr w:rsidR="00EA158E" w:rsidTr="00D26A76">
        <w:tc>
          <w:tcPr>
            <w:tcW w:w="2295" w:type="dxa"/>
          </w:tcPr>
          <w:p w:rsidR="00EA158E" w:rsidRDefault="00EA158E" w:rsidP="00EA158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946" w:type="dxa"/>
          </w:tcPr>
          <w:p w:rsidR="00EA158E" w:rsidRDefault="00EA158E" w:rsidP="00EA158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84" w:type="dxa"/>
          </w:tcPr>
          <w:p w:rsidR="00EA158E" w:rsidRDefault="00EA158E" w:rsidP="00EA158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3137" w:type="dxa"/>
          </w:tcPr>
          <w:p w:rsidR="00EA158E" w:rsidRDefault="00EA158E" w:rsidP="00EA158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文件描述</w:t>
            </w:r>
          </w:p>
        </w:tc>
      </w:tr>
      <w:tr w:rsidR="00EA158E" w:rsidTr="00D26A76">
        <w:tc>
          <w:tcPr>
            <w:tcW w:w="2295" w:type="dxa"/>
          </w:tcPr>
          <w:p w:rsidR="00EA158E" w:rsidRDefault="00976621" w:rsidP="00EA158E">
            <w:pPr>
              <w:pStyle w:val="a3"/>
              <w:ind w:firstLineChars="0" w:firstLine="0"/>
            </w:pPr>
            <w:r w:rsidRPr="00976621">
              <w:t>RHUserApiStruct.h</w:t>
            </w:r>
          </w:p>
        </w:tc>
        <w:tc>
          <w:tcPr>
            <w:tcW w:w="946" w:type="dxa"/>
          </w:tcPr>
          <w:p w:rsidR="00EA158E" w:rsidRDefault="00D26A76" w:rsidP="00EA158E">
            <w:pPr>
              <w:pStyle w:val="a3"/>
              <w:ind w:firstLineChars="0" w:firstLine="0"/>
            </w:pPr>
            <w:r w:rsidRPr="00D26A76">
              <w:t>V1.0</w:t>
            </w:r>
          </w:p>
        </w:tc>
        <w:tc>
          <w:tcPr>
            <w:tcW w:w="1784" w:type="dxa"/>
          </w:tcPr>
          <w:p w:rsidR="00EA158E" w:rsidRDefault="00976621" w:rsidP="00EA158E">
            <w:pPr>
              <w:pStyle w:val="a3"/>
              <w:ind w:firstLineChars="0" w:firstLine="0"/>
            </w:pPr>
            <w:r>
              <w:rPr>
                <w:rFonts w:hint="eastAsia"/>
              </w:rPr>
              <w:t>13755</w:t>
            </w:r>
            <w:r w:rsidR="00D26A76" w:rsidRPr="00D26A76">
              <w:rPr>
                <w:rFonts w:hint="eastAsia"/>
              </w:rPr>
              <w:t xml:space="preserve"> </w:t>
            </w:r>
            <w:r w:rsidR="00D26A76" w:rsidRPr="00D26A76">
              <w:rPr>
                <w:rFonts w:hint="eastAsia"/>
              </w:rPr>
              <w:t>字节</w:t>
            </w:r>
          </w:p>
        </w:tc>
        <w:tc>
          <w:tcPr>
            <w:tcW w:w="3137" w:type="dxa"/>
          </w:tcPr>
          <w:p w:rsidR="00EA158E" w:rsidRDefault="00D26A76" w:rsidP="00D26A76">
            <w:pPr>
              <w:pStyle w:val="a3"/>
              <w:ind w:firstLineChars="0" w:firstLine="0"/>
            </w:pP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所需的一系列数据类型的头文件</w:t>
            </w:r>
          </w:p>
        </w:tc>
      </w:tr>
      <w:tr w:rsidR="00EA158E" w:rsidTr="00D26A76">
        <w:tc>
          <w:tcPr>
            <w:tcW w:w="2295" w:type="dxa"/>
          </w:tcPr>
          <w:p w:rsidR="00EA158E" w:rsidRDefault="00967CFF" w:rsidP="00EA158E">
            <w:pPr>
              <w:pStyle w:val="a3"/>
              <w:ind w:firstLineChars="0" w:firstLine="0"/>
            </w:pPr>
            <w:r w:rsidRPr="00967CFF">
              <w:t>RHUserApiDataType.h</w:t>
            </w:r>
          </w:p>
        </w:tc>
        <w:tc>
          <w:tcPr>
            <w:tcW w:w="946" w:type="dxa"/>
          </w:tcPr>
          <w:p w:rsidR="00EA158E" w:rsidRDefault="00D26A76" w:rsidP="00EA158E">
            <w:pPr>
              <w:pStyle w:val="a3"/>
              <w:ind w:firstLineChars="0" w:firstLine="0"/>
            </w:pPr>
            <w:r w:rsidRPr="00D26A76">
              <w:t>V1.0</w:t>
            </w:r>
          </w:p>
        </w:tc>
        <w:tc>
          <w:tcPr>
            <w:tcW w:w="1784" w:type="dxa"/>
          </w:tcPr>
          <w:p w:rsidR="00EA158E" w:rsidRDefault="00967CFF" w:rsidP="00D26A76">
            <w:pPr>
              <w:pStyle w:val="a3"/>
              <w:ind w:firstLineChars="0" w:firstLine="0"/>
            </w:pPr>
            <w:r w:rsidRPr="00967CFF">
              <w:rPr>
                <w:rFonts w:hint="eastAsia"/>
              </w:rPr>
              <w:t xml:space="preserve">6,803 </w:t>
            </w:r>
            <w:r w:rsidRPr="00967CFF">
              <w:rPr>
                <w:rFonts w:hint="eastAsia"/>
              </w:rPr>
              <w:t>字节</w:t>
            </w:r>
          </w:p>
        </w:tc>
        <w:tc>
          <w:tcPr>
            <w:tcW w:w="3137" w:type="dxa"/>
          </w:tcPr>
          <w:p w:rsidR="00EA158E" w:rsidRDefault="00D26A76" w:rsidP="00D26A76">
            <w:pPr>
              <w:pStyle w:val="a3"/>
              <w:ind w:firstLineChars="0" w:firstLine="0"/>
            </w:pPr>
            <w:r>
              <w:rPr>
                <w:rFonts w:hint="eastAsia"/>
              </w:rPr>
              <w:t>定义了一系列业务相关的数据结构的头文件</w:t>
            </w:r>
          </w:p>
        </w:tc>
      </w:tr>
      <w:tr w:rsidR="00EA158E" w:rsidTr="00D26A76">
        <w:tc>
          <w:tcPr>
            <w:tcW w:w="2295" w:type="dxa"/>
          </w:tcPr>
          <w:p w:rsidR="00EA158E" w:rsidRDefault="00306D18" w:rsidP="00EA158E">
            <w:pPr>
              <w:pStyle w:val="a3"/>
              <w:ind w:firstLineChars="0" w:firstLine="0"/>
            </w:pPr>
            <w:r w:rsidRPr="00306D18">
              <w:t>RHMonitorApi.h</w:t>
            </w:r>
          </w:p>
        </w:tc>
        <w:tc>
          <w:tcPr>
            <w:tcW w:w="946" w:type="dxa"/>
          </w:tcPr>
          <w:p w:rsidR="00EA158E" w:rsidRDefault="00D26A76" w:rsidP="00EA158E">
            <w:pPr>
              <w:pStyle w:val="a3"/>
              <w:ind w:firstLineChars="0" w:firstLine="0"/>
            </w:pPr>
            <w:r w:rsidRPr="00D26A76">
              <w:t>V1.0</w:t>
            </w:r>
          </w:p>
        </w:tc>
        <w:tc>
          <w:tcPr>
            <w:tcW w:w="1784" w:type="dxa"/>
          </w:tcPr>
          <w:p w:rsidR="00EA158E" w:rsidRDefault="0050626A" w:rsidP="00EA158E">
            <w:pPr>
              <w:pStyle w:val="a3"/>
              <w:ind w:firstLineChars="0" w:firstLine="0"/>
            </w:pPr>
            <w:r w:rsidRPr="0050626A">
              <w:rPr>
                <w:rFonts w:hint="eastAsia"/>
              </w:rPr>
              <w:t xml:space="preserve">2,839 </w:t>
            </w:r>
            <w:r w:rsidRPr="0050626A">
              <w:rPr>
                <w:rFonts w:hint="eastAsia"/>
              </w:rPr>
              <w:t>字节</w:t>
            </w:r>
          </w:p>
        </w:tc>
        <w:tc>
          <w:tcPr>
            <w:tcW w:w="3137" w:type="dxa"/>
          </w:tcPr>
          <w:p w:rsidR="00EA158E" w:rsidRDefault="001B1292" w:rsidP="00EA158E">
            <w:pPr>
              <w:pStyle w:val="a3"/>
              <w:ind w:firstLineChars="0" w:firstLine="0"/>
            </w:pPr>
            <w:r>
              <w:rPr>
                <w:rFonts w:hint="eastAsia"/>
              </w:rPr>
              <w:t>风控</w:t>
            </w:r>
            <w:r w:rsidR="00D26A76" w:rsidRPr="00D26A76">
              <w:rPr>
                <w:rFonts w:hint="eastAsia"/>
              </w:rPr>
              <w:t>接口头文件</w:t>
            </w:r>
          </w:p>
        </w:tc>
      </w:tr>
    </w:tbl>
    <w:p w:rsidR="00DB6719" w:rsidRDefault="00DB6719" w:rsidP="00EA158E">
      <w:pPr>
        <w:pStyle w:val="a3"/>
        <w:ind w:left="360"/>
      </w:pPr>
    </w:p>
    <w:p w:rsidR="00EA158E" w:rsidRDefault="00D26A76" w:rsidP="00EA158E">
      <w:pPr>
        <w:pStyle w:val="a3"/>
        <w:ind w:left="360"/>
      </w:pPr>
      <w:r w:rsidRPr="00D26A76">
        <w:rPr>
          <w:rFonts w:hint="eastAsia"/>
        </w:rPr>
        <w:t>支持</w:t>
      </w:r>
      <w:r w:rsidRPr="00D26A76">
        <w:rPr>
          <w:rFonts w:hint="eastAsia"/>
        </w:rPr>
        <w:t xml:space="preserve"> MS VC 6.0 </w:t>
      </w:r>
      <w:r w:rsidRPr="00D26A76">
        <w:rPr>
          <w:rFonts w:hint="eastAsia"/>
        </w:rPr>
        <w:t>，</w:t>
      </w:r>
      <w:r w:rsidRPr="00D26A76">
        <w:rPr>
          <w:rFonts w:hint="eastAsia"/>
        </w:rPr>
        <w:t xml:space="preserve"> MS VC.NET 20</w:t>
      </w:r>
      <w:r w:rsidR="00AA0FDB">
        <w:rPr>
          <w:rFonts w:hint="eastAsia"/>
        </w:rPr>
        <w:t>10</w:t>
      </w:r>
      <w:r w:rsidRPr="00D26A76">
        <w:rPr>
          <w:rFonts w:hint="eastAsia"/>
        </w:rPr>
        <w:t xml:space="preserve"> </w:t>
      </w:r>
      <w:r w:rsidRPr="00D26A76">
        <w:rPr>
          <w:rFonts w:hint="eastAsia"/>
        </w:rPr>
        <w:t>编译器</w:t>
      </w:r>
      <w:r w:rsidRPr="00D26A76">
        <w:rPr>
          <w:rFonts w:hint="eastAsia"/>
        </w:rPr>
        <w:t xml:space="preserve"> </w:t>
      </w:r>
      <w:r w:rsidRPr="00D26A76">
        <w:rPr>
          <w:rFonts w:hint="eastAsia"/>
        </w:rPr>
        <w:t>。</w:t>
      </w:r>
      <w:r w:rsidRPr="00D26A76">
        <w:rPr>
          <w:rFonts w:hint="eastAsia"/>
        </w:rPr>
        <w:t xml:space="preserve"> </w:t>
      </w:r>
      <w:r w:rsidRPr="00D26A76">
        <w:rPr>
          <w:rFonts w:hint="eastAsia"/>
        </w:rPr>
        <w:t>需要打开多线程编译选项</w:t>
      </w:r>
      <w:r w:rsidRPr="00D26A76">
        <w:rPr>
          <w:rFonts w:hint="eastAsia"/>
        </w:rPr>
        <w:t>/MT</w:t>
      </w:r>
      <w:r w:rsidRPr="00D26A76">
        <w:rPr>
          <w:rFonts w:hint="eastAsia"/>
        </w:rPr>
        <w:t>。</w:t>
      </w:r>
    </w:p>
    <w:p w:rsidR="00D26A76" w:rsidRDefault="00D26A76" w:rsidP="00EA158E">
      <w:pPr>
        <w:pStyle w:val="a3"/>
        <w:ind w:left="360"/>
      </w:pPr>
    </w:p>
    <w:p w:rsidR="00D26A76" w:rsidRDefault="00D26A76" w:rsidP="00EA158E">
      <w:pPr>
        <w:pStyle w:val="a3"/>
        <w:ind w:left="360"/>
      </w:pPr>
    </w:p>
    <w:p w:rsidR="00D26A76" w:rsidRDefault="00D26A76" w:rsidP="00EA158E">
      <w:pPr>
        <w:pStyle w:val="a3"/>
        <w:ind w:left="360"/>
      </w:pPr>
    </w:p>
    <w:p w:rsidR="00D26A76" w:rsidRDefault="00DB6719" w:rsidP="00820094">
      <w:pPr>
        <w:pStyle w:val="1"/>
      </w:pPr>
      <w:bookmarkStart w:id="3" w:name="_Toc504139042"/>
      <w:bookmarkStart w:id="4" w:name="_Toc504139141"/>
      <w:bookmarkStart w:id="5" w:name="_Toc8670273"/>
      <w:r>
        <w:rPr>
          <w:rFonts w:hint="eastAsia"/>
        </w:rPr>
        <w:t>2.</w:t>
      </w:r>
      <w:r w:rsidR="00D26A76">
        <w:rPr>
          <w:rFonts w:hint="eastAsia"/>
        </w:rPr>
        <w:t>体系结构</w:t>
      </w:r>
      <w:bookmarkEnd w:id="3"/>
      <w:bookmarkEnd w:id="4"/>
      <w:bookmarkEnd w:id="5"/>
    </w:p>
    <w:p w:rsidR="00DB6719" w:rsidRDefault="00DB6719" w:rsidP="00DB6719"/>
    <w:p w:rsidR="00AD3265" w:rsidRDefault="005C1921" w:rsidP="00AD3265">
      <w:pPr>
        <w:ind w:firstLine="420"/>
      </w:pPr>
      <w:r>
        <w:rPr>
          <w:rFonts w:hint="eastAsia"/>
        </w:rPr>
        <w:t>融航</w:t>
      </w:r>
      <w:r w:rsidR="00E20851">
        <w:rPr>
          <w:rFonts w:hint="eastAsia"/>
        </w:rPr>
        <w:t>交易平台</w:t>
      </w:r>
      <w:r>
        <w:rPr>
          <w:rFonts w:hint="eastAsia"/>
        </w:rPr>
        <w:t>风控</w:t>
      </w:r>
      <w:r w:rsidR="00DB6719">
        <w:rPr>
          <w:rFonts w:hint="eastAsia"/>
        </w:rPr>
        <w:t xml:space="preserve"> API </w:t>
      </w:r>
      <w:r w:rsidR="00DB6719">
        <w:rPr>
          <w:rFonts w:hint="eastAsia"/>
        </w:rPr>
        <w:t>使用建立在</w:t>
      </w:r>
      <w:r w:rsidR="00DB6719">
        <w:rPr>
          <w:rFonts w:hint="eastAsia"/>
        </w:rPr>
        <w:t xml:space="preserve"> TCP</w:t>
      </w:r>
      <w:r w:rsidR="00DB6719">
        <w:rPr>
          <w:rFonts w:hint="eastAsia"/>
        </w:rPr>
        <w:t>协议之上</w:t>
      </w:r>
      <w:r w:rsidR="00E20851">
        <w:rPr>
          <w:rFonts w:hint="eastAsia"/>
        </w:rPr>
        <w:t>风控特有</w:t>
      </w:r>
      <w:r w:rsidR="00DB6719">
        <w:rPr>
          <w:rFonts w:hint="eastAsia"/>
        </w:rPr>
        <w:t>协议与融航交易平台进行通讯，融航交易平台负责投资者的交易业务处理</w:t>
      </w:r>
      <w:r w:rsidR="00E20851">
        <w:rPr>
          <w:rFonts w:hint="eastAsia"/>
        </w:rPr>
        <w:t>和风控参指标的计算</w:t>
      </w:r>
      <w:r w:rsidR="00DB6719">
        <w:rPr>
          <w:rFonts w:hint="eastAsia"/>
        </w:rPr>
        <w:t>。</w:t>
      </w:r>
      <w:bookmarkStart w:id="6" w:name="_Toc504139045"/>
      <w:bookmarkStart w:id="7" w:name="_Toc504139144"/>
    </w:p>
    <w:p w:rsidR="00AD3265" w:rsidRDefault="00AD3265" w:rsidP="00AD3265">
      <w:pPr>
        <w:ind w:firstLine="420"/>
      </w:pPr>
    </w:p>
    <w:p w:rsidR="00AD3265" w:rsidRDefault="00AD3265" w:rsidP="00AD3265">
      <w:pPr>
        <w:ind w:firstLine="420"/>
      </w:pPr>
    </w:p>
    <w:p w:rsidR="00AD3265" w:rsidRDefault="00AD3265" w:rsidP="00AD3265">
      <w:pPr>
        <w:ind w:firstLine="420"/>
      </w:pPr>
    </w:p>
    <w:p w:rsidR="00AD3265" w:rsidRDefault="00AD3265" w:rsidP="00AD3265">
      <w:pPr>
        <w:ind w:firstLine="420"/>
      </w:pPr>
    </w:p>
    <w:p w:rsidR="00AD3265" w:rsidRDefault="00AD3265" w:rsidP="00AD3265">
      <w:pPr>
        <w:ind w:firstLine="420"/>
      </w:pPr>
    </w:p>
    <w:p w:rsidR="00AD3265" w:rsidRPr="00AD3265" w:rsidRDefault="00AD3265" w:rsidP="00AD3265">
      <w:pPr>
        <w:ind w:firstLine="420"/>
      </w:pPr>
    </w:p>
    <w:p w:rsidR="003B5607" w:rsidRDefault="003B5607" w:rsidP="00EB1FB5">
      <w:pPr>
        <w:pStyle w:val="1"/>
      </w:pPr>
      <w:bookmarkStart w:id="8" w:name="_Toc8670274"/>
      <w:r>
        <w:rPr>
          <w:rFonts w:hint="eastAsia"/>
        </w:rPr>
        <w:lastRenderedPageBreak/>
        <w:t>3.</w:t>
      </w:r>
      <w:r>
        <w:rPr>
          <w:rFonts w:hint="eastAsia"/>
        </w:rPr>
        <w:t>接口模式</w:t>
      </w:r>
      <w:bookmarkEnd w:id="6"/>
      <w:bookmarkEnd w:id="7"/>
      <w:bookmarkEnd w:id="8"/>
    </w:p>
    <w:p w:rsidR="003B5607" w:rsidRDefault="003B5607" w:rsidP="003B5607"/>
    <w:p w:rsidR="003B5607" w:rsidRDefault="001F2FAC" w:rsidP="00621878">
      <w:pPr>
        <w:ind w:firstLineChars="200" w:firstLine="420"/>
      </w:pPr>
      <w:r>
        <w:rPr>
          <w:rFonts w:hint="eastAsia"/>
        </w:rPr>
        <w:t>融航交易平台风控</w:t>
      </w:r>
      <w:r w:rsidR="003B5607">
        <w:rPr>
          <w:rFonts w:hint="eastAsia"/>
        </w:rPr>
        <w:t>API</w:t>
      </w:r>
      <w:r w:rsidR="003B5607">
        <w:rPr>
          <w:rFonts w:hint="eastAsia"/>
        </w:rPr>
        <w:t>提供了二个接口</w:t>
      </w:r>
      <w:r w:rsidR="003B5607">
        <w:rPr>
          <w:rFonts w:hint="eastAsia"/>
        </w:rPr>
        <w:t xml:space="preserve"> </w:t>
      </w:r>
      <w:r w:rsidR="003B5607">
        <w:rPr>
          <w:rFonts w:hint="eastAsia"/>
        </w:rPr>
        <w:t>，分别为</w:t>
      </w:r>
      <w:r w:rsidR="003B5607">
        <w:rPr>
          <w:rFonts w:hint="eastAsia"/>
        </w:rPr>
        <w:t xml:space="preserve"> </w:t>
      </w:r>
      <w:r w:rsidR="00B715FE" w:rsidRPr="00B715FE">
        <w:t>CRHMonitorApi</w:t>
      </w:r>
      <w:r w:rsidR="003B5607">
        <w:rPr>
          <w:rFonts w:hint="eastAsia"/>
        </w:rPr>
        <w:t>和</w:t>
      </w:r>
      <w:r w:rsidR="00B715FE" w:rsidRPr="00B715FE">
        <w:t>CRHMonitorSpi</w:t>
      </w:r>
      <w:r w:rsidR="003B5607">
        <w:rPr>
          <w:rFonts w:hint="eastAsia"/>
        </w:rPr>
        <w:t>。这两个接口对</w:t>
      </w:r>
      <w:r w:rsidR="00BC7B47">
        <w:rPr>
          <w:rFonts w:hint="eastAsia"/>
        </w:rPr>
        <w:t>融航风控</w:t>
      </w:r>
      <w:r w:rsidR="007B2229">
        <w:rPr>
          <w:rFonts w:hint="eastAsia"/>
        </w:rPr>
        <w:t>数据</w:t>
      </w:r>
      <w:r w:rsidR="003B5607">
        <w:rPr>
          <w:rFonts w:hint="eastAsia"/>
        </w:rPr>
        <w:t>协议进行了封装</w:t>
      </w:r>
      <w:r w:rsidR="003B5607">
        <w:rPr>
          <w:rFonts w:hint="eastAsia"/>
        </w:rPr>
        <w:t xml:space="preserve"> </w:t>
      </w:r>
      <w:r w:rsidR="003B5607">
        <w:rPr>
          <w:rFonts w:hint="eastAsia"/>
        </w:rPr>
        <w:t>，方便客户端应用程序的开发。客户端应用程序可以通过</w:t>
      </w:r>
      <w:r w:rsidR="003B5607">
        <w:rPr>
          <w:rFonts w:hint="eastAsia"/>
        </w:rPr>
        <w:t xml:space="preserve"> </w:t>
      </w:r>
      <w:r w:rsidR="0087137A" w:rsidRPr="00B715FE">
        <w:t>CRHMonitorApi</w:t>
      </w:r>
      <w:r w:rsidR="003B5607">
        <w:rPr>
          <w:rFonts w:hint="eastAsia"/>
        </w:rPr>
        <w:t>发出操作请求，通过继承</w:t>
      </w:r>
      <w:r w:rsidR="003B5607">
        <w:rPr>
          <w:rFonts w:hint="eastAsia"/>
        </w:rPr>
        <w:t xml:space="preserve"> </w:t>
      </w:r>
      <w:r w:rsidR="00D459FF" w:rsidRPr="00B715FE">
        <w:t>CRHMonitorSpi</w:t>
      </w:r>
      <w:r w:rsidR="003B5607">
        <w:rPr>
          <w:rFonts w:hint="eastAsia"/>
        </w:rPr>
        <w:t>并重载回调函数来处理后台服务的响应。</w:t>
      </w:r>
    </w:p>
    <w:p w:rsidR="003B5607" w:rsidRDefault="003B5607" w:rsidP="00EB1FB5">
      <w:pPr>
        <w:pStyle w:val="2"/>
      </w:pPr>
      <w:bookmarkStart w:id="9" w:name="_Toc504139046"/>
      <w:bookmarkStart w:id="10" w:name="_Toc504139145"/>
      <w:bookmarkStart w:id="11" w:name="_Toc8670275"/>
      <w:r>
        <w:rPr>
          <w:rFonts w:hint="eastAsia"/>
        </w:rPr>
        <w:t>3.1.</w:t>
      </w:r>
      <w:r>
        <w:rPr>
          <w:rFonts w:hint="eastAsia"/>
        </w:rPr>
        <w:t>对话流和查询流编程接口</w:t>
      </w:r>
      <w:bookmarkEnd w:id="9"/>
      <w:bookmarkEnd w:id="10"/>
      <w:bookmarkEnd w:id="11"/>
    </w:p>
    <w:p w:rsidR="003B5607" w:rsidRDefault="003B5607" w:rsidP="003B5607"/>
    <w:p w:rsidR="004C29D1" w:rsidRDefault="000A211E" w:rsidP="000A211E">
      <w:pPr>
        <w:ind w:firstLineChars="200" w:firstLine="420"/>
      </w:pPr>
      <w:r>
        <w:rPr>
          <w:rFonts w:hint="eastAsia"/>
        </w:rPr>
        <w:t>通过对话流进行通讯的编程接口通常如下</w:t>
      </w:r>
    </w:p>
    <w:p w:rsidR="004C29D1" w:rsidRDefault="004C29D1" w:rsidP="003B5607">
      <w:pPr>
        <w:ind w:firstLineChars="200" w:firstLine="420"/>
      </w:pPr>
    </w:p>
    <w:p w:rsidR="003B5607" w:rsidRDefault="003B5607" w:rsidP="003B5607">
      <w:pPr>
        <w:ind w:firstLineChars="200" w:firstLine="420"/>
      </w:pPr>
      <w:r>
        <w:rPr>
          <w:rFonts w:hint="eastAsia"/>
        </w:rPr>
        <w:t>请求：</w:t>
      </w:r>
    </w:p>
    <w:p w:rsidR="003B5607" w:rsidRDefault="003B5607" w:rsidP="000A211E">
      <w:pPr>
        <w:ind w:left="420" w:firstLineChars="200" w:firstLine="420"/>
      </w:pPr>
      <w:r>
        <w:rPr>
          <w:rFonts w:hint="eastAsia"/>
        </w:rPr>
        <w:t xml:space="preserve">int </w:t>
      </w:r>
      <w:r w:rsidR="003C75DC" w:rsidRPr="00B715FE">
        <w:t>CRHMonitorApi</w:t>
      </w:r>
      <w:r>
        <w:t>::ReqXXX(</w:t>
      </w:r>
    </w:p>
    <w:p w:rsidR="003B5607" w:rsidRDefault="003B5607" w:rsidP="000A211E">
      <w:pPr>
        <w:ind w:left="1260"/>
      </w:pPr>
      <w:r>
        <w:t>CR</w:t>
      </w:r>
      <w:r w:rsidR="00401FDB">
        <w:rPr>
          <w:rFonts w:hint="eastAsia"/>
        </w:rPr>
        <w:t>H</w:t>
      </w:r>
      <w:r>
        <w:t>XXXField *pReqXXX,</w:t>
      </w:r>
    </w:p>
    <w:p w:rsidR="003B5607" w:rsidRDefault="003B5607" w:rsidP="000A211E">
      <w:pPr>
        <w:ind w:left="1260"/>
      </w:pPr>
      <w:r>
        <w:t>int nRequestID)</w:t>
      </w:r>
    </w:p>
    <w:p w:rsidR="003B5607" w:rsidRDefault="003B5607" w:rsidP="003B5607">
      <w:pPr>
        <w:ind w:firstLineChars="200" w:firstLine="420"/>
      </w:pPr>
      <w:r>
        <w:rPr>
          <w:rFonts w:hint="eastAsia"/>
        </w:rPr>
        <w:t>响应：</w:t>
      </w:r>
    </w:p>
    <w:p w:rsidR="003B5607" w:rsidRDefault="003B5607" w:rsidP="000A211E">
      <w:pPr>
        <w:ind w:left="420" w:firstLineChars="200" w:firstLine="420"/>
      </w:pPr>
      <w:r>
        <w:rPr>
          <w:rFonts w:hint="eastAsia"/>
        </w:rPr>
        <w:t xml:space="preserve">void </w:t>
      </w:r>
      <w:r w:rsidR="00544B7B" w:rsidRPr="00544B7B">
        <w:t>CRHMonitorSpi</w:t>
      </w:r>
      <w:r>
        <w:rPr>
          <w:rFonts w:hint="eastAsia"/>
        </w:rPr>
        <w:t>::OnRspXXX(</w:t>
      </w:r>
    </w:p>
    <w:p w:rsidR="003B5607" w:rsidRDefault="003B5607" w:rsidP="00632C10">
      <w:pPr>
        <w:ind w:leftChars="400" w:left="840" w:firstLineChars="200" w:firstLine="420"/>
      </w:pPr>
      <w:r>
        <w:t>CR</w:t>
      </w:r>
      <w:r w:rsidR="00170307">
        <w:rPr>
          <w:rFonts w:hint="eastAsia"/>
        </w:rPr>
        <w:t>H</w:t>
      </w:r>
      <w:r>
        <w:t>RspInfoField *pRspInfo,</w:t>
      </w:r>
    </w:p>
    <w:p w:rsidR="003B5607" w:rsidRDefault="003B5607" w:rsidP="00632C10">
      <w:pPr>
        <w:ind w:leftChars="400" w:left="840" w:firstLineChars="200" w:firstLine="420"/>
      </w:pPr>
      <w:r>
        <w:t>int nRequestID,</w:t>
      </w:r>
    </w:p>
    <w:p w:rsidR="003B5607" w:rsidRDefault="003B5607" w:rsidP="00632C10">
      <w:pPr>
        <w:ind w:leftChars="400" w:left="840" w:firstLineChars="200" w:firstLine="420"/>
      </w:pPr>
      <w:r>
        <w:t>bool bIsLast)</w:t>
      </w:r>
    </w:p>
    <w:p w:rsidR="003B5607" w:rsidRDefault="003B5607" w:rsidP="003B5607">
      <w:pPr>
        <w:ind w:firstLineChars="200" w:firstLine="420"/>
      </w:pPr>
      <w:r>
        <w:rPr>
          <w:rFonts w:hint="eastAsia"/>
        </w:rPr>
        <w:t>其中请求接口第一个参数为请求的内容，不能为空。</w:t>
      </w:r>
    </w:p>
    <w:p w:rsidR="003B5607" w:rsidRDefault="003B5607" w:rsidP="003B5607">
      <w:pPr>
        <w:ind w:firstLineChars="200" w:firstLine="420"/>
      </w:pPr>
      <w:r>
        <w:rPr>
          <w:rFonts w:hint="eastAsia"/>
        </w:rPr>
        <w:t>第二个参数为请求号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请求号由客户端应用程序负责维护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正常情况下每个请求的请求号不要重复</w:t>
      </w:r>
      <w:r>
        <w:rPr>
          <w:rFonts w:hint="eastAsia"/>
        </w:rPr>
        <w:t xml:space="preserve"> </w:t>
      </w:r>
      <w:r>
        <w:rPr>
          <w:rFonts w:hint="eastAsia"/>
        </w:rPr>
        <w:t>。在接收融航交易平台的响应时</w:t>
      </w:r>
      <w:r>
        <w:rPr>
          <w:rFonts w:hint="eastAsia"/>
        </w:rPr>
        <w:t xml:space="preserve"> </w:t>
      </w:r>
      <w:r>
        <w:rPr>
          <w:rFonts w:hint="eastAsia"/>
        </w:rPr>
        <w:t>，可以得到当时发出请求时填写的请求号，从而可以将响应与请求对应起来。</w:t>
      </w:r>
    </w:p>
    <w:p w:rsidR="00EA158E" w:rsidRDefault="003B5607" w:rsidP="003B5607">
      <w:pPr>
        <w:ind w:firstLine="420"/>
      </w:pPr>
      <w:r>
        <w:rPr>
          <w:rFonts w:hint="eastAsia"/>
        </w:rPr>
        <w:t>当收到后台服务应答时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774DB" w:rsidRPr="006774DB">
        <w:t>CRHMonitorSpi</w:t>
      </w:r>
      <w:r>
        <w:rPr>
          <w:rFonts w:hint="eastAsia"/>
        </w:rPr>
        <w:t>的回调函数会被调用。如果响应数据不止一个，则回调函数会被多次调用。</w:t>
      </w:r>
    </w:p>
    <w:p w:rsidR="008A51CD" w:rsidRDefault="003B5607" w:rsidP="00A9432B">
      <w:pPr>
        <w:ind w:firstLine="420"/>
      </w:pPr>
      <w:r>
        <w:rPr>
          <w:rFonts w:hint="eastAsia"/>
        </w:rPr>
        <w:t>回调函数的第一个参数为响应的具体数据，如果出错或没有结果有可能为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第二个参数为处理结果</w:t>
      </w:r>
      <w:r>
        <w:rPr>
          <w:rFonts w:hint="eastAsia"/>
        </w:rPr>
        <w:t xml:space="preserve"> </w:t>
      </w:r>
      <w:r>
        <w:rPr>
          <w:rFonts w:hint="eastAsia"/>
        </w:rPr>
        <w:t>，表明本次请求的处理结果是成功还是失败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在发生</w:t>
      </w:r>
      <w:r w:rsidR="00860DBA">
        <w:rPr>
          <w:rFonts w:hint="eastAsia"/>
        </w:rPr>
        <w:t>多次回调时，除了第一次回调，其它的回调该参数都可能为</w:t>
      </w:r>
      <w:r w:rsidR="00860DBA">
        <w:rPr>
          <w:rFonts w:hint="eastAsia"/>
        </w:rPr>
        <w:t xml:space="preserve"> NULL</w:t>
      </w:r>
      <w:r w:rsidR="00860DBA">
        <w:rPr>
          <w:rFonts w:hint="eastAsia"/>
        </w:rPr>
        <w:t>。第三个参数为请求号，即原来发出请求时填写的请求号。</w:t>
      </w:r>
      <w:r w:rsidR="00860DBA">
        <w:rPr>
          <w:rFonts w:hint="eastAsia"/>
        </w:rPr>
        <w:t xml:space="preserve"> </w:t>
      </w:r>
      <w:r w:rsidR="00860DBA">
        <w:rPr>
          <w:rFonts w:hint="eastAsia"/>
        </w:rPr>
        <w:t>第四个参数为响应结束标志，表明是否是本次响应的最后一次回调。</w:t>
      </w:r>
    </w:p>
    <w:p w:rsidR="00553C1D" w:rsidRDefault="00553C1D" w:rsidP="00A9432B">
      <w:pPr>
        <w:ind w:firstLine="420"/>
      </w:pPr>
    </w:p>
    <w:p w:rsidR="00553C1D" w:rsidRDefault="00553C1D" w:rsidP="00A9432B">
      <w:pPr>
        <w:ind w:firstLine="420"/>
      </w:pPr>
    </w:p>
    <w:p w:rsidR="00553C1D" w:rsidRPr="00A9432B" w:rsidRDefault="00553C1D" w:rsidP="00A9432B">
      <w:pPr>
        <w:ind w:firstLine="420"/>
      </w:pPr>
    </w:p>
    <w:p w:rsidR="008A51CD" w:rsidRDefault="00E84514" w:rsidP="00EB1FB5">
      <w:pPr>
        <w:pStyle w:val="1"/>
      </w:pPr>
      <w:bookmarkStart w:id="12" w:name="_Toc504139052"/>
      <w:bookmarkStart w:id="13" w:name="_Toc504139151"/>
      <w:bookmarkStart w:id="14" w:name="_Toc8670276"/>
      <w:r>
        <w:rPr>
          <w:rFonts w:hint="eastAsia"/>
        </w:rPr>
        <w:lastRenderedPageBreak/>
        <w:t>4</w:t>
      </w:r>
      <w:r w:rsidR="008A51CD" w:rsidRPr="008A51CD">
        <w:rPr>
          <w:rFonts w:hint="eastAsia"/>
        </w:rPr>
        <w:t>.</w:t>
      </w:r>
      <w:r w:rsidR="008A51CD" w:rsidRPr="008A51CD">
        <w:rPr>
          <w:rFonts w:hint="eastAsia"/>
        </w:rPr>
        <w:t>开发接口</w:t>
      </w:r>
      <w:bookmarkEnd w:id="12"/>
      <w:bookmarkEnd w:id="13"/>
      <w:bookmarkEnd w:id="14"/>
    </w:p>
    <w:p w:rsidR="008A51CD" w:rsidRDefault="006019D0" w:rsidP="00EB1FB5">
      <w:pPr>
        <w:pStyle w:val="2"/>
      </w:pPr>
      <w:bookmarkStart w:id="15" w:name="_Toc504139053"/>
      <w:bookmarkStart w:id="16" w:name="_Toc504139152"/>
      <w:bookmarkStart w:id="17" w:name="_Toc8670277"/>
      <w:r>
        <w:rPr>
          <w:rFonts w:hint="eastAsia"/>
        </w:rPr>
        <w:t>4</w:t>
      </w:r>
      <w:r w:rsidR="008A51CD">
        <w:rPr>
          <w:rFonts w:hint="eastAsia"/>
        </w:rPr>
        <w:t>.1.</w:t>
      </w:r>
      <w:r w:rsidR="008A51CD">
        <w:rPr>
          <w:rFonts w:hint="eastAsia"/>
        </w:rPr>
        <w:t>通用规则</w:t>
      </w:r>
      <w:bookmarkEnd w:id="15"/>
      <w:bookmarkEnd w:id="16"/>
      <w:bookmarkEnd w:id="17"/>
    </w:p>
    <w:p w:rsidR="008A51CD" w:rsidRDefault="008A51CD" w:rsidP="008A51CD"/>
    <w:p w:rsidR="008A51CD" w:rsidRDefault="008A51CD" w:rsidP="008A51CD">
      <w:pPr>
        <w:ind w:firstLine="420"/>
      </w:pPr>
      <w:r>
        <w:rPr>
          <w:rFonts w:hint="eastAsia"/>
        </w:rPr>
        <w:t>客户端和融航交易平台的通讯过程分为</w:t>
      </w:r>
      <w:r>
        <w:rPr>
          <w:rFonts w:hint="eastAsia"/>
        </w:rPr>
        <w:t>2</w:t>
      </w:r>
      <w:r>
        <w:rPr>
          <w:rFonts w:hint="eastAsia"/>
        </w:rPr>
        <w:t>个阶段：初始化阶段和功能调用阶</w:t>
      </w:r>
    </w:p>
    <w:p w:rsidR="008A51CD" w:rsidRDefault="008A51CD" w:rsidP="008A51CD">
      <w:r>
        <w:rPr>
          <w:rFonts w:hint="eastAsia"/>
        </w:rPr>
        <w:t>段。在初始化阶段，程序必须完成如下步骤（具体代码请参考开发实例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A51CD" w:rsidRDefault="008A51CD" w:rsidP="008A51CD">
      <w:r>
        <w:t>1,</w:t>
      </w:r>
      <w:r w:rsidRPr="008A51CD">
        <w:rPr>
          <w:rFonts w:hint="eastAsia"/>
        </w:rPr>
        <w:t xml:space="preserve"> </w:t>
      </w:r>
      <w:r>
        <w:rPr>
          <w:rFonts w:hint="eastAsia"/>
        </w:rPr>
        <w:t>产生一个</w:t>
      </w:r>
      <w:r>
        <w:rPr>
          <w:rFonts w:hint="eastAsia"/>
        </w:rPr>
        <w:t xml:space="preserve"> </w:t>
      </w:r>
      <w:r w:rsidR="00A01FCA" w:rsidRPr="00A01FCA">
        <w:t>CRHMonitorApi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8A51CD" w:rsidRPr="008A51CD" w:rsidRDefault="008A51CD" w:rsidP="008A51CD">
      <w:r>
        <w:t>2,</w:t>
      </w:r>
      <w:r w:rsidRPr="008A51CD">
        <w:rPr>
          <w:rFonts w:hint="eastAsia"/>
        </w:rPr>
        <w:t xml:space="preserve"> </w:t>
      </w:r>
      <w:r>
        <w:rPr>
          <w:rFonts w:hint="eastAsia"/>
        </w:rPr>
        <w:t>产生一个事件处理的实例</w:t>
      </w:r>
    </w:p>
    <w:p w:rsidR="008A51CD" w:rsidRPr="008A51CD" w:rsidRDefault="008A51CD" w:rsidP="008A51CD">
      <w:r>
        <w:t>3,</w:t>
      </w:r>
      <w:r w:rsidRPr="008A51CD">
        <w:rPr>
          <w:rFonts w:hint="eastAsia"/>
        </w:rPr>
        <w:t xml:space="preserve"> </w:t>
      </w:r>
      <w:r>
        <w:rPr>
          <w:rFonts w:hint="eastAsia"/>
        </w:rPr>
        <w:t>注册一个事件处理的实例</w:t>
      </w:r>
    </w:p>
    <w:p w:rsidR="008A51CD" w:rsidRDefault="008A51CD" w:rsidP="008A51CD">
      <w:r>
        <w:t>4</w:t>
      </w:r>
      <w:r w:rsidR="003F5F51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设置交易托管服务的地址</w:t>
      </w:r>
    </w:p>
    <w:p w:rsidR="008A51CD" w:rsidRDefault="003F5F51" w:rsidP="008A51CD">
      <w:r>
        <w:rPr>
          <w:rFonts w:hint="eastAsia"/>
        </w:rPr>
        <w:t>5</w:t>
      </w:r>
      <w:r w:rsidR="008A51CD">
        <w:t>,</w:t>
      </w:r>
      <w:r w:rsidR="008A51CD" w:rsidRPr="008A51CD">
        <w:rPr>
          <w:rFonts w:hint="eastAsia"/>
        </w:rPr>
        <w:t xml:space="preserve"> </w:t>
      </w:r>
      <w:r w:rsidR="00E41A3C">
        <w:rPr>
          <w:rFonts w:hint="eastAsia"/>
        </w:rPr>
        <w:t>在功能调用阶段，程序可以任意调用风控</w:t>
      </w:r>
      <w:r w:rsidR="008A51CD">
        <w:rPr>
          <w:rFonts w:hint="eastAsia"/>
        </w:rPr>
        <w:t>接口中的请求方法，如</w:t>
      </w:r>
      <w:r w:rsidR="00FD11BF" w:rsidRPr="00FD11BF">
        <w:t>ReqQryInvestorPosition</w:t>
      </w:r>
      <w:r w:rsidR="008A51CD">
        <w:rPr>
          <w:rFonts w:hint="eastAsia"/>
        </w:rPr>
        <w:t xml:space="preserve"> </w:t>
      </w:r>
      <w:r w:rsidR="008A51CD">
        <w:rPr>
          <w:rFonts w:hint="eastAsia"/>
        </w:rPr>
        <w:t>等。同时按照需要响应回调接口中的。</w:t>
      </w:r>
    </w:p>
    <w:p w:rsidR="008A51CD" w:rsidRDefault="008A51CD" w:rsidP="008A51CD"/>
    <w:p w:rsidR="008A51CD" w:rsidRDefault="008A51CD" w:rsidP="008A51CD">
      <w:r>
        <w:rPr>
          <w:rFonts w:hint="eastAsia"/>
        </w:rPr>
        <w:t>其他注意事项：</w:t>
      </w:r>
    </w:p>
    <w:p w:rsidR="008A51CD" w:rsidRDefault="008A51CD" w:rsidP="008A51CD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API </w:t>
      </w:r>
      <w:r>
        <w:rPr>
          <w:rFonts w:hint="eastAsia"/>
        </w:rPr>
        <w:t>请求的输入参数不能为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8A51CD" w:rsidRDefault="008A51CD" w:rsidP="004D02BA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API </w:t>
      </w:r>
      <w:r>
        <w:rPr>
          <w:rFonts w:hint="eastAsia"/>
        </w:rPr>
        <w:t>请求的返回参数，</w:t>
      </w:r>
      <w:r>
        <w:rPr>
          <w:rFonts w:hint="eastAsia"/>
        </w:rPr>
        <w:t xml:space="preserve">0 </w:t>
      </w:r>
      <w:r>
        <w:rPr>
          <w:rFonts w:hint="eastAsia"/>
        </w:rPr>
        <w:t>表示正确，其他表示错误，详细错误编码请查表。</w:t>
      </w:r>
    </w:p>
    <w:p w:rsidR="008A51CD" w:rsidRDefault="00974E30" w:rsidP="00EB1FB5">
      <w:pPr>
        <w:pStyle w:val="2"/>
      </w:pPr>
      <w:bookmarkStart w:id="18" w:name="_Toc504139056"/>
      <w:bookmarkStart w:id="19" w:name="_Toc504139155"/>
      <w:bookmarkStart w:id="20" w:name="_Toc8670278"/>
      <w:r>
        <w:rPr>
          <w:rFonts w:hint="eastAsia"/>
        </w:rPr>
        <w:t>4.2</w:t>
      </w:r>
      <w:r w:rsidR="008A51CD">
        <w:rPr>
          <w:rFonts w:hint="eastAsia"/>
        </w:rPr>
        <w:t>.</w:t>
      </w:r>
      <w:r w:rsidR="002C6BA5" w:rsidRPr="002C6BA5">
        <w:t xml:space="preserve"> CRHMonitorSpi</w:t>
      </w:r>
      <w:r w:rsidR="008A51CD" w:rsidRPr="008A51CD">
        <w:rPr>
          <w:rFonts w:hint="eastAsia"/>
        </w:rPr>
        <w:t>接口</w:t>
      </w:r>
      <w:bookmarkEnd w:id="18"/>
      <w:bookmarkEnd w:id="19"/>
      <w:bookmarkEnd w:id="20"/>
    </w:p>
    <w:p w:rsidR="008A51CD" w:rsidRDefault="008A51CD" w:rsidP="008A51CD"/>
    <w:p w:rsidR="008A51CD" w:rsidRDefault="00E632E1" w:rsidP="008A51CD">
      <w:pPr>
        <w:ind w:firstLine="420"/>
      </w:pPr>
      <w:r w:rsidRPr="00E632E1">
        <w:t>CRHMonitorSpi</w:t>
      </w:r>
      <w:r w:rsidR="008A51CD">
        <w:rPr>
          <w:rFonts w:hint="eastAsia"/>
        </w:rPr>
        <w:t>实现了事件通知接口。用户必需派生</w:t>
      </w:r>
      <w:r w:rsidR="00F5508E" w:rsidRPr="00F5508E">
        <w:t>CRHMonitorSpi</w:t>
      </w:r>
      <w:r w:rsidR="008A51CD">
        <w:rPr>
          <w:rFonts w:hint="eastAsia"/>
        </w:rPr>
        <w:t>接口，编写事件处理方法来处理感兴趣的事件。</w:t>
      </w:r>
    </w:p>
    <w:p w:rsidR="00E53427" w:rsidRDefault="00E53427" w:rsidP="008A51CD">
      <w:pPr>
        <w:ind w:firstLine="420"/>
      </w:pPr>
    </w:p>
    <w:p w:rsidR="00E53427" w:rsidRDefault="00D037F9" w:rsidP="00EB1FB5">
      <w:pPr>
        <w:pStyle w:val="3"/>
      </w:pPr>
      <w:bookmarkStart w:id="21" w:name="_Toc504139057"/>
      <w:bookmarkStart w:id="22" w:name="_Toc504139156"/>
      <w:bookmarkStart w:id="23" w:name="_Toc8670279"/>
      <w:r>
        <w:rPr>
          <w:rFonts w:hint="eastAsia"/>
        </w:rPr>
        <w:t>4.2</w:t>
      </w:r>
      <w:r w:rsidR="00E53427">
        <w:rPr>
          <w:rFonts w:hint="eastAsia"/>
        </w:rPr>
        <w:t>.1.OnFrontConnected</w:t>
      </w:r>
      <w:r w:rsidR="00E53427">
        <w:rPr>
          <w:rFonts w:hint="eastAsia"/>
        </w:rPr>
        <w:t>方法</w:t>
      </w:r>
      <w:bookmarkEnd w:id="21"/>
      <w:bookmarkEnd w:id="22"/>
      <w:bookmarkEnd w:id="23"/>
    </w:p>
    <w:p w:rsidR="00E53427" w:rsidRDefault="00E53427" w:rsidP="00E53427"/>
    <w:p w:rsidR="00E53427" w:rsidRDefault="00E53427" w:rsidP="00E53427">
      <w:pPr>
        <w:ind w:firstLineChars="200" w:firstLine="420"/>
      </w:pPr>
      <w:r>
        <w:rPr>
          <w:rFonts w:hint="eastAsia"/>
        </w:rPr>
        <w:t>当客户端与融航交易平台建立起通信连接时（还未登录前），该方法被调用。</w:t>
      </w:r>
    </w:p>
    <w:p w:rsidR="00E53427" w:rsidRDefault="00E53427" w:rsidP="00E53427">
      <w:r>
        <w:rPr>
          <w:rFonts w:hint="eastAsia"/>
        </w:rPr>
        <w:t>函数原形：</w:t>
      </w:r>
    </w:p>
    <w:p w:rsidR="00E53427" w:rsidRDefault="00E53427" w:rsidP="00E53427">
      <w:r>
        <w:rPr>
          <w:rFonts w:hint="eastAsia"/>
        </w:rPr>
        <w:t>void OnFrontConnected()</w:t>
      </w:r>
      <w:r>
        <w:rPr>
          <w:rFonts w:hint="eastAsia"/>
        </w:rPr>
        <w:t>；</w:t>
      </w:r>
    </w:p>
    <w:p w:rsidR="00E53427" w:rsidRDefault="00E53427" w:rsidP="00E53427">
      <w:r>
        <w:rPr>
          <w:rFonts w:hint="eastAsia"/>
        </w:rPr>
        <w:t>本方法在完成初始化后调用，可以在其中完成用户登录任务。</w:t>
      </w:r>
    </w:p>
    <w:p w:rsidR="00E53427" w:rsidRDefault="00E53427" w:rsidP="00E53427">
      <w:r>
        <w:rPr>
          <w:rFonts w:hint="eastAsia"/>
        </w:rPr>
        <w:t xml:space="preserve">    </w:t>
      </w:r>
    </w:p>
    <w:p w:rsidR="00E53427" w:rsidRDefault="009F5E38" w:rsidP="00EB1FB5">
      <w:pPr>
        <w:pStyle w:val="3"/>
      </w:pPr>
      <w:bookmarkStart w:id="24" w:name="_Toc504139058"/>
      <w:bookmarkStart w:id="25" w:name="_Toc504139157"/>
      <w:bookmarkStart w:id="26" w:name="_Toc8670280"/>
      <w:r>
        <w:rPr>
          <w:rFonts w:hint="eastAsia"/>
        </w:rPr>
        <w:t>4.2</w:t>
      </w:r>
      <w:r w:rsidR="00E53427">
        <w:rPr>
          <w:rFonts w:hint="eastAsia"/>
        </w:rPr>
        <w:t>.2.OnFrontDisconnected</w:t>
      </w:r>
      <w:r w:rsidR="00E53427">
        <w:rPr>
          <w:rFonts w:hint="eastAsia"/>
        </w:rPr>
        <w:t>方法</w:t>
      </w:r>
      <w:bookmarkEnd w:id="24"/>
      <w:bookmarkEnd w:id="25"/>
      <w:bookmarkEnd w:id="26"/>
    </w:p>
    <w:p w:rsidR="00E53427" w:rsidRDefault="00E53427" w:rsidP="00E53427"/>
    <w:p w:rsidR="00E53427" w:rsidRDefault="00E53427" w:rsidP="00E53427">
      <w:r>
        <w:rPr>
          <w:rFonts w:hint="eastAsia"/>
        </w:rPr>
        <w:t xml:space="preserve">    </w:t>
      </w:r>
      <w:r>
        <w:rPr>
          <w:rFonts w:hint="eastAsia"/>
        </w:rPr>
        <w:t>当客户端与融航交易平台通信连接断开时</w:t>
      </w:r>
      <w:r w:rsidR="00AA1F29">
        <w:rPr>
          <w:rFonts w:hint="eastAsia"/>
        </w:rPr>
        <w:t>，</w:t>
      </w:r>
      <w:r>
        <w:rPr>
          <w:rFonts w:hint="eastAsia"/>
        </w:rPr>
        <w:t>该方法被调用。当发生这个情况后，</w:t>
      </w:r>
      <w:r>
        <w:rPr>
          <w:rFonts w:hint="eastAsia"/>
        </w:rPr>
        <w:t xml:space="preserve">API </w:t>
      </w:r>
      <w:r w:rsidR="005877A4">
        <w:rPr>
          <w:rFonts w:hint="eastAsia"/>
        </w:rPr>
        <w:t>会自动重新连接，客户端可不做处理</w:t>
      </w:r>
      <w:r>
        <w:rPr>
          <w:rFonts w:hint="eastAsia"/>
        </w:rPr>
        <w:t>。</w:t>
      </w:r>
    </w:p>
    <w:p w:rsidR="00E53427" w:rsidRDefault="00E53427" w:rsidP="00BD0618">
      <w:pPr>
        <w:ind w:firstLine="210"/>
      </w:pPr>
      <w:r>
        <w:rPr>
          <w:rFonts w:hint="eastAsia"/>
        </w:rPr>
        <w:t>函数原形：</w:t>
      </w:r>
    </w:p>
    <w:p w:rsidR="00E53427" w:rsidRDefault="00E53427" w:rsidP="00E53427">
      <w:pPr>
        <w:ind w:leftChars="100" w:left="210"/>
      </w:pPr>
      <w:r>
        <w:rPr>
          <w:rFonts w:hint="eastAsia"/>
        </w:rPr>
        <w:lastRenderedPageBreak/>
        <w:t>void OnFrontDisconnected (int nReason)</w:t>
      </w:r>
      <w:r>
        <w:rPr>
          <w:rFonts w:hint="eastAsia"/>
        </w:rPr>
        <w:t>；</w:t>
      </w:r>
    </w:p>
    <w:p w:rsidR="00E53427" w:rsidRDefault="00E53427" w:rsidP="00E53427">
      <w:pPr>
        <w:ind w:leftChars="100" w:left="210"/>
      </w:pPr>
      <w:r>
        <w:rPr>
          <w:rFonts w:hint="eastAsia"/>
        </w:rPr>
        <w:t>参数：</w:t>
      </w:r>
    </w:p>
    <w:p w:rsidR="00E53427" w:rsidRDefault="00E53427" w:rsidP="00E53427">
      <w:pPr>
        <w:ind w:leftChars="100" w:left="210"/>
      </w:pPr>
      <w:r>
        <w:rPr>
          <w:rFonts w:hint="eastAsia"/>
        </w:rPr>
        <w:t>nReason</w:t>
      </w:r>
      <w:r>
        <w:rPr>
          <w:rFonts w:hint="eastAsia"/>
        </w:rPr>
        <w:t>：连接断开原因</w:t>
      </w:r>
    </w:p>
    <w:p w:rsidR="00E53427" w:rsidRDefault="00E53427" w:rsidP="00E53427">
      <w:pPr>
        <w:ind w:leftChars="100" w:left="210"/>
      </w:pPr>
      <w:r>
        <w:rPr>
          <w:rFonts w:hint="eastAsia"/>
        </w:rPr>
        <w:t xml:space="preserve">0x1001 </w:t>
      </w:r>
      <w:r>
        <w:rPr>
          <w:rFonts w:hint="eastAsia"/>
        </w:rPr>
        <w:t>网络读失败</w:t>
      </w:r>
    </w:p>
    <w:p w:rsidR="00E53427" w:rsidRDefault="00E53427" w:rsidP="00E53427">
      <w:pPr>
        <w:ind w:leftChars="100" w:left="210"/>
      </w:pPr>
      <w:r>
        <w:rPr>
          <w:rFonts w:hint="eastAsia"/>
        </w:rPr>
        <w:t xml:space="preserve">0x1002 </w:t>
      </w:r>
      <w:r>
        <w:rPr>
          <w:rFonts w:hint="eastAsia"/>
        </w:rPr>
        <w:t>网络写失败</w:t>
      </w:r>
    </w:p>
    <w:p w:rsidR="00E53427" w:rsidRDefault="00E53427" w:rsidP="00E53427">
      <w:pPr>
        <w:ind w:leftChars="100" w:left="210"/>
      </w:pPr>
      <w:r>
        <w:rPr>
          <w:rFonts w:hint="eastAsia"/>
        </w:rPr>
        <w:t xml:space="preserve">0x2001 </w:t>
      </w:r>
      <w:r>
        <w:rPr>
          <w:rFonts w:hint="eastAsia"/>
        </w:rPr>
        <w:t>接收心跳超时</w:t>
      </w:r>
    </w:p>
    <w:p w:rsidR="00E53427" w:rsidRDefault="00E53427" w:rsidP="00E53427">
      <w:pPr>
        <w:ind w:leftChars="100" w:left="210"/>
      </w:pPr>
      <w:r>
        <w:rPr>
          <w:rFonts w:hint="eastAsia"/>
        </w:rPr>
        <w:t xml:space="preserve">0x2002 </w:t>
      </w:r>
      <w:r>
        <w:rPr>
          <w:rFonts w:hint="eastAsia"/>
        </w:rPr>
        <w:t>发送心跳失败</w:t>
      </w:r>
    </w:p>
    <w:p w:rsidR="00E53427" w:rsidRDefault="00E53427" w:rsidP="00B35E1E">
      <w:pPr>
        <w:ind w:leftChars="100" w:left="210"/>
      </w:pPr>
      <w:r>
        <w:rPr>
          <w:rFonts w:hint="eastAsia"/>
        </w:rPr>
        <w:t xml:space="preserve">0x2003 </w:t>
      </w:r>
      <w:r>
        <w:rPr>
          <w:rFonts w:hint="eastAsia"/>
        </w:rPr>
        <w:t>收到错误报文</w:t>
      </w:r>
    </w:p>
    <w:p w:rsidR="00E53427" w:rsidRDefault="009F5E38" w:rsidP="00EB1FB5">
      <w:pPr>
        <w:pStyle w:val="3"/>
      </w:pPr>
      <w:bookmarkStart w:id="27" w:name="_Toc504139060"/>
      <w:bookmarkStart w:id="28" w:name="_Toc504139159"/>
      <w:bookmarkStart w:id="29" w:name="_Toc8670281"/>
      <w:r>
        <w:rPr>
          <w:rFonts w:hint="eastAsia"/>
        </w:rPr>
        <w:t>4.2.3</w:t>
      </w:r>
      <w:r w:rsidR="00E53427">
        <w:rPr>
          <w:rFonts w:hint="eastAsia"/>
        </w:rPr>
        <w:t>.OnRspUserLogin</w:t>
      </w:r>
      <w:r w:rsidR="00E53427">
        <w:rPr>
          <w:rFonts w:hint="eastAsia"/>
        </w:rPr>
        <w:t>方法</w:t>
      </w:r>
      <w:bookmarkEnd w:id="27"/>
      <w:bookmarkEnd w:id="28"/>
      <w:bookmarkEnd w:id="29"/>
    </w:p>
    <w:p w:rsidR="00E53427" w:rsidRDefault="00E53427" w:rsidP="00E53427"/>
    <w:p w:rsidR="00E53427" w:rsidRDefault="00E53427" w:rsidP="00E53427">
      <w:pPr>
        <w:ind w:firstLine="420"/>
      </w:pPr>
      <w:r>
        <w:rPr>
          <w:rFonts w:hint="eastAsia"/>
        </w:rPr>
        <w:t>当客户端发出登录请求之后，融航交易平台返回响应时，该方法会被调用，</w:t>
      </w:r>
    </w:p>
    <w:p w:rsidR="00E53427" w:rsidRDefault="00E53427" w:rsidP="00E53427">
      <w:r>
        <w:rPr>
          <w:rFonts w:hint="eastAsia"/>
        </w:rPr>
        <w:t>通知客户端登录是否成功。</w:t>
      </w:r>
    </w:p>
    <w:p w:rsidR="00E53427" w:rsidRDefault="00E53427" w:rsidP="00BD0618">
      <w:pPr>
        <w:ind w:firstLine="420"/>
      </w:pPr>
      <w:r>
        <w:rPr>
          <w:rFonts w:hint="eastAsia"/>
        </w:rPr>
        <w:t>函数原形：</w:t>
      </w:r>
    </w:p>
    <w:p w:rsidR="00E53427" w:rsidRDefault="00E53427" w:rsidP="00E53427">
      <w:pPr>
        <w:ind w:leftChars="200" w:left="420"/>
      </w:pPr>
      <w:r>
        <w:t>void OnRspUserLogin(</w:t>
      </w:r>
    </w:p>
    <w:p w:rsidR="00E53427" w:rsidRDefault="000D7C48" w:rsidP="00E53427">
      <w:pPr>
        <w:ind w:leftChars="200" w:left="420"/>
      </w:pPr>
      <w:r w:rsidRPr="000D7C48">
        <w:t>CRHMonitorRspUserLoginField</w:t>
      </w:r>
      <w:r w:rsidR="00E53427">
        <w:t>*</w:t>
      </w:r>
      <w:r w:rsidRPr="000D7C48">
        <w:t>pRspUserLoginField</w:t>
      </w:r>
      <w:r w:rsidR="00E53427">
        <w:t>,</w:t>
      </w:r>
    </w:p>
    <w:p w:rsidR="00E53427" w:rsidRDefault="000D7C48" w:rsidP="00E53427">
      <w:pPr>
        <w:ind w:leftChars="200" w:left="420"/>
      </w:pPr>
      <w:r w:rsidRPr="000D7C48">
        <w:t>CRHRspInfoField</w:t>
      </w:r>
      <w:r w:rsidR="00E53427">
        <w:t>*</w:t>
      </w:r>
      <w:r w:rsidRPr="000D7C48">
        <w:t>pRHRspInfoField</w:t>
      </w:r>
      <w:r w:rsidR="00E53427">
        <w:t>,</w:t>
      </w:r>
    </w:p>
    <w:p w:rsidR="00E53427" w:rsidRDefault="00E53427" w:rsidP="00E53427">
      <w:pPr>
        <w:ind w:leftChars="200" w:left="420"/>
      </w:pPr>
      <w:r>
        <w:t>int nRequestID,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bool bIsLast)</w:t>
      </w:r>
      <w:r>
        <w:rPr>
          <w:rFonts w:hint="eastAsia"/>
        </w:rPr>
        <w:t>；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="00CD35B4" w:rsidRPr="000D7C48">
        <w:t>pRspUserLoginField</w:t>
      </w:r>
      <w:r>
        <w:rPr>
          <w:rFonts w:hint="eastAsia"/>
        </w:rPr>
        <w:t>：返回用户登录信息的地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址。</w:t>
      </w:r>
      <w:r>
        <w:rPr>
          <w:rFonts w:hint="eastAsia"/>
        </w:rPr>
        <w:t xml:space="preserve"> </w:t>
      </w:r>
      <w:r>
        <w:rPr>
          <w:rFonts w:hint="eastAsia"/>
        </w:rPr>
        <w:t>用户登录信息结构：</w:t>
      </w:r>
    </w:p>
    <w:p w:rsidR="00CC35AF" w:rsidRDefault="00CC35AF" w:rsidP="00CC35AF">
      <w:pPr>
        <w:ind w:leftChars="200" w:left="420"/>
      </w:pPr>
      <w:r>
        <w:t>struct CRHMonitorRspUserLoginField</w:t>
      </w:r>
    </w:p>
    <w:p w:rsidR="00CC35AF" w:rsidRDefault="00CC35AF" w:rsidP="00CC35AF">
      <w:pPr>
        <w:ind w:leftChars="200" w:left="420"/>
      </w:pPr>
      <w:r>
        <w:t>{</w:t>
      </w:r>
    </w:p>
    <w:p w:rsidR="00CC35AF" w:rsidRDefault="00CC35AF" w:rsidP="00CC35AF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风控账号</w:t>
      </w:r>
    </w:p>
    <w:p w:rsidR="00CC35AF" w:rsidRDefault="00CC35AF" w:rsidP="00CC35AF">
      <w:pPr>
        <w:ind w:leftChars="200" w:left="420"/>
      </w:pPr>
      <w:r>
        <w:tab/>
        <w:t>TRHUserIDType</w:t>
      </w:r>
      <w:r>
        <w:tab/>
      </w:r>
      <w:r>
        <w:tab/>
        <w:t xml:space="preserve">  UserID;</w:t>
      </w:r>
    </w:p>
    <w:p w:rsidR="00CC35AF" w:rsidRDefault="00CC35AF" w:rsidP="00CC35AF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账户权限</w:t>
      </w:r>
    </w:p>
    <w:p w:rsidR="00CC35AF" w:rsidRDefault="00CC35AF" w:rsidP="00CC35AF">
      <w:pPr>
        <w:ind w:leftChars="200" w:left="420"/>
      </w:pPr>
      <w:r>
        <w:tab/>
        <w:t>TRHPrivilegeType</w:t>
      </w:r>
      <w:r>
        <w:tab/>
      </w:r>
      <w:r>
        <w:tab/>
        <w:t xml:space="preserve">  PrivilegeType;</w:t>
      </w:r>
    </w:p>
    <w:p w:rsidR="00274D70" w:rsidRDefault="00CC35AF" w:rsidP="00274D70">
      <w:pPr>
        <w:ind w:leftChars="200" w:left="420" w:firstLine="420"/>
      </w:pPr>
      <w:r>
        <w:rPr>
          <w:rFonts w:hint="eastAsia"/>
        </w:rPr>
        <w:t>//</w:t>
      </w:r>
      <w:r>
        <w:rPr>
          <w:rFonts w:hint="eastAsia"/>
        </w:rPr>
        <w:t>信息查看权限</w:t>
      </w:r>
    </w:p>
    <w:p w:rsidR="00CC35AF" w:rsidRDefault="007E6DC2" w:rsidP="00CC35AF">
      <w:pPr>
        <w:ind w:leftChars="200" w:left="420"/>
      </w:pPr>
      <w:r>
        <w:tab/>
        <w:t>TR</w:t>
      </w:r>
      <w:r>
        <w:rPr>
          <w:rFonts w:hint="eastAsia"/>
        </w:rPr>
        <w:t>H</w:t>
      </w:r>
      <w:r w:rsidR="00CC35AF">
        <w:t>InfoPrivilegeType</w:t>
      </w:r>
      <w:r w:rsidR="00CC35AF">
        <w:tab/>
        <w:t xml:space="preserve">  InfoPrivilegeType;</w:t>
      </w:r>
    </w:p>
    <w:p w:rsidR="00CC35AF" w:rsidRDefault="00CC35AF" w:rsidP="00CC35AF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交易日</w:t>
      </w:r>
    </w:p>
    <w:p w:rsidR="00CC35AF" w:rsidRDefault="00CC35AF" w:rsidP="00CC35AF">
      <w:pPr>
        <w:ind w:leftChars="200" w:left="420"/>
      </w:pPr>
      <w:r>
        <w:tab/>
        <w:t>TRHDateType</w:t>
      </w:r>
      <w:r>
        <w:tab/>
      </w:r>
      <w:r>
        <w:tab/>
      </w:r>
      <w:r>
        <w:tab/>
        <w:t xml:space="preserve">  TradingDay;</w:t>
      </w:r>
    </w:p>
    <w:p w:rsidR="00CC35AF" w:rsidRDefault="00CC35AF" w:rsidP="00CC35AF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登录成功时间</w:t>
      </w:r>
    </w:p>
    <w:p w:rsidR="00CC35AF" w:rsidRDefault="00CC35AF" w:rsidP="00CC35AF">
      <w:pPr>
        <w:ind w:leftChars="200" w:left="420"/>
      </w:pPr>
      <w:r>
        <w:tab/>
        <w:t>TRHTimeType</w:t>
      </w:r>
      <w:r>
        <w:tab/>
      </w:r>
      <w:r>
        <w:tab/>
      </w:r>
      <w:r>
        <w:tab/>
        <w:t xml:space="preserve">  LoginTime;</w:t>
      </w:r>
    </w:p>
    <w:p w:rsidR="00E53427" w:rsidRDefault="00CC35AF" w:rsidP="00CC35AF">
      <w:pPr>
        <w:ind w:leftChars="200" w:left="420"/>
      </w:pPr>
      <w:r>
        <w:t>};</w:t>
      </w:r>
    </w:p>
    <w:p w:rsidR="00E53427" w:rsidRDefault="00725538" w:rsidP="00E53427">
      <w:pPr>
        <w:ind w:leftChars="200" w:left="420"/>
      </w:pPr>
      <w:r w:rsidRPr="000D7C48">
        <w:t>pRHRspInfoField</w:t>
      </w:r>
      <w:r w:rsidR="00E53427">
        <w:rPr>
          <w:rFonts w:hint="eastAsia"/>
        </w:rPr>
        <w:t>：</w:t>
      </w:r>
      <w:r w:rsidR="00E53427">
        <w:rPr>
          <w:rFonts w:hint="eastAsia"/>
        </w:rPr>
        <w:t xml:space="preserve"> </w:t>
      </w:r>
      <w:r w:rsidR="00E53427">
        <w:rPr>
          <w:rFonts w:hint="eastAsia"/>
        </w:rPr>
        <w:t>返回用户响应信息的地址</w:t>
      </w:r>
      <w:r w:rsidR="00E53427">
        <w:rPr>
          <w:rFonts w:hint="eastAsia"/>
        </w:rPr>
        <w:t xml:space="preserve"> </w:t>
      </w:r>
      <w:r w:rsidR="00E53427">
        <w:rPr>
          <w:rFonts w:hint="eastAsia"/>
        </w:rPr>
        <w:t>。</w:t>
      </w:r>
      <w:r w:rsidR="00E53427">
        <w:rPr>
          <w:rFonts w:hint="eastAsia"/>
        </w:rPr>
        <w:t xml:space="preserve"> </w:t>
      </w:r>
      <w:r w:rsidR="00E53427">
        <w:rPr>
          <w:rFonts w:hint="eastAsia"/>
        </w:rPr>
        <w:t>特别注意在有连续的成功的响应数据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时，中间有可能返回</w:t>
      </w:r>
      <w:r>
        <w:rPr>
          <w:rFonts w:hint="eastAsia"/>
        </w:rPr>
        <w:t xml:space="preserve"> NULL</w:t>
      </w:r>
      <w:r>
        <w:rPr>
          <w:rFonts w:hint="eastAsia"/>
        </w:rPr>
        <w:t>，但第一次不会，以下同。错误代码为</w:t>
      </w:r>
      <w:r>
        <w:rPr>
          <w:rFonts w:hint="eastAsia"/>
        </w:rPr>
        <w:t xml:space="preserve"> 0 </w:t>
      </w:r>
      <w:r>
        <w:rPr>
          <w:rFonts w:hint="eastAsia"/>
        </w:rPr>
        <w:t>时，表示操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作成功，以下同。</w:t>
      </w:r>
    </w:p>
    <w:p w:rsidR="001E738E" w:rsidRDefault="001E738E" w:rsidP="001E738E">
      <w:pPr>
        <w:ind w:leftChars="200" w:left="420"/>
      </w:pPr>
      <w:r>
        <w:rPr>
          <w:rFonts w:hint="eastAsia"/>
        </w:rPr>
        <w:t>///</w:t>
      </w:r>
      <w:r>
        <w:rPr>
          <w:rFonts w:hint="eastAsia"/>
        </w:rPr>
        <w:t>响应信息</w:t>
      </w:r>
    </w:p>
    <w:p w:rsidR="001E738E" w:rsidRDefault="001E738E" w:rsidP="001E738E">
      <w:pPr>
        <w:ind w:leftChars="200" w:left="420"/>
      </w:pPr>
      <w:r>
        <w:t>struct CRHRspInfoField</w:t>
      </w:r>
    </w:p>
    <w:p w:rsidR="001E738E" w:rsidRDefault="001E738E" w:rsidP="001E738E">
      <w:pPr>
        <w:ind w:leftChars="200" w:left="420"/>
      </w:pPr>
      <w:r>
        <w:t>{</w:t>
      </w:r>
    </w:p>
    <w:p w:rsidR="001E738E" w:rsidRDefault="001E738E" w:rsidP="001E738E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错误代码</w:t>
      </w:r>
    </w:p>
    <w:p w:rsidR="001E738E" w:rsidRDefault="001E738E" w:rsidP="001E738E">
      <w:pPr>
        <w:ind w:leftChars="200" w:left="420"/>
      </w:pPr>
      <w:r>
        <w:tab/>
        <w:t>TRHErrorIDType</w:t>
      </w:r>
      <w:r>
        <w:tab/>
        <w:t>ErrorID;</w:t>
      </w:r>
    </w:p>
    <w:p w:rsidR="001E738E" w:rsidRDefault="001E738E" w:rsidP="001E738E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错误信息</w:t>
      </w:r>
    </w:p>
    <w:p w:rsidR="001E738E" w:rsidRDefault="001E738E" w:rsidP="001E738E">
      <w:pPr>
        <w:ind w:leftChars="200" w:left="420"/>
      </w:pPr>
      <w:r>
        <w:lastRenderedPageBreak/>
        <w:tab/>
        <w:t>TRHErrorMsgType</w:t>
      </w:r>
      <w:r>
        <w:tab/>
        <w:t>ErrorMsg;</w:t>
      </w:r>
    </w:p>
    <w:p w:rsidR="001E738E" w:rsidRDefault="001E738E" w:rsidP="001E738E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E53427" w:rsidRDefault="00E53427" w:rsidP="001E738E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：返回用户登录请求的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由用户在登录时指定。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bIsLast</w:t>
      </w:r>
      <w:r>
        <w:rPr>
          <w:rFonts w:hint="eastAsia"/>
        </w:rPr>
        <w:t>：指示该次返回是否为针对</w:t>
      </w:r>
      <w:r>
        <w:rPr>
          <w:rFonts w:hint="eastAsia"/>
        </w:rPr>
        <w:t>nRequestID</w:t>
      </w:r>
      <w:r>
        <w:rPr>
          <w:rFonts w:hint="eastAsia"/>
        </w:rPr>
        <w:t>的最后一次返回。</w:t>
      </w:r>
    </w:p>
    <w:p w:rsidR="00E53427" w:rsidRDefault="00E53427" w:rsidP="00E53427"/>
    <w:p w:rsidR="00E53427" w:rsidRDefault="009F5E38" w:rsidP="00EB1FB5">
      <w:pPr>
        <w:pStyle w:val="3"/>
      </w:pPr>
      <w:bookmarkStart w:id="30" w:name="_Toc504139061"/>
      <w:bookmarkStart w:id="31" w:name="_Toc504139160"/>
      <w:bookmarkStart w:id="32" w:name="_Toc8670282"/>
      <w:r>
        <w:rPr>
          <w:rFonts w:hint="eastAsia"/>
        </w:rPr>
        <w:t>4.2.4</w:t>
      </w:r>
      <w:r w:rsidR="00E53427">
        <w:rPr>
          <w:rFonts w:hint="eastAsia"/>
        </w:rPr>
        <w:t>.OnRspUseLogout</w:t>
      </w:r>
      <w:r w:rsidR="00E53427">
        <w:rPr>
          <w:rFonts w:hint="eastAsia"/>
        </w:rPr>
        <w:t>方法</w:t>
      </w:r>
      <w:bookmarkEnd w:id="30"/>
      <w:bookmarkEnd w:id="31"/>
      <w:bookmarkEnd w:id="32"/>
    </w:p>
    <w:p w:rsidR="00E53427" w:rsidRDefault="00E53427" w:rsidP="00E53427">
      <w:pPr>
        <w:ind w:leftChars="200" w:left="420"/>
      </w:pPr>
    </w:p>
    <w:p w:rsidR="00E53427" w:rsidRDefault="00E53427" w:rsidP="00E53427">
      <w:pPr>
        <w:ind w:leftChars="200" w:left="420"/>
      </w:pPr>
      <w:r>
        <w:rPr>
          <w:rFonts w:hint="eastAsia"/>
        </w:rPr>
        <w:t>当客户端发出退出请求之后，融航交易平台返回响应时，该方法会被调用，</w:t>
      </w:r>
    </w:p>
    <w:p w:rsidR="00E53427" w:rsidRDefault="00E53427" w:rsidP="004F0DEA">
      <w:r>
        <w:rPr>
          <w:rFonts w:hint="eastAsia"/>
        </w:rPr>
        <w:t>通知客户端退出是否成功。</w:t>
      </w:r>
    </w:p>
    <w:p w:rsidR="00E53427" w:rsidRDefault="00E53427" w:rsidP="00BD0618">
      <w:pPr>
        <w:ind w:firstLine="420"/>
      </w:pPr>
      <w:r>
        <w:rPr>
          <w:rFonts w:hint="eastAsia"/>
        </w:rPr>
        <w:t>函数原形：</w:t>
      </w:r>
    </w:p>
    <w:p w:rsidR="00E53427" w:rsidRDefault="00E53427" w:rsidP="00E53427">
      <w:pPr>
        <w:ind w:leftChars="200" w:left="420"/>
      </w:pPr>
      <w:r>
        <w:t>void OnRspUserLogout(</w:t>
      </w:r>
    </w:p>
    <w:p w:rsidR="00E53427" w:rsidRDefault="00644089" w:rsidP="00E53427">
      <w:pPr>
        <w:ind w:leftChars="200" w:left="420"/>
      </w:pPr>
      <w:r w:rsidRPr="00644089">
        <w:t xml:space="preserve">CRHMonitorUserLogoutField </w:t>
      </w:r>
      <w:r w:rsidR="00E53427">
        <w:t>*</w:t>
      </w:r>
      <w:r w:rsidRPr="00644089">
        <w:t xml:space="preserve"> pRspUserLoginField</w:t>
      </w:r>
      <w:r w:rsidR="00E53427">
        <w:t>,</w:t>
      </w:r>
    </w:p>
    <w:p w:rsidR="004F0DEA" w:rsidRDefault="00644089" w:rsidP="004F0DEA">
      <w:pPr>
        <w:ind w:leftChars="200" w:left="420"/>
      </w:pPr>
      <w:r w:rsidRPr="00644089">
        <w:t xml:space="preserve">CRHRspInfoField </w:t>
      </w:r>
      <w:r w:rsidR="004F0DEA">
        <w:t>*</w:t>
      </w:r>
      <w:r w:rsidRPr="00644089">
        <w:t xml:space="preserve"> pRHRspInfoField</w:t>
      </w:r>
      <w:r w:rsidR="004F0DEA">
        <w:t xml:space="preserve">, </w:t>
      </w:r>
    </w:p>
    <w:p w:rsidR="00E53427" w:rsidRDefault="004F0DEA" w:rsidP="007665B1">
      <w:pPr>
        <w:ind w:leftChars="200" w:left="420"/>
      </w:pPr>
      <w:r>
        <w:t>int</w:t>
      </w:r>
      <w:r>
        <w:rPr>
          <w:rFonts w:hint="eastAsia"/>
        </w:rPr>
        <w:t xml:space="preserve"> </w:t>
      </w:r>
      <w:r w:rsidR="00E53427">
        <w:t>nRequestID</w:t>
      </w:r>
      <w:r w:rsidR="00E53427">
        <w:rPr>
          <w:rFonts w:hint="eastAsia"/>
        </w:rPr>
        <w:t>)</w:t>
      </w:r>
      <w:r w:rsidR="00E53427">
        <w:rPr>
          <w:rFonts w:hint="eastAsia"/>
        </w:rPr>
        <w:t>；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参数：</w:t>
      </w:r>
    </w:p>
    <w:p w:rsidR="00E53427" w:rsidRDefault="00B406D4" w:rsidP="00E53427">
      <w:pPr>
        <w:ind w:leftChars="200" w:left="420"/>
      </w:pPr>
      <w:r w:rsidRPr="00644089">
        <w:t>pRspUserLoginField</w:t>
      </w:r>
      <w:r w:rsidR="00E53427">
        <w:rPr>
          <w:rFonts w:hint="eastAsia"/>
        </w:rPr>
        <w:t>：返回用户退出信息的地址。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用户登出信息结构：</w:t>
      </w:r>
    </w:p>
    <w:p w:rsidR="00FC0D5E" w:rsidRDefault="00FC0D5E" w:rsidP="00FC0D5E">
      <w:pPr>
        <w:ind w:leftChars="200" w:left="420"/>
      </w:pPr>
      <w:r>
        <w:t xml:space="preserve">struct CRHMonitorUserLogoutField </w:t>
      </w:r>
    </w:p>
    <w:p w:rsidR="00FC0D5E" w:rsidRDefault="00FC0D5E" w:rsidP="00FC0D5E">
      <w:pPr>
        <w:ind w:leftChars="200" w:left="420"/>
      </w:pPr>
      <w:r>
        <w:t>{</w:t>
      </w:r>
    </w:p>
    <w:p w:rsidR="00FC0D5E" w:rsidRDefault="00FC0D5E" w:rsidP="00FC0D5E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风控账号</w:t>
      </w:r>
    </w:p>
    <w:p w:rsidR="00FC0D5E" w:rsidRDefault="00FC0D5E" w:rsidP="00FC0D5E">
      <w:pPr>
        <w:ind w:leftChars="200" w:left="420"/>
      </w:pPr>
      <w:r>
        <w:tab/>
        <w:t>TRHUserIDType</w:t>
      </w:r>
      <w:r>
        <w:tab/>
      </w:r>
      <w:r>
        <w:tab/>
        <w:t xml:space="preserve">  UserID;</w:t>
      </w:r>
    </w:p>
    <w:p w:rsidR="00B210E2" w:rsidRDefault="00FC0D5E" w:rsidP="00FC0D5E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E53427" w:rsidRDefault="000E378A" w:rsidP="00FC0D5E">
      <w:pPr>
        <w:ind w:leftChars="200" w:left="420"/>
      </w:pPr>
      <w:r w:rsidRPr="00644089">
        <w:t>pRHRspInfoField</w:t>
      </w:r>
      <w:r w:rsidR="00E53427">
        <w:rPr>
          <w:rFonts w:hint="eastAsia"/>
        </w:rPr>
        <w:t>：返回用户响应信息的地址。</w:t>
      </w:r>
    </w:p>
    <w:p w:rsidR="00E53427" w:rsidRDefault="00E53427" w:rsidP="00E53427">
      <w:pPr>
        <w:ind w:leftChars="200" w:left="420"/>
      </w:pPr>
      <w:r>
        <w:rPr>
          <w:rFonts w:hint="eastAsia"/>
        </w:rPr>
        <w:t>响应信息结构：</w:t>
      </w:r>
    </w:p>
    <w:p w:rsidR="002947BD" w:rsidRDefault="002947BD" w:rsidP="002947BD">
      <w:pPr>
        <w:ind w:leftChars="200" w:left="420"/>
      </w:pPr>
      <w:r>
        <w:t>struct CRHRspInfoField</w:t>
      </w:r>
    </w:p>
    <w:p w:rsidR="002947BD" w:rsidRDefault="002947BD" w:rsidP="002947BD">
      <w:pPr>
        <w:ind w:leftChars="200" w:left="420"/>
      </w:pPr>
      <w:r>
        <w:t>{</w:t>
      </w:r>
    </w:p>
    <w:p w:rsidR="002947BD" w:rsidRDefault="002947BD" w:rsidP="002947BD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错误代码</w:t>
      </w:r>
    </w:p>
    <w:p w:rsidR="002947BD" w:rsidRDefault="002947BD" w:rsidP="002947BD">
      <w:pPr>
        <w:ind w:leftChars="200" w:left="420"/>
      </w:pPr>
      <w:r>
        <w:tab/>
        <w:t>TRHErrorIDType</w:t>
      </w:r>
      <w:r>
        <w:tab/>
        <w:t>ErrorID;</w:t>
      </w:r>
    </w:p>
    <w:p w:rsidR="002947BD" w:rsidRDefault="002947BD" w:rsidP="002947BD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错误信息</w:t>
      </w:r>
    </w:p>
    <w:p w:rsidR="002947BD" w:rsidRDefault="002947BD" w:rsidP="002947BD">
      <w:pPr>
        <w:ind w:leftChars="200" w:left="420"/>
      </w:pPr>
      <w:r>
        <w:tab/>
        <w:t>TRHErrorMsgType</w:t>
      </w:r>
      <w:r>
        <w:tab/>
        <w:t>ErrorMsg;</w:t>
      </w:r>
    </w:p>
    <w:p w:rsidR="002947BD" w:rsidRDefault="002947BD" w:rsidP="002947BD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4F0DEA" w:rsidRDefault="004F0DEA" w:rsidP="004F0DEA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：返回用户登出请求的</w:t>
      </w:r>
      <w:r>
        <w:rPr>
          <w:rFonts w:hint="eastAsia"/>
        </w:rPr>
        <w:t xml:space="preserve"> 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由用户在登出时指定。</w:t>
      </w:r>
    </w:p>
    <w:p w:rsidR="004F0DEA" w:rsidRDefault="004F0DEA" w:rsidP="004F0DEA">
      <w:pPr>
        <w:ind w:leftChars="200" w:left="420"/>
      </w:pPr>
      <w:r>
        <w:rPr>
          <w:rFonts w:hint="eastAsia"/>
        </w:rPr>
        <w:t>bIsLast</w:t>
      </w:r>
      <w:r>
        <w:rPr>
          <w:rFonts w:hint="eastAsia"/>
        </w:rPr>
        <w:t>：指示该次返回是否为针对</w:t>
      </w:r>
      <w:r>
        <w:rPr>
          <w:rFonts w:hint="eastAsia"/>
        </w:rPr>
        <w:t>nRequestID</w:t>
      </w:r>
      <w:r>
        <w:rPr>
          <w:rFonts w:hint="eastAsia"/>
        </w:rPr>
        <w:t>的最后一次返回。</w:t>
      </w:r>
    </w:p>
    <w:p w:rsidR="004F0DEA" w:rsidRDefault="004F0DEA" w:rsidP="004F0DEA"/>
    <w:p w:rsidR="00E47B75" w:rsidRDefault="00E47B75" w:rsidP="00E47B75">
      <w:pPr>
        <w:ind w:leftChars="200" w:left="420"/>
      </w:pPr>
    </w:p>
    <w:p w:rsidR="00E47B75" w:rsidRDefault="009F5E38" w:rsidP="007E2514">
      <w:pPr>
        <w:pStyle w:val="3"/>
      </w:pPr>
      <w:bookmarkStart w:id="33" w:name="_Toc504139075"/>
      <w:bookmarkStart w:id="34" w:name="_Toc504139174"/>
      <w:bookmarkStart w:id="35" w:name="_Toc8670283"/>
      <w:r>
        <w:rPr>
          <w:rFonts w:hint="eastAsia"/>
        </w:rPr>
        <w:t>4</w:t>
      </w:r>
      <w:r w:rsidR="00E47B75">
        <w:rPr>
          <w:rFonts w:hint="eastAsia"/>
        </w:rPr>
        <w:t>.</w:t>
      </w:r>
      <w:r>
        <w:rPr>
          <w:rFonts w:hint="eastAsia"/>
        </w:rPr>
        <w:t>2</w:t>
      </w:r>
      <w:r w:rsidR="00E47B75">
        <w:rPr>
          <w:rFonts w:hint="eastAsia"/>
        </w:rPr>
        <w:t>.</w:t>
      </w:r>
      <w:r>
        <w:rPr>
          <w:rFonts w:hint="eastAsia"/>
        </w:rPr>
        <w:t>5</w:t>
      </w:r>
      <w:r w:rsidR="00E47B75">
        <w:rPr>
          <w:rFonts w:hint="eastAsia"/>
        </w:rPr>
        <w:t>.</w:t>
      </w:r>
      <w:r w:rsidR="0041131B" w:rsidRPr="0041131B">
        <w:t xml:space="preserve"> OnRspQryInvestorPosition</w:t>
      </w:r>
      <w:r w:rsidR="00BD0618">
        <w:rPr>
          <w:rFonts w:hint="eastAsia"/>
        </w:rPr>
        <w:t>方法</w:t>
      </w:r>
      <w:bookmarkEnd w:id="33"/>
      <w:bookmarkEnd w:id="34"/>
      <w:bookmarkEnd w:id="35"/>
      <w:r w:rsidR="00BD0618">
        <w:rPr>
          <w:rFonts w:hint="eastAsia"/>
        </w:rPr>
        <w:t xml:space="preserve"> </w:t>
      </w:r>
    </w:p>
    <w:p w:rsidR="00BD0618" w:rsidRDefault="00ED73E5" w:rsidP="00E42367">
      <w:pPr>
        <w:ind w:firstLine="420"/>
      </w:pPr>
      <w:r>
        <w:rPr>
          <w:rFonts w:hint="eastAsia"/>
        </w:rPr>
        <w:t>风控关联交易账</w:t>
      </w:r>
      <w:r w:rsidR="00BD0618">
        <w:rPr>
          <w:rFonts w:hint="eastAsia"/>
        </w:rPr>
        <w:t>户</w:t>
      </w:r>
      <w:r>
        <w:rPr>
          <w:rFonts w:hint="eastAsia"/>
        </w:rPr>
        <w:t>持仓</w:t>
      </w:r>
      <w:r w:rsidR="00BD0618">
        <w:rPr>
          <w:rFonts w:hint="eastAsia"/>
        </w:rPr>
        <w:t>查询应答。当客户端发出</w:t>
      </w:r>
      <w:r w:rsidR="00E42367">
        <w:rPr>
          <w:rFonts w:hint="eastAsia"/>
        </w:rPr>
        <w:t>该查询</w:t>
      </w:r>
      <w:r w:rsidR="00BD0618">
        <w:rPr>
          <w:rFonts w:hint="eastAsia"/>
        </w:rPr>
        <w:t>指令后</w:t>
      </w:r>
      <w:r w:rsidR="00E47B75">
        <w:rPr>
          <w:rFonts w:hint="eastAsia"/>
        </w:rPr>
        <w:t>，</w:t>
      </w:r>
      <w:r w:rsidR="00BD0618">
        <w:rPr>
          <w:rFonts w:hint="eastAsia"/>
        </w:rPr>
        <w:t>融航交易平台返回</w:t>
      </w:r>
      <w:r w:rsidR="00E47B75">
        <w:rPr>
          <w:rFonts w:hint="eastAsia"/>
        </w:rPr>
        <w:t>响应时，</w:t>
      </w:r>
      <w:r w:rsidR="00BD0618">
        <w:rPr>
          <w:rFonts w:hint="eastAsia"/>
        </w:rPr>
        <w:t>方法会被调用。</w:t>
      </w:r>
    </w:p>
    <w:p w:rsidR="00BD0618" w:rsidRDefault="00BD0618" w:rsidP="00E47B75">
      <w:pPr>
        <w:ind w:leftChars="200" w:left="420"/>
      </w:pPr>
      <w:r>
        <w:rPr>
          <w:rFonts w:hint="eastAsia"/>
        </w:rPr>
        <w:t>函数原形：</w:t>
      </w:r>
    </w:p>
    <w:p w:rsidR="00BD0618" w:rsidRDefault="00BD0618" w:rsidP="00E47B75">
      <w:pPr>
        <w:ind w:leftChars="200" w:left="420"/>
      </w:pPr>
      <w:r>
        <w:lastRenderedPageBreak/>
        <w:t xml:space="preserve">void </w:t>
      </w:r>
      <w:r w:rsidR="0085181D" w:rsidRPr="0085181D">
        <w:t>OnRspQryInvestorPosition</w:t>
      </w:r>
      <w:r>
        <w:t xml:space="preserve"> (</w:t>
      </w:r>
    </w:p>
    <w:p w:rsidR="00BD0618" w:rsidRDefault="00837CE5" w:rsidP="00E47B75">
      <w:pPr>
        <w:ind w:leftChars="200" w:left="420"/>
      </w:pPr>
      <w:r w:rsidRPr="00837CE5">
        <w:t>CRHMonitorPositionField</w:t>
      </w:r>
      <w:r w:rsidR="00E47B75">
        <w:t>*</w:t>
      </w:r>
      <w:r w:rsidRPr="00837CE5">
        <w:t xml:space="preserve"> pRHMonitorPositionField</w:t>
      </w:r>
      <w:r w:rsidR="00BD0618">
        <w:t>,</w:t>
      </w:r>
    </w:p>
    <w:p w:rsidR="00E47B75" w:rsidRDefault="00C80DDB" w:rsidP="00E47B75">
      <w:pPr>
        <w:ind w:leftChars="200" w:left="420"/>
      </w:pPr>
      <w:r w:rsidRPr="00C80DDB">
        <w:t>CRHRspInfoField</w:t>
      </w:r>
      <w:r w:rsidR="00BD0618">
        <w:t>*</w:t>
      </w:r>
      <w:r w:rsidRPr="00C80DDB">
        <w:t xml:space="preserve"> pRHRspInfoField</w:t>
      </w:r>
      <w:r w:rsidR="00BD0618">
        <w:t xml:space="preserve">, </w:t>
      </w:r>
    </w:p>
    <w:p w:rsidR="00BD0618" w:rsidRDefault="00E47B75" w:rsidP="00E47B75">
      <w:pPr>
        <w:ind w:leftChars="200" w:left="420"/>
      </w:pPr>
      <w:r>
        <w:t>int</w:t>
      </w:r>
      <w:r>
        <w:rPr>
          <w:rFonts w:hint="eastAsia"/>
        </w:rPr>
        <w:t xml:space="preserve"> </w:t>
      </w:r>
      <w:r w:rsidR="00BD0618">
        <w:t>nRequestID,</w:t>
      </w:r>
    </w:p>
    <w:p w:rsidR="00BD0618" w:rsidRDefault="00BD0618" w:rsidP="00E47B75">
      <w:pPr>
        <w:ind w:leftChars="200" w:left="420"/>
      </w:pPr>
      <w:r>
        <w:rPr>
          <w:rFonts w:hint="eastAsia"/>
        </w:rPr>
        <w:t>bool bIsLast)</w:t>
      </w:r>
      <w:r>
        <w:rPr>
          <w:rFonts w:hint="eastAsia"/>
        </w:rPr>
        <w:t>；</w:t>
      </w:r>
    </w:p>
    <w:p w:rsidR="00BD0618" w:rsidRDefault="00BD0618" w:rsidP="00E47B75">
      <w:pPr>
        <w:ind w:leftChars="200" w:left="420"/>
      </w:pPr>
      <w:r>
        <w:rPr>
          <w:rFonts w:hint="eastAsia"/>
        </w:rPr>
        <w:t>参数：</w:t>
      </w:r>
    </w:p>
    <w:p w:rsidR="00BD0618" w:rsidRDefault="00C905A8" w:rsidP="00E47B75">
      <w:pPr>
        <w:ind w:leftChars="200" w:left="420"/>
      </w:pPr>
      <w:r w:rsidRPr="00837CE5">
        <w:t>pRHMonitorPositionField</w:t>
      </w:r>
      <w:r w:rsidR="00BD0618">
        <w:rPr>
          <w:rFonts w:hint="eastAsia"/>
        </w:rPr>
        <w:t>：</w:t>
      </w:r>
      <w:r w:rsidR="00FB7839">
        <w:rPr>
          <w:rFonts w:hint="eastAsia"/>
        </w:rPr>
        <w:t>指向交易账户持仓</w:t>
      </w:r>
      <w:r w:rsidR="00BD0618">
        <w:rPr>
          <w:rFonts w:hint="eastAsia"/>
        </w:rPr>
        <w:t>信息结构的地址。</w:t>
      </w:r>
    </w:p>
    <w:p w:rsidR="00BD0618" w:rsidRDefault="008405F9" w:rsidP="00E47B75">
      <w:pPr>
        <w:ind w:leftChars="200" w:left="420"/>
      </w:pPr>
      <w:r>
        <w:rPr>
          <w:rFonts w:hint="eastAsia"/>
        </w:rPr>
        <w:t>交易账户持仓</w:t>
      </w:r>
      <w:r w:rsidR="00BD0618">
        <w:rPr>
          <w:rFonts w:hint="eastAsia"/>
        </w:rPr>
        <w:t>信息结构：</w:t>
      </w:r>
    </w:p>
    <w:p w:rsidR="006861D7" w:rsidRDefault="006861D7" w:rsidP="006861D7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持仓监控信息</w:t>
      </w:r>
    </w:p>
    <w:p w:rsidR="006861D7" w:rsidRDefault="006861D7" w:rsidP="006861D7">
      <w:pPr>
        <w:ind w:leftChars="200" w:left="420"/>
      </w:pPr>
      <w:r>
        <w:t>struct CRHMonitorPositionField</w:t>
      </w:r>
    </w:p>
    <w:p w:rsidR="006861D7" w:rsidRDefault="006861D7" w:rsidP="006861D7">
      <w:pPr>
        <w:ind w:leftChars="200" w:left="420"/>
      </w:pPr>
      <w:r>
        <w:t>{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投资者代码</w:t>
      </w:r>
    </w:p>
    <w:p w:rsidR="006861D7" w:rsidRDefault="006861D7" w:rsidP="006861D7">
      <w:pPr>
        <w:ind w:leftChars="200" w:left="420"/>
      </w:pPr>
      <w:r>
        <w:tab/>
        <w:t>TRHInvestorIDType</w:t>
      </w:r>
      <w:r>
        <w:tab/>
        <w:t>InvestorID;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6861D7" w:rsidRDefault="006861D7" w:rsidP="006861D7">
      <w:pPr>
        <w:ind w:leftChars="200" w:left="420"/>
      </w:pPr>
      <w:r>
        <w:tab/>
        <w:t>TRHBrokerIDType</w:t>
      </w:r>
      <w:r>
        <w:tab/>
      </w:r>
      <w:r>
        <w:tab/>
        <w:t>BrokerID;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 w:rsidR="008757B6">
        <w:rPr>
          <w:rFonts w:hint="eastAsia"/>
        </w:rPr>
        <w:t>品种</w:t>
      </w:r>
      <w:r>
        <w:rPr>
          <w:rFonts w:hint="eastAsia"/>
        </w:rPr>
        <w:t>类别</w:t>
      </w:r>
    </w:p>
    <w:p w:rsidR="006861D7" w:rsidRDefault="006861D7" w:rsidP="006861D7">
      <w:pPr>
        <w:ind w:leftChars="200" w:left="420"/>
      </w:pPr>
      <w:r>
        <w:tab/>
        <w:t>TRHInstrumentIDType</w:t>
      </w:r>
      <w:r>
        <w:tab/>
        <w:t>ProductID;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合约代码</w:t>
      </w:r>
    </w:p>
    <w:p w:rsidR="006861D7" w:rsidRDefault="006861D7" w:rsidP="006861D7">
      <w:pPr>
        <w:ind w:leftChars="200" w:left="420"/>
      </w:pPr>
      <w:r>
        <w:tab/>
        <w:t>TRHInstrumentIDType</w:t>
      </w:r>
      <w:r>
        <w:tab/>
        <w:t>InstrumentID;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投机套保标志</w:t>
      </w:r>
    </w:p>
    <w:p w:rsidR="006861D7" w:rsidRDefault="006861D7" w:rsidP="006861D7">
      <w:pPr>
        <w:ind w:leftChars="200" w:left="420"/>
      </w:pPr>
      <w:r>
        <w:tab/>
        <w:t>TRHHedgeFlagType</w:t>
      </w:r>
      <w:r>
        <w:tab/>
      </w:r>
      <w:r>
        <w:tab/>
        <w:t>HedgeFlag;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持仓方向</w:t>
      </w:r>
    </w:p>
    <w:p w:rsidR="006861D7" w:rsidRDefault="006861D7" w:rsidP="006861D7">
      <w:pPr>
        <w:ind w:leftChars="200" w:left="420"/>
      </w:pPr>
      <w:r>
        <w:tab/>
        <w:t>TRHDirectionType</w:t>
      </w:r>
      <w:r>
        <w:tab/>
      </w:r>
      <w:r>
        <w:tab/>
        <w:t>Direction;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持仓数量</w:t>
      </w:r>
    </w:p>
    <w:p w:rsidR="006861D7" w:rsidRDefault="006861D7" w:rsidP="006861D7">
      <w:pPr>
        <w:ind w:leftChars="200" w:left="420"/>
      </w:pPr>
      <w:r>
        <w:tab/>
        <w:t>TRHVolumeType</w:t>
      </w:r>
      <w:r>
        <w:tab/>
      </w:r>
      <w:r>
        <w:tab/>
        <w:t>Volume;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持仓保证金</w:t>
      </w:r>
    </w:p>
    <w:p w:rsidR="006861D7" w:rsidRDefault="006861D7" w:rsidP="006861D7">
      <w:pPr>
        <w:ind w:leftChars="200" w:left="420"/>
      </w:pPr>
      <w:r>
        <w:tab/>
        <w:t>TRHMoneyType</w:t>
      </w:r>
      <w:r>
        <w:tab/>
      </w:r>
      <w:r>
        <w:tab/>
      </w:r>
      <w:r>
        <w:tab/>
        <w:t>Margin;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逐笔开仓均价</w:t>
      </w:r>
    </w:p>
    <w:p w:rsidR="006861D7" w:rsidRDefault="006861D7" w:rsidP="006861D7">
      <w:pPr>
        <w:ind w:leftChars="200" w:left="420"/>
      </w:pPr>
      <w:r>
        <w:tab/>
        <w:t>TRHMoneyType</w:t>
      </w:r>
      <w:r>
        <w:tab/>
      </w:r>
      <w:r>
        <w:tab/>
      </w:r>
      <w:r>
        <w:tab/>
        <w:t>AvgOpenPriceByVol;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逐日开仓均价</w:t>
      </w:r>
    </w:p>
    <w:p w:rsidR="006861D7" w:rsidRDefault="006861D7" w:rsidP="006861D7">
      <w:pPr>
        <w:ind w:leftChars="200" w:left="420"/>
      </w:pPr>
      <w:r>
        <w:tab/>
        <w:t>TRHMoneyType</w:t>
      </w:r>
      <w:r>
        <w:tab/>
      </w:r>
      <w:r>
        <w:tab/>
      </w:r>
      <w:r>
        <w:tab/>
        <w:t>AvgOpenPrice;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今仓数量</w:t>
      </w:r>
    </w:p>
    <w:p w:rsidR="006861D7" w:rsidRDefault="006861D7" w:rsidP="006861D7">
      <w:pPr>
        <w:ind w:leftChars="200" w:left="420"/>
      </w:pPr>
      <w:r>
        <w:tab/>
        <w:t>TRHVolumeType</w:t>
      </w:r>
      <w:r>
        <w:tab/>
      </w:r>
      <w:r>
        <w:tab/>
        <w:t>TodayVolume;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冻结持仓数量</w:t>
      </w:r>
    </w:p>
    <w:p w:rsidR="006861D7" w:rsidRDefault="006861D7" w:rsidP="006861D7">
      <w:pPr>
        <w:ind w:leftChars="200" w:left="420"/>
      </w:pPr>
      <w:r>
        <w:tab/>
        <w:t>TRHVolumeType</w:t>
      </w:r>
      <w:r>
        <w:tab/>
      </w:r>
      <w:r>
        <w:tab/>
        <w:t>FrozenVolume;</w:t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信息类型</w:t>
      </w:r>
    </w:p>
    <w:p w:rsidR="006861D7" w:rsidRDefault="006861D7" w:rsidP="006861D7">
      <w:pPr>
        <w:ind w:leftChars="200" w:left="420"/>
      </w:pPr>
      <w:r>
        <w:tab/>
        <w:t>TRHPositionEntryType</w:t>
      </w:r>
      <w:r>
        <w:tab/>
        <w:t>EntryType;</w:t>
      </w:r>
      <w:r>
        <w:tab/>
      </w:r>
      <w:r>
        <w:tab/>
      </w:r>
      <w:r>
        <w:tab/>
      </w:r>
    </w:p>
    <w:p w:rsidR="006861D7" w:rsidRDefault="006861D7" w:rsidP="006861D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昨仓，冻结持仓数量，逐笔持盈，逐笔开仓均价</w:t>
      </w:r>
    </w:p>
    <w:p w:rsidR="006861D7" w:rsidRDefault="006861D7" w:rsidP="006861D7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BD0618" w:rsidRDefault="00CE0CFF" w:rsidP="006861D7">
      <w:pPr>
        <w:ind w:leftChars="200" w:left="420"/>
      </w:pPr>
      <w:r w:rsidRPr="00837CE5">
        <w:t>pRHMonitorPositionField</w:t>
      </w:r>
      <w:r w:rsidR="00BD0618">
        <w:rPr>
          <w:rFonts w:hint="eastAsia"/>
        </w:rPr>
        <w:t>：指向响应信息结构的地址。</w:t>
      </w:r>
    </w:p>
    <w:p w:rsidR="00BB00DA" w:rsidRDefault="00BB00DA" w:rsidP="00BB00DA">
      <w:pPr>
        <w:ind w:leftChars="200" w:left="420"/>
      </w:pPr>
      <w:r>
        <w:rPr>
          <w:rFonts w:hint="eastAsia"/>
        </w:rPr>
        <w:t>响应信息结构：</w:t>
      </w:r>
    </w:p>
    <w:p w:rsidR="00BB00DA" w:rsidRDefault="00BB00DA" w:rsidP="00BB00DA">
      <w:pPr>
        <w:ind w:leftChars="200" w:left="420"/>
      </w:pPr>
      <w:r>
        <w:t>struct CRHRspInfoField</w:t>
      </w:r>
    </w:p>
    <w:p w:rsidR="00BB00DA" w:rsidRDefault="00BB00DA" w:rsidP="00BB00DA">
      <w:pPr>
        <w:ind w:leftChars="200" w:left="420"/>
      </w:pPr>
      <w:r>
        <w:t>{</w:t>
      </w:r>
    </w:p>
    <w:p w:rsidR="00BB00DA" w:rsidRDefault="00BB00DA" w:rsidP="00BB00DA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错误代码</w:t>
      </w:r>
    </w:p>
    <w:p w:rsidR="00BB00DA" w:rsidRDefault="00BB00DA" w:rsidP="00BB00DA">
      <w:pPr>
        <w:ind w:leftChars="200" w:left="420"/>
      </w:pPr>
      <w:r>
        <w:lastRenderedPageBreak/>
        <w:tab/>
        <w:t>TRHErrorIDType</w:t>
      </w:r>
      <w:r>
        <w:tab/>
        <w:t>ErrorID;</w:t>
      </w:r>
    </w:p>
    <w:p w:rsidR="00BB00DA" w:rsidRDefault="00BB00DA" w:rsidP="00BB00DA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错误信息</w:t>
      </w:r>
    </w:p>
    <w:p w:rsidR="00BB00DA" w:rsidRDefault="00BB00DA" w:rsidP="00BB00DA">
      <w:pPr>
        <w:ind w:leftChars="200" w:left="420"/>
      </w:pPr>
      <w:r>
        <w:tab/>
        <w:t>TRHErrorMsgType</w:t>
      </w:r>
      <w:r>
        <w:tab/>
        <w:t>ErrorMsg;</w:t>
      </w:r>
    </w:p>
    <w:p w:rsidR="00BB00DA" w:rsidRDefault="00BB00DA" w:rsidP="00BB00DA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BD0618" w:rsidRDefault="00BD0618" w:rsidP="00E47B75">
      <w:pPr>
        <w:ind w:leftChars="200" w:left="420"/>
      </w:pPr>
    </w:p>
    <w:p w:rsidR="00BD0618" w:rsidRDefault="00E47B75" w:rsidP="00E47B75">
      <w:pPr>
        <w:ind w:leftChars="200" w:left="420"/>
      </w:pPr>
      <w:r>
        <w:rPr>
          <w:rFonts w:hint="eastAsia"/>
        </w:rPr>
        <w:t>nRequestID</w:t>
      </w:r>
      <w:r w:rsidR="00BD0618">
        <w:rPr>
          <w:rFonts w:hint="eastAsia"/>
        </w:rPr>
        <w:t>：返回会员客户查询请求的</w:t>
      </w:r>
      <w:r>
        <w:rPr>
          <w:rFonts w:hint="eastAsia"/>
        </w:rPr>
        <w:t>ID</w:t>
      </w:r>
      <w:r w:rsidR="00BD0618">
        <w:rPr>
          <w:rFonts w:hint="eastAsia"/>
        </w:rPr>
        <w:t>，该</w:t>
      </w:r>
      <w:r>
        <w:rPr>
          <w:rFonts w:hint="eastAsia"/>
        </w:rPr>
        <w:t>ID</w:t>
      </w:r>
      <w:r w:rsidR="00BD0618">
        <w:rPr>
          <w:rFonts w:hint="eastAsia"/>
        </w:rPr>
        <w:t>由用户在会员客户查询时指定。</w:t>
      </w:r>
    </w:p>
    <w:p w:rsidR="00E47B75" w:rsidRDefault="00BD0618" w:rsidP="00E47B75">
      <w:pPr>
        <w:ind w:leftChars="200" w:left="420"/>
      </w:pPr>
      <w:r>
        <w:rPr>
          <w:rFonts w:hint="eastAsia"/>
        </w:rPr>
        <w:t>bIsLast</w:t>
      </w:r>
      <w:r>
        <w:rPr>
          <w:rFonts w:hint="eastAsia"/>
        </w:rPr>
        <w:t>指示该次返回是否为针对</w:t>
      </w:r>
      <w:r w:rsidR="00E47B75">
        <w:rPr>
          <w:rFonts w:hint="eastAsia"/>
        </w:rPr>
        <w:t>nRequestID</w:t>
      </w:r>
      <w:r>
        <w:rPr>
          <w:rFonts w:hint="eastAsia"/>
        </w:rPr>
        <w:t>的最后一次返回。</w:t>
      </w:r>
    </w:p>
    <w:p w:rsidR="00E47B75" w:rsidRDefault="00E47B75" w:rsidP="00E47B75">
      <w:pPr>
        <w:ind w:leftChars="200" w:left="420"/>
      </w:pPr>
    </w:p>
    <w:p w:rsidR="00726863" w:rsidRDefault="00062BD3" w:rsidP="00EB1FB5">
      <w:pPr>
        <w:pStyle w:val="3"/>
      </w:pPr>
      <w:bookmarkStart w:id="36" w:name="_Toc504139077"/>
      <w:bookmarkStart w:id="37" w:name="_Toc504139176"/>
      <w:bookmarkStart w:id="38" w:name="_Toc8670284"/>
      <w:r>
        <w:rPr>
          <w:rFonts w:hint="eastAsia"/>
        </w:rPr>
        <w:t>4</w:t>
      </w:r>
      <w:r w:rsidR="00726863">
        <w:rPr>
          <w:rFonts w:hint="eastAsia"/>
        </w:rPr>
        <w:t>.</w:t>
      </w:r>
      <w:r>
        <w:rPr>
          <w:rFonts w:hint="eastAsia"/>
        </w:rPr>
        <w:t>2</w:t>
      </w:r>
      <w:r w:rsidR="00726863">
        <w:rPr>
          <w:rFonts w:hint="eastAsia"/>
        </w:rPr>
        <w:t>.</w:t>
      </w:r>
      <w:r>
        <w:rPr>
          <w:rFonts w:hint="eastAsia"/>
        </w:rPr>
        <w:t>6</w:t>
      </w:r>
      <w:r w:rsidR="00726863">
        <w:rPr>
          <w:rFonts w:hint="eastAsia"/>
        </w:rPr>
        <w:t>.</w:t>
      </w:r>
      <w:r w:rsidR="00726863" w:rsidRPr="00726863">
        <w:rPr>
          <w:rFonts w:hint="eastAsia"/>
        </w:rPr>
        <w:t xml:space="preserve"> </w:t>
      </w:r>
      <w:r w:rsidR="00E64AB9" w:rsidRPr="00E64AB9">
        <w:t>OnRspQryMonitorAccounts</w:t>
      </w:r>
      <w:r w:rsidR="00726863" w:rsidRPr="00726863">
        <w:rPr>
          <w:rFonts w:hint="eastAsia"/>
        </w:rPr>
        <w:t>方法</w:t>
      </w:r>
      <w:bookmarkEnd w:id="36"/>
      <w:bookmarkEnd w:id="37"/>
      <w:bookmarkEnd w:id="38"/>
    </w:p>
    <w:p w:rsidR="00726863" w:rsidRDefault="00726863" w:rsidP="00726863"/>
    <w:p w:rsidR="00726863" w:rsidRDefault="00726863" w:rsidP="00726863">
      <w:pPr>
        <w:ind w:firstLineChars="200" w:firstLine="420"/>
      </w:pPr>
      <w:r>
        <w:rPr>
          <w:rFonts w:hint="eastAsia"/>
        </w:rPr>
        <w:t>请求查询</w:t>
      </w:r>
      <w:r w:rsidR="0029722E">
        <w:rPr>
          <w:rFonts w:hint="eastAsia"/>
        </w:rPr>
        <w:t>当前风控账户关联监控的交易</w:t>
      </w:r>
      <w:r>
        <w:rPr>
          <w:rFonts w:hint="eastAsia"/>
        </w:rPr>
        <w:t>账户</w:t>
      </w:r>
      <w:r w:rsidR="009A1E73">
        <w:rPr>
          <w:rFonts w:hint="eastAsia"/>
        </w:rPr>
        <w:t>信息</w:t>
      </w:r>
      <w:r>
        <w:rPr>
          <w:rFonts w:hint="eastAsia"/>
        </w:rPr>
        <w:t>响应。当客户端发出请求查询资金账户指令后，交易托管系统返回响应时，该方法会被调用。</w:t>
      </w:r>
    </w:p>
    <w:p w:rsidR="00726863" w:rsidRDefault="00726863" w:rsidP="00726863">
      <w:pPr>
        <w:ind w:firstLine="420"/>
      </w:pPr>
      <w:r>
        <w:rPr>
          <w:rFonts w:hint="eastAsia"/>
        </w:rPr>
        <w:t>函数原形：</w:t>
      </w:r>
    </w:p>
    <w:p w:rsidR="00726863" w:rsidRDefault="00726863" w:rsidP="00726863">
      <w:pPr>
        <w:ind w:leftChars="200" w:left="420"/>
      </w:pPr>
      <w:r>
        <w:t xml:space="preserve">void </w:t>
      </w:r>
      <w:r w:rsidR="00076AA0" w:rsidRPr="00076AA0">
        <w:t xml:space="preserve">OnRspQryMonitorAccounts </w:t>
      </w:r>
      <w:r>
        <w:t>(</w:t>
      </w:r>
    </w:p>
    <w:p w:rsidR="00726863" w:rsidRDefault="00B534B6" w:rsidP="00726863">
      <w:pPr>
        <w:ind w:leftChars="200" w:left="420"/>
      </w:pPr>
      <w:r w:rsidRPr="00B534B6">
        <w:t>CRHQryInvestorField</w:t>
      </w:r>
      <w:r w:rsidR="00726863">
        <w:t>*</w:t>
      </w:r>
      <w:r w:rsidR="00B12C40" w:rsidRPr="00B12C40">
        <w:t xml:space="preserve"> pRspMonitorUser</w:t>
      </w:r>
      <w:r w:rsidR="00726863">
        <w:t>,</w:t>
      </w:r>
    </w:p>
    <w:p w:rsidR="00726863" w:rsidRDefault="0035701E" w:rsidP="00726863">
      <w:pPr>
        <w:ind w:leftChars="200" w:left="420"/>
      </w:pPr>
      <w:r w:rsidRPr="0035701E">
        <w:t>CRHRspInfoField</w:t>
      </w:r>
      <w:r w:rsidR="00726863">
        <w:t>*</w:t>
      </w:r>
      <w:r w:rsidRPr="0035701E">
        <w:t xml:space="preserve"> pRHRspInfoField</w:t>
      </w:r>
      <w:r w:rsidR="00726863">
        <w:t>,</w:t>
      </w:r>
    </w:p>
    <w:p w:rsidR="00726863" w:rsidRDefault="00726863" w:rsidP="00726863">
      <w:pPr>
        <w:ind w:leftChars="200" w:left="420"/>
      </w:pPr>
      <w:r>
        <w:t>int nRequestID,</w:t>
      </w:r>
    </w:p>
    <w:p w:rsidR="00726863" w:rsidRDefault="00726863" w:rsidP="00726863">
      <w:pPr>
        <w:ind w:leftChars="200" w:left="420"/>
      </w:pPr>
      <w:r>
        <w:rPr>
          <w:rFonts w:hint="eastAsia"/>
        </w:rPr>
        <w:t>bool bIsLast)</w:t>
      </w:r>
      <w:r>
        <w:rPr>
          <w:rFonts w:hint="eastAsia"/>
        </w:rPr>
        <w:t>；</w:t>
      </w:r>
    </w:p>
    <w:p w:rsidR="00726863" w:rsidRDefault="00726863" w:rsidP="00726863">
      <w:pPr>
        <w:ind w:leftChars="200" w:left="420"/>
      </w:pPr>
      <w:r>
        <w:rPr>
          <w:rFonts w:hint="eastAsia"/>
        </w:rPr>
        <w:t>参数：</w:t>
      </w:r>
    </w:p>
    <w:p w:rsidR="00726863" w:rsidRDefault="00524332" w:rsidP="00726863">
      <w:pPr>
        <w:ind w:leftChars="200" w:left="420"/>
      </w:pPr>
      <w:r w:rsidRPr="00B12C40">
        <w:t>pRspMonitorUser</w:t>
      </w:r>
      <w:r w:rsidR="00726863">
        <w:rPr>
          <w:rFonts w:hint="eastAsia"/>
        </w:rPr>
        <w:t>：指向</w:t>
      </w:r>
      <w:r>
        <w:rPr>
          <w:rFonts w:hint="eastAsia"/>
        </w:rPr>
        <w:t>风控账户关联的交易账户</w:t>
      </w:r>
      <w:r w:rsidR="00726863">
        <w:rPr>
          <w:rFonts w:hint="eastAsia"/>
        </w:rPr>
        <w:t>结构的地址。</w:t>
      </w:r>
      <w:r w:rsidR="00726863">
        <w:rPr>
          <w:rFonts w:hint="eastAsia"/>
        </w:rPr>
        <w:t xml:space="preserve"> </w:t>
      </w:r>
    </w:p>
    <w:p w:rsidR="00151DA3" w:rsidRDefault="00151DA3" w:rsidP="00151DA3">
      <w:pPr>
        <w:ind w:leftChars="200" w:left="420"/>
      </w:pPr>
      <w:r>
        <w:rPr>
          <w:rFonts w:hint="eastAsia"/>
        </w:rPr>
        <w:t>///</w:t>
      </w:r>
      <w:r>
        <w:rPr>
          <w:rFonts w:hint="eastAsia"/>
        </w:rPr>
        <w:t>查询投资者</w:t>
      </w:r>
    </w:p>
    <w:p w:rsidR="00151DA3" w:rsidRDefault="00151DA3" w:rsidP="00151DA3">
      <w:pPr>
        <w:ind w:leftChars="200" w:left="420"/>
      </w:pPr>
      <w:r>
        <w:t>struct CRHQryInvestorField</w:t>
      </w:r>
    </w:p>
    <w:p w:rsidR="00151DA3" w:rsidRDefault="00151DA3" w:rsidP="00151DA3">
      <w:pPr>
        <w:ind w:leftChars="200" w:left="420"/>
      </w:pPr>
      <w:r>
        <w:t>{</w:t>
      </w:r>
    </w:p>
    <w:p w:rsidR="00151DA3" w:rsidRDefault="00151DA3" w:rsidP="00151DA3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151DA3" w:rsidRDefault="00151DA3" w:rsidP="00151DA3">
      <w:pPr>
        <w:ind w:leftChars="200" w:left="420"/>
      </w:pPr>
      <w:r>
        <w:tab/>
        <w:t>TRHBrokerIDType</w:t>
      </w:r>
      <w:r>
        <w:tab/>
        <w:t>BrokerID;</w:t>
      </w:r>
    </w:p>
    <w:p w:rsidR="00151DA3" w:rsidRDefault="00151DA3" w:rsidP="00151DA3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投资者代码</w:t>
      </w:r>
    </w:p>
    <w:p w:rsidR="00151DA3" w:rsidRDefault="00151DA3" w:rsidP="00151DA3">
      <w:pPr>
        <w:ind w:leftChars="200" w:left="420"/>
      </w:pPr>
      <w:r>
        <w:tab/>
        <w:t>TRHInvestorIDType</w:t>
      </w:r>
      <w:r>
        <w:tab/>
        <w:t>InvestorID;</w:t>
      </w:r>
    </w:p>
    <w:p w:rsidR="00726863" w:rsidRDefault="00151DA3" w:rsidP="00151DA3">
      <w:pPr>
        <w:ind w:leftChars="200" w:left="420"/>
      </w:pPr>
      <w:r>
        <w:t>};</w:t>
      </w:r>
    </w:p>
    <w:p w:rsidR="00726863" w:rsidRDefault="00726863" w:rsidP="00726863">
      <w:pPr>
        <w:ind w:firstLine="420"/>
      </w:pPr>
      <w:r>
        <w:rPr>
          <w:rFonts w:hint="eastAsia"/>
        </w:rPr>
        <w:t>pRspInfo</w:t>
      </w:r>
      <w:r>
        <w:rPr>
          <w:rFonts w:hint="eastAsia"/>
        </w:rPr>
        <w:t>：指向响应信息结构的地址。</w:t>
      </w:r>
    </w:p>
    <w:p w:rsidR="00E2282C" w:rsidRDefault="00E2282C" w:rsidP="00E2282C">
      <w:pPr>
        <w:ind w:leftChars="200" w:left="420"/>
      </w:pPr>
      <w:r>
        <w:rPr>
          <w:rFonts w:hint="eastAsia"/>
        </w:rPr>
        <w:t>响应信息结构：</w:t>
      </w:r>
    </w:p>
    <w:p w:rsidR="00E2282C" w:rsidRDefault="00E2282C" w:rsidP="00E2282C">
      <w:pPr>
        <w:ind w:leftChars="200" w:left="420"/>
      </w:pPr>
      <w:r>
        <w:t>struct CRHRspInfoField</w:t>
      </w:r>
    </w:p>
    <w:p w:rsidR="00E2282C" w:rsidRDefault="00E2282C" w:rsidP="00E2282C">
      <w:pPr>
        <w:ind w:leftChars="200" w:left="420"/>
      </w:pPr>
      <w:r>
        <w:t>{</w:t>
      </w:r>
    </w:p>
    <w:p w:rsidR="00E2282C" w:rsidRDefault="00E2282C" w:rsidP="00E2282C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错误代码</w:t>
      </w:r>
    </w:p>
    <w:p w:rsidR="00E2282C" w:rsidRDefault="00E2282C" w:rsidP="00E2282C">
      <w:pPr>
        <w:ind w:leftChars="200" w:left="420"/>
      </w:pPr>
      <w:r>
        <w:tab/>
        <w:t>TRHErrorIDType</w:t>
      </w:r>
      <w:r>
        <w:tab/>
        <w:t>ErrorID;</w:t>
      </w:r>
    </w:p>
    <w:p w:rsidR="00E2282C" w:rsidRDefault="00E2282C" w:rsidP="00E2282C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错误信息</w:t>
      </w:r>
    </w:p>
    <w:p w:rsidR="00E2282C" w:rsidRDefault="00E2282C" w:rsidP="00E2282C">
      <w:pPr>
        <w:ind w:leftChars="200" w:left="420"/>
      </w:pPr>
      <w:r>
        <w:tab/>
        <w:t>TRHErrorMsgType</w:t>
      </w:r>
      <w:r>
        <w:tab/>
        <w:t>ErrorMsg;</w:t>
      </w:r>
    </w:p>
    <w:p w:rsidR="00E2282C" w:rsidRDefault="00E2282C" w:rsidP="00E2282C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726863" w:rsidRDefault="00726863" w:rsidP="009B3252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：返回会员客户查询请求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由用户在会员客户查询时指定。</w:t>
      </w:r>
    </w:p>
    <w:p w:rsidR="00726863" w:rsidRDefault="00726863" w:rsidP="007467B5">
      <w:pPr>
        <w:ind w:leftChars="200" w:left="420"/>
        <w:rPr>
          <w:rFonts w:hint="eastAsia"/>
        </w:rPr>
      </w:pPr>
      <w:r>
        <w:rPr>
          <w:rFonts w:hint="eastAsia"/>
        </w:rPr>
        <w:t>bIsLast</w:t>
      </w:r>
      <w:r>
        <w:rPr>
          <w:rFonts w:hint="eastAsia"/>
        </w:rPr>
        <w:t>：指示该次返回是否为针对</w:t>
      </w:r>
      <w:r>
        <w:rPr>
          <w:rFonts w:hint="eastAsia"/>
        </w:rPr>
        <w:t>nRequestID</w:t>
      </w:r>
      <w:r>
        <w:rPr>
          <w:rFonts w:hint="eastAsia"/>
        </w:rPr>
        <w:t>的最后一次返回。</w:t>
      </w:r>
    </w:p>
    <w:p w:rsidR="00B5570E" w:rsidRDefault="00B5570E" w:rsidP="007467B5">
      <w:pPr>
        <w:ind w:leftChars="200" w:left="420"/>
        <w:rPr>
          <w:rFonts w:hint="eastAsia"/>
        </w:rPr>
      </w:pPr>
    </w:p>
    <w:p w:rsidR="00B5570E" w:rsidRDefault="00B5570E" w:rsidP="00B5570E">
      <w:pPr>
        <w:pStyle w:val="3"/>
      </w:pPr>
      <w:bookmarkStart w:id="39" w:name="_Toc8670285"/>
      <w:r>
        <w:rPr>
          <w:rFonts w:hint="eastAsia"/>
        </w:rPr>
        <w:lastRenderedPageBreak/>
        <w:t>4.2.</w:t>
      </w:r>
      <w:r w:rsidR="00643206">
        <w:rPr>
          <w:rFonts w:hint="eastAsia"/>
        </w:rPr>
        <w:t>7</w:t>
      </w:r>
      <w:r>
        <w:rPr>
          <w:rFonts w:hint="eastAsia"/>
        </w:rPr>
        <w:t>.</w:t>
      </w:r>
      <w:r w:rsidRPr="00726863">
        <w:rPr>
          <w:rFonts w:hint="eastAsia"/>
        </w:rPr>
        <w:t xml:space="preserve"> </w:t>
      </w:r>
      <w:r w:rsidR="008437DC" w:rsidRPr="00D77044">
        <w:t>OnRspQryInvestorMoney</w:t>
      </w:r>
      <w:r w:rsidRPr="00726863">
        <w:rPr>
          <w:rFonts w:hint="eastAsia"/>
        </w:rPr>
        <w:t>方法</w:t>
      </w:r>
      <w:bookmarkEnd w:id="39"/>
    </w:p>
    <w:p w:rsidR="00B5570E" w:rsidRDefault="00B5570E" w:rsidP="00B5570E"/>
    <w:p w:rsidR="00B5570E" w:rsidRDefault="00B5570E" w:rsidP="00B5570E">
      <w:pPr>
        <w:ind w:firstLineChars="200" w:firstLine="420"/>
      </w:pPr>
      <w:r>
        <w:rPr>
          <w:rFonts w:hint="eastAsia"/>
        </w:rPr>
        <w:t>请求查询</w:t>
      </w:r>
      <w:r w:rsidR="00464C9C">
        <w:rPr>
          <w:rFonts w:hint="eastAsia"/>
        </w:rPr>
        <w:t>指定账户资金</w:t>
      </w:r>
      <w:r>
        <w:rPr>
          <w:rFonts w:hint="eastAsia"/>
        </w:rPr>
        <w:t>信息响应。当客户端发出请求查询</w:t>
      </w:r>
      <w:r w:rsidR="000B619B">
        <w:rPr>
          <w:rFonts w:hint="eastAsia"/>
        </w:rPr>
        <w:t>账户</w:t>
      </w:r>
      <w:r>
        <w:rPr>
          <w:rFonts w:hint="eastAsia"/>
        </w:rPr>
        <w:t>资金指令后，交易托管系统返回响应时，该方法会被调用。</w:t>
      </w:r>
    </w:p>
    <w:p w:rsidR="00B5570E" w:rsidRDefault="00B5570E" w:rsidP="00B5570E">
      <w:pPr>
        <w:ind w:firstLine="420"/>
      </w:pPr>
      <w:r>
        <w:rPr>
          <w:rFonts w:hint="eastAsia"/>
        </w:rPr>
        <w:t>函数原形：</w:t>
      </w:r>
    </w:p>
    <w:p w:rsidR="00FF3820" w:rsidRDefault="00FF3820" w:rsidP="00B5570E">
      <w:pPr>
        <w:ind w:leftChars="200" w:left="420"/>
        <w:rPr>
          <w:rFonts w:hint="eastAsia"/>
        </w:rPr>
      </w:pPr>
      <w:r w:rsidRPr="00FF3820">
        <w:t>void OnRspQryInvestorMoney(CRHTradingAccountField* pRHTradingAccountField, CRHRspInfoField* pRHRspInfoField, int nRequestID,bool isLast)</w:t>
      </w:r>
      <w:r>
        <w:rPr>
          <w:rFonts w:hint="eastAsia"/>
        </w:rPr>
        <w:t>;</w:t>
      </w:r>
    </w:p>
    <w:p w:rsidR="00B5570E" w:rsidRDefault="00B5570E" w:rsidP="00B5570E">
      <w:pPr>
        <w:ind w:leftChars="200" w:left="420"/>
      </w:pPr>
      <w:r>
        <w:rPr>
          <w:rFonts w:hint="eastAsia"/>
        </w:rPr>
        <w:t>参数：</w:t>
      </w:r>
    </w:p>
    <w:p w:rsidR="00B5570E" w:rsidRDefault="007414F8" w:rsidP="00B5570E">
      <w:pPr>
        <w:ind w:leftChars="200" w:left="420"/>
      </w:pPr>
      <w:r w:rsidRPr="00FF3820">
        <w:t>pRHTradingAccountField</w:t>
      </w:r>
      <w:r w:rsidR="00B5570E">
        <w:rPr>
          <w:rFonts w:hint="eastAsia"/>
        </w:rPr>
        <w:t>：指向账户</w:t>
      </w:r>
      <w:r w:rsidR="00D26681">
        <w:rPr>
          <w:rFonts w:hint="eastAsia"/>
        </w:rPr>
        <w:t>资金信息</w:t>
      </w:r>
      <w:r w:rsidR="00B5570E">
        <w:rPr>
          <w:rFonts w:hint="eastAsia"/>
        </w:rPr>
        <w:t>结构的地址。</w:t>
      </w:r>
      <w:r w:rsidR="00B5570E">
        <w:rPr>
          <w:rFonts w:hint="eastAsia"/>
        </w:rPr>
        <w:t xml:space="preserve"> 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资金账户</w:t>
      </w:r>
    </w:p>
    <w:p w:rsidR="00080B01" w:rsidRDefault="00080B01" w:rsidP="00080B01">
      <w:pPr>
        <w:ind w:firstLine="420"/>
      </w:pPr>
      <w:r>
        <w:t>struct CRHTradingAccountField</w:t>
      </w:r>
    </w:p>
    <w:p w:rsidR="00080B01" w:rsidRDefault="00080B01" w:rsidP="00080B01">
      <w:pPr>
        <w:ind w:firstLine="420"/>
      </w:pPr>
      <w:r>
        <w:t>{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080B01" w:rsidRDefault="00080B01" w:rsidP="00080B01">
      <w:pPr>
        <w:ind w:firstLine="420"/>
      </w:pPr>
      <w:r>
        <w:tab/>
        <w:t>TRHBrokerIDType</w:t>
      </w:r>
      <w:r>
        <w:tab/>
        <w:t>BrokerID;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投资者帐号</w:t>
      </w:r>
    </w:p>
    <w:p w:rsidR="00080B01" w:rsidRDefault="00080B01" w:rsidP="00080B01">
      <w:pPr>
        <w:ind w:firstLine="420"/>
      </w:pPr>
      <w:r>
        <w:tab/>
        <w:t>TRHAccountIDType</w:t>
      </w:r>
      <w:r>
        <w:tab/>
        <w:t>AccountID;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上次质押金额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PreMortgage;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上次信用额度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PreCredit;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上次存款额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PreDeposit;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上次结算准备金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PreBalance;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上次占用的保证金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PreMargin;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利息基数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InterestBase;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利息收入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Interest;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入金金额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Deposit;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出金金额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Withdraw;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冻结的保证金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FrozenMargin;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冻结的资金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FrozenCash;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冻结的手续费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FrozenCommission;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当前保证金总额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CurrMargin;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///</w:t>
      </w:r>
      <w:r>
        <w:rPr>
          <w:rFonts w:hint="eastAsia"/>
        </w:rPr>
        <w:t>资金差额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CashIn;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手续费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Commission;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平仓盈亏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CloseProfit;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持仓盈亏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PositionProfit;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期货结算准备金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Balance;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可用资金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Available;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可取资金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WithdrawQuota;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基本准备金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Reserve;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交易日</w:t>
      </w:r>
    </w:p>
    <w:p w:rsidR="00080B01" w:rsidRDefault="00080B01" w:rsidP="00080B01">
      <w:pPr>
        <w:ind w:firstLine="420"/>
      </w:pPr>
      <w:r>
        <w:tab/>
        <w:t>TRHDateType</w:t>
      </w:r>
      <w:r>
        <w:tab/>
        <w:t>TradingDay;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结算编号</w:t>
      </w:r>
    </w:p>
    <w:p w:rsidR="00080B01" w:rsidRDefault="00080B01" w:rsidP="00080B01">
      <w:pPr>
        <w:ind w:firstLine="420"/>
      </w:pPr>
      <w:r>
        <w:tab/>
        <w:t>TRHSettlementIDType</w:t>
      </w:r>
      <w:r>
        <w:tab/>
        <w:t>SettlementID;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信用额度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Credit;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质押金额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Mortgage;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交易所保证金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ExchangeMargin;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投资者交割保证金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DeliveryMargin;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交易所交割保证金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ExchangeDeliveryMargin;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保底期货结算准备金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ReserveBalance;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币种代码</w:t>
      </w:r>
    </w:p>
    <w:p w:rsidR="00080B01" w:rsidRDefault="00080B01" w:rsidP="00080B01">
      <w:pPr>
        <w:ind w:firstLine="420"/>
      </w:pPr>
      <w:r>
        <w:tab/>
        <w:t>TRHCurrencyIDType</w:t>
      </w:r>
      <w:r>
        <w:tab/>
        <w:t>CurrencyID;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上次货币质入金额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PreFundMortgageIn;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上次货币质出金额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PreFundMortgageOut;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货币质入金额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FundMortgageIn;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货币质出金额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FundMortgageOut;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货币质押余额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FundMortgageAvailable;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///</w:t>
      </w:r>
      <w:r>
        <w:rPr>
          <w:rFonts w:hint="eastAsia"/>
        </w:rPr>
        <w:t>可质押货币金额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MortgageableFund;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特殊产品占用保证金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特殊产品冻结保证金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SpecProductFrozenMargin;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特殊产品手续费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SpecProductCommission;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特殊产品冻结手续费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SpecProductFrozenCommission;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特殊产品持仓盈亏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SpecProductPositionProfit;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特殊产品平仓盈亏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SpecProductCloseProfit;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根据持仓盈亏算法计算的特殊产品持仓盈亏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SpecProductPositionProfitByAlg;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特殊产品交易所保证金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SpecProductExchangeMargin;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业务类型</w:t>
      </w:r>
    </w:p>
    <w:p w:rsidR="00080B01" w:rsidRDefault="00080B01" w:rsidP="00080B01">
      <w:pPr>
        <w:ind w:firstLine="420"/>
      </w:pPr>
      <w:r>
        <w:tab/>
        <w:t>TRHBizTypeType</w:t>
      </w:r>
      <w:r>
        <w:tab/>
        <w:t>BizType;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延时换汇冻结金额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FrozenSwap;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剩余换汇额度</w:t>
      </w:r>
    </w:p>
    <w:p w:rsidR="00080B01" w:rsidRDefault="00080B01" w:rsidP="00080B01">
      <w:pPr>
        <w:ind w:firstLine="420"/>
      </w:pPr>
      <w:r>
        <w:tab/>
        <w:t>TRHMoneyType</w:t>
      </w:r>
      <w:r>
        <w:tab/>
        <w:t>RemainSwap;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证券持仓市值</w:t>
      </w:r>
    </w:p>
    <w:p w:rsidR="00080B01" w:rsidRDefault="00080B01" w:rsidP="00080B01">
      <w:pPr>
        <w:ind w:firstLine="420"/>
      </w:pPr>
      <w:r>
        <w:tab/>
        <w:t>TRHMoneyType TotalStockMarketValue;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期权持仓市值</w:t>
      </w:r>
    </w:p>
    <w:p w:rsidR="00080B01" w:rsidRDefault="00080B01" w:rsidP="00080B01">
      <w:pPr>
        <w:ind w:firstLine="420"/>
      </w:pPr>
      <w:r>
        <w:tab/>
        <w:t>TRHMoneyType TotalOptionMarketValue;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动态权益</w:t>
      </w:r>
    </w:p>
    <w:p w:rsidR="00080B01" w:rsidRDefault="00080B01" w:rsidP="00080B01">
      <w:pPr>
        <w:ind w:firstLine="420"/>
      </w:pPr>
      <w:r>
        <w:tab/>
        <w:t>TRHMoneyType DynamicMoney;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权利金收支</w:t>
      </w:r>
    </w:p>
    <w:p w:rsidR="00080B01" w:rsidRDefault="00080B01" w:rsidP="00080B01">
      <w:pPr>
        <w:ind w:firstLine="420"/>
      </w:pPr>
      <w:r>
        <w:tab/>
        <w:t>TRHMoneyType Premium;</w:t>
      </w:r>
    </w:p>
    <w:p w:rsidR="00080B01" w:rsidRDefault="00080B01" w:rsidP="00080B01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市值权益</w:t>
      </w:r>
    </w:p>
    <w:p w:rsidR="00080B01" w:rsidRDefault="00080B01" w:rsidP="00080B01">
      <w:pPr>
        <w:ind w:firstLine="420"/>
      </w:pPr>
      <w:r>
        <w:tab/>
        <w:t>TRHMoneyType MarketValueEquity;</w:t>
      </w:r>
    </w:p>
    <w:p w:rsidR="00245A9C" w:rsidRDefault="00080B01" w:rsidP="00080B01">
      <w:pPr>
        <w:ind w:firstLine="420"/>
        <w:rPr>
          <w:rFonts w:hint="eastAsia"/>
        </w:rPr>
      </w:pPr>
      <w:r>
        <w:t>};</w:t>
      </w:r>
      <w:r>
        <w:rPr>
          <w:rFonts w:hint="eastAsia"/>
        </w:rPr>
        <w:t xml:space="preserve"> </w:t>
      </w:r>
    </w:p>
    <w:p w:rsidR="00B5570E" w:rsidRDefault="00B5570E" w:rsidP="00080B01">
      <w:pPr>
        <w:ind w:firstLine="420"/>
      </w:pPr>
      <w:r>
        <w:rPr>
          <w:rFonts w:hint="eastAsia"/>
        </w:rPr>
        <w:t>pRspInfo</w:t>
      </w:r>
      <w:r>
        <w:rPr>
          <w:rFonts w:hint="eastAsia"/>
        </w:rPr>
        <w:t>：指向响应信息结构的地址。</w:t>
      </w:r>
    </w:p>
    <w:p w:rsidR="00B5570E" w:rsidRDefault="00B5570E" w:rsidP="00B5570E">
      <w:pPr>
        <w:ind w:leftChars="200" w:left="420"/>
      </w:pPr>
      <w:r>
        <w:rPr>
          <w:rFonts w:hint="eastAsia"/>
        </w:rPr>
        <w:t>响应信息结构：</w:t>
      </w:r>
    </w:p>
    <w:p w:rsidR="00B5570E" w:rsidRDefault="00B5570E" w:rsidP="00B5570E">
      <w:pPr>
        <w:ind w:leftChars="200" w:left="420"/>
      </w:pPr>
      <w:r>
        <w:t>struct CRHRspInfoField</w:t>
      </w:r>
    </w:p>
    <w:p w:rsidR="00B5570E" w:rsidRDefault="00B5570E" w:rsidP="00B5570E">
      <w:pPr>
        <w:ind w:leftChars="200" w:left="420"/>
      </w:pPr>
      <w:r>
        <w:t>{</w:t>
      </w:r>
    </w:p>
    <w:p w:rsidR="00B5570E" w:rsidRDefault="00B5570E" w:rsidP="00B5570E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错误代码</w:t>
      </w:r>
    </w:p>
    <w:p w:rsidR="00B5570E" w:rsidRDefault="00B5570E" w:rsidP="00B5570E">
      <w:pPr>
        <w:ind w:leftChars="200" w:left="420"/>
      </w:pPr>
      <w:r>
        <w:tab/>
        <w:t>TRHErrorIDType</w:t>
      </w:r>
      <w:r>
        <w:tab/>
        <w:t>ErrorID;</w:t>
      </w:r>
    </w:p>
    <w:p w:rsidR="00B5570E" w:rsidRDefault="00B5570E" w:rsidP="00B5570E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错误信息</w:t>
      </w:r>
    </w:p>
    <w:p w:rsidR="00B5570E" w:rsidRDefault="00B5570E" w:rsidP="00B5570E">
      <w:pPr>
        <w:ind w:leftChars="200" w:left="420"/>
      </w:pPr>
      <w:r>
        <w:tab/>
        <w:t>TRHErrorMsgType</w:t>
      </w:r>
      <w:r>
        <w:tab/>
        <w:t>ErrorMsg;</w:t>
      </w:r>
    </w:p>
    <w:p w:rsidR="00B5570E" w:rsidRDefault="00B5570E" w:rsidP="00B5570E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B5570E" w:rsidRDefault="00B5570E" w:rsidP="00B5570E">
      <w:pPr>
        <w:ind w:leftChars="200" w:left="420"/>
      </w:pPr>
      <w:r>
        <w:rPr>
          <w:rFonts w:hint="eastAsia"/>
        </w:rPr>
        <w:lastRenderedPageBreak/>
        <w:t>nRequestID</w:t>
      </w:r>
      <w:r>
        <w:rPr>
          <w:rFonts w:hint="eastAsia"/>
        </w:rPr>
        <w:t>：返回会员客户查询请求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由用户在会员客户查询时指定。</w:t>
      </w:r>
    </w:p>
    <w:p w:rsidR="00B5570E" w:rsidRDefault="00B5570E" w:rsidP="00B5570E">
      <w:pPr>
        <w:ind w:leftChars="200" w:left="420"/>
      </w:pPr>
      <w:r>
        <w:rPr>
          <w:rFonts w:hint="eastAsia"/>
        </w:rPr>
        <w:t>bIsLast</w:t>
      </w:r>
      <w:r>
        <w:rPr>
          <w:rFonts w:hint="eastAsia"/>
        </w:rPr>
        <w:t>：指示该次返回是否为针对</w:t>
      </w:r>
      <w:r>
        <w:rPr>
          <w:rFonts w:hint="eastAsia"/>
        </w:rPr>
        <w:t>nRequestID</w:t>
      </w:r>
      <w:r>
        <w:rPr>
          <w:rFonts w:hint="eastAsia"/>
        </w:rPr>
        <w:t>的最后一次返回。</w:t>
      </w:r>
    </w:p>
    <w:p w:rsidR="00B5570E" w:rsidRDefault="00B5570E" w:rsidP="007467B5">
      <w:pPr>
        <w:ind w:leftChars="200" w:left="420"/>
        <w:rPr>
          <w:rFonts w:hint="eastAsia"/>
        </w:rPr>
      </w:pPr>
    </w:p>
    <w:p w:rsidR="00FA44A7" w:rsidRDefault="00FA44A7" w:rsidP="00AE2F79">
      <w:pPr>
        <w:pStyle w:val="3"/>
      </w:pPr>
      <w:bookmarkStart w:id="40" w:name="_Toc8670286"/>
      <w:r>
        <w:rPr>
          <w:rFonts w:hint="eastAsia"/>
        </w:rPr>
        <w:t>4.2.</w:t>
      </w:r>
      <w:r w:rsidR="000975D1">
        <w:rPr>
          <w:rFonts w:hint="eastAsia"/>
        </w:rPr>
        <w:t>8</w:t>
      </w:r>
      <w:r>
        <w:rPr>
          <w:rFonts w:hint="eastAsia"/>
        </w:rPr>
        <w:t>.</w:t>
      </w:r>
      <w:r w:rsidRPr="00726863">
        <w:rPr>
          <w:rFonts w:hint="eastAsia"/>
        </w:rPr>
        <w:t xml:space="preserve"> </w:t>
      </w:r>
      <w:r w:rsidR="00BB0260" w:rsidRPr="00BB0260">
        <w:t>OnRspOffsetOrder</w:t>
      </w:r>
      <w:r w:rsidRPr="00726863">
        <w:rPr>
          <w:rFonts w:hint="eastAsia"/>
        </w:rPr>
        <w:t>方法</w:t>
      </w:r>
      <w:bookmarkEnd w:id="40"/>
    </w:p>
    <w:p w:rsidR="00FA44A7" w:rsidRDefault="00766CCA" w:rsidP="00FA44A7">
      <w:pPr>
        <w:ind w:firstLineChars="200" w:firstLine="420"/>
      </w:pPr>
      <w:r>
        <w:rPr>
          <w:rFonts w:hint="eastAsia"/>
        </w:rPr>
        <w:t>API</w:t>
      </w:r>
      <w:r>
        <w:rPr>
          <w:rFonts w:hint="eastAsia"/>
        </w:rPr>
        <w:t>发起</w:t>
      </w:r>
      <w:r w:rsidR="00C0521C">
        <w:rPr>
          <w:rFonts w:hint="eastAsia"/>
        </w:rPr>
        <w:t>合约</w:t>
      </w:r>
      <w:r>
        <w:rPr>
          <w:rFonts w:hint="eastAsia"/>
        </w:rPr>
        <w:t>强平指令失败</w:t>
      </w:r>
      <w:r w:rsidR="00FA44A7">
        <w:rPr>
          <w:rFonts w:hint="eastAsia"/>
        </w:rPr>
        <w:t>响应。当</w:t>
      </w:r>
      <w:r w:rsidR="00E3062E">
        <w:rPr>
          <w:rFonts w:hint="eastAsia"/>
        </w:rPr>
        <w:t>API</w:t>
      </w:r>
      <w:r w:rsidR="00FA44A7">
        <w:rPr>
          <w:rFonts w:hint="eastAsia"/>
        </w:rPr>
        <w:t>发出</w:t>
      </w:r>
      <w:r w:rsidR="004758F3">
        <w:rPr>
          <w:rFonts w:hint="eastAsia"/>
        </w:rPr>
        <w:t>合约</w:t>
      </w:r>
      <w:r w:rsidR="00E3062E">
        <w:rPr>
          <w:rFonts w:hint="eastAsia"/>
        </w:rPr>
        <w:t>强平</w:t>
      </w:r>
      <w:r w:rsidR="00FA44A7">
        <w:rPr>
          <w:rFonts w:hint="eastAsia"/>
        </w:rPr>
        <w:t>指令后，</w:t>
      </w:r>
      <w:r w:rsidR="00AF5C80">
        <w:rPr>
          <w:rFonts w:hint="eastAsia"/>
        </w:rPr>
        <w:t>如果交易系统判断该强平无效，</w:t>
      </w:r>
      <w:r w:rsidR="00FA44A7">
        <w:rPr>
          <w:rFonts w:hint="eastAsia"/>
        </w:rPr>
        <w:t>交易托管系统返回响应时，该方法会被调用。</w:t>
      </w:r>
    </w:p>
    <w:p w:rsidR="00FA44A7" w:rsidRDefault="00FA44A7" w:rsidP="00FA44A7">
      <w:pPr>
        <w:ind w:firstLine="420"/>
      </w:pPr>
      <w:r>
        <w:rPr>
          <w:rFonts w:hint="eastAsia"/>
        </w:rPr>
        <w:t>函数原形：</w:t>
      </w:r>
    </w:p>
    <w:p w:rsidR="005C57A3" w:rsidRDefault="00116A21" w:rsidP="00116A21">
      <w:pPr>
        <w:ind w:leftChars="200" w:left="420"/>
        <w:jc w:val="left"/>
        <w:rPr>
          <w:rFonts w:hint="eastAsia"/>
        </w:rPr>
      </w:pPr>
      <w:r>
        <w:t>void</w:t>
      </w:r>
      <w:r>
        <w:rPr>
          <w:rFonts w:hint="eastAsia"/>
        </w:rPr>
        <w:t xml:space="preserve"> </w:t>
      </w:r>
      <w:r w:rsidR="005C57A3" w:rsidRPr="005C57A3">
        <w:t>OnRspOffsetOrder(CRHMonitorOffsetOrderField* pMonitorOrderField,CRHRspInfoField* pRHRspInfoField, int nRequestID,bool isLast)</w:t>
      </w:r>
      <w:r w:rsidR="005C57A3">
        <w:rPr>
          <w:rFonts w:hint="eastAsia"/>
        </w:rPr>
        <w:t>;</w:t>
      </w:r>
    </w:p>
    <w:p w:rsidR="00FA44A7" w:rsidRDefault="00FA44A7" w:rsidP="00FA44A7">
      <w:pPr>
        <w:ind w:leftChars="200" w:left="420"/>
      </w:pPr>
      <w:r>
        <w:rPr>
          <w:rFonts w:hint="eastAsia"/>
        </w:rPr>
        <w:t>参数：</w:t>
      </w:r>
    </w:p>
    <w:p w:rsidR="00FA44A7" w:rsidRDefault="005035CB" w:rsidP="00FA44A7">
      <w:pPr>
        <w:ind w:leftChars="200" w:left="420"/>
      </w:pPr>
      <w:r w:rsidRPr="005C57A3">
        <w:t>pMonitorOrderField</w:t>
      </w:r>
      <w:r w:rsidR="00FA44A7">
        <w:rPr>
          <w:rFonts w:hint="eastAsia"/>
        </w:rPr>
        <w:t>：指向</w:t>
      </w:r>
      <w:r w:rsidR="007F52A0">
        <w:rPr>
          <w:rFonts w:hint="eastAsia"/>
        </w:rPr>
        <w:t>强平指令委托时信息</w:t>
      </w:r>
      <w:r w:rsidR="00FA44A7">
        <w:rPr>
          <w:rFonts w:hint="eastAsia"/>
        </w:rPr>
        <w:t>结构的地址。</w:t>
      </w:r>
      <w:r w:rsidR="00FA44A7">
        <w:rPr>
          <w:rFonts w:hint="eastAsia"/>
        </w:rPr>
        <w:t xml:space="preserve"> 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风控端强制平仓字段</w:t>
      </w:r>
    </w:p>
    <w:p w:rsidR="000B740B" w:rsidRDefault="000B740B" w:rsidP="000B740B">
      <w:pPr>
        <w:ind w:firstLine="420"/>
      </w:pPr>
      <w:r>
        <w:t>struct CRHMonitorOffsetOrderField</w:t>
      </w:r>
    </w:p>
    <w:p w:rsidR="000B740B" w:rsidRDefault="000B740B" w:rsidP="000B740B">
      <w:pPr>
        <w:ind w:firstLine="420"/>
      </w:pPr>
      <w:r>
        <w:t>{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投资者</w:t>
      </w:r>
    </w:p>
    <w:p w:rsidR="000B740B" w:rsidRDefault="000B740B" w:rsidP="000B740B">
      <w:pPr>
        <w:ind w:firstLine="420"/>
      </w:pPr>
      <w:r>
        <w:tab/>
        <w:t>TRHInvestorIDType</w:t>
      </w:r>
      <w:r>
        <w:tab/>
        <w:t xml:space="preserve">  InvestorID;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经纪公司代码</w:t>
      </w:r>
    </w:p>
    <w:p w:rsidR="000B740B" w:rsidRDefault="000B740B" w:rsidP="000B740B">
      <w:pPr>
        <w:ind w:firstLine="420"/>
      </w:pPr>
      <w:r>
        <w:tab/>
        <w:t>TRHBrokerIDType</w:t>
      </w:r>
      <w:r>
        <w:tab/>
      </w:r>
      <w:r>
        <w:tab/>
        <w:t xml:space="preserve">  BrokerID;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合约</w:t>
      </w:r>
      <w:r>
        <w:rPr>
          <w:rFonts w:hint="eastAsia"/>
        </w:rPr>
        <w:t>ID</w:t>
      </w:r>
    </w:p>
    <w:p w:rsidR="000B740B" w:rsidRDefault="000B740B" w:rsidP="000B740B">
      <w:pPr>
        <w:ind w:firstLine="420"/>
      </w:pPr>
      <w:r>
        <w:tab/>
        <w:t>TRHInstrumentIDType</w:t>
      </w:r>
      <w:r>
        <w:tab/>
        <w:t xml:space="preserve">  InstrumentID;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方向</w:t>
      </w:r>
    </w:p>
    <w:p w:rsidR="000B740B" w:rsidRDefault="000B740B" w:rsidP="000B740B">
      <w:pPr>
        <w:ind w:firstLine="420"/>
      </w:pPr>
      <w:r>
        <w:tab/>
        <w:t>TRHDirectionType</w:t>
      </w:r>
      <w:r>
        <w:tab/>
      </w:r>
      <w:r>
        <w:tab/>
        <w:t xml:space="preserve">  Direction;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手数</w:t>
      </w:r>
    </w:p>
    <w:p w:rsidR="000B740B" w:rsidRDefault="000B740B" w:rsidP="000B740B">
      <w:pPr>
        <w:ind w:firstLine="420"/>
      </w:pPr>
      <w:r>
        <w:tab/>
        <w:t>TRHVolumeType</w:t>
      </w:r>
      <w:r>
        <w:tab/>
      </w:r>
      <w:r>
        <w:tab/>
        <w:t xml:space="preserve">  volume;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价格</w:t>
      </w:r>
    </w:p>
    <w:p w:rsidR="000B740B" w:rsidRDefault="000B740B" w:rsidP="000B740B">
      <w:pPr>
        <w:ind w:firstLine="420"/>
      </w:pPr>
      <w:r>
        <w:tab/>
        <w:t>TRHPriceType</w:t>
      </w:r>
      <w:r>
        <w:tab/>
      </w:r>
      <w:r>
        <w:tab/>
      </w:r>
      <w:r>
        <w:tab/>
        <w:t xml:space="preserve">  Price;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组合开平标志</w:t>
      </w:r>
    </w:p>
    <w:p w:rsidR="000B740B" w:rsidRDefault="000B740B" w:rsidP="000B740B">
      <w:pPr>
        <w:ind w:firstLine="420"/>
      </w:pPr>
      <w:r>
        <w:tab/>
        <w:t>TRHCombOffsetFlagType  CombOffsetFlag;</w:t>
      </w:r>
    </w:p>
    <w:p w:rsidR="000B740B" w:rsidRDefault="000B740B" w:rsidP="000B740B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组合投机套保标志</w:t>
      </w:r>
    </w:p>
    <w:p w:rsidR="000B740B" w:rsidRDefault="000B740B" w:rsidP="000B740B">
      <w:pPr>
        <w:ind w:firstLine="420"/>
      </w:pPr>
      <w:r>
        <w:tab/>
        <w:t>TRHCombHedgeFlagType</w:t>
      </w:r>
      <w:r>
        <w:tab/>
        <w:t xml:space="preserve">  CombHedgeFlag;</w:t>
      </w:r>
    </w:p>
    <w:p w:rsidR="004D05E9" w:rsidRDefault="000B740B" w:rsidP="000B740B">
      <w:pPr>
        <w:ind w:firstLine="420"/>
        <w:rPr>
          <w:rFonts w:hint="eastAsia"/>
        </w:rPr>
      </w:pPr>
      <w:r>
        <w:t>};</w:t>
      </w:r>
      <w:r>
        <w:rPr>
          <w:rFonts w:hint="eastAsia"/>
        </w:rPr>
        <w:t xml:space="preserve"> </w:t>
      </w:r>
    </w:p>
    <w:p w:rsidR="00FA44A7" w:rsidRDefault="00FA44A7" w:rsidP="000B740B">
      <w:pPr>
        <w:ind w:firstLine="420"/>
      </w:pPr>
      <w:r>
        <w:rPr>
          <w:rFonts w:hint="eastAsia"/>
        </w:rPr>
        <w:t>pRspInfo</w:t>
      </w:r>
      <w:r>
        <w:rPr>
          <w:rFonts w:hint="eastAsia"/>
        </w:rPr>
        <w:t>：指向响应信息结构的地址。</w:t>
      </w:r>
    </w:p>
    <w:p w:rsidR="00FA44A7" w:rsidRDefault="00FA44A7" w:rsidP="00FA44A7">
      <w:pPr>
        <w:ind w:leftChars="200" w:left="420"/>
      </w:pPr>
      <w:r>
        <w:rPr>
          <w:rFonts w:hint="eastAsia"/>
        </w:rPr>
        <w:t>响应信息结构：</w:t>
      </w:r>
    </w:p>
    <w:p w:rsidR="00FA44A7" w:rsidRDefault="00FA44A7" w:rsidP="00FA44A7">
      <w:pPr>
        <w:ind w:leftChars="200" w:left="420"/>
      </w:pPr>
      <w:r>
        <w:t>struct CRHRspInfoField</w:t>
      </w:r>
    </w:p>
    <w:p w:rsidR="00FA44A7" w:rsidRDefault="00FA44A7" w:rsidP="00FA44A7">
      <w:pPr>
        <w:ind w:leftChars="200" w:left="420"/>
      </w:pPr>
      <w:r>
        <w:t>{</w:t>
      </w:r>
    </w:p>
    <w:p w:rsidR="00FA44A7" w:rsidRDefault="00FA44A7" w:rsidP="00FA44A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错误代码</w:t>
      </w:r>
    </w:p>
    <w:p w:rsidR="00FA44A7" w:rsidRDefault="00FA44A7" w:rsidP="00FA44A7">
      <w:pPr>
        <w:ind w:leftChars="200" w:left="420"/>
      </w:pPr>
      <w:r>
        <w:tab/>
        <w:t>TRHErrorIDType</w:t>
      </w:r>
      <w:r>
        <w:tab/>
        <w:t>ErrorID;</w:t>
      </w:r>
    </w:p>
    <w:p w:rsidR="00FA44A7" w:rsidRDefault="00FA44A7" w:rsidP="00FA44A7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错误信息</w:t>
      </w:r>
    </w:p>
    <w:p w:rsidR="00FA44A7" w:rsidRDefault="00FA44A7" w:rsidP="00FA44A7">
      <w:pPr>
        <w:ind w:leftChars="200" w:left="420"/>
      </w:pPr>
      <w:r>
        <w:tab/>
        <w:t>TRHErrorMsgType</w:t>
      </w:r>
      <w:r>
        <w:tab/>
        <w:t>ErrorMsg;</w:t>
      </w:r>
    </w:p>
    <w:p w:rsidR="00FA44A7" w:rsidRDefault="00FA44A7" w:rsidP="00FA44A7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FA44A7" w:rsidRDefault="00FA44A7" w:rsidP="00FA44A7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：返回会员客户查询请求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由用户在会员客户查询时指定。</w:t>
      </w:r>
    </w:p>
    <w:p w:rsidR="00FA44A7" w:rsidRDefault="00FA44A7" w:rsidP="00FA44A7">
      <w:pPr>
        <w:ind w:leftChars="200" w:left="420"/>
        <w:rPr>
          <w:rFonts w:hint="eastAsia"/>
        </w:rPr>
      </w:pPr>
      <w:r>
        <w:rPr>
          <w:rFonts w:hint="eastAsia"/>
        </w:rPr>
        <w:t>bIsLast</w:t>
      </w:r>
      <w:r>
        <w:rPr>
          <w:rFonts w:hint="eastAsia"/>
        </w:rPr>
        <w:t>：指示该次返回是否为针对</w:t>
      </w:r>
      <w:r>
        <w:rPr>
          <w:rFonts w:hint="eastAsia"/>
        </w:rPr>
        <w:t>nRequestID</w:t>
      </w:r>
      <w:r>
        <w:rPr>
          <w:rFonts w:hint="eastAsia"/>
        </w:rPr>
        <w:t>的最后一次返回。</w:t>
      </w:r>
    </w:p>
    <w:p w:rsidR="00FA44A7" w:rsidRDefault="00FA44A7" w:rsidP="007467B5">
      <w:pPr>
        <w:ind w:leftChars="200" w:left="420"/>
        <w:rPr>
          <w:rFonts w:hint="eastAsia"/>
        </w:rPr>
      </w:pPr>
    </w:p>
    <w:p w:rsidR="000639BF" w:rsidRDefault="000639BF" w:rsidP="000639BF">
      <w:pPr>
        <w:pStyle w:val="3"/>
      </w:pPr>
      <w:bookmarkStart w:id="41" w:name="_Toc8670287"/>
      <w:r>
        <w:rPr>
          <w:rFonts w:hint="eastAsia"/>
        </w:rPr>
        <w:t>4.2.</w:t>
      </w:r>
      <w:r w:rsidR="004E4670">
        <w:rPr>
          <w:rFonts w:hint="eastAsia"/>
        </w:rPr>
        <w:t>9</w:t>
      </w:r>
      <w:r>
        <w:rPr>
          <w:rFonts w:hint="eastAsia"/>
        </w:rPr>
        <w:t>.</w:t>
      </w:r>
      <w:r w:rsidRPr="00726863">
        <w:rPr>
          <w:rFonts w:hint="eastAsia"/>
        </w:rPr>
        <w:t xml:space="preserve"> </w:t>
      </w:r>
      <w:r w:rsidR="005177EC" w:rsidRPr="00175E96">
        <w:t>OnRtnOrder</w:t>
      </w:r>
      <w:r w:rsidRPr="00726863">
        <w:rPr>
          <w:rFonts w:hint="eastAsia"/>
        </w:rPr>
        <w:t>方法</w:t>
      </w:r>
      <w:bookmarkEnd w:id="41"/>
    </w:p>
    <w:p w:rsidR="000639BF" w:rsidRDefault="009305AB" w:rsidP="000639B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订阅某账户的委托回报后，</w:t>
      </w:r>
      <w:r>
        <w:rPr>
          <w:rFonts w:hint="eastAsia"/>
        </w:rPr>
        <w:t xml:space="preserve"> </w:t>
      </w:r>
      <w:r>
        <w:rPr>
          <w:rFonts w:hint="eastAsia"/>
        </w:rPr>
        <w:t>如果该账户有新的委托回报产生</w:t>
      </w:r>
      <w:r w:rsidR="000639BF">
        <w:rPr>
          <w:rFonts w:hint="eastAsia"/>
        </w:rPr>
        <w:t>，该方法会被调用。</w:t>
      </w:r>
    </w:p>
    <w:p w:rsidR="000639BF" w:rsidRDefault="000639BF" w:rsidP="000639BF">
      <w:pPr>
        <w:ind w:firstLine="420"/>
      </w:pPr>
      <w:r>
        <w:rPr>
          <w:rFonts w:hint="eastAsia"/>
        </w:rPr>
        <w:t>函数原形：</w:t>
      </w:r>
    </w:p>
    <w:p w:rsidR="000639BF" w:rsidRDefault="00175E96" w:rsidP="000639BF">
      <w:pPr>
        <w:ind w:leftChars="200" w:left="420"/>
        <w:jc w:val="left"/>
        <w:rPr>
          <w:rFonts w:hint="eastAsia"/>
        </w:rPr>
      </w:pPr>
      <w:r w:rsidRPr="00175E96">
        <w:t>void OnRtnOrder(CRHOrderField *pOrder)</w:t>
      </w:r>
      <w:r w:rsidR="000639BF">
        <w:rPr>
          <w:rFonts w:hint="eastAsia"/>
        </w:rPr>
        <w:t>;</w:t>
      </w:r>
    </w:p>
    <w:p w:rsidR="000639BF" w:rsidRDefault="000639BF" w:rsidP="000639BF">
      <w:pPr>
        <w:ind w:leftChars="200" w:left="420"/>
      </w:pPr>
      <w:r>
        <w:rPr>
          <w:rFonts w:hint="eastAsia"/>
        </w:rPr>
        <w:t>参数：</w:t>
      </w:r>
    </w:p>
    <w:p w:rsidR="000639BF" w:rsidRDefault="00F6249F" w:rsidP="000639BF">
      <w:pPr>
        <w:ind w:leftChars="200" w:left="420"/>
      </w:pPr>
      <w:r w:rsidRPr="00175E96">
        <w:t>pOrder</w:t>
      </w:r>
      <w:r w:rsidR="000639BF">
        <w:rPr>
          <w:rFonts w:hint="eastAsia"/>
        </w:rPr>
        <w:t>：指向</w:t>
      </w:r>
      <w:r>
        <w:rPr>
          <w:rFonts w:hint="eastAsia"/>
        </w:rPr>
        <w:t>报单回报</w:t>
      </w:r>
      <w:r w:rsidR="000639BF">
        <w:rPr>
          <w:rFonts w:hint="eastAsia"/>
        </w:rPr>
        <w:t>信息结构的地址。</w:t>
      </w:r>
      <w:r w:rsidR="000639BF">
        <w:rPr>
          <w:rFonts w:hint="eastAsia"/>
        </w:rPr>
        <w:t xml:space="preserve"> 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报单</w:t>
      </w:r>
    </w:p>
    <w:p w:rsidR="006261A8" w:rsidRDefault="006261A8" w:rsidP="006261A8">
      <w:pPr>
        <w:ind w:firstLine="420"/>
      </w:pPr>
      <w:r>
        <w:t>struct CRHOrderField</w:t>
      </w:r>
    </w:p>
    <w:p w:rsidR="006261A8" w:rsidRDefault="006261A8" w:rsidP="006261A8">
      <w:pPr>
        <w:ind w:firstLine="420"/>
      </w:pPr>
      <w:r>
        <w:t>{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6261A8" w:rsidRDefault="006261A8" w:rsidP="006261A8">
      <w:pPr>
        <w:ind w:firstLine="420"/>
      </w:pPr>
      <w:r>
        <w:tab/>
        <w:t>TRHBrokerIDType</w:t>
      </w:r>
      <w:r>
        <w:tab/>
        <w:t>BrokerID;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投资者代码</w:t>
      </w:r>
    </w:p>
    <w:p w:rsidR="006261A8" w:rsidRDefault="006261A8" w:rsidP="006261A8">
      <w:pPr>
        <w:ind w:firstLine="420"/>
      </w:pPr>
      <w:r>
        <w:tab/>
        <w:t>TRHInvestorIDType</w:t>
      </w:r>
      <w:r>
        <w:tab/>
        <w:t>InvestorID;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合约代码</w:t>
      </w:r>
    </w:p>
    <w:p w:rsidR="006261A8" w:rsidRDefault="006261A8" w:rsidP="006261A8">
      <w:pPr>
        <w:ind w:firstLine="420"/>
      </w:pPr>
      <w:r>
        <w:tab/>
        <w:t>TRHInstrumentIDType</w:t>
      </w:r>
      <w:r>
        <w:tab/>
        <w:t>InstrumentID;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报单引用</w:t>
      </w:r>
    </w:p>
    <w:p w:rsidR="006261A8" w:rsidRDefault="006261A8" w:rsidP="006261A8">
      <w:pPr>
        <w:ind w:firstLine="420"/>
      </w:pPr>
      <w:r>
        <w:tab/>
        <w:t>TRHOrderRefType</w:t>
      </w:r>
      <w:r>
        <w:tab/>
        <w:t>OrderRef;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用户代码</w:t>
      </w:r>
    </w:p>
    <w:p w:rsidR="006261A8" w:rsidRDefault="006261A8" w:rsidP="006261A8">
      <w:pPr>
        <w:ind w:firstLine="420"/>
      </w:pPr>
      <w:r>
        <w:tab/>
        <w:t>TRHUserIDType</w:t>
      </w:r>
      <w:r>
        <w:tab/>
        <w:t>UserID;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报单价格条件</w:t>
      </w:r>
    </w:p>
    <w:p w:rsidR="006261A8" w:rsidRDefault="006261A8" w:rsidP="006261A8">
      <w:pPr>
        <w:ind w:firstLine="420"/>
      </w:pPr>
      <w:r>
        <w:tab/>
        <w:t>TRHOrderPriceTypeType</w:t>
      </w:r>
      <w:r>
        <w:tab/>
        <w:t>OrderPriceType;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买卖方向</w:t>
      </w:r>
    </w:p>
    <w:p w:rsidR="006261A8" w:rsidRDefault="006261A8" w:rsidP="006261A8">
      <w:pPr>
        <w:ind w:firstLine="420"/>
      </w:pPr>
      <w:r>
        <w:tab/>
        <w:t>TRHDirectionType</w:t>
      </w:r>
      <w:r>
        <w:tab/>
        <w:t>Direction;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组合开平标志</w:t>
      </w:r>
    </w:p>
    <w:p w:rsidR="006261A8" w:rsidRDefault="006261A8" w:rsidP="006261A8">
      <w:pPr>
        <w:ind w:firstLine="420"/>
      </w:pPr>
      <w:r>
        <w:tab/>
        <w:t>TRHCombOffsetFlagType</w:t>
      </w:r>
      <w:r>
        <w:tab/>
        <w:t>CombOffsetFlag;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组合投机套保标志</w:t>
      </w:r>
    </w:p>
    <w:p w:rsidR="006261A8" w:rsidRDefault="006261A8" w:rsidP="006261A8">
      <w:pPr>
        <w:ind w:firstLine="420"/>
      </w:pPr>
      <w:r>
        <w:tab/>
        <w:t>TRHCombHedgeFlagType</w:t>
      </w:r>
      <w:r>
        <w:tab/>
        <w:t>CombHedgeFlag;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价格</w:t>
      </w:r>
    </w:p>
    <w:p w:rsidR="006261A8" w:rsidRDefault="006261A8" w:rsidP="006261A8">
      <w:pPr>
        <w:ind w:firstLine="420"/>
      </w:pPr>
      <w:r>
        <w:tab/>
        <w:t>TRHPriceType</w:t>
      </w:r>
      <w:r>
        <w:tab/>
        <w:t>LimitPrice;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数量</w:t>
      </w:r>
    </w:p>
    <w:p w:rsidR="006261A8" w:rsidRDefault="006261A8" w:rsidP="006261A8">
      <w:pPr>
        <w:ind w:firstLine="420"/>
      </w:pPr>
      <w:r>
        <w:tab/>
        <w:t>TRHVolumeType</w:t>
      </w:r>
      <w:r>
        <w:tab/>
        <w:t>VolumeTotalOriginal;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有效期类型</w:t>
      </w:r>
    </w:p>
    <w:p w:rsidR="006261A8" w:rsidRDefault="006261A8" w:rsidP="006261A8">
      <w:pPr>
        <w:ind w:firstLine="420"/>
      </w:pPr>
      <w:r>
        <w:tab/>
        <w:t>TRHTimeConditionType</w:t>
      </w:r>
      <w:r>
        <w:tab/>
        <w:t>TimeCondition;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///GTD</w:t>
      </w:r>
      <w:r>
        <w:rPr>
          <w:rFonts w:hint="eastAsia"/>
        </w:rPr>
        <w:t>日期</w:t>
      </w:r>
    </w:p>
    <w:p w:rsidR="006261A8" w:rsidRDefault="006261A8" w:rsidP="006261A8">
      <w:pPr>
        <w:ind w:firstLine="420"/>
      </w:pPr>
      <w:r>
        <w:tab/>
        <w:t>TRHDateType</w:t>
      </w:r>
      <w:r>
        <w:tab/>
        <w:t>GTDDate;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成交量类型</w:t>
      </w:r>
    </w:p>
    <w:p w:rsidR="006261A8" w:rsidRDefault="006261A8" w:rsidP="006261A8">
      <w:pPr>
        <w:ind w:firstLine="420"/>
      </w:pPr>
      <w:r>
        <w:tab/>
        <w:t>TRHVolumeConditionType</w:t>
      </w:r>
      <w:r>
        <w:tab/>
        <w:t>VolumeCondition;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最小成交量</w:t>
      </w:r>
    </w:p>
    <w:p w:rsidR="006261A8" w:rsidRDefault="006261A8" w:rsidP="006261A8">
      <w:pPr>
        <w:ind w:firstLine="420"/>
      </w:pPr>
      <w:r>
        <w:tab/>
        <w:t>TRHVolumeType</w:t>
      </w:r>
      <w:r>
        <w:tab/>
        <w:t>MinVolume;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触发条件</w:t>
      </w:r>
    </w:p>
    <w:p w:rsidR="006261A8" w:rsidRDefault="006261A8" w:rsidP="006261A8">
      <w:pPr>
        <w:ind w:firstLine="420"/>
      </w:pPr>
      <w:r>
        <w:tab/>
        <w:t>TRHContingentConditionType</w:t>
      </w:r>
      <w:r>
        <w:tab/>
        <w:t>ContingentCondition;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///</w:t>
      </w:r>
      <w:r>
        <w:rPr>
          <w:rFonts w:hint="eastAsia"/>
        </w:rPr>
        <w:t>止损价</w:t>
      </w:r>
    </w:p>
    <w:p w:rsidR="006261A8" w:rsidRDefault="006261A8" w:rsidP="006261A8">
      <w:pPr>
        <w:ind w:firstLine="420"/>
      </w:pPr>
      <w:r>
        <w:tab/>
        <w:t>TRHPriceType</w:t>
      </w:r>
      <w:r>
        <w:tab/>
        <w:t>StopPrice;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强平原因</w:t>
      </w:r>
    </w:p>
    <w:p w:rsidR="006261A8" w:rsidRDefault="006261A8" w:rsidP="006261A8">
      <w:pPr>
        <w:ind w:firstLine="420"/>
      </w:pPr>
      <w:r>
        <w:tab/>
        <w:t>TRHForceCloseReasonType</w:t>
      </w:r>
      <w:r>
        <w:tab/>
        <w:t>ForceCloseReason;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自动挂起标志</w:t>
      </w:r>
    </w:p>
    <w:p w:rsidR="006261A8" w:rsidRDefault="006261A8" w:rsidP="006261A8">
      <w:pPr>
        <w:ind w:firstLine="420"/>
      </w:pPr>
      <w:r>
        <w:tab/>
        <w:t>TRHBoolType</w:t>
      </w:r>
      <w:r>
        <w:tab/>
        <w:t>IsAutoSuspend;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业务单元</w:t>
      </w:r>
    </w:p>
    <w:p w:rsidR="006261A8" w:rsidRDefault="006261A8" w:rsidP="006261A8">
      <w:pPr>
        <w:ind w:firstLine="420"/>
      </w:pPr>
      <w:r>
        <w:tab/>
        <w:t>TRHBusinessUnitType</w:t>
      </w:r>
      <w:r>
        <w:tab/>
        <w:t>BusinessUnit;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请求编号</w:t>
      </w:r>
    </w:p>
    <w:p w:rsidR="006261A8" w:rsidRDefault="006261A8" w:rsidP="006261A8">
      <w:pPr>
        <w:ind w:firstLine="420"/>
      </w:pPr>
      <w:r>
        <w:tab/>
        <w:t>TRHRequestIDType</w:t>
      </w:r>
      <w:r>
        <w:tab/>
        <w:t>RequestID;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本地报单编号</w:t>
      </w:r>
    </w:p>
    <w:p w:rsidR="006261A8" w:rsidRDefault="006261A8" w:rsidP="006261A8">
      <w:pPr>
        <w:ind w:firstLine="420"/>
      </w:pPr>
      <w:r>
        <w:tab/>
        <w:t>TRHOrderLocalIDType</w:t>
      </w:r>
      <w:r>
        <w:tab/>
        <w:t>OrderLocalID;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交易所代码</w:t>
      </w:r>
    </w:p>
    <w:p w:rsidR="006261A8" w:rsidRDefault="006261A8" w:rsidP="006261A8">
      <w:pPr>
        <w:ind w:firstLine="420"/>
      </w:pPr>
      <w:r>
        <w:tab/>
        <w:t>TRHExchangeIDType</w:t>
      </w:r>
      <w:r>
        <w:tab/>
        <w:t>ExchangeID;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会员代码</w:t>
      </w:r>
    </w:p>
    <w:p w:rsidR="006261A8" w:rsidRDefault="006261A8" w:rsidP="006261A8">
      <w:pPr>
        <w:ind w:firstLine="420"/>
      </w:pPr>
      <w:r>
        <w:tab/>
        <w:t>TRHParticipantIDType</w:t>
      </w:r>
      <w:r>
        <w:tab/>
        <w:t>ParticipantID;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客户代码</w:t>
      </w:r>
    </w:p>
    <w:p w:rsidR="006261A8" w:rsidRDefault="006261A8" w:rsidP="006261A8">
      <w:pPr>
        <w:ind w:firstLine="420"/>
      </w:pPr>
      <w:r>
        <w:tab/>
        <w:t>TRHClientIDType</w:t>
      </w:r>
      <w:r>
        <w:tab/>
        <w:t>ClientID;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合约在交易所的代码</w:t>
      </w:r>
    </w:p>
    <w:p w:rsidR="006261A8" w:rsidRDefault="006261A8" w:rsidP="006261A8">
      <w:pPr>
        <w:ind w:firstLine="420"/>
      </w:pPr>
      <w:r>
        <w:tab/>
        <w:t>TRHExchangeInstIDType</w:t>
      </w:r>
      <w:r>
        <w:tab/>
        <w:t>ExchangeInstID;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交易所交易员代码</w:t>
      </w:r>
    </w:p>
    <w:p w:rsidR="006261A8" w:rsidRDefault="006261A8" w:rsidP="006261A8">
      <w:pPr>
        <w:ind w:firstLine="420"/>
      </w:pPr>
      <w:r>
        <w:tab/>
        <w:t>TRHTraderIDType</w:t>
      </w:r>
      <w:r>
        <w:tab/>
        <w:t>TraderID;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安装编号</w:t>
      </w:r>
    </w:p>
    <w:p w:rsidR="006261A8" w:rsidRDefault="006261A8" w:rsidP="006261A8">
      <w:pPr>
        <w:ind w:firstLine="420"/>
      </w:pPr>
      <w:r>
        <w:tab/>
        <w:t>TRHInstallIDType</w:t>
      </w:r>
      <w:r>
        <w:tab/>
        <w:t>InstallID;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报单提交状态</w:t>
      </w:r>
    </w:p>
    <w:p w:rsidR="006261A8" w:rsidRDefault="006261A8" w:rsidP="006261A8">
      <w:pPr>
        <w:ind w:firstLine="420"/>
      </w:pPr>
      <w:r>
        <w:tab/>
        <w:t>TRHOrderSubmitStatusType</w:t>
      </w:r>
      <w:r>
        <w:tab/>
        <w:t>OrderSubmitStatus;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报单提示序号</w:t>
      </w:r>
    </w:p>
    <w:p w:rsidR="006261A8" w:rsidRDefault="006261A8" w:rsidP="006261A8">
      <w:pPr>
        <w:ind w:firstLine="420"/>
      </w:pPr>
      <w:r>
        <w:tab/>
        <w:t>TRHSequenceNoType</w:t>
      </w:r>
      <w:r>
        <w:tab/>
        <w:t>NotifySequence;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交易日</w:t>
      </w:r>
    </w:p>
    <w:p w:rsidR="006261A8" w:rsidRDefault="006261A8" w:rsidP="006261A8">
      <w:pPr>
        <w:ind w:firstLine="420"/>
      </w:pPr>
      <w:r>
        <w:tab/>
        <w:t>TRHDateType</w:t>
      </w:r>
      <w:r>
        <w:tab/>
        <w:t>TradingDay;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结算编号</w:t>
      </w:r>
    </w:p>
    <w:p w:rsidR="006261A8" w:rsidRDefault="006261A8" w:rsidP="006261A8">
      <w:pPr>
        <w:ind w:firstLine="420"/>
      </w:pPr>
      <w:r>
        <w:tab/>
        <w:t>TRHSettlementIDType</w:t>
      </w:r>
      <w:r>
        <w:tab/>
        <w:t>SettlementID;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报单编号</w:t>
      </w:r>
    </w:p>
    <w:p w:rsidR="006261A8" w:rsidRDefault="006261A8" w:rsidP="006261A8">
      <w:pPr>
        <w:ind w:firstLine="420"/>
      </w:pPr>
      <w:r>
        <w:tab/>
        <w:t>TRHOrderSysIDType</w:t>
      </w:r>
      <w:r>
        <w:tab/>
        <w:t>OrderSysID;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报单来源</w:t>
      </w:r>
    </w:p>
    <w:p w:rsidR="006261A8" w:rsidRDefault="006261A8" w:rsidP="006261A8">
      <w:pPr>
        <w:ind w:firstLine="420"/>
      </w:pPr>
      <w:r>
        <w:tab/>
        <w:t>TRHOrderSourceType</w:t>
      </w:r>
      <w:r>
        <w:tab/>
        <w:t>OrderSource;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报单状态</w:t>
      </w:r>
    </w:p>
    <w:p w:rsidR="006261A8" w:rsidRDefault="006261A8" w:rsidP="006261A8">
      <w:pPr>
        <w:ind w:firstLine="420"/>
      </w:pPr>
      <w:r>
        <w:tab/>
        <w:t>TRHOrderStatusType</w:t>
      </w:r>
      <w:r>
        <w:tab/>
        <w:t>OrderStatus;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报单类型</w:t>
      </w:r>
    </w:p>
    <w:p w:rsidR="006261A8" w:rsidRDefault="006261A8" w:rsidP="006261A8">
      <w:pPr>
        <w:ind w:firstLine="420"/>
      </w:pPr>
      <w:r>
        <w:tab/>
        <w:t>TRHOrderTypeType</w:t>
      </w:r>
      <w:r>
        <w:tab/>
        <w:t>OrderType;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今成交数量</w:t>
      </w:r>
    </w:p>
    <w:p w:rsidR="006261A8" w:rsidRDefault="006261A8" w:rsidP="006261A8">
      <w:pPr>
        <w:ind w:firstLine="420"/>
      </w:pPr>
      <w:r>
        <w:tab/>
        <w:t>TRHVolumeType</w:t>
      </w:r>
      <w:r>
        <w:tab/>
        <w:t>VolumeTraded;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剩余数量</w:t>
      </w:r>
    </w:p>
    <w:p w:rsidR="006261A8" w:rsidRDefault="006261A8" w:rsidP="006261A8">
      <w:pPr>
        <w:ind w:firstLine="420"/>
      </w:pPr>
      <w:r>
        <w:tab/>
        <w:t>TRHVolumeType</w:t>
      </w:r>
      <w:r>
        <w:tab/>
        <w:t>VolumeTotal;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///</w:t>
      </w:r>
      <w:r>
        <w:rPr>
          <w:rFonts w:hint="eastAsia"/>
        </w:rPr>
        <w:t>报单日期</w:t>
      </w:r>
    </w:p>
    <w:p w:rsidR="006261A8" w:rsidRDefault="006261A8" w:rsidP="006261A8">
      <w:pPr>
        <w:ind w:firstLine="420"/>
      </w:pPr>
      <w:r>
        <w:tab/>
        <w:t>TRHDateType</w:t>
      </w:r>
      <w:r>
        <w:tab/>
        <w:t>InsertDate;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委托时间</w:t>
      </w:r>
    </w:p>
    <w:p w:rsidR="006261A8" w:rsidRDefault="006261A8" w:rsidP="006261A8">
      <w:pPr>
        <w:ind w:firstLine="420"/>
      </w:pPr>
      <w:r>
        <w:tab/>
        <w:t>TRHTimeType</w:t>
      </w:r>
      <w:r>
        <w:tab/>
        <w:t>InsertTime;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激活时间</w:t>
      </w:r>
    </w:p>
    <w:p w:rsidR="006261A8" w:rsidRDefault="006261A8" w:rsidP="006261A8">
      <w:pPr>
        <w:ind w:firstLine="420"/>
      </w:pPr>
      <w:r>
        <w:tab/>
        <w:t>TRHTimeType</w:t>
      </w:r>
      <w:r>
        <w:tab/>
        <w:t>ActiveTime;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挂起时间</w:t>
      </w:r>
    </w:p>
    <w:p w:rsidR="006261A8" w:rsidRDefault="006261A8" w:rsidP="006261A8">
      <w:pPr>
        <w:ind w:firstLine="420"/>
      </w:pPr>
      <w:r>
        <w:tab/>
        <w:t>TRHTimeType</w:t>
      </w:r>
      <w:r>
        <w:tab/>
        <w:t>SuspendTime;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最后修改时间</w:t>
      </w:r>
    </w:p>
    <w:p w:rsidR="006261A8" w:rsidRDefault="006261A8" w:rsidP="006261A8">
      <w:pPr>
        <w:ind w:firstLine="420"/>
      </w:pPr>
      <w:r>
        <w:tab/>
        <w:t>TRHTimeType</w:t>
      </w:r>
      <w:r>
        <w:tab/>
        <w:t>UpdateTime;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撤销时间</w:t>
      </w:r>
    </w:p>
    <w:p w:rsidR="006261A8" w:rsidRDefault="006261A8" w:rsidP="006261A8">
      <w:pPr>
        <w:ind w:firstLine="420"/>
      </w:pPr>
      <w:r>
        <w:tab/>
        <w:t>TRHTimeType</w:t>
      </w:r>
      <w:r>
        <w:tab/>
        <w:t>CancelTime;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最后修改交易所交易员代码</w:t>
      </w:r>
    </w:p>
    <w:p w:rsidR="006261A8" w:rsidRDefault="006261A8" w:rsidP="006261A8">
      <w:pPr>
        <w:ind w:firstLine="420"/>
      </w:pPr>
      <w:r>
        <w:tab/>
        <w:t>TRHTraderIDType</w:t>
      </w:r>
      <w:r>
        <w:tab/>
        <w:t>ActiveTraderID;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结算会员编号</w:t>
      </w:r>
    </w:p>
    <w:p w:rsidR="006261A8" w:rsidRDefault="006261A8" w:rsidP="006261A8">
      <w:pPr>
        <w:ind w:firstLine="420"/>
      </w:pPr>
      <w:r>
        <w:tab/>
        <w:t>TRHParticipantIDType</w:t>
      </w:r>
      <w:r>
        <w:tab/>
        <w:t>ClearingPartID;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序号</w:t>
      </w:r>
    </w:p>
    <w:p w:rsidR="006261A8" w:rsidRDefault="006261A8" w:rsidP="006261A8">
      <w:pPr>
        <w:ind w:firstLine="420"/>
      </w:pPr>
      <w:r>
        <w:tab/>
        <w:t>TRHSequenceNoType</w:t>
      </w:r>
      <w:r>
        <w:tab/>
        <w:t>SequenceNo;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前置编号</w:t>
      </w:r>
    </w:p>
    <w:p w:rsidR="006261A8" w:rsidRDefault="006261A8" w:rsidP="006261A8">
      <w:pPr>
        <w:ind w:firstLine="420"/>
      </w:pPr>
      <w:r>
        <w:tab/>
        <w:t>TRHFrontIDType</w:t>
      </w:r>
      <w:r>
        <w:tab/>
        <w:t>FrontID;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会话编号</w:t>
      </w:r>
    </w:p>
    <w:p w:rsidR="006261A8" w:rsidRDefault="006261A8" w:rsidP="006261A8">
      <w:pPr>
        <w:ind w:firstLine="420"/>
      </w:pPr>
      <w:r>
        <w:tab/>
        <w:t>TRHSessionIDType</w:t>
      </w:r>
      <w:r>
        <w:tab/>
        <w:t>SessionID;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用户端产品信息</w:t>
      </w:r>
    </w:p>
    <w:p w:rsidR="006261A8" w:rsidRDefault="006261A8" w:rsidP="006261A8">
      <w:pPr>
        <w:ind w:firstLine="420"/>
      </w:pPr>
      <w:r>
        <w:tab/>
        <w:t>TRHProductInfoType</w:t>
      </w:r>
      <w:r>
        <w:tab/>
        <w:t>UserProductInfo;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状态信息</w:t>
      </w:r>
    </w:p>
    <w:p w:rsidR="006261A8" w:rsidRDefault="006261A8" w:rsidP="006261A8">
      <w:pPr>
        <w:ind w:firstLine="420"/>
      </w:pPr>
      <w:r>
        <w:tab/>
        <w:t>TRHErrorMsgType</w:t>
      </w:r>
      <w:r>
        <w:tab/>
        <w:t>StatusMsg;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用户强评标志</w:t>
      </w:r>
    </w:p>
    <w:p w:rsidR="006261A8" w:rsidRDefault="006261A8" w:rsidP="006261A8">
      <w:pPr>
        <w:ind w:firstLine="420"/>
      </w:pPr>
      <w:r>
        <w:tab/>
        <w:t>TRHBoolType</w:t>
      </w:r>
      <w:r>
        <w:tab/>
        <w:t>UserForceClose;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操作用户代码</w:t>
      </w:r>
    </w:p>
    <w:p w:rsidR="006261A8" w:rsidRDefault="006261A8" w:rsidP="006261A8">
      <w:pPr>
        <w:ind w:firstLine="420"/>
      </w:pPr>
      <w:r>
        <w:tab/>
        <w:t>TRHUserIDType</w:t>
      </w:r>
      <w:r>
        <w:tab/>
        <w:t>ActiveUserID;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经纪公司报单编号</w:t>
      </w:r>
    </w:p>
    <w:p w:rsidR="006261A8" w:rsidRDefault="006261A8" w:rsidP="006261A8">
      <w:pPr>
        <w:ind w:firstLine="420"/>
      </w:pPr>
      <w:r>
        <w:tab/>
        <w:t>TRHSequenceNoType</w:t>
      </w:r>
      <w:r>
        <w:tab/>
        <w:t>BrokerOrderSeq;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相关报单</w:t>
      </w:r>
    </w:p>
    <w:p w:rsidR="006261A8" w:rsidRDefault="006261A8" w:rsidP="006261A8">
      <w:pPr>
        <w:ind w:firstLine="420"/>
      </w:pPr>
      <w:r>
        <w:tab/>
        <w:t>TRHOrderSysIDType</w:t>
      </w:r>
      <w:r>
        <w:tab/>
        <w:t>RelativeOrderSysID;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郑商所成交数量</w:t>
      </w:r>
    </w:p>
    <w:p w:rsidR="006261A8" w:rsidRDefault="006261A8" w:rsidP="006261A8">
      <w:pPr>
        <w:ind w:firstLine="420"/>
      </w:pPr>
      <w:r>
        <w:tab/>
        <w:t>TRHVolumeType</w:t>
      </w:r>
      <w:r>
        <w:tab/>
        <w:t>ZCETotalTradedVolume;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互换单标志</w:t>
      </w:r>
    </w:p>
    <w:p w:rsidR="006261A8" w:rsidRDefault="006261A8" w:rsidP="006261A8">
      <w:pPr>
        <w:ind w:firstLine="420"/>
      </w:pPr>
      <w:r>
        <w:tab/>
        <w:t>TRHBoolType</w:t>
      </w:r>
      <w:r>
        <w:tab/>
        <w:t>IsSwapOrder;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营业部编号</w:t>
      </w:r>
    </w:p>
    <w:p w:rsidR="006261A8" w:rsidRDefault="006261A8" w:rsidP="006261A8">
      <w:pPr>
        <w:ind w:firstLine="420"/>
      </w:pPr>
      <w:r>
        <w:tab/>
        <w:t>TRHBranchIDType</w:t>
      </w:r>
      <w:r>
        <w:tab/>
        <w:t>BranchID;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投资单元代码</w:t>
      </w:r>
    </w:p>
    <w:p w:rsidR="006261A8" w:rsidRDefault="006261A8" w:rsidP="006261A8">
      <w:pPr>
        <w:ind w:firstLine="420"/>
      </w:pPr>
      <w:r>
        <w:tab/>
        <w:t>TRHInvestUnitIDType</w:t>
      </w:r>
      <w:r>
        <w:tab/>
        <w:t>InvestUnitID;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资金账号</w:t>
      </w:r>
    </w:p>
    <w:p w:rsidR="006261A8" w:rsidRDefault="006261A8" w:rsidP="006261A8">
      <w:pPr>
        <w:ind w:firstLine="420"/>
      </w:pPr>
      <w:r>
        <w:tab/>
        <w:t>TRHAccountIDType</w:t>
      </w:r>
      <w:r>
        <w:tab/>
        <w:t>AccountID;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///</w:t>
      </w:r>
      <w:r>
        <w:rPr>
          <w:rFonts w:hint="eastAsia"/>
        </w:rPr>
        <w:t>币种代码</w:t>
      </w:r>
    </w:p>
    <w:p w:rsidR="006261A8" w:rsidRDefault="006261A8" w:rsidP="006261A8">
      <w:pPr>
        <w:ind w:firstLine="420"/>
      </w:pPr>
      <w:r>
        <w:tab/>
        <w:t>TRHCurrencyIDType</w:t>
      </w:r>
      <w:r>
        <w:tab/>
        <w:t>CurrencyID;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///IP</w:t>
      </w:r>
      <w:r>
        <w:rPr>
          <w:rFonts w:hint="eastAsia"/>
        </w:rPr>
        <w:t>地址</w:t>
      </w:r>
    </w:p>
    <w:p w:rsidR="006261A8" w:rsidRDefault="006261A8" w:rsidP="006261A8">
      <w:pPr>
        <w:ind w:firstLine="420"/>
      </w:pPr>
      <w:r>
        <w:tab/>
        <w:t>TRHIPAddressType</w:t>
      </w:r>
      <w:r>
        <w:tab/>
        <w:t>IPAddress;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///Mac</w:t>
      </w:r>
      <w:r>
        <w:rPr>
          <w:rFonts w:hint="eastAsia"/>
        </w:rPr>
        <w:t>地址</w:t>
      </w:r>
    </w:p>
    <w:p w:rsidR="006261A8" w:rsidRDefault="006261A8" w:rsidP="006261A8">
      <w:pPr>
        <w:ind w:firstLine="420"/>
      </w:pPr>
      <w:r>
        <w:tab/>
        <w:t>TRHMacAddressType</w:t>
      </w:r>
      <w:r>
        <w:tab/>
        <w:t>MacAddress;</w:t>
      </w:r>
    </w:p>
    <w:p w:rsidR="006261A8" w:rsidRDefault="006261A8" w:rsidP="006261A8">
      <w:pPr>
        <w:ind w:firstLine="420"/>
      </w:pPr>
      <w:r>
        <w:t>};</w:t>
      </w:r>
    </w:p>
    <w:p w:rsidR="00DA73C2" w:rsidRDefault="00DA73C2" w:rsidP="00DA73C2">
      <w:pPr>
        <w:pStyle w:val="3"/>
      </w:pPr>
      <w:bookmarkStart w:id="42" w:name="_Toc8670288"/>
      <w:r>
        <w:rPr>
          <w:rFonts w:hint="eastAsia"/>
        </w:rPr>
        <w:t>4.2.</w:t>
      </w:r>
      <w:r w:rsidR="00AA6578">
        <w:rPr>
          <w:rFonts w:hint="eastAsia"/>
        </w:rPr>
        <w:t>10</w:t>
      </w:r>
      <w:r>
        <w:rPr>
          <w:rFonts w:hint="eastAsia"/>
        </w:rPr>
        <w:t>.</w:t>
      </w:r>
      <w:r w:rsidRPr="00726863">
        <w:rPr>
          <w:rFonts w:hint="eastAsia"/>
        </w:rPr>
        <w:t xml:space="preserve"> </w:t>
      </w:r>
      <w:r w:rsidR="00DC63E2" w:rsidRPr="00AA18B9">
        <w:t>OnRtnTrade</w:t>
      </w:r>
      <w:r w:rsidRPr="00726863">
        <w:rPr>
          <w:rFonts w:hint="eastAsia"/>
        </w:rPr>
        <w:t>方法</w:t>
      </w:r>
      <w:bookmarkEnd w:id="42"/>
    </w:p>
    <w:p w:rsidR="00DA73C2" w:rsidRDefault="00DA73C2" w:rsidP="00DA73C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订阅某账户的</w:t>
      </w:r>
      <w:r w:rsidR="007D3F09">
        <w:rPr>
          <w:rFonts w:hint="eastAsia"/>
        </w:rPr>
        <w:t>成交</w:t>
      </w:r>
      <w:r>
        <w:rPr>
          <w:rFonts w:hint="eastAsia"/>
        </w:rPr>
        <w:t>回报后，</w:t>
      </w:r>
      <w:r>
        <w:rPr>
          <w:rFonts w:hint="eastAsia"/>
        </w:rPr>
        <w:t xml:space="preserve"> </w:t>
      </w:r>
      <w:r>
        <w:rPr>
          <w:rFonts w:hint="eastAsia"/>
        </w:rPr>
        <w:t>如果该账户有新的</w:t>
      </w:r>
      <w:r w:rsidR="0079530C">
        <w:rPr>
          <w:rFonts w:hint="eastAsia"/>
        </w:rPr>
        <w:t>成交信息</w:t>
      </w:r>
      <w:r>
        <w:rPr>
          <w:rFonts w:hint="eastAsia"/>
        </w:rPr>
        <w:t>产生，该方法会被调用。</w:t>
      </w:r>
    </w:p>
    <w:p w:rsidR="00DA73C2" w:rsidRDefault="00DA73C2" w:rsidP="00DA73C2">
      <w:pPr>
        <w:ind w:firstLine="420"/>
      </w:pPr>
      <w:r>
        <w:rPr>
          <w:rFonts w:hint="eastAsia"/>
        </w:rPr>
        <w:t>函数原形：</w:t>
      </w:r>
    </w:p>
    <w:p w:rsidR="00DA73C2" w:rsidRDefault="00AA18B9" w:rsidP="00DA73C2">
      <w:pPr>
        <w:ind w:leftChars="200" w:left="420"/>
        <w:jc w:val="left"/>
        <w:rPr>
          <w:rFonts w:hint="eastAsia"/>
        </w:rPr>
      </w:pPr>
      <w:r w:rsidRPr="00AA18B9">
        <w:t>void OnRtnTrade(CRHTradeField *pTrade)</w:t>
      </w:r>
      <w:r w:rsidR="00DA73C2">
        <w:rPr>
          <w:rFonts w:hint="eastAsia"/>
        </w:rPr>
        <w:t>;</w:t>
      </w:r>
    </w:p>
    <w:p w:rsidR="006261A8" w:rsidRDefault="00DA73C2" w:rsidP="00C54BF7">
      <w:pPr>
        <w:ind w:leftChars="200" w:left="420"/>
      </w:pPr>
      <w:r>
        <w:rPr>
          <w:rFonts w:hint="eastAsia"/>
        </w:rPr>
        <w:t>参数：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成交</w:t>
      </w:r>
    </w:p>
    <w:p w:rsidR="006261A8" w:rsidRDefault="006261A8" w:rsidP="006261A8">
      <w:pPr>
        <w:ind w:firstLine="420"/>
      </w:pPr>
      <w:r>
        <w:t>struct CRHTradeField</w:t>
      </w:r>
    </w:p>
    <w:p w:rsidR="006261A8" w:rsidRDefault="006261A8" w:rsidP="006261A8">
      <w:pPr>
        <w:ind w:firstLine="420"/>
      </w:pPr>
      <w:r>
        <w:t>{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6261A8" w:rsidRDefault="006261A8" w:rsidP="006261A8">
      <w:pPr>
        <w:ind w:firstLine="420"/>
      </w:pPr>
      <w:r>
        <w:tab/>
        <w:t>TRHBrokerIDType</w:t>
      </w:r>
      <w:r>
        <w:tab/>
        <w:t>BrokerID;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投资者代码</w:t>
      </w:r>
    </w:p>
    <w:p w:rsidR="006261A8" w:rsidRDefault="006261A8" w:rsidP="006261A8">
      <w:pPr>
        <w:ind w:firstLine="420"/>
      </w:pPr>
      <w:r>
        <w:tab/>
        <w:t>TRHInvestorIDType</w:t>
      </w:r>
      <w:r>
        <w:tab/>
        <w:t>InvestorID;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合约代码</w:t>
      </w:r>
    </w:p>
    <w:p w:rsidR="006261A8" w:rsidRDefault="006261A8" w:rsidP="006261A8">
      <w:pPr>
        <w:ind w:firstLine="420"/>
      </w:pPr>
      <w:r>
        <w:tab/>
        <w:t>TRHInstrumentIDType</w:t>
      </w:r>
      <w:r>
        <w:tab/>
        <w:t>InstrumentID;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报单引用</w:t>
      </w:r>
    </w:p>
    <w:p w:rsidR="006261A8" w:rsidRDefault="006261A8" w:rsidP="006261A8">
      <w:pPr>
        <w:ind w:firstLine="420"/>
      </w:pPr>
      <w:r>
        <w:tab/>
        <w:t>TRHOrderRefType</w:t>
      </w:r>
      <w:r>
        <w:tab/>
        <w:t>OrderRef;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用户代码</w:t>
      </w:r>
    </w:p>
    <w:p w:rsidR="006261A8" w:rsidRDefault="006261A8" w:rsidP="006261A8">
      <w:pPr>
        <w:ind w:firstLine="420"/>
      </w:pPr>
      <w:r>
        <w:tab/>
        <w:t>TRHUserIDType</w:t>
      </w:r>
      <w:r>
        <w:tab/>
        <w:t>UserID;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交易所代码</w:t>
      </w:r>
    </w:p>
    <w:p w:rsidR="006261A8" w:rsidRDefault="006261A8" w:rsidP="006261A8">
      <w:pPr>
        <w:ind w:firstLine="420"/>
      </w:pPr>
      <w:r>
        <w:tab/>
        <w:t>TRHExchangeIDType</w:t>
      </w:r>
      <w:r>
        <w:tab/>
        <w:t>ExchangeID;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成交编号</w:t>
      </w:r>
    </w:p>
    <w:p w:rsidR="006261A8" w:rsidRDefault="006261A8" w:rsidP="006261A8">
      <w:pPr>
        <w:ind w:firstLine="420"/>
      </w:pPr>
      <w:r>
        <w:tab/>
        <w:t>TRHTradeIDType</w:t>
      </w:r>
      <w:r>
        <w:tab/>
        <w:t>TradeID;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买卖方向</w:t>
      </w:r>
    </w:p>
    <w:p w:rsidR="006261A8" w:rsidRDefault="006261A8" w:rsidP="006261A8">
      <w:pPr>
        <w:ind w:firstLine="420"/>
      </w:pPr>
      <w:r>
        <w:tab/>
        <w:t>TRHDirectionType</w:t>
      </w:r>
      <w:r>
        <w:tab/>
        <w:t>Direction;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报单编号</w:t>
      </w:r>
    </w:p>
    <w:p w:rsidR="006261A8" w:rsidRDefault="006261A8" w:rsidP="006261A8">
      <w:pPr>
        <w:ind w:firstLine="420"/>
      </w:pPr>
      <w:r>
        <w:tab/>
        <w:t>TRHOrderSysIDType</w:t>
      </w:r>
      <w:r>
        <w:tab/>
        <w:t>OrderSysID;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会员代码</w:t>
      </w:r>
    </w:p>
    <w:p w:rsidR="006261A8" w:rsidRDefault="006261A8" w:rsidP="006261A8">
      <w:pPr>
        <w:ind w:firstLine="420"/>
      </w:pPr>
      <w:r>
        <w:tab/>
        <w:t>TRHParticipantIDType</w:t>
      </w:r>
      <w:r>
        <w:tab/>
        <w:t>ParticipantID;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客户代码</w:t>
      </w:r>
    </w:p>
    <w:p w:rsidR="006261A8" w:rsidRDefault="006261A8" w:rsidP="006261A8">
      <w:pPr>
        <w:ind w:firstLine="420"/>
      </w:pPr>
      <w:r>
        <w:tab/>
        <w:t>TRHClientIDType</w:t>
      </w:r>
      <w:r>
        <w:tab/>
        <w:t>ClientID;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交易角色</w:t>
      </w:r>
    </w:p>
    <w:p w:rsidR="006261A8" w:rsidRDefault="006261A8" w:rsidP="006261A8">
      <w:pPr>
        <w:ind w:firstLine="420"/>
      </w:pPr>
      <w:r>
        <w:tab/>
        <w:t>TRHTradingRoleType</w:t>
      </w:r>
      <w:r>
        <w:tab/>
        <w:t>TradingRole;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合约在交易所的代码</w:t>
      </w:r>
    </w:p>
    <w:p w:rsidR="006261A8" w:rsidRDefault="006261A8" w:rsidP="006261A8">
      <w:pPr>
        <w:ind w:firstLine="420"/>
      </w:pPr>
      <w:r>
        <w:tab/>
        <w:t>TRHExchangeInstIDType</w:t>
      </w:r>
      <w:r>
        <w:tab/>
        <w:t>ExchangeInstID;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开平标志</w:t>
      </w:r>
    </w:p>
    <w:p w:rsidR="006261A8" w:rsidRDefault="006261A8" w:rsidP="006261A8">
      <w:pPr>
        <w:ind w:firstLine="420"/>
      </w:pPr>
      <w:r>
        <w:lastRenderedPageBreak/>
        <w:tab/>
        <w:t>TRHOffsetFlagType</w:t>
      </w:r>
      <w:r>
        <w:tab/>
        <w:t>OffsetFlag;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投机套保标志</w:t>
      </w:r>
    </w:p>
    <w:p w:rsidR="006261A8" w:rsidRDefault="006261A8" w:rsidP="006261A8">
      <w:pPr>
        <w:ind w:firstLine="420"/>
      </w:pPr>
      <w:r>
        <w:tab/>
        <w:t>TRHHedgeFlagType</w:t>
      </w:r>
      <w:r>
        <w:tab/>
        <w:t>HedgeFlag;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价格</w:t>
      </w:r>
    </w:p>
    <w:p w:rsidR="006261A8" w:rsidRDefault="006261A8" w:rsidP="006261A8">
      <w:pPr>
        <w:ind w:firstLine="420"/>
      </w:pPr>
      <w:r>
        <w:tab/>
        <w:t>TRHPriceType</w:t>
      </w:r>
      <w:r>
        <w:tab/>
        <w:t>Price;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数量</w:t>
      </w:r>
    </w:p>
    <w:p w:rsidR="006261A8" w:rsidRDefault="006261A8" w:rsidP="006261A8">
      <w:pPr>
        <w:ind w:firstLine="420"/>
      </w:pPr>
      <w:r>
        <w:tab/>
        <w:t>TRHVolumeType</w:t>
      </w:r>
      <w:r>
        <w:tab/>
        <w:t>Volume;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成交时期</w:t>
      </w:r>
    </w:p>
    <w:p w:rsidR="006261A8" w:rsidRDefault="006261A8" w:rsidP="006261A8">
      <w:pPr>
        <w:ind w:firstLine="420"/>
      </w:pPr>
      <w:r>
        <w:tab/>
        <w:t>TRHDateType</w:t>
      </w:r>
      <w:r>
        <w:tab/>
        <w:t>TradeDate;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成交时间</w:t>
      </w:r>
    </w:p>
    <w:p w:rsidR="006261A8" w:rsidRDefault="006261A8" w:rsidP="006261A8">
      <w:pPr>
        <w:ind w:firstLine="420"/>
      </w:pPr>
      <w:r>
        <w:tab/>
        <w:t>TRHTimeType</w:t>
      </w:r>
      <w:r>
        <w:tab/>
        <w:t>TradeTime;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成交类型</w:t>
      </w:r>
    </w:p>
    <w:p w:rsidR="006261A8" w:rsidRDefault="006261A8" w:rsidP="006261A8">
      <w:pPr>
        <w:ind w:firstLine="420"/>
      </w:pPr>
      <w:r>
        <w:tab/>
        <w:t>TRHTradeTypeType</w:t>
      </w:r>
      <w:r>
        <w:tab/>
        <w:t>TradeType;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成交价来源</w:t>
      </w:r>
    </w:p>
    <w:p w:rsidR="006261A8" w:rsidRDefault="006261A8" w:rsidP="006261A8">
      <w:pPr>
        <w:ind w:firstLine="420"/>
      </w:pPr>
      <w:r>
        <w:tab/>
        <w:t>TRHPriceSourceType</w:t>
      </w:r>
      <w:r>
        <w:tab/>
        <w:t>PriceSource;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交易所交易员代码</w:t>
      </w:r>
    </w:p>
    <w:p w:rsidR="006261A8" w:rsidRDefault="006261A8" w:rsidP="006261A8">
      <w:pPr>
        <w:ind w:firstLine="420"/>
      </w:pPr>
      <w:r>
        <w:tab/>
        <w:t>TRHTraderIDType</w:t>
      </w:r>
      <w:r>
        <w:tab/>
        <w:t>TraderID;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本地报单编号</w:t>
      </w:r>
    </w:p>
    <w:p w:rsidR="006261A8" w:rsidRDefault="006261A8" w:rsidP="006261A8">
      <w:pPr>
        <w:ind w:firstLine="420"/>
      </w:pPr>
      <w:r>
        <w:tab/>
        <w:t>TRHOrderLocalIDType</w:t>
      </w:r>
      <w:r>
        <w:tab/>
        <w:t>OrderLocalID;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结算会员编号</w:t>
      </w:r>
    </w:p>
    <w:p w:rsidR="006261A8" w:rsidRDefault="006261A8" w:rsidP="006261A8">
      <w:pPr>
        <w:ind w:firstLine="420"/>
      </w:pPr>
      <w:r>
        <w:tab/>
        <w:t>TRHParticipantIDType</w:t>
      </w:r>
      <w:r>
        <w:tab/>
        <w:t>ClearingPartID;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业务单元</w:t>
      </w:r>
    </w:p>
    <w:p w:rsidR="006261A8" w:rsidRDefault="006261A8" w:rsidP="006261A8">
      <w:pPr>
        <w:ind w:firstLine="420"/>
      </w:pPr>
      <w:r>
        <w:tab/>
        <w:t>TRHBusinessUnitType</w:t>
      </w:r>
      <w:r>
        <w:tab/>
        <w:t>BusinessUnit;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序号</w:t>
      </w:r>
    </w:p>
    <w:p w:rsidR="006261A8" w:rsidRDefault="006261A8" w:rsidP="006261A8">
      <w:pPr>
        <w:ind w:firstLine="420"/>
      </w:pPr>
      <w:r>
        <w:tab/>
        <w:t>TRHSequenceNoType</w:t>
      </w:r>
      <w:r>
        <w:tab/>
        <w:t>SequenceNo;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交易日</w:t>
      </w:r>
    </w:p>
    <w:p w:rsidR="006261A8" w:rsidRDefault="006261A8" w:rsidP="006261A8">
      <w:pPr>
        <w:ind w:firstLine="420"/>
      </w:pPr>
      <w:r>
        <w:tab/>
        <w:t>TRHDateType</w:t>
      </w:r>
      <w:r>
        <w:tab/>
        <w:t>TradingDay;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结算编号</w:t>
      </w:r>
    </w:p>
    <w:p w:rsidR="006261A8" w:rsidRDefault="006261A8" w:rsidP="006261A8">
      <w:pPr>
        <w:ind w:firstLine="420"/>
      </w:pPr>
      <w:r>
        <w:tab/>
        <w:t>TRHSettlementIDType</w:t>
      </w:r>
      <w:r>
        <w:tab/>
        <w:t>SettlementID;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经纪公司报单编号</w:t>
      </w:r>
    </w:p>
    <w:p w:rsidR="006261A8" w:rsidRDefault="006261A8" w:rsidP="006261A8">
      <w:pPr>
        <w:ind w:firstLine="420"/>
      </w:pPr>
      <w:r>
        <w:tab/>
        <w:t>TRHSequenceNoType</w:t>
      </w:r>
      <w:r>
        <w:tab/>
        <w:t>BrokerOrderSeq;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成交来源</w:t>
      </w:r>
    </w:p>
    <w:p w:rsidR="006261A8" w:rsidRDefault="006261A8" w:rsidP="006261A8">
      <w:pPr>
        <w:ind w:firstLine="420"/>
      </w:pPr>
      <w:r>
        <w:tab/>
        <w:t>TRHTradeSourceType</w:t>
      </w:r>
      <w:r>
        <w:tab/>
        <w:t>TradeSource;</w:t>
      </w:r>
    </w:p>
    <w:p w:rsidR="006261A8" w:rsidRDefault="006261A8" w:rsidP="006261A8">
      <w:pPr>
        <w:ind w:firstLine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投资单元代码</w:t>
      </w:r>
    </w:p>
    <w:p w:rsidR="006261A8" w:rsidRDefault="006261A8" w:rsidP="006261A8">
      <w:pPr>
        <w:ind w:firstLine="420"/>
      </w:pPr>
      <w:r>
        <w:tab/>
        <w:t>TRHInvestUnitIDType</w:t>
      </w:r>
      <w:r>
        <w:tab/>
        <w:t>InvestUnitID;</w:t>
      </w:r>
    </w:p>
    <w:p w:rsidR="000639BF" w:rsidRDefault="006261A8" w:rsidP="00D76EC0">
      <w:pPr>
        <w:ind w:firstLine="420"/>
      </w:pPr>
      <w:r>
        <w:t>};</w:t>
      </w:r>
      <w:r>
        <w:rPr>
          <w:rFonts w:hint="eastAsia"/>
        </w:rPr>
        <w:t xml:space="preserve"> </w:t>
      </w:r>
    </w:p>
    <w:p w:rsidR="00BF3232" w:rsidRDefault="000D712D" w:rsidP="00EB1FB5">
      <w:pPr>
        <w:pStyle w:val="2"/>
      </w:pPr>
      <w:bookmarkStart w:id="43" w:name="_Toc504139093"/>
      <w:bookmarkStart w:id="44" w:name="_Toc504139192"/>
      <w:bookmarkStart w:id="45" w:name="_Toc8670289"/>
      <w:r>
        <w:rPr>
          <w:rFonts w:hint="eastAsia"/>
        </w:rPr>
        <w:t>4</w:t>
      </w:r>
      <w:r w:rsidR="00A50694">
        <w:rPr>
          <w:rFonts w:hint="eastAsia"/>
        </w:rPr>
        <w:t>.</w:t>
      </w:r>
      <w:r>
        <w:rPr>
          <w:rFonts w:hint="eastAsia"/>
        </w:rPr>
        <w:t>3</w:t>
      </w:r>
      <w:r w:rsidR="00A50694">
        <w:rPr>
          <w:rFonts w:hint="eastAsia"/>
        </w:rPr>
        <w:t>.</w:t>
      </w:r>
      <w:r w:rsidR="00F15A2D" w:rsidRPr="00F15A2D">
        <w:t xml:space="preserve"> CRHMonitorApi</w:t>
      </w:r>
      <w:r w:rsidR="00BF3232">
        <w:rPr>
          <w:rFonts w:hint="eastAsia"/>
        </w:rPr>
        <w:t>接口</w:t>
      </w:r>
      <w:bookmarkEnd w:id="43"/>
      <w:bookmarkEnd w:id="44"/>
      <w:bookmarkEnd w:id="45"/>
    </w:p>
    <w:p w:rsidR="00A50694" w:rsidRPr="00A50694" w:rsidRDefault="00A50694" w:rsidP="00A50694"/>
    <w:p w:rsidR="00A50694" w:rsidRDefault="00D80B02" w:rsidP="00A81404">
      <w:pPr>
        <w:ind w:firstLine="420"/>
      </w:pPr>
      <w:r w:rsidRPr="00D80B02">
        <w:t>CRHMonitorApi</w:t>
      </w:r>
      <w:r w:rsidR="00BF3232">
        <w:rPr>
          <w:rFonts w:hint="eastAsia"/>
        </w:rPr>
        <w:t>接口提供给用户的功能包括，</w:t>
      </w:r>
      <w:r w:rsidR="00A81404">
        <w:rPr>
          <w:rFonts w:hint="eastAsia"/>
        </w:rPr>
        <w:t>登入、登出、查询关联的交易账户、查询交易账户的持仓信息等功能。</w:t>
      </w:r>
    </w:p>
    <w:p w:rsidR="00BF3232" w:rsidRDefault="009F0116" w:rsidP="00EB1FB5">
      <w:pPr>
        <w:pStyle w:val="3"/>
      </w:pPr>
      <w:bookmarkStart w:id="46" w:name="_Toc504139094"/>
      <w:bookmarkStart w:id="47" w:name="_Toc504139193"/>
      <w:bookmarkStart w:id="48" w:name="_Toc8670290"/>
      <w:r>
        <w:rPr>
          <w:rFonts w:hint="eastAsia"/>
        </w:rPr>
        <w:lastRenderedPageBreak/>
        <w:t>4</w:t>
      </w:r>
      <w:r w:rsidR="00A50694">
        <w:rPr>
          <w:rFonts w:hint="eastAsia"/>
        </w:rPr>
        <w:t>.</w:t>
      </w:r>
      <w:r>
        <w:rPr>
          <w:rFonts w:hint="eastAsia"/>
        </w:rPr>
        <w:t>3</w:t>
      </w:r>
      <w:r w:rsidR="00A50694">
        <w:rPr>
          <w:rFonts w:hint="eastAsia"/>
        </w:rPr>
        <w:t>.1.</w:t>
      </w:r>
      <w:r w:rsidR="007C46D6" w:rsidRPr="007C46D6">
        <w:t xml:space="preserve"> CreateRHMonitorApi</w:t>
      </w:r>
      <w:r w:rsidR="00BF3232">
        <w:rPr>
          <w:rFonts w:hint="eastAsia"/>
        </w:rPr>
        <w:t>方法</w:t>
      </w:r>
      <w:bookmarkEnd w:id="46"/>
      <w:bookmarkEnd w:id="47"/>
      <w:bookmarkEnd w:id="48"/>
    </w:p>
    <w:p w:rsidR="00A50694" w:rsidRDefault="00A50694" w:rsidP="00A50694"/>
    <w:p w:rsidR="00BF3232" w:rsidRDefault="00BF3232" w:rsidP="00BF3232">
      <w:pPr>
        <w:ind w:leftChars="200" w:left="420"/>
      </w:pPr>
      <w:r>
        <w:rPr>
          <w:rFonts w:hint="eastAsia"/>
        </w:rPr>
        <w:t>产生一个</w:t>
      </w:r>
      <w:r>
        <w:rPr>
          <w:rFonts w:hint="eastAsia"/>
        </w:rPr>
        <w:t xml:space="preserve"> </w:t>
      </w:r>
      <w:r w:rsidR="009F4D84" w:rsidRPr="00D80B02">
        <w:t>CRHMonitorApi</w:t>
      </w:r>
      <w:r>
        <w:rPr>
          <w:rFonts w:hint="eastAsia"/>
        </w:rPr>
        <w:t>的一个实例，不能通过</w:t>
      </w:r>
      <w:r>
        <w:rPr>
          <w:rFonts w:hint="eastAsia"/>
        </w:rPr>
        <w:t xml:space="preserve"> new </w:t>
      </w:r>
      <w:r>
        <w:rPr>
          <w:rFonts w:hint="eastAsia"/>
        </w:rPr>
        <w:t>来产生。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函数原形：</w:t>
      </w:r>
    </w:p>
    <w:p w:rsidR="0015354A" w:rsidRDefault="0015354A" w:rsidP="00BF3232">
      <w:pPr>
        <w:ind w:leftChars="200" w:left="420"/>
      </w:pPr>
      <w:r w:rsidRPr="0015354A">
        <w:t>static CRHMonitorApi *CreateRHMonitorApi();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参数：</w:t>
      </w:r>
      <w:r w:rsidR="004023EB">
        <w:rPr>
          <w:rFonts w:hint="eastAsia"/>
        </w:rPr>
        <w:t>无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返回值：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返回一个指向</w:t>
      </w:r>
      <w:r w:rsidR="00EC5D1E" w:rsidRPr="00D80B02">
        <w:t>CRHMonitorApi</w:t>
      </w:r>
      <w:r>
        <w:rPr>
          <w:rFonts w:hint="eastAsia"/>
        </w:rPr>
        <w:t>实例的指针。</w:t>
      </w:r>
    </w:p>
    <w:p w:rsidR="00A50694" w:rsidRDefault="00A50694" w:rsidP="00BF3232">
      <w:pPr>
        <w:ind w:leftChars="200" w:left="420"/>
      </w:pPr>
    </w:p>
    <w:p w:rsidR="00BF3232" w:rsidRDefault="00F66F0D" w:rsidP="00EB1FB5">
      <w:pPr>
        <w:pStyle w:val="3"/>
      </w:pPr>
      <w:bookmarkStart w:id="49" w:name="_Toc504139095"/>
      <w:bookmarkStart w:id="50" w:name="_Toc504139194"/>
      <w:bookmarkStart w:id="51" w:name="_Toc8670291"/>
      <w:r>
        <w:rPr>
          <w:rFonts w:hint="eastAsia"/>
        </w:rPr>
        <w:t>4</w:t>
      </w:r>
      <w:r w:rsidR="00A50694">
        <w:rPr>
          <w:rFonts w:hint="eastAsia"/>
        </w:rPr>
        <w:t>.</w:t>
      </w:r>
      <w:r>
        <w:rPr>
          <w:rFonts w:hint="eastAsia"/>
        </w:rPr>
        <w:t>3</w:t>
      </w:r>
      <w:r w:rsidR="00A50694">
        <w:rPr>
          <w:rFonts w:hint="eastAsia"/>
        </w:rPr>
        <w:t>.2.</w:t>
      </w:r>
      <w:r w:rsidR="00BF3232">
        <w:rPr>
          <w:rFonts w:hint="eastAsia"/>
        </w:rPr>
        <w:t>Re</w:t>
      </w:r>
      <w:r w:rsidR="00A50694">
        <w:rPr>
          <w:rFonts w:hint="eastAsia"/>
        </w:rPr>
        <w:t>le</w:t>
      </w:r>
      <w:r w:rsidR="00BF3232">
        <w:rPr>
          <w:rFonts w:hint="eastAsia"/>
        </w:rPr>
        <w:t xml:space="preserve">ase </w:t>
      </w:r>
      <w:r w:rsidR="00BF3232">
        <w:rPr>
          <w:rFonts w:hint="eastAsia"/>
        </w:rPr>
        <w:t>方法</w:t>
      </w:r>
      <w:bookmarkEnd w:id="49"/>
      <w:bookmarkEnd w:id="50"/>
      <w:bookmarkEnd w:id="51"/>
    </w:p>
    <w:p w:rsidR="00A50694" w:rsidRDefault="00A50694" w:rsidP="00A50694"/>
    <w:p w:rsidR="00BF3232" w:rsidRDefault="00BF3232" w:rsidP="00BF3232">
      <w:pPr>
        <w:ind w:leftChars="200" w:left="420"/>
      </w:pPr>
      <w:r>
        <w:rPr>
          <w:rFonts w:hint="eastAsia"/>
        </w:rPr>
        <w:t>释放一个</w:t>
      </w:r>
      <w:r>
        <w:rPr>
          <w:rFonts w:hint="eastAsia"/>
        </w:rPr>
        <w:t xml:space="preserve"> </w:t>
      </w:r>
      <w:r w:rsidR="00637ED7" w:rsidRPr="00D80B02">
        <w:t>CRHMonitorApi</w:t>
      </w:r>
      <w:r>
        <w:rPr>
          <w:rFonts w:hint="eastAsia"/>
        </w:rPr>
        <w:t>实例。不能使用</w:t>
      </w:r>
      <w:r>
        <w:rPr>
          <w:rFonts w:hint="eastAsia"/>
        </w:rPr>
        <w:t xml:space="preserve"> delete </w:t>
      </w:r>
      <w:r>
        <w:rPr>
          <w:rFonts w:hint="eastAsia"/>
        </w:rPr>
        <w:t>方法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函数原形：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void Release()</w:t>
      </w:r>
      <w:r>
        <w:rPr>
          <w:rFonts w:hint="eastAsia"/>
        </w:rPr>
        <w:t>；</w:t>
      </w:r>
    </w:p>
    <w:p w:rsidR="00A50694" w:rsidRDefault="00A50694" w:rsidP="00BF3232">
      <w:pPr>
        <w:ind w:leftChars="200" w:left="420"/>
      </w:pPr>
    </w:p>
    <w:p w:rsidR="00BF3232" w:rsidRDefault="00F66F0D" w:rsidP="00EB1FB5">
      <w:pPr>
        <w:pStyle w:val="3"/>
      </w:pPr>
      <w:bookmarkStart w:id="52" w:name="_Toc504139096"/>
      <w:bookmarkStart w:id="53" w:name="_Toc504139195"/>
      <w:bookmarkStart w:id="54" w:name="_Toc8670292"/>
      <w:r>
        <w:rPr>
          <w:rFonts w:hint="eastAsia"/>
        </w:rPr>
        <w:t>4</w:t>
      </w:r>
      <w:r w:rsidR="00A50694">
        <w:rPr>
          <w:rFonts w:hint="eastAsia"/>
        </w:rPr>
        <w:t>.</w:t>
      </w:r>
      <w:r>
        <w:rPr>
          <w:rFonts w:hint="eastAsia"/>
        </w:rPr>
        <w:t>3</w:t>
      </w:r>
      <w:r w:rsidR="00A50694">
        <w:rPr>
          <w:rFonts w:hint="eastAsia"/>
        </w:rPr>
        <w:t>.3.</w:t>
      </w:r>
      <w:r w:rsidR="00BF3232">
        <w:rPr>
          <w:rFonts w:hint="eastAsia"/>
        </w:rPr>
        <w:t xml:space="preserve">Init </w:t>
      </w:r>
      <w:r w:rsidR="00BF3232">
        <w:rPr>
          <w:rFonts w:hint="eastAsia"/>
        </w:rPr>
        <w:t>方法</w:t>
      </w:r>
      <w:bookmarkEnd w:id="52"/>
      <w:bookmarkEnd w:id="53"/>
      <w:bookmarkEnd w:id="54"/>
    </w:p>
    <w:p w:rsidR="00A50694" w:rsidRDefault="00A50694" w:rsidP="00A50694"/>
    <w:p w:rsidR="00BF3232" w:rsidRDefault="00BF3232" w:rsidP="00BF3232">
      <w:pPr>
        <w:ind w:leftChars="200" w:left="420"/>
      </w:pPr>
      <w:r>
        <w:rPr>
          <w:rFonts w:hint="eastAsia"/>
        </w:rPr>
        <w:t>使客户端开始与融航交易平台建立连接，连接成功后可以进行登陆。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函数原形：</w:t>
      </w:r>
    </w:p>
    <w:p w:rsidR="00A50694" w:rsidRDefault="009225AB" w:rsidP="00C42349">
      <w:pPr>
        <w:ind w:leftChars="200" w:left="420"/>
      </w:pPr>
      <w:r w:rsidRPr="009225AB">
        <w:t>void Init(const char * ip,unsigned int port)</w:t>
      </w:r>
      <w:r w:rsidR="00BF3232">
        <w:rPr>
          <w:rFonts w:hint="eastAsia"/>
        </w:rPr>
        <w:t>；</w:t>
      </w:r>
    </w:p>
    <w:p w:rsidR="008304EE" w:rsidRDefault="008304EE" w:rsidP="00C42349">
      <w:pPr>
        <w:ind w:leftChars="200" w:left="420"/>
      </w:pPr>
      <w:r>
        <w:rPr>
          <w:rFonts w:hint="eastAsia"/>
        </w:rPr>
        <w:t>参数：</w:t>
      </w:r>
    </w:p>
    <w:p w:rsidR="008304EE" w:rsidRDefault="008304EE" w:rsidP="00C42349">
      <w:pPr>
        <w:ind w:leftChars="200" w:left="420"/>
      </w:pPr>
      <w:r>
        <w:t>I</w:t>
      </w:r>
      <w:r>
        <w:rPr>
          <w:rFonts w:hint="eastAsia"/>
        </w:rPr>
        <w:t xml:space="preserve">p: </w:t>
      </w:r>
      <w:r>
        <w:rPr>
          <w:rFonts w:hint="eastAsia"/>
        </w:rPr>
        <w:t>即融航交易服务器的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304EE" w:rsidRPr="008304EE" w:rsidRDefault="008304EE" w:rsidP="00C42349">
      <w:pPr>
        <w:ind w:leftChars="200" w:left="420"/>
      </w:pPr>
      <w:r>
        <w:rPr>
          <w:rFonts w:hint="eastAsia"/>
        </w:rPr>
        <w:t xml:space="preserve">Port: </w:t>
      </w:r>
      <w:r>
        <w:rPr>
          <w:rFonts w:hint="eastAsia"/>
        </w:rPr>
        <w:t>即融航交易服务器的端口</w:t>
      </w:r>
    </w:p>
    <w:p w:rsidR="00BF3232" w:rsidRDefault="00F66F0D" w:rsidP="00EB1FB5">
      <w:pPr>
        <w:pStyle w:val="3"/>
      </w:pPr>
      <w:bookmarkStart w:id="55" w:name="_Toc504139099"/>
      <w:bookmarkStart w:id="56" w:name="_Toc504139198"/>
      <w:bookmarkStart w:id="57" w:name="_Toc8670293"/>
      <w:r>
        <w:rPr>
          <w:rFonts w:hint="eastAsia"/>
        </w:rPr>
        <w:t>4</w:t>
      </w:r>
      <w:r w:rsidR="00A50694">
        <w:rPr>
          <w:rFonts w:hint="eastAsia"/>
        </w:rPr>
        <w:t>.</w:t>
      </w:r>
      <w:r>
        <w:rPr>
          <w:rFonts w:hint="eastAsia"/>
        </w:rPr>
        <w:t>3</w:t>
      </w:r>
      <w:r w:rsidR="00A50694">
        <w:rPr>
          <w:rFonts w:hint="eastAsia"/>
        </w:rPr>
        <w:t>.</w:t>
      </w:r>
      <w:r>
        <w:rPr>
          <w:rFonts w:hint="eastAsia"/>
        </w:rPr>
        <w:t>4</w:t>
      </w:r>
      <w:r w:rsidR="00A50694">
        <w:rPr>
          <w:rFonts w:hint="eastAsia"/>
        </w:rPr>
        <w:t>.RegisterSpi</w:t>
      </w:r>
      <w:r w:rsidR="00BF3232">
        <w:rPr>
          <w:rFonts w:hint="eastAsia"/>
        </w:rPr>
        <w:t>方法</w:t>
      </w:r>
      <w:bookmarkEnd w:id="55"/>
      <w:bookmarkEnd w:id="56"/>
      <w:bookmarkEnd w:id="57"/>
    </w:p>
    <w:p w:rsidR="00A50694" w:rsidRDefault="00A50694" w:rsidP="00A50694"/>
    <w:p w:rsidR="00BF3232" w:rsidRDefault="00BF3232" w:rsidP="00A50694">
      <w:pPr>
        <w:ind w:leftChars="200" w:left="420"/>
      </w:pPr>
      <w:r>
        <w:rPr>
          <w:rFonts w:hint="eastAsia"/>
        </w:rPr>
        <w:t>注册一个派生自</w:t>
      </w:r>
      <w:r>
        <w:rPr>
          <w:rFonts w:hint="eastAsia"/>
        </w:rPr>
        <w:t xml:space="preserve"> </w:t>
      </w:r>
      <w:r w:rsidR="00385B2F" w:rsidRPr="00385B2F">
        <w:t>CRHMonitorSpi</w:t>
      </w:r>
      <w:r>
        <w:rPr>
          <w:rFonts w:hint="eastAsia"/>
        </w:rPr>
        <w:t>接口类的实例，该实例将完成事件处理。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函数原形：</w:t>
      </w:r>
    </w:p>
    <w:p w:rsidR="00BF3232" w:rsidRDefault="00BF3232" w:rsidP="00BF3232">
      <w:pPr>
        <w:ind w:leftChars="200" w:left="420"/>
      </w:pPr>
      <w:r>
        <w:t>void RegisterSpi(</w:t>
      </w:r>
      <w:r w:rsidR="00132865" w:rsidRPr="00132865">
        <w:t>CRHMonitorSpi</w:t>
      </w:r>
      <w:r>
        <w:t>*pSpi) ;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参数：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pSpi</w:t>
      </w:r>
      <w:r>
        <w:rPr>
          <w:rFonts w:hint="eastAsia"/>
        </w:rPr>
        <w:t>实现了</w:t>
      </w:r>
      <w:r>
        <w:rPr>
          <w:rFonts w:hint="eastAsia"/>
        </w:rPr>
        <w:t xml:space="preserve"> </w:t>
      </w:r>
      <w:r w:rsidR="00140B7B" w:rsidRPr="00140B7B">
        <w:t>CRHMonitorSpi</w:t>
      </w:r>
      <w:r>
        <w:rPr>
          <w:rFonts w:hint="eastAsia"/>
        </w:rPr>
        <w:t>接口的实例指针。</w:t>
      </w:r>
    </w:p>
    <w:p w:rsidR="00A50694" w:rsidRDefault="00A50694" w:rsidP="00BF3232">
      <w:pPr>
        <w:ind w:leftChars="200" w:left="420"/>
      </w:pPr>
    </w:p>
    <w:p w:rsidR="00BF3232" w:rsidRDefault="00F66F0D" w:rsidP="00EB1FB5">
      <w:pPr>
        <w:pStyle w:val="3"/>
      </w:pPr>
      <w:bookmarkStart w:id="58" w:name="_Toc504139103"/>
      <w:bookmarkStart w:id="59" w:name="_Toc504139202"/>
      <w:bookmarkStart w:id="60" w:name="_Toc8670294"/>
      <w:r>
        <w:rPr>
          <w:rFonts w:hint="eastAsia"/>
        </w:rPr>
        <w:lastRenderedPageBreak/>
        <w:t>4</w:t>
      </w:r>
      <w:r w:rsidR="00A50694">
        <w:rPr>
          <w:rFonts w:hint="eastAsia"/>
        </w:rPr>
        <w:t>.</w:t>
      </w:r>
      <w:r>
        <w:rPr>
          <w:rFonts w:hint="eastAsia"/>
        </w:rPr>
        <w:t>3</w:t>
      </w:r>
      <w:r w:rsidR="00A50694">
        <w:rPr>
          <w:rFonts w:hint="eastAsia"/>
        </w:rPr>
        <w:t>.</w:t>
      </w:r>
      <w:r>
        <w:rPr>
          <w:rFonts w:hint="eastAsia"/>
        </w:rPr>
        <w:t>5</w:t>
      </w:r>
      <w:r w:rsidR="00A50694">
        <w:rPr>
          <w:rFonts w:hint="eastAsia"/>
        </w:rPr>
        <w:t>.</w:t>
      </w:r>
      <w:r w:rsidR="00BF3232">
        <w:rPr>
          <w:rFonts w:hint="eastAsia"/>
        </w:rPr>
        <w:t xml:space="preserve">ReqUserLogin </w:t>
      </w:r>
      <w:r w:rsidR="00BF3232">
        <w:rPr>
          <w:rFonts w:hint="eastAsia"/>
        </w:rPr>
        <w:t>方法</w:t>
      </w:r>
      <w:bookmarkEnd w:id="58"/>
      <w:bookmarkEnd w:id="59"/>
      <w:bookmarkEnd w:id="60"/>
      <w:r w:rsidR="00BF3232">
        <w:rPr>
          <w:rFonts w:hint="eastAsia"/>
        </w:rPr>
        <w:t xml:space="preserve"> </w:t>
      </w:r>
    </w:p>
    <w:p w:rsidR="00A50694" w:rsidRDefault="00A50694" w:rsidP="00A50694"/>
    <w:p w:rsidR="00BF3232" w:rsidRDefault="00BF3232" w:rsidP="00BF3232">
      <w:pPr>
        <w:ind w:leftChars="200" w:left="420"/>
      </w:pPr>
      <w:r>
        <w:rPr>
          <w:rFonts w:hint="eastAsia"/>
        </w:rPr>
        <w:t>用户发出登陆请求。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函数原形：</w:t>
      </w:r>
    </w:p>
    <w:p w:rsidR="00BF3232" w:rsidRDefault="00BF3232" w:rsidP="00BF3232">
      <w:pPr>
        <w:ind w:leftChars="200" w:left="420"/>
      </w:pPr>
      <w:r>
        <w:t>int ReqUserLogin(</w:t>
      </w:r>
    </w:p>
    <w:p w:rsidR="00A50694" w:rsidRDefault="00986EE7" w:rsidP="00BF3232">
      <w:pPr>
        <w:ind w:leftChars="200" w:left="420"/>
      </w:pPr>
      <w:r w:rsidRPr="00986EE7">
        <w:t>CRHMonitorReqUserLoginField</w:t>
      </w:r>
      <w:r w:rsidR="00BF3232">
        <w:t>*</w:t>
      </w:r>
      <w:r w:rsidRPr="00986EE7">
        <w:t>pUserLoginField</w:t>
      </w:r>
      <w:r w:rsidR="00BF3232">
        <w:t>,</w:t>
      </w:r>
    </w:p>
    <w:p w:rsidR="00BF3232" w:rsidRDefault="00E17D71" w:rsidP="00A50694">
      <w:pPr>
        <w:ind w:leftChars="200" w:left="420"/>
      </w:pPr>
      <w:r>
        <w:t>I</w:t>
      </w:r>
      <w:r w:rsidR="00A50694">
        <w:t>nt</w:t>
      </w:r>
      <w:r>
        <w:rPr>
          <w:rFonts w:hint="eastAsia"/>
        </w:rPr>
        <w:t xml:space="preserve"> </w:t>
      </w:r>
      <w:r w:rsidR="00BF3232">
        <w:rPr>
          <w:rFonts w:hint="eastAsia"/>
        </w:rPr>
        <w:t>nRequestID)</w:t>
      </w:r>
      <w:r w:rsidR="00BF3232">
        <w:rPr>
          <w:rFonts w:hint="eastAsia"/>
        </w:rPr>
        <w:t>；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参数：</w:t>
      </w:r>
    </w:p>
    <w:p w:rsidR="00BF3232" w:rsidRDefault="00123916" w:rsidP="00BF3232">
      <w:pPr>
        <w:ind w:leftChars="200" w:left="420"/>
      </w:pPr>
      <w:r w:rsidRPr="00986EE7">
        <w:t>pUserLoginField</w:t>
      </w:r>
      <w:r w:rsidR="00BF3232">
        <w:rPr>
          <w:rFonts w:hint="eastAsia"/>
        </w:rPr>
        <w:t>：指向用户登录请求结构的地址。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用户登录请求结构：</w:t>
      </w:r>
    </w:p>
    <w:p w:rsidR="006A14D2" w:rsidRDefault="006A14D2" w:rsidP="006A14D2">
      <w:pPr>
        <w:ind w:leftChars="200" w:left="420"/>
      </w:pPr>
      <w:r>
        <w:t xml:space="preserve">struct CRHMonitorReqUserLoginField </w:t>
      </w:r>
    </w:p>
    <w:p w:rsidR="006A14D2" w:rsidRDefault="006A14D2" w:rsidP="006A14D2">
      <w:pPr>
        <w:ind w:leftChars="200" w:left="420"/>
      </w:pPr>
      <w:r>
        <w:t>{</w:t>
      </w:r>
    </w:p>
    <w:p w:rsidR="006A14D2" w:rsidRDefault="006A14D2" w:rsidP="006A14D2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风控账号</w:t>
      </w:r>
    </w:p>
    <w:p w:rsidR="006A14D2" w:rsidRDefault="006A14D2" w:rsidP="006A14D2">
      <w:pPr>
        <w:ind w:leftChars="200" w:left="420"/>
      </w:pPr>
      <w:r>
        <w:tab/>
        <w:t>TRHUserIDType</w:t>
      </w:r>
      <w:r>
        <w:tab/>
      </w:r>
      <w:r>
        <w:tab/>
        <w:t xml:space="preserve">  UserID;</w:t>
      </w:r>
    </w:p>
    <w:p w:rsidR="006A14D2" w:rsidRDefault="006A14D2" w:rsidP="006A14D2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风控密码</w:t>
      </w:r>
    </w:p>
    <w:p w:rsidR="006A14D2" w:rsidRDefault="006A14D2" w:rsidP="006A14D2">
      <w:pPr>
        <w:ind w:leftChars="200" w:left="420"/>
      </w:pPr>
      <w:r>
        <w:tab/>
        <w:t>TRHPasswordType</w:t>
      </w:r>
      <w:r>
        <w:tab/>
      </w:r>
      <w:r>
        <w:tab/>
        <w:t xml:space="preserve">  Password;</w:t>
      </w:r>
    </w:p>
    <w:p w:rsidR="006A14D2" w:rsidRDefault="006A14D2" w:rsidP="006A14D2">
      <w:pPr>
        <w:ind w:leftChars="200" w:left="420"/>
      </w:pPr>
      <w:r>
        <w:rPr>
          <w:rFonts w:hint="eastAsia"/>
        </w:rPr>
        <w:tab/>
        <w:t>//MAC</w:t>
      </w:r>
      <w:r>
        <w:rPr>
          <w:rFonts w:hint="eastAsia"/>
        </w:rPr>
        <w:t>地址</w:t>
      </w:r>
    </w:p>
    <w:p w:rsidR="006A14D2" w:rsidRDefault="006A14D2" w:rsidP="006A14D2">
      <w:pPr>
        <w:ind w:leftChars="200" w:left="420"/>
      </w:pPr>
      <w:r>
        <w:tab/>
        <w:t>TRHMacAddressType</w:t>
      </w:r>
      <w:r>
        <w:tab/>
        <w:t xml:space="preserve">  MacAddress;</w:t>
      </w:r>
    </w:p>
    <w:p w:rsidR="008E417E" w:rsidRDefault="006A14D2" w:rsidP="006A14D2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BF3232" w:rsidRDefault="00BF3232" w:rsidP="006A14D2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：用户登录请求的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 w:rsidR="00A50694">
        <w:rPr>
          <w:rFonts w:hint="eastAsia"/>
        </w:rPr>
        <w:t>ID</w:t>
      </w:r>
      <w:r>
        <w:rPr>
          <w:rFonts w:hint="eastAsia"/>
        </w:rPr>
        <w:t>由用户指定，管理。</w:t>
      </w:r>
    </w:p>
    <w:p w:rsidR="00075B85" w:rsidRDefault="00BF3232" w:rsidP="00075B85">
      <w:pPr>
        <w:ind w:leftChars="200" w:left="420"/>
      </w:pPr>
      <w:r>
        <w:rPr>
          <w:rFonts w:hint="eastAsia"/>
        </w:rPr>
        <w:t>用户需要填写</w:t>
      </w:r>
      <w:r>
        <w:rPr>
          <w:rFonts w:hint="eastAsia"/>
        </w:rPr>
        <w:t xml:space="preserve"> </w:t>
      </w:r>
      <w:r w:rsidR="0009155A">
        <w:t>MacAddress</w:t>
      </w:r>
      <w:r>
        <w:rPr>
          <w:rFonts w:hint="eastAsia"/>
        </w:rPr>
        <w:t xml:space="preserve"> </w:t>
      </w:r>
      <w:r>
        <w:rPr>
          <w:rFonts w:hint="eastAsia"/>
        </w:rPr>
        <w:t>字段，即客户端的</w:t>
      </w:r>
      <w:r w:rsidR="00207237">
        <w:rPr>
          <w:rFonts w:hint="eastAsia"/>
        </w:rPr>
        <w:t>MAC</w:t>
      </w:r>
      <w:r w:rsidR="00207237">
        <w:rPr>
          <w:rFonts w:hint="eastAsia"/>
        </w:rPr>
        <w:t>地址</w:t>
      </w:r>
      <w:r>
        <w:rPr>
          <w:rFonts w:hint="eastAsia"/>
        </w:rPr>
        <w:t>信息，</w:t>
      </w:r>
      <w:r w:rsidR="00207237">
        <w:rPr>
          <w:rFonts w:hint="eastAsia"/>
        </w:rPr>
        <w:t>如果不填写，</w:t>
      </w:r>
      <w:r w:rsidR="00207237">
        <w:rPr>
          <w:rFonts w:hint="eastAsia"/>
        </w:rPr>
        <w:t>API</w:t>
      </w:r>
      <w:r w:rsidR="00207237">
        <w:rPr>
          <w:rFonts w:hint="eastAsia"/>
        </w:rPr>
        <w:t>将会自动获取用户机器的</w:t>
      </w:r>
      <w:r w:rsidR="00207237">
        <w:rPr>
          <w:rFonts w:hint="eastAsia"/>
        </w:rPr>
        <w:t>MAC</w:t>
      </w:r>
      <w:r w:rsidR="00207237">
        <w:rPr>
          <w:rFonts w:hint="eastAsia"/>
        </w:rPr>
        <w:t>信息</w:t>
      </w:r>
      <w:r w:rsidR="00075B85">
        <w:rPr>
          <w:rFonts w:hint="eastAsia"/>
        </w:rPr>
        <w:t>。</w:t>
      </w:r>
    </w:p>
    <w:p w:rsidR="00BF3232" w:rsidRDefault="00BF3232" w:rsidP="00075B85">
      <w:pPr>
        <w:ind w:leftChars="200" w:left="420"/>
      </w:pPr>
      <w:r>
        <w:rPr>
          <w:rFonts w:hint="eastAsia"/>
        </w:rPr>
        <w:t>返回值：</w:t>
      </w:r>
    </w:p>
    <w:p w:rsidR="00BF3232" w:rsidRDefault="00BF3232" w:rsidP="00BF3232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，代表成功。</w:t>
      </w:r>
    </w:p>
    <w:p w:rsidR="00A50694" w:rsidRDefault="00BF3232" w:rsidP="00790F4F">
      <w:pPr>
        <w:ind w:leftChars="200" w:left="420"/>
      </w:pPr>
      <w:r>
        <w:rPr>
          <w:rFonts w:hint="eastAsia"/>
        </w:rPr>
        <w:t>-1</w:t>
      </w:r>
      <w:r>
        <w:rPr>
          <w:rFonts w:hint="eastAsia"/>
        </w:rPr>
        <w:t>，表示网络连接失败；</w:t>
      </w:r>
    </w:p>
    <w:p w:rsidR="00A50694" w:rsidRDefault="00F66F0D" w:rsidP="00EB1FB5">
      <w:pPr>
        <w:pStyle w:val="3"/>
      </w:pPr>
      <w:bookmarkStart w:id="61" w:name="_Toc504139104"/>
      <w:bookmarkStart w:id="62" w:name="_Toc504139203"/>
      <w:bookmarkStart w:id="63" w:name="_Toc8670295"/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 w:rsidR="00A50694">
        <w:t>.</w:t>
      </w:r>
      <w:r w:rsidR="00A50694">
        <w:rPr>
          <w:rFonts w:hint="eastAsia"/>
        </w:rPr>
        <w:t>ReqUs</w:t>
      </w:r>
      <w:r w:rsidR="00A50694" w:rsidRPr="00A50694">
        <w:rPr>
          <w:rFonts w:hint="eastAsia"/>
        </w:rPr>
        <w:t xml:space="preserve">erLogout </w:t>
      </w:r>
      <w:r w:rsidR="00A50694" w:rsidRPr="00A50694">
        <w:rPr>
          <w:rFonts w:hint="eastAsia"/>
        </w:rPr>
        <w:t>方法</w:t>
      </w:r>
      <w:bookmarkEnd w:id="61"/>
      <w:bookmarkEnd w:id="62"/>
      <w:bookmarkEnd w:id="63"/>
    </w:p>
    <w:p w:rsidR="00EB1FB5" w:rsidRDefault="00EB1FB5" w:rsidP="00A50694"/>
    <w:p w:rsidR="00A50694" w:rsidRDefault="00A50694" w:rsidP="00A50694">
      <w:pPr>
        <w:ind w:leftChars="200" w:left="420"/>
      </w:pPr>
      <w:r>
        <w:rPr>
          <w:rFonts w:hint="eastAsia"/>
        </w:rPr>
        <w:t>用户发出登出请求。</w:t>
      </w:r>
    </w:p>
    <w:p w:rsidR="00A50694" w:rsidRDefault="00A50694" w:rsidP="00A50694">
      <w:pPr>
        <w:ind w:leftChars="200" w:left="420"/>
      </w:pPr>
      <w:r>
        <w:rPr>
          <w:rFonts w:hint="eastAsia"/>
        </w:rPr>
        <w:t>函数原形：</w:t>
      </w:r>
    </w:p>
    <w:p w:rsidR="00A50694" w:rsidRDefault="00A50694" w:rsidP="00A50694">
      <w:pPr>
        <w:ind w:leftChars="200" w:left="420"/>
      </w:pPr>
      <w:r>
        <w:t>int ReqUserLogout(</w:t>
      </w:r>
    </w:p>
    <w:p w:rsidR="00187CB0" w:rsidRDefault="009041FC" w:rsidP="00A50694">
      <w:pPr>
        <w:ind w:leftChars="200" w:left="420"/>
      </w:pPr>
      <w:r w:rsidRPr="009041FC">
        <w:t xml:space="preserve">CRHMonitorUserLogoutField </w:t>
      </w:r>
      <w:r w:rsidR="00A50694">
        <w:t>*</w:t>
      </w:r>
      <w:r w:rsidRPr="009041FC">
        <w:t xml:space="preserve"> pUserLogoutField</w:t>
      </w:r>
      <w:r w:rsidR="00A50694">
        <w:t xml:space="preserve">, </w:t>
      </w:r>
    </w:p>
    <w:p w:rsidR="00A50694" w:rsidRDefault="00187CB0" w:rsidP="00187CB0">
      <w:pPr>
        <w:ind w:leftChars="200" w:left="420"/>
      </w:pPr>
      <w:r>
        <w:t>int</w:t>
      </w:r>
      <w:r>
        <w:rPr>
          <w:rFonts w:hint="eastAsia"/>
        </w:rPr>
        <w:t xml:space="preserve"> </w:t>
      </w:r>
      <w:r w:rsidR="00A50694">
        <w:rPr>
          <w:rFonts w:hint="eastAsia"/>
        </w:rPr>
        <w:t>nRequestID)</w:t>
      </w:r>
      <w:r w:rsidR="00A50694">
        <w:rPr>
          <w:rFonts w:hint="eastAsia"/>
        </w:rPr>
        <w:t>；</w:t>
      </w:r>
    </w:p>
    <w:p w:rsidR="00A50694" w:rsidRDefault="00A50694" w:rsidP="00A50694">
      <w:pPr>
        <w:ind w:leftChars="200" w:left="420"/>
      </w:pPr>
      <w:r>
        <w:rPr>
          <w:rFonts w:hint="eastAsia"/>
        </w:rPr>
        <w:t>参数：</w:t>
      </w:r>
    </w:p>
    <w:p w:rsidR="00A50694" w:rsidRDefault="002B0540" w:rsidP="00A50694">
      <w:pPr>
        <w:ind w:leftChars="200" w:left="420"/>
      </w:pPr>
      <w:r w:rsidRPr="002B0540">
        <w:t>pUserLogoutField</w:t>
      </w:r>
      <w:r w:rsidR="00A50694">
        <w:rPr>
          <w:rFonts w:hint="eastAsia"/>
        </w:rPr>
        <w:t>：指向用户登出请求结构的地址。</w:t>
      </w:r>
    </w:p>
    <w:p w:rsidR="00A50694" w:rsidRDefault="00A50694" w:rsidP="00A50694">
      <w:pPr>
        <w:ind w:leftChars="200" w:left="420"/>
      </w:pPr>
      <w:r>
        <w:rPr>
          <w:rFonts w:hint="eastAsia"/>
        </w:rPr>
        <w:t>用户登出请求结构：</w:t>
      </w:r>
    </w:p>
    <w:p w:rsidR="00CC3BB0" w:rsidRDefault="00CC3BB0" w:rsidP="00CC3BB0">
      <w:pPr>
        <w:ind w:leftChars="200" w:left="420"/>
      </w:pPr>
      <w:r>
        <w:t xml:space="preserve">struct CRHMonitorUserLogoutField </w:t>
      </w:r>
    </w:p>
    <w:p w:rsidR="00CC3BB0" w:rsidRDefault="00CC3BB0" w:rsidP="00CC3BB0">
      <w:pPr>
        <w:ind w:leftChars="200" w:left="420"/>
      </w:pPr>
      <w:r>
        <w:t>{</w:t>
      </w:r>
    </w:p>
    <w:p w:rsidR="00CC3BB0" w:rsidRDefault="00CC3BB0" w:rsidP="00CC3BB0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风控账号</w:t>
      </w:r>
    </w:p>
    <w:p w:rsidR="00CC3BB0" w:rsidRDefault="00CC3BB0" w:rsidP="00CC3BB0">
      <w:pPr>
        <w:ind w:leftChars="200" w:left="420"/>
      </w:pPr>
      <w:r>
        <w:tab/>
        <w:t>TRHUserIDType</w:t>
      </w:r>
      <w:r>
        <w:tab/>
      </w:r>
      <w:r>
        <w:tab/>
        <w:t xml:space="preserve">  UserID;</w:t>
      </w:r>
    </w:p>
    <w:p w:rsidR="00FC4292" w:rsidRDefault="00CC3BB0" w:rsidP="00CC3BB0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A50694" w:rsidRDefault="00A50694" w:rsidP="00CC3BB0">
      <w:pPr>
        <w:ind w:leftChars="200" w:left="420"/>
      </w:pPr>
      <w:r>
        <w:rPr>
          <w:rFonts w:hint="eastAsia"/>
        </w:rPr>
        <w:lastRenderedPageBreak/>
        <w:t>nRequestID</w:t>
      </w:r>
      <w:r>
        <w:rPr>
          <w:rFonts w:hint="eastAsia"/>
        </w:rPr>
        <w:t>：用户登出请求的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 w:rsidR="00187CB0">
        <w:rPr>
          <w:rFonts w:hint="eastAsia"/>
        </w:rPr>
        <w:t>ID</w:t>
      </w:r>
      <w:r>
        <w:rPr>
          <w:rFonts w:hint="eastAsia"/>
        </w:rPr>
        <w:t>由用户指定，管理。</w:t>
      </w:r>
    </w:p>
    <w:p w:rsidR="00A50694" w:rsidRDefault="00A50694" w:rsidP="00A50694">
      <w:pPr>
        <w:ind w:leftChars="200" w:left="420"/>
      </w:pPr>
      <w:r>
        <w:rPr>
          <w:rFonts w:hint="eastAsia"/>
        </w:rPr>
        <w:t>返回值：</w:t>
      </w:r>
    </w:p>
    <w:p w:rsidR="00A50694" w:rsidRDefault="00A50694" w:rsidP="00A50694">
      <w:pPr>
        <w:ind w:leftChars="200" w:left="420"/>
      </w:pPr>
      <w:r>
        <w:rPr>
          <w:rFonts w:hint="eastAsia"/>
        </w:rPr>
        <w:t>0,</w:t>
      </w:r>
      <w:r>
        <w:rPr>
          <w:rFonts w:hint="eastAsia"/>
        </w:rPr>
        <w:t>代表成功。</w:t>
      </w:r>
    </w:p>
    <w:p w:rsidR="001B4E1F" w:rsidRDefault="00A50694" w:rsidP="005C1B25">
      <w:pPr>
        <w:ind w:leftChars="200" w:left="420"/>
      </w:pPr>
      <w:r>
        <w:rPr>
          <w:rFonts w:hint="eastAsia"/>
        </w:rPr>
        <w:t>-1</w:t>
      </w:r>
      <w:r>
        <w:rPr>
          <w:rFonts w:hint="eastAsia"/>
        </w:rPr>
        <w:t>，表示网络连接失败；</w:t>
      </w:r>
    </w:p>
    <w:p w:rsidR="00C6397A" w:rsidRDefault="00F66F0D" w:rsidP="00483222">
      <w:pPr>
        <w:pStyle w:val="3"/>
      </w:pPr>
      <w:bookmarkStart w:id="64" w:name="_Toc504139118"/>
      <w:bookmarkStart w:id="65" w:name="_Toc504139217"/>
      <w:bookmarkStart w:id="66" w:name="_Toc8670296"/>
      <w:r>
        <w:rPr>
          <w:rFonts w:hint="eastAsia"/>
        </w:rPr>
        <w:t>4</w:t>
      </w:r>
      <w:r w:rsidR="001B4E1F">
        <w:rPr>
          <w:rFonts w:hint="eastAsia"/>
        </w:rPr>
        <w:t>.</w:t>
      </w:r>
      <w:r>
        <w:rPr>
          <w:rFonts w:hint="eastAsia"/>
        </w:rPr>
        <w:t>3</w:t>
      </w:r>
      <w:r w:rsidR="001B4E1F">
        <w:rPr>
          <w:rFonts w:hint="eastAsia"/>
        </w:rPr>
        <w:t>.</w:t>
      </w:r>
      <w:r>
        <w:rPr>
          <w:rFonts w:hint="eastAsia"/>
        </w:rPr>
        <w:t>7</w:t>
      </w:r>
      <w:r w:rsidR="001B4E1F">
        <w:rPr>
          <w:rFonts w:hint="eastAsia"/>
        </w:rPr>
        <w:t>.</w:t>
      </w:r>
      <w:r w:rsidR="00C6397A">
        <w:rPr>
          <w:rFonts w:hint="eastAsia"/>
        </w:rPr>
        <w:t xml:space="preserve">ReqQryInvestorPosition </w:t>
      </w:r>
      <w:r w:rsidR="00C6397A">
        <w:rPr>
          <w:rFonts w:hint="eastAsia"/>
        </w:rPr>
        <w:t>方法</w:t>
      </w:r>
      <w:bookmarkEnd w:id="64"/>
      <w:bookmarkEnd w:id="65"/>
      <w:bookmarkEnd w:id="66"/>
      <w:r w:rsidR="00C6397A">
        <w:rPr>
          <w:rFonts w:hint="eastAsia"/>
        </w:rPr>
        <w:t xml:space="preserve"> </w:t>
      </w:r>
    </w:p>
    <w:p w:rsidR="001B4E1F" w:rsidRDefault="001B4E1F" w:rsidP="001B4E1F"/>
    <w:p w:rsidR="00C6397A" w:rsidRDefault="005C5C75" w:rsidP="00C6397A">
      <w:pPr>
        <w:ind w:leftChars="200" w:left="420"/>
      </w:pPr>
      <w:r>
        <w:rPr>
          <w:rFonts w:hint="eastAsia"/>
        </w:rPr>
        <w:t>交易账户</w:t>
      </w:r>
      <w:r w:rsidR="00C6397A">
        <w:rPr>
          <w:rFonts w:hint="eastAsia"/>
        </w:rPr>
        <w:t>持仓查询请求。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函数原形：</w:t>
      </w:r>
    </w:p>
    <w:p w:rsidR="00C6397A" w:rsidRDefault="00C6397A" w:rsidP="00C6397A">
      <w:pPr>
        <w:ind w:leftChars="200" w:left="420"/>
      </w:pPr>
      <w:r>
        <w:t xml:space="preserve">int </w:t>
      </w:r>
      <w:r w:rsidR="0010282B" w:rsidRPr="0010282B">
        <w:t xml:space="preserve">ReqQryInvestorPosition </w:t>
      </w:r>
      <w:r>
        <w:t>(</w:t>
      </w:r>
    </w:p>
    <w:p w:rsidR="001B4E1F" w:rsidRDefault="0010282B" w:rsidP="00C6397A">
      <w:pPr>
        <w:ind w:leftChars="200" w:left="420"/>
      </w:pPr>
      <w:r w:rsidRPr="0010282B">
        <w:t xml:space="preserve">CRHMonitorQryInvestorPositionField </w:t>
      </w:r>
      <w:r w:rsidR="00C6397A">
        <w:t>*</w:t>
      </w:r>
      <w:r w:rsidRPr="0010282B">
        <w:t xml:space="preserve"> pQryInvestorPositionField</w:t>
      </w:r>
      <w:r w:rsidR="00C6397A">
        <w:t xml:space="preserve">, </w:t>
      </w:r>
    </w:p>
    <w:p w:rsidR="00C6397A" w:rsidRDefault="00C6397A" w:rsidP="00C6397A">
      <w:pPr>
        <w:ind w:leftChars="200" w:left="420"/>
      </w:pPr>
      <w:r>
        <w:t>int</w:t>
      </w:r>
      <w:r w:rsidR="001B4E1F">
        <w:rPr>
          <w:rFonts w:hint="eastAsia"/>
        </w:rPr>
        <w:t xml:space="preserve"> </w:t>
      </w:r>
      <w:r>
        <w:rPr>
          <w:rFonts w:hint="eastAsia"/>
        </w:rPr>
        <w:t>nRequestID)</w:t>
      </w:r>
      <w:r>
        <w:rPr>
          <w:rFonts w:hint="eastAsia"/>
        </w:rPr>
        <w:t>；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参数：</w:t>
      </w:r>
    </w:p>
    <w:p w:rsidR="00C6397A" w:rsidRDefault="009C1213" w:rsidP="00C6397A">
      <w:pPr>
        <w:ind w:leftChars="200" w:left="420"/>
      </w:pPr>
      <w:r w:rsidRPr="009C1213">
        <w:t>pQryInvestorPositionField</w:t>
      </w:r>
      <w:r w:rsidR="00C6397A">
        <w:rPr>
          <w:rFonts w:hint="eastAsia"/>
        </w:rPr>
        <w:t>：指向</w:t>
      </w:r>
      <w:r w:rsidR="0023420E">
        <w:rPr>
          <w:rFonts w:hint="eastAsia"/>
        </w:rPr>
        <w:t>交易账户</w:t>
      </w:r>
      <w:r w:rsidR="00C6397A">
        <w:rPr>
          <w:rFonts w:hint="eastAsia"/>
        </w:rPr>
        <w:t>持仓查询结构的地址。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会员持仓查询结构：</w:t>
      </w:r>
    </w:p>
    <w:p w:rsidR="00956EDA" w:rsidRDefault="00956EDA" w:rsidP="00956EDA">
      <w:pPr>
        <w:ind w:leftChars="200" w:left="420"/>
      </w:pPr>
      <w:r>
        <w:t>struct CRHMonitorQryInvestorPositionField</w:t>
      </w:r>
    </w:p>
    <w:p w:rsidR="00956EDA" w:rsidRDefault="00956EDA" w:rsidP="00956EDA">
      <w:pPr>
        <w:ind w:leftChars="200" w:left="420"/>
      </w:pPr>
      <w:r>
        <w:t>{</w:t>
      </w:r>
    </w:p>
    <w:p w:rsidR="00956EDA" w:rsidRDefault="00956EDA" w:rsidP="00956EDA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投资者代码</w:t>
      </w:r>
    </w:p>
    <w:p w:rsidR="00956EDA" w:rsidRDefault="00956EDA" w:rsidP="00956EDA">
      <w:pPr>
        <w:ind w:leftChars="200" w:left="420"/>
      </w:pPr>
      <w:r>
        <w:tab/>
        <w:t>TRHInvestorIDType</w:t>
      </w:r>
      <w:r>
        <w:tab/>
        <w:t>InvestorID;</w:t>
      </w:r>
    </w:p>
    <w:p w:rsidR="00956EDA" w:rsidRDefault="00956EDA" w:rsidP="00956EDA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账户类别</w:t>
      </w:r>
    </w:p>
    <w:p w:rsidR="00956EDA" w:rsidRDefault="00956EDA" w:rsidP="00956EDA">
      <w:pPr>
        <w:ind w:leftChars="200" w:left="420"/>
      </w:pPr>
      <w:r>
        <w:tab/>
        <w:t>//TRHAccountType</w:t>
      </w:r>
      <w:r>
        <w:tab/>
      </w:r>
      <w:r>
        <w:tab/>
        <w:t>AccountType;</w:t>
      </w:r>
    </w:p>
    <w:p w:rsidR="00956EDA" w:rsidRDefault="00956EDA" w:rsidP="00956EDA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956EDA" w:rsidRDefault="00956EDA" w:rsidP="00956EDA">
      <w:pPr>
        <w:ind w:leftChars="200" w:left="420"/>
      </w:pPr>
      <w:r>
        <w:tab/>
        <w:t>TRHBrokerIDType</w:t>
      </w:r>
      <w:r>
        <w:tab/>
      </w:r>
      <w:r>
        <w:tab/>
        <w:t>BrokerID;</w:t>
      </w:r>
      <w:r>
        <w:tab/>
      </w:r>
    </w:p>
    <w:p w:rsidR="00956EDA" w:rsidRDefault="00956EDA" w:rsidP="00956EDA">
      <w:pPr>
        <w:ind w:leftChars="200" w:left="420"/>
      </w:pPr>
      <w:r>
        <w:rPr>
          <w:rFonts w:hint="eastAsia"/>
        </w:rPr>
        <w:tab/>
        <w:t>///</w:t>
      </w:r>
      <w:r>
        <w:rPr>
          <w:rFonts w:hint="eastAsia"/>
        </w:rPr>
        <w:t>合约代码</w:t>
      </w:r>
    </w:p>
    <w:p w:rsidR="00956EDA" w:rsidRDefault="00956EDA" w:rsidP="00956EDA">
      <w:pPr>
        <w:ind w:leftChars="200" w:left="420"/>
      </w:pPr>
      <w:r>
        <w:tab/>
        <w:t>TRHInstrumentIDType</w:t>
      </w:r>
      <w:r>
        <w:tab/>
        <w:t>InstrumentID;</w:t>
      </w:r>
    </w:p>
    <w:p w:rsidR="000B6810" w:rsidRDefault="00956EDA" w:rsidP="00956EDA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C6397A" w:rsidRDefault="00C6397A" w:rsidP="00956EDA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：会员持仓查询请求的</w:t>
      </w:r>
      <w:r>
        <w:rPr>
          <w:rFonts w:hint="eastAsia"/>
        </w:rPr>
        <w:t xml:space="preserve"> ID</w:t>
      </w:r>
      <w:r>
        <w:rPr>
          <w:rFonts w:hint="eastAsia"/>
        </w:rPr>
        <w:t>，该</w:t>
      </w:r>
      <w:r>
        <w:rPr>
          <w:rFonts w:hint="eastAsia"/>
        </w:rPr>
        <w:t xml:space="preserve"> ID </w:t>
      </w:r>
      <w:r>
        <w:rPr>
          <w:rFonts w:hint="eastAsia"/>
        </w:rPr>
        <w:t>由用户指定，管理。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返回值：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，代表成功。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-1</w:t>
      </w:r>
      <w:r>
        <w:rPr>
          <w:rFonts w:hint="eastAsia"/>
        </w:rPr>
        <w:t>，表示网络连接失败；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-2</w:t>
      </w:r>
      <w:r>
        <w:rPr>
          <w:rFonts w:hint="eastAsia"/>
        </w:rPr>
        <w:t>，表示未处理请求超过许可数；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-3</w:t>
      </w:r>
      <w:r>
        <w:rPr>
          <w:rFonts w:hint="eastAsia"/>
        </w:rPr>
        <w:t>，表示每秒发送请求数超过许可数。</w:t>
      </w:r>
    </w:p>
    <w:p w:rsidR="00B72B85" w:rsidRDefault="00B72B85" w:rsidP="00C6397A">
      <w:pPr>
        <w:ind w:leftChars="200" w:left="420"/>
      </w:pPr>
    </w:p>
    <w:p w:rsidR="00C6397A" w:rsidRDefault="00F66F0D" w:rsidP="00483222">
      <w:pPr>
        <w:pStyle w:val="3"/>
      </w:pPr>
      <w:bookmarkStart w:id="67" w:name="_Toc504139119"/>
      <w:bookmarkStart w:id="68" w:name="_Toc504139218"/>
      <w:bookmarkStart w:id="69" w:name="_Toc8670297"/>
      <w:r>
        <w:rPr>
          <w:rFonts w:hint="eastAsia"/>
        </w:rPr>
        <w:t>4</w:t>
      </w:r>
      <w:r w:rsidR="001B4E1F">
        <w:rPr>
          <w:rFonts w:hint="eastAsia"/>
        </w:rPr>
        <w:t>.</w:t>
      </w:r>
      <w:r>
        <w:rPr>
          <w:rFonts w:hint="eastAsia"/>
        </w:rPr>
        <w:t>3</w:t>
      </w:r>
      <w:r w:rsidR="001B4E1F">
        <w:rPr>
          <w:rFonts w:hint="eastAsia"/>
        </w:rPr>
        <w:t>.</w:t>
      </w:r>
      <w:r>
        <w:rPr>
          <w:rFonts w:hint="eastAsia"/>
        </w:rPr>
        <w:t>8</w:t>
      </w:r>
      <w:r w:rsidR="001B4E1F">
        <w:rPr>
          <w:rFonts w:hint="eastAsia"/>
        </w:rPr>
        <w:t>.</w:t>
      </w:r>
      <w:r w:rsidR="00E03DF2" w:rsidRPr="00E03DF2">
        <w:t xml:space="preserve"> ReqQryMonitorAccounts</w:t>
      </w:r>
      <w:r w:rsidR="00C6397A">
        <w:rPr>
          <w:rFonts w:hint="eastAsia"/>
        </w:rPr>
        <w:t>方法</w:t>
      </w:r>
      <w:bookmarkEnd w:id="67"/>
      <w:bookmarkEnd w:id="68"/>
      <w:bookmarkEnd w:id="69"/>
      <w:r w:rsidR="00C6397A">
        <w:rPr>
          <w:rFonts w:hint="eastAsia"/>
        </w:rPr>
        <w:t xml:space="preserve"> </w:t>
      </w:r>
    </w:p>
    <w:p w:rsidR="00B72B85" w:rsidRDefault="00B72B85" w:rsidP="00B72B85"/>
    <w:p w:rsidR="00C6397A" w:rsidRDefault="00C6397A" w:rsidP="00C6397A">
      <w:pPr>
        <w:ind w:leftChars="200" w:left="420"/>
      </w:pPr>
      <w:r>
        <w:rPr>
          <w:rFonts w:hint="eastAsia"/>
        </w:rPr>
        <w:t>请求查询</w:t>
      </w:r>
      <w:r w:rsidR="000E39EF">
        <w:rPr>
          <w:rFonts w:hint="eastAsia"/>
        </w:rPr>
        <w:t>风控账户关联的交易</w:t>
      </w:r>
      <w:r>
        <w:rPr>
          <w:rFonts w:hint="eastAsia"/>
        </w:rPr>
        <w:t>账户。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函数原形：</w:t>
      </w:r>
    </w:p>
    <w:p w:rsidR="00C6397A" w:rsidRDefault="00C6397A" w:rsidP="00C6397A">
      <w:pPr>
        <w:ind w:leftChars="200" w:left="420"/>
      </w:pPr>
      <w:r>
        <w:t xml:space="preserve">int </w:t>
      </w:r>
      <w:r w:rsidR="00D80A07" w:rsidRPr="00D80A07">
        <w:t xml:space="preserve">ReqQryMonitorAccounts </w:t>
      </w:r>
      <w:r>
        <w:t>(</w:t>
      </w:r>
    </w:p>
    <w:p w:rsidR="00B72B85" w:rsidRDefault="00D80A07" w:rsidP="00C6397A">
      <w:pPr>
        <w:ind w:leftChars="200" w:left="420"/>
      </w:pPr>
      <w:r w:rsidRPr="00D80A07">
        <w:t xml:space="preserve">CRHMonitorQryMonitorUser </w:t>
      </w:r>
      <w:r w:rsidR="00C6397A">
        <w:t>*</w:t>
      </w:r>
      <w:r w:rsidRPr="00D80A07">
        <w:t xml:space="preserve"> pQryMonitorUser</w:t>
      </w:r>
      <w:r w:rsidR="00C6397A">
        <w:t>,</w:t>
      </w:r>
    </w:p>
    <w:p w:rsidR="00C6397A" w:rsidRDefault="00B72B85" w:rsidP="00B72B85">
      <w:pPr>
        <w:ind w:leftChars="200" w:left="420"/>
      </w:pPr>
      <w:r>
        <w:t>int</w:t>
      </w:r>
      <w:r>
        <w:rPr>
          <w:rFonts w:hint="eastAsia"/>
        </w:rPr>
        <w:t xml:space="preserve"> </w:t>
      </w:r>
      <w:r w:rsidR="00C6397A">
        <w:rPr>
          <w:rFonts w:hint="eastAsia"/>
        </w:rPr>
        <w:t>nRequestID)</w:t>
      </w:r>
      <w:r w:rsidR="00C6397A">
        <w:rPr>
          <w:rFonts w:hint="eastAsia"/>
        </w:rPr>
        <w:t>；</w:t>
      </w:r>
    </w:p>
    <w:p w:rsidR="00C6397A" w:rsidRDefault="00C6397A" w:rsidP="00C6397A">
      <w:pPr>
        <w:ind w:leftChars="200" w:left="420"/>
      </w:pPr>
      <w:r>
        <w:rPr>
          <w:rFonts w:hint="eastAsia"/>
        </w:rPr>
        <w:lastRenderedPageBreak/>
        <w:t>参数：</w:t>
      </w:r>
    </w:p>
    <w:p w:rsidR="00C6397A" w:rsidRDefault="001F6126" w:rsidP="00C6397A">
      <w:pPr>
        <w:ind w:leftChars="200" w:left="420"/>
      </w:pPr>
      <w:r w:rsidRPr="001F6126">
        <w:t>pQryMonitorUser</w:t>
      </w:r>
      <w:r w:rsidR="00C6397A">
        <w:rPr>
          <w:rFonts w:hint="eastAsia"/>
        </w:rPr>
        <w:t>：指向查询</w:t>
      </w:r>
      <w:r w:rsidR="00730171">
        <w:rPr>
          <w:rFonts w:hint="eastAsia"/>
        </w:rPr>
        <w:t>风控关联交易</w:t>
      </w:r>
      <w:r w:rsidR="00C6397A">
        <w:rPr>
          <w:rFonts w:hint="eastAsia"/>
        </w:rPr>
        <w:t>账户结构的地址。</w:t>
      </w:r>
    </w:p>
    <w:p w:rsidR="008F1377" w:rsidRDefault="008F1377" w:rsidP="00C6397A">
      <w:pPr>
        <w:ind w:leftChars="200" w:left="420"/>
      </w:pPr>
    </w:p>
    <w:p w:rsidR="00612265" w:rsidRDefault="00612265" w:rsidP="00612265">
      <w:pPr>
        <w:ind w:leftChars="200" w:left="420"/>
      </w:pPr>
      <w:r>
        <w:t>struct CRHMonitorQryMonitorUser</w:t>
      </w:r>
    </w:p>
    <w:p w:rsidR="00612265" w:rsidRDefault="00612265" w:rsidP="00612265">
      <w:pPr>
        <w:ind w:leftChars="200" w:left="420"/>
      </w:pPr>
      <w:r>
        <w:t>{</w:t>
      </w:r>
    </w:p>
    <w:p w:rsidR="00612265" w:rsidRDefault="00612265" w:rsidP="00612265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风控账号</w:t>
      </w:r>
    </w:p>
    <w:p w:rsidR="00612265" w:rsidRDefault="00612265" w:rsidP="00612265">
      <w:pPr>
        <w:ind w:leftChars="200" w:left="420"/>
      </w:pPr>
      <w:r>
        <w:tab/>
        <w:t>TRHUserIDType</w:t>
      </w:r>
      <w:r>
        <w:tab/>
      </w:r>
      <w:r>
        <w:tab/>
        <w:t xml:space="preserve">  UserID;</w:t>
      </w:r>
    </w:p>
    <w:p w:rsidR="00A66D07" w:rsidRDefault="00612265" w:rsidP="00612265">
      <w:pPr>
        <w:ind w:leftChars="200" w:left="420"/>
      </w:pPr>
      <w:r>
        <w:t>};</w:t>
      </w:r>
      <w:r>
        <w:rPr>
          <w:rFonts w:hint="eastAsia"/>
        </w:rPr>
        <w:t xml:space="preserve"> </w:t>
      </w:r>
    </w:p>
    <w:p w:rsidR="00C6397A" w:rsidRDefault="00C6397A" w:rsidP="00612265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：会员持仓查询请求的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 w:rsidR="00B72B85">
        <w:rPr>
          <w:rFonts w:hint="eastAsia"/>
        </w:rPr>
        <w:t>ID</w:t>
      </w:r>
      <w:r>
        <w:rPr>
          <w:rFonts w:hint="eastAsia"/>
        </w:rPr>
        <w:t>由用户指定，管理。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返回值：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，代表成功。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-1</w:t>
      </w:r>
      <w:r>
        <w:rPr>
          <w:rFonts w:hint="eastAsia"/>
        </w:rPr>
        <w:t>，表示网络连接失败；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-2</w:t>
      </w:r>
      <w:r>
        <w:rPr>
          <w:rFonts w:hint="eastAsia"/>
        </w:rPr>
        <w:t>，表示未处理请求超过许可数；</w:t>
      </w:r>
    </w:p>
    <w:p w:rsidR="00C6397A" w:rsidRDefault="00C6397A" w:rsidP="00C6397A">
      <w:pPr>
        <w:ind w:leftChars="200" w:left="420"/>
      </w:pPr>
      <w:r>
        <w:rPr>
          <w:rFonts w:hint="eastAsia"/>
        </w:rPr>
        <w:t>-3</w:t>
      </w:r>
      <w:r>
        <w:rPr>
          <w:rFonts w:hint="eastAsia"/>
        </w:rPr>
        <w:t>，表示每秒发送请求数超过许可数。</w:t>
      </w:r>
    </w:p>
    <w:p w:rsidR="006271DF" w:rsidRDefault="006271DF" w:rsidP="006271DF">
      <w:pPr>
        <w:pStyle w:val="3"/>
      </w:pPr>
      <w:bookmarkStart w:id="70" w:name="_Toc8670298"/>
      <w:r>
        <w:rPr>
          <w:rFonts w:hint="eastAsia"/>
        </w:rPr>
        <w:t>4.3.9.</w:t>
      </w:r>
      <w:r w:rsidR="00896F3E" w:rsidRPr="00896F3E">
        <w:t xml:space="preserve"> </w:t>
      </w:r>
      <w:r w:rsidR="00896F3E" w:rsidRPr="000525DA">
        <w:t>ReqQryInvestorMoney</w:t>
      </w:r>
      <w:r>
        <w:rPr>
          <w:rFonts w:hint="eastAsia"/>
        </w:rPr>
        <w:t>方法</w:t>
      </w:r>
      <w:bookmarkEnd w:id="70"/>
      <w:r>
        <w:rPr>
          <w:rFonts w:hint="eastAsia"/>
        </w:rPr>
        <w:t xml:space="preserve"> </w:t>
      </w:r>
    </w:p>
    <w:p w:rsidR="006271DF" w:rsidRDefault="006271DF" w:rsidP="006271DF"/>
    <w:p w:rsidR="006271DF" w:rsidRDefault="006271DF" w:rsidP="006271DF">
      <w:pPr>
        <w:ind w:leftChars="200" w:left="420"/>
      </w:pPr>
      <w:r>
        <w:rPr>
          <w:rFonts w:hint="eastAsia"/>
        </w:rPr>
        <w:t>交易账户</w:t>
      </w:r>
      <w:r w:rsidR="000F5AD4">
        <w:rPr>
          <w:rFonts w:hint="eastAsia"/>
        </w:rPr>
        <w:t>资金</w:t>
      </w:r>
      <w:r>
        <w:rPr>
          <w:rFonts w:hint="eastAsia"/>
        </w:rPr>
        <w:t>查询请求。</w:t>
      </w:r>
    </w:p>
    <w:p w:rsidR="006271DF" w:rsidRDefault="006271DF" w:rsidP="006271DF">
      <w:pPr>
        <w:ind w:leftChars="200" w:left="420"/>
      </w:pPr>
      <w:r>
        <w:rPr>
          <w:rFonts w:hint="eastAsia"/>
        </w:rPr>
        <w:t>函数原形：</w:t>
      </w:r>
    </w:p>
    <w:p w:rsidR="00FC23BB" w:rsidRDefault="000525DA" w:rsidP="006271DF">
      <w:pPr>
        <w:ind w:leftChars="200" w:left="420"/>
        <w:rPr>
          <w:rFonts w:hint="eastAsia"/>
        </w:rPr>
      </w:pPr>
      <w:r>
        <w:t>Int</w:t>
      </w:r>
      <w:r w:rsidR="00896F3E">
        <w:rPr>
          <w:rFonts w:hint="eastAsia"/>
        </w:rPr>
        <w:t xml:space="preserve"> </w:t>
      </w:r>
      <w:r w:rsidRPr="000525DA">
        <w:t>RHMoniterClient::ReqQryInvestorMoney(CRHMonitorQryInvestorMoneyField* pQryInvestorMoneyField, int nRequestID)</w:t>
      </w:r>
    </w:p>
    <w:p w:rsidR="006271DF" w:rsidRDefault="006271DF" w:rsidP="006271DF">
      <w:pPr>
        <w:ind w:leftChars="200" w:left="420"/>
      </w:pPr>
      <w:r>
        <w:rPr>
          <w:rFonts w:hint="eastAsia"/>
        </w:rPr>
        <w:t>参数：</w:t>
      </w:r>
    </w:p>
    <w:p w:rsidR="006271DF" w:rsidRDefault="00900C5D" w:rsidP="006271DF">
      <w:pPr>
        <w:ind w:leftChars="200" w:left="420"/>
      </w:pPr>
      <w:r w:rsidRPr="000525DA">
        <w:t>pQryInvestorMoneyField</w:t>
      </w:r>
      <w:r w:rsidR="006271DF">
        <w:rPr>
          <w:rFonts w:hint="eastAsia"/>
        </w:rPr>
        <w:t>：指向交易账户</w:t>
      </w:r>
      <w:r w:rsidR="009B70D2">
        <w:rPr>
          <w:rFonts w:hint="eastAsia"/>
        </w:rPr>
        <w:t>资金</w:t>
      </w:r>
      <w:r w:rsidR="006271DF">
        <w:rPr>
          <w:rFonts w:hint="eastAsia"/>
        </w:rPr>
        <w:t>查询结构的地址。</w:t>
      </w:r>
    </w:p>
    <w:p w:rsidR="006271DF" w:rsidRDefault="00F17D30" w:rsidP="006271DF">
      <w:pPr>
        <w:ind w:leftChars="200" w:left="420"/>
      </w:pPr>
      <w:r>
        <w:rPr>
          <w:rFonts w:hint="eastAsia"/>
        </w:rPr>
        <w:t>账户</w:t>
      </w:r>
      <w:r w:rsidR="008D6047">
        <w:rPr>
          <w:rFonts w:hint="eastAsia"/>
        </w:rPr>
        <w:t>资金</w:t>
      </w:r>
      <w:r w:rsidR="006271DF">
        <w:rPr>
          <w:rFonts w:hint="eastAsia"/>
        </w:rPr>
        <w:t>查询结构：</w:t>
      </w:r>
    </w:p>
    <w:p w:rsidR="00FC3602" w:rsidRDefault="00FC3602" w:rsidP="00FC3602">
      <w:pPr>
        <w:ind w:leftChars="200" w:left="420"/>
      </w:pPr>
      <w:r>
        <w:t>struct CRHMonitorQryInvestorMoneyField</w:t>
      </w:r>
    </w:p>
    <w:p w:rsidR="00FC3602" w:rsidRDefault="00FC3602" w:rsidP="00FC3602">
      <w:pPr>
        <w:ind w:leftChars="200" w:left="420"/>
      </w:pPr>
      <w:r>
        <w:t>{</w:t>
      </w:r>
    </w:p>
    <w:p w:rsidR="00FC3602" w:rsidRDefault="00FC3602" w:rsidP="00FC3602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投资者代码</w:t>
      </w:r>
    </w:p>
    <w:p w:rsidR="00FC3602" w:rsidRDefault="00FC3602" w:rsidP="00FC3602">
      <w:pPr>
        <w:ind w:leftChars="200" w:left="420"/>
      </w:pPr>
      <w:r>
        <w:tab/>
        <w:t>TRHInvestorIDType</w:t>
      </w:r>
      <w:r>
        <w:tab/>
        <w:t>InvestorID;</w:t>
      </w:r>
    </w:p>
    <w:p w:rsidR="00FC3602" w:rsidRDefault="00FC3602" w:rsidP="00FC3602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FC3602" w:rsidRDefault="00FC3602" w:rsidP="00FC3602">
      <w:pPr>
        <w:ind w:leftChars="200" w:left="420"/>
      </w:pPr>
      <w:r>
        <w:tab/>
        <w:t>TRHBrokerIDType</w:t>
      </w:r>
      <w:r>
        <w:tab/>
      </w:r>
      <w:r>
        <w:tab/>
        <w:t>BrokerID;</w:t>
      </w:r>
      <w:r>
        <w:tab/>
      </w:r>
      <w:r w:rsidR="00114B4C">
        <w:rPr>
          <w:rFonts w:hint="eastAsia"/>
        </w:rPr>
        <w:t xml:space="preserve">  //</w:t>
      </w:r>
      <w:r w:rsidR="00114B4C">
        <w:rPr>
          <w:rFonts w:hint="eastAsia"/>
        </w:rPr>
        <w:t>该字段为空</w:t>
      </w:r>
    </w:p>
    <w:p w:rsidR="00FC3602" w:rsidRDefault="00FC3602" w:rsidP="00FC3602">
      <w:pPr>
        <w:ind w:leftChars="200" w:left="420"/>
      </w:pPr>
      <w:r>
        <w:tab/>
      </w:r>
    </w:p>
    <w:p w:rsidR="00FC3602" w:rsidRDefault="00FC3602" w:rsidP="00FC3602">
      <w:pPr>
        <w:ind w:leftChars="200" w:left="420"/>
        <w:rPr>
          <w:rFonts w:hint="eastAsia"/>
        </w:rPr>
      </w:pPr>
      <w:r>
        <w:t>};</w:t>
      </w:r>
      <w:r>
        <w:rPr>
          <w:rFonts w:hint="eastAsia"/>
        </w:rPr>
        <w:t xml:space="preserve"> </w:t>
      </w:r>
    </w:p>
    <w:p w:rsidR="006271DF" w:rsidRDefault="006271DF" w:rsidP="00FC3602">
      <w:pPr>
        <w:ind w:leftChars="200" w:left="420"/>
      </w:pPr>
      <w:r>
        <w:rPr>
          <w:rFonts w:hint="eastAsia"/>
        </w:rPr>
        <w:t>nRequestID</w:t>
      </w:r>
      <w:r w:rsidR="00AD406B">
        <w:rPr>
          <w:rFonts w:hint="eastAsia"/>
        </w:rPr>
        <w:t>：账户资金</w:t>
      </w:r>
      <w:r>
        <w:rPr>
          <w:rFonts w:hint="eastAsia"/>
        </w:rPr>
        <w:t>查询请求的</w:t>
      </w:r>
      <w:r>
        <w:rPr>
          <w:rFonts w:hint="eastAsia"/>
        </w:rPr>
        <w:t xml:space="preserve"> ID</w:t>
      </w:r>
      <w:r>
        <w:rPr>
          <w:rFonts w:hint="eastAsia"/>
        </w:rPr>
        <w:t>，该</w:t>
      </w:r>
      <w:r>
        <w:rPr>
          <w:rFonts w:hint="eastAsia"/>
        </w:rPr>
        <w:t xml:space="preserve"> ID </w:t>
      </w:r>
      <w:r>
        <w:rPr>
          <w:rFonts w:hint="eastAsia"/>
        </w:rPr>
        <w:t>由用户指定，管理。</w:t>
      </w:r>
    </w:p>
    <w:p w:rsidR="006271DF" w:rsidRDefault="006271DF" w:rsidP="006271DF">
      <w:pPr>
        <w:ind w:leftChars="200" w:left="420"/>
      </w:pPr>
      <w:r>
        <w:rPr>
          <w:rFonts w:hint="eastAsia"/>
        </w:rPr>
        <w:t>返回值：</w:t>
      </w:r>
    </w:p>
    <w:p w:rsidR="006271DF" w:rsidRDefault="006271DF" w:rsidP="006271DF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，代表成功。</w:t>
      </w:r>
    </w:p>
    <w:p w:rsidR="006271DF" w:rsidRDefault="006271DF" w:rsidP="006271DF">
      <w:pPr>
        <w:ind w:leftChars="200" w:left="420"/>
      </w:pPr>
      <w:r>
        <w:rPr>
          <w:rFonts w:hint="eastAsia"/>
        </w:rPr>
        <w:t>-1</w:t>
      </w:r>
      <w:r>
        <w:rPr>
          <w:rFonts w:hint="eastAsia"/>
        </w:rPr>
        <w:t>，表示网络连接失败；</w:t>
      </w:r>
    </w:p>
    <w:p w:rsidR="006271DF" w:rsidRDefault="006271DF" w:rsidP="006271DF">
      <w:pPr>
        <w:ind w:leftChars="200" w:left="420"/>
      </w:pPr>
      <w:r>
        <w:rPr>
          <w:rFonts w:hint="eastAsia"/>
        </w:rPr>
        <w:t>-2</w:t>
      </w:r>
      <w:r>
        <w:rPr>
          <w:rFonts w:hint="eastAsia"/>
        </w:rPr>
        <w:t>，表示未处理请求超过许可数；</w:t>
      </w:r>
    </w:p>
    <w:p w:rsidR="006271DF" w:rsidRDefault="006271DF" w:rsidP="006271DF">
      <w:pPr>
        <w:ind w:leftChars="200" w:left="420"/>
      </w:pPr>
      <w:r>
        <w:rPr>
          <w:rFonts w:hint="eastAsia"/>
        </w:rPr>
        <w:t>-3</w:t>
      </w:r>
      <w:r>
        <w:rPr>
          <w:rFonts w:hint="eastAsia"/>
        </w:rPr>
        <w:t>，表示每秒发送请求数超过许可数。</w:t>
      </w:r>
    </w:p>
    <w:p w:rsidR="008A4CF0" w:rsidRDefault="008A4CF0" w:rsidP="00493B48">
      <w:pPr>
        <w:rPr>
          <w:rFonts w:hint="eastAsia"/>
        </w:rPr>
      </w:pPr>
    </w:p>
    <w:p w:rsidR="00B7233B" w:rsidRDefault="00B7233B" w:rsidP="006E1224">
      <w:pPr>
        <w:pStyle w:val="3"/>
      </w:pPr>
      <w:bookmarkStart w:id="71" w:name="_Toc8670299"/>
      <w:r>
        <w:rPr>
          <w:rFonts w:hint="eastAsia"/>
        </w:rPr>
        <w:lastRenderedPageBreak/>
        <w:t>4.3.10.</w:t>
      </w:r>
      <w:r w:rsidRPr="00896F3E">
        <w:t xml:space="preserve"> </w:t>
      </w:r>
      <w:r w:rsidR="00F72E54" w:rsidRPr="00B7233B">
        <w:t>ReqOffsetOrder</w:t>
      </w:r>
      <w:r>
        <w:rPr>
          <w:rFonts w:hint="eastAsia"/>
        </w:rPr>
        <w:t>方法</w:t>
      </w:r>
      <w:bookmarkEnd w:id="71"/>
      <w:r>
        <w:rPr>
          <w:rFonts w:hint="eastAsia"/>
        </w:rPr>
        <w:t xml:space="preserve"> </w:t>
      </w:r>
    </w:p>
    <w:p w:rsidR="00B7233B" w:rsidRDefault="008A4FF3" w:rsidP="00B7233B">
      <w:pPr>
        <w:ind w:leftChars="200" w:left="420"/>
      </w:pPr>
      <w:r w:rsidRPr="008A4FF3">
        <w:rPr>
          <w:rFonts w:hint="eastAsia"/>
        </w:rPr>
        <w:t>发起强平报单指令</w:t>
      </w:r>
      <w:r>
        <w:rPr>
          <w:rFonts w:hint="eastAsia"/>
        </w:rPr>
        <w:t>请求</w:t>
      </w:r>
    </w:p>
    <w:p w:rsidR="00B7233B" w:rsidRDefault="00B7233B" w:rsidP="00B7233B">
      <w:pPr>
        <w:ind w:leftChars="200" w:left="420"/>
      </w:pPr>
      <w:r>
        <w:rPr>
          <w:rFonts w:hint="eastAsia"/>
        </w:rPr>
        <w:t>函数原形：</w:t>
      </w:r>
    </w:p>
    <w:p w:rsidR="00FC23BB" w:rsidRDefault="00FC23BB" w:rsidP="00FC23BB">
      <w:pPr>
        <w:ind w:left="420"/>
        <w:rPr>
          <w:rFonts w:hint="eastAsia"/>
        </w:rPr>
      </w:pPr>
      <w:r w:rsidRPr="00B7233B">
        <w:t>int RHMoniterClient::ReqOffsetOrder(CRHMonitorOffsetOrderField* pMonitorOrderField, int nRequestID)</w:t>
      </w:r>
    </w:p>
    <w:p w:rsidR="00B7233B" w:rsidRDefault="00B7233B" w:rsidP="00B7233B">
      <w:pPr>
        <w:ind w:leftChars="200" w:left="420"/>
      </w:pPr>
      <w:r>
        <w:rPr>
          <w:rFonts w:hint="eastAsia"/>
        </w:rPr>
        <w:t>参数：</w:t>
      </w:r>
    </w:p>
    <w:p w:rsidR="00B7233B" w:rsidRDefault="00900847" w:rsidP="00B7233B">
      <w:pPr>
        <w:ind w:leftChars="200" w:left="420"/>
      </w:pPr>
      <w:r w:rsidRPr="00B7233B">
        <w:t>pMonitorOrderField</w:t>
      </w:r>
      <w:r w:rsidR="00B7233B">
        <w:rPr>
          <w:rFonts w:hint="eastAsia"/>
        </w:rPr>
        <w:t>：指</w:t>
      </w:r>
      <w:r w:rsidR="00165E54">
        <w:rPr>
          <w:rFonts w:hint="eastAsia"/>
        </w:rPr>
        <w:t>向强平指令</w:t>
      </w:r>
      <w:r w:rsidR="009B60BD">
        <w:rPr>
          <w:rFonts w:hint="eastAsia"/>
        </w:rPr>
        <w:t>参数</w:t>
      </w:r>
      <w:r w:rsidR="00B7233B">
        <w:rPr>
          <w:rFonts w:hint="eastAsia"/>
        </w:rPr>
        <w:t>结构的地址。</w:t>
      </w:r>
    </w:p>
    <w:p w:rsidR="00B7233B" w:rsidRDefault="00585134" w:rsidP="00B7233B">
      <w:pPr>
        <w:ind w:leftChars="200" w:left="420"/>
      </w:pPr>
      <w:r>
        <w:rPr>
          <w:rFonts w:hint="eastAsia"/>
        </w:rPr>
        <w:t>强平指令参数</w:t>
      </w:r>
      <w:r w:rsidR="00B7233B">
        <w:rPr>
          <w:rFonts w:hint="eastAsia"/>
        </w:rPr>
        <w:t>结构：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强制平仓字段</w:t>
      </w:r>
    </w:p>
    <w:p w:rsidR="005F4338" w:rsidRDefault="005F4338" w:rsidP="005F4338">
      <w:pPr>
        <w:ind w:leftChars="200" w:left="420"/>
      </w:pPr>
      <w:r>
        <w:t>struct CRHMonitorOffsetOrderField</w:t>
      </w:r>
    </w:p>
    <w:p w:rsidR="005F4338" w:rsidRDefault="005F4338" w:rsidP="005F4338">
      <w:pPr>
        <w:ind w:leftChars="200" w:left="420"/>
      </w:pPr>
      <w:r>
        <w:t>{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投资者</w:t>
      </w:r>
    </w:p>
    <w:p w:rsidR="005F4338" w:rsidRDefault="005F4338" w:rsidP="005F4338">
      <w:pPr>
        <w:ind w:leftChars="200" w:left="420"/>
      </w:pPr>
      <w:r>
        <w:tab/>
        <w:t>TRHInvestorIDType</w:t>
      </w:r>
      <w:r>
        <w:tab/>
        <w:t xml:space="preserve">  InvestorID;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经纪公司代码</w:t>
      </w:r>
    </w:p>
    <w:p w:rsidR="005F4338" w:rsidRDefault="005F4338" w:rsidP="005F4338">
      <w:pPr>
        <w:ind w:leftChars="200" w:left="420"/>
      </w:pPr>
      <w:r>
        <w:tab/>
        <w:t>TRHBrokerIDType</w:t>
      </w:r>
      <w:r>
        <w:tab/>
      </w:r>
      <w:r>
        <w:tab/>
        <w:t xml:space="preserve">  BrokenID;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合约</w:t>
      </w:r>
      <w:r>
        <w:rPr>
          <w:rFonts w:hint="eastAsia"/>
        </w:rPr>
        <w:t>ID</w:t>
      </w:r>
    </w:p>
    <w:p w:rsidR="005F4338" w:rsidRDefault="005F4338" w:rsidP="005F4338">
      <w:pPr>
        <w:ind w:leftChars="200" w:left="420"/>
      </w:pPr>
      <w:r>
        <w:tab/>
        <w:t>TRHInstrumentIDType</w:t>
      </w:r>
      <w:r>
        <w:tab/>
        <w:t xml:space="preserve">  InstrumentID;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方向</w:t>
      </w:r>
    </w:p>
    <w:p w:rsidR="005F4338" w:rsidRDefault="005F4338" w:rsidP="005F4338">
      <w:pPr>
        <w:ind w:leftChars="200" w:left="420"/>
      </w:pPr>
      <w:r>
        <w:tab/>
        <w:t>TRHDirectionType</w:t>
      </w:r>
      <w:r>
        <w:tab/>
      </w:r>
      <w:r>
        <w:tab/>
        <w:t xml:space="preserve">  Direction;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手数</w:t>
      </w:r>
    </w:p>
    <w:p w:rsidR="005F4338" w:rsidRDefault="005F4338" w:rsidP="005F4338">
      <w:pPr>
        <w:ind w:leftChars="200" w:left="420"/>
      </w:pPr>
      <w:r>
        <w:tab/>
        <w:t>TRHVolumeType</w:t>
      </w:r>
      <w:r>
        <w:tab/>
      </w:r>
      <w:r>
        <w:tab/>
        <w:t xml:space="preserve">  volume;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价格</w:t>
      </w:r>
    </w:p>
    <w:p w:rsidR="005F4338" w:rsidRDefault="005F4338" w:rsidP="005F4338">
      <w:pPr>
        <w:ind w:leftChars="200" w:left="420"/>
      </w:pPr>
      <w:r>
        <w:tab/>
        <w:t>TRHPriceType</w:t>
      </w:r>
      <w:r>
        <w:tab/>
      </w:r>
      <w:r>
        <w:tab/>
      </w:r>
      <w:r>
        <w:tab/>
        <w:t xml:space="preserve">  Price;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组合开平标志</w:t>
      </w:r>
    </w:p>
    <w:p w:rsidR="005F4338" w:rsidRDefault="005F4338" w:rsidP="005F4338">
      <w:pPr>
        <w:ind w:leftChars="200" w:left="420"/>
      </w:pPr>
      <w:r>
        <w:tab/>
        <w:t>TRHCombOffsetFlagType  CombOffsetFlag;</w:t>
      </w:r>
    </w:p>
    <w:p w:rsidR="005F4338" w:rsidRDefault="005F4338" w:rsidP="005F4338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组合投机套保标志</w:t>
      </w:r>
    </w:p>
    <w:p w:rsidR="005F4338" w:rsidRDefault="005F4338" w:rsidP="005F4338">
      <w:pPr>
        <w:ind w:leftChars="200" w:left="420"/>
      </w:pPr>
      <w:r>
        <w:tab/>
        <w:t>TRHCombHedgeFlagType</w:t>
      </w:r>
      <w:r>
        <w:tab/>
        <w:t xml:space="preserve">  CombHedgeFlag;</w:t>
      </w:r>
    </w:p>
    <w:p w:rsidR="00F9295A" w:rsidRDefault="005F4338" w:rsidP="005F4338">
      <w:pPr>
        <w:ind w:leftChars="200" w:left="420"/>
        <w:rPr>
          <w:rFonts w:hint="eastAsia"/>
        </w:rPr>
      </w:pPr>
      <w:r>
        <w:t>};</w:t>
      </w:r>
      <w:r>
        <w:rPr>
          <w:rFonts w:hint="eastAsia"/>
        </w:rPr>
        <w:t xml:space="preserve"> </w:t>
      </w:r>
    </w:p>
    <w:p w:rsidR="00B7233B" w:rsidRDefault="00B7233B" w:rsidP="005F4338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</w:t>
      </w:r>
      <w:r w:rsidR="00B50873">
        <w:rPr>
          <w:rFonts w:hint="eastAsia"/>
        </w:rPr>
        <w:t>强平指令</w:t>
      </w:r>
      <w:r>
        <w:rPr>
          <w:rFonts w:hint="eastAsia"/>
        </w:rPr>
        <w:t>请求的</w:t>
      </w:r>
      <w:r>
        <w:rPr>
          <w:rFonts w:hint="eastAsia"/>
        </w:rPr>
        <w:t xml:space="preserve"> ID</w:t>
      </w:r>
      <w:r>
        <w:rPr>
          <w:rFonts w:hint="eastAsia"/>
        </w:rPr>
        <w:t>，该</w:t>
      </w:r>
      <w:r>
        <w:rPr>
          <w:rFonts w:hint="eastAsia"/>
        </w:rPr>
        <w:t xml:space="preserve"> ID </w:t>
      </w:r>
      <w:r>
        <w:rPr>
          <w:rFonts w:hint="eastAsia"/>
        </w:rPr>
        <w:t>由用户指定，管理。</w:t>
      </w:r>
    </w:p>
    <w:p w:rsidR="00B7233B" w:rsidRDefault="00B7233B" w:rsidP="00B7233B">
      <w:pPr>
        <w:ind w:leftChars="200" w:left="420"/>
      </w:pPr>
      <w:r>
        <w:rPr>
          <w:rFonts w:hint="eastAsia"/>
        </w:rPr>
        <w:t>返回值：</w:t>
      </w:r>
    </w:p>
    <w:p w:rsidR="00B7233B" w:rsidRDefault="00B7233B" w:rsidP="00B7233B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，代表成功。</w:t>
      </w:r>
    </w:p>
    <w:p w:rsidR="00B7233B" w:rsidRDefault="00B7233B" w:rsidP="00B7233B">
      <w:pPr>
        <w:ind w:leftChars="200" w:left="420"/>
      </w:pPr>
      <w:r>
        <w:rPr>
          <w:rFonts w:hint="eastAsia"/>
        </w:rPr>
        <w:t>-1</w:t>
      </w:r>
      <w:r>
        <w:rPr>
          <w:rFonts w:hint="eastAsia"/>
        </w:rPr>
        <w:t>，表示网络连接失败；</w:t>
      </w:r>
    </w:p>
    <w:p w:rsidR="00B7233B" w:rsidRDefault="00B7233B" w:rsidP="00B7233B">
      <w:pPr>
        <w:ind w:leftChars="200" w:left="420"/>
      </w:pPr>
      <w:r>
        <w:rPr>
          <w:rFonts w:hint="eastAsia"/>
        </w:rPr>
        <w:t>-2</w:t>
      </w:r>
      <w:r>
        <w:rPr>
          <w:rFonts w:hint="eastAsia"/>
        </w:rPr>
        <w:t>，表示未处理请求超过许可数；</w:t>
      </w:r>
    </w:p>
    <w:p w:rsidR="00F469BE" w:rsidRDefault="00B7233B" w:rsidP="006A41C0">
      <w:pPr>
        <w:ind w:leftChars="200" w:left="420"/>
      </w:pPr>
      <w:r>
        <w:rPr>
          <w:rFonts w:hint="eastAsia"/>
        </w:rPr>
        <w:t>-3</w:t>
      </w:r>
      <w:r>
        <w:rPr>
          <w:rFonts w:hint="eastAsia"/>
        </w:rPr>
        <w:t>，表示每秒发送请求数超过许可数。</w:t>
      </w:r>
    </w:p>
    <w:p w:rsidR="00337509" w:rsidRDefault="00337509" w:rsidP="00337509">
      <w:pPr>
        <w:pStyle w:val="3"/>
      </w:pPr>
      <w:bookmarkStart w:id="72" w:name="_Toc8670300"/>
      <w:r>
        <w:rPr>
          <w:rFonts w:hint="eastAsia"/>
        </w:rPr>
        <w:t>4.3.11.</w:t>
      </w:r>
      <w:r w:rsidRPr="00896F3E">
        <w:t xml:space="preserve"> </w:t>
      </w:r>
      <w:r w:rsidR="00B865C1">
        <w:t>ReqSubPushInfo</w:t>
      </w:r>
      <w:r>
        <w:rPr>
          <w:rFonts w:hint="eastAsia"/>
        </w:rPr>
        <w:t>方法</w:t>
      </w:r>
      <w:bookmarkEnd w:id="72"/>
      <w:r>
        <w:rPr>
          <w:rFonts w:hint="eastAsia"/>
        </w:rPr>
        <w:t xml:space="preserve"> </w:t>
      </w:r>
    </w:p>
    <w:p w:rsidR="002772AC" w:rsidRDefault="002772AC" w:rsidP="00632845">
      <w:pPr>
        <w:ind w:firstLine="420"/>
        <w:rPr>
          <w:rFonts w:hint="eastAsia"/>
        </w:rPr>
      </w:pPr>
      <w:r>
        <w:rPr>
          <w:rFonts w:hint="eastAsia"/>
        </w:rPr>
        <w:t>订阅主动推送信息</w:t>
      </w:r>
    </w:p>
    <w:p w:rsidR="00B7233B" w:rsidRDefault="002772AC" w:rsidP="00632845">
      <w:pPr>
        <w:ind w:firstLine="420"/>
        <w:rPr>
          <w:rFonts w:hint="eastAsia"/>
        </w:rPr>
      </w:pPr>
      <w:r>
        <w:t>int ReqSubPushInfo(CRHMonitorSubPushI</w:t>
      </w:r>
      <w:r w:rsidR="00614ABB">
        <w:t xml:space="preserve">nfo *pInfo, int nRequestID) </w:t>
      </w:r>
    </w:p>
    <w:p w:rsidR="00804D42" w:rsidRDefault="00804D42" w:rsidP="00804D42">
      <w:pPr>
        <w:ind w:leftChars="200" w:left="420"/>
      </w:pPr>
      <w:r>
        <w:rPr>
          <w:rFonts w:hint="eastAsia"/>
        </w:rPr>
        <w:t>参数：</w:t>
      </w:r>
    </w:p>
    <w:p w:rsidR="00804D42" w:rsidRDefault="002E6A68" w:rsidP="00804D42">
      <w:pPr>
        <w:ind w:leftChars="200" w:left="420"/>
      </w:pPr>
      <w:r>
        <w:t>pInfo</w:t>
      </w:r>
      <w:r w:rsidR="00804D42">
        <w:rPr>
          <w:rFonts w:hint="eastAsia"/>
        </w:rPr>
        <w:t>：指向</w:t>
      </w:r>
      <w:r w:rsidR="00287B14">
        <w:rPr>
          <w:rFonts w:hint="eastAsia"/>
        </w:rPr>
        <w:t>订阅类型</w:t>
      </w:r>
      <w:r w:rsidR="00804D42">
        <w:rPr>
          <w:rFonts w:hint="eastAsia"/>
        </w:rPr>
        <w:t>参数结构的地址。</w:t>
      </w:r>
    </w:p>
    <w:p w:rsidR="00804D42" w:rsidRDefault="000923C9" w:rsidP="00804D42">
      <w:pPr>
        <w:ind w:leftChars="200" w:left="420"/>
      </w:pPr>
      <w:r>
        <w:rPr>
          <w:rFonts w:hint="eastAsia"/>
        </w:rPr>
        <w:t>订阅</w:t>
      </w:r>
      <w:r w:rsidR="00804D42">
        <w:rPr>
          <w:rFonts w:hint="eastAsia"/>
        </w:rPr>
        <w:t>参数结构：</w:t>
      </w:r>
    </w:p>
    <w:p w:rsidR="00AE6CAF" w:rsidRDefault="00AE6CAF" w:rsidP="00AE6CAF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订阅推送信息</w:t>
      </w:r>
    </w:p>
    <w:p w:rsidR="00AE6CAF" w:rsidRDefault="00AE6CAF" w:rsidP="00AE6CAF">
      <w:pPr>
        <w:ind w:leftChars="200" w:left="420"/>
      </w:pPr>
      <w:r>
        <w:t>struct CRHMonitorSubPushInfo</w:t>
      </w:r>
    </w:p>
    <w:p w:rsidR="00AE6CAF" w:rsidRDefault="00AE6CAF" w:rsidP="00AE6CAF">
      <w:pPr>
        <w:ind w:leftChars="200" w:left="420"/>
      </w:pPr>
      <w:r>
        <w:t>{</w:t>
      </w:r>
    </w:p>
    <w:p w:rsidR="00AE6CAF" w:rsidRDefault="00AE6CAF" w:rsidP="00AE6CAF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投资者代码</w:t>
      </w:r>
    </w:p>
    <w:p w:rsidR="00AE6CAF" w:rsidRDefault="00AE6CAF" w:rsidP="00AE6CAF">
      <w:pPr>
        <w:ind w:leftChars="200" w:left="420"/>
      </w:pPr>
      <w:r>
        <w:tab/>
        <w:t>TRHInvestorIDType</w:t>
      </w:r>
      <w:r>
        <w:tab/>
        <w:t>InvestorID;</w:t>
      </w:r>
    </w:p>
    <w:p w:rsidR="00AE6CAF" w:rsidRDefault="00AE6CAF" w:rsidP="00AE6CAF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账户类别</w:t>
      </w:r>
    </w:p>
    <w:p w:rsidR="00AE6CAF" w:rsidRDefault="00AE6CAF" w:rsidP="00AE6CAF">
      <w:pPr>
        <w:ind w:leftChars="200" w:left="420"/>
      </w:pPr>
      <w:r>
        <w:tab/>
        <w:t>TRHAccountType</w:t>
      </w:r>
      <w:r>
        <w:tab/>
      </w:r>
      <w:r>
        <w:tab/>
        <w:t>AccountType;</w:t>
      </w:r>
    </w:p>
    <w:p w:rsidR="00AE6CAF" w:rsidRDefault="00AE6CAF" w:rsidP="00AE6CAF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经纪公司代码</w:t>
      </w:r>
    </w:p>
    <w:p w:rsidR="00AE6CAF" w:rsidRDefault="00AE6CAF" w:rsidP="00AE6CAF">
      <w:pPr>
        <w:ind w:leftChars="200" w:left="420"/>
      </w:pPr>
      <w:r>
        <w:tab/>
        <w:t>TRHBrokerIDType</w:t>
      </w:r>
      <w:r>
        <w:tab/>
      </w:r>
      <w:r>
        <w:tab/>
        <w:t>BrokerID;</w:t>
      </w:r>
    </w:p>
    <w:p w:rsidR="00AE6CAF" w:rsidRDefault="00AE6CAF" w:rsidP="00AE6CAF">
      <w:pPr>
        <w:ind w:leftChars="200" w:left="420"/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订阅类型</w:t>
      </w:r>
    </w:p>
    <w:p w:rsidR="00AE6CAF" w:rsidRDefault="00AE6CAF" w:rsidP="00AE6CAF">
      <w:pPr>
        <w:ind w:leftChars="200" w:left="420"/>
      </w:pPr>
      <w:r>
        <w:tab/>
        <w:t>RHMonitorSubPushInfoType SubInfoType;</w:t>
      </w:r>
    </w:p>
    <w:p w:rsidR="00AE6CAF" w:rsidRDefault="00AE6CAF" w:rsidP="00AE6CAF">
      <w:pPr>
        <w:ind w:leftChars="200" w:left="420"/>
        <w:rPr>
          <w:rFonts w:hint="eastAsia"/>
        </w:rPr>
      </w:pPr>
      <w:r>
        <w:t>};</w:t>
      </w:r>
      <w:r>
        <w:rPr>
          <w:rFonts w:hint="eastAsia"/>
        </w:rPr>
        <w:t xml:space="preserve"> </w:t>
      </w:r>
    </w:p>
    <w:p w:rsidR="00804D42" w:rsidRDefault="00804D42" w:rsidP="00AE6CAF">
      <w:pPr>
        <w:ind w:leftChars="200" w:left="420"/>
      </w:pPr>
      <w:r>
        <w:rPr>
          <w:rFonts w:hint="eastAsia"/>
        </w:rPr>
        <w:t>nRequestID</w:t>
      </w:r>
      <w:r>
        <w:rPr>
          <w:rFonts w:hint="eastAsia"/>
        </w:rPr>
        <w:t>：</w:t>
      </w:r>
      <w:r w:rsidR="005D72E6">
        <w:rPr>
          <w:rFonts w:hint="eastAsia"/>
        </w:rPr>
        <w:t>订阅</w:t>
      </w:r>
      <w:r>
        <w:rPr>
          <w:rFonts w:hint="eastAsia"/>
        </w:rPr>
        <w:t>请求的</w:t>
      </w:r>
      <w:r>
        <w:rPr>
          <w:rFonts w:hint="eastAsia"/>
        </w:rPr>
        <w:t xml:space="preserve"> ID</w:t>
      </w:r>
      <w:r>
        <w:rPr>
          <w:rFonts w:hint="eastAsia"/>
        </w:rPr>
        <w:t>，该</w:t>
      </w:r>
      <w:r>
        <w:rPr>
          <w:rFonts w:hint="eastAsia"/>
        </w:rPr>
        <w:t xml:space="preserve"> ID </w:t>
      </w:r>
      <w:r>
        <w:rPr>
          <w:rFonts w:hint="eastAsia"/>
        </w:rPr>
        <w:t>由用户指定，管理。</w:t>
      </w:r>
    </w:p>
    <w:p w:rsidR="00804D42" w:rsidRDefault="00804D42" w:rsidP="00804D42">
      <w:pPr>
        <w:ind w:leftChars="200" w:left="420"/>
      </w:pPr>
      <w:r>
        <w:rPr>
          <w:rFonts w:hint="eastAsia"/>
        </w:rPr>
        <w:t>返回值：</w:t>
      </w:r>
    </w:p>
    <w:p w:rsidR="00804D42" w:rsidRDefault="00804D42" w:rsidP="00804D42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，代表成功。</w:t>
      </w:r>
    </w:p>
    <w:p w:rsidR="00804D42" w:rsidRDefault="00804D42" w:rsidP="00804D42">
      <w:pPr>
        <w:ind w:leftChars="200" w:left="420"/>
      </w:pPr>
      <w:r>
        <w:rPr>
          <w:rFonts w:hint="eastAsia"/>
        </w:rPr>
        <w:t>-1</w:t>
      </w:r>
      <w:r>
        <w:rPr>
          <w:rFonts w:hint="eastAsia"/>
        </w:rPr>
        <w:t>，表示网络连接失败；</w:t>
      </w:r>
    </w:p>
    <w:p w:rsidR="00804D42" w:rsidRDefault="00804D42" w:rsidP="00804D42">
      <w:pPr>
        <w:ind w:leftChars="200" w:left="420"/>
      </w:pPr>
      <w:r>
        <w:rPr>
          <w:rFonts w:hint="eastAsia"/>
        </w:rPr>
        <w:t>-2</w:t>
      </w:r>
      <w:r>
        <w:rPr>
          <w:rFonts w:hint="eastAsia"/>
        </w:rPr>
        <w:t>，表示未处理请求超过许可数；</w:t>
      </w:r>
    </w:p>
    <w:p w:rsidR="00804D42" w:rsidRPr="004F0DEA" w:rsidRDefault="00804D42" w:rsidP="009F1560">
      <w:pPr>
        <w:ind w:firstLine="420"/>
      </w:pPr>
      <w:r>
        <w:rPr>
          <w:rFonts w:hint="eastAsia"/>
        </w:rPr>
        <w:t>-3</w:t>
      </w:r>
      <w:r>
        <w:rPr>
          <w:rFonts w:hint="eastAsia"/>
        </w:rPr>
        <w:t>，表示每秒发送请求数超过许可数。</w:t>
      </w:r>
    </w:p>
    <w:sectPr w:rsidR="00804D42" w:rsidRPr="004F0DEA" w:rsidSect="003E7DB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A4E" w:rsidRDefault="00C36A4E" w:rsidP="0092058A">
      <w:r>
        <w:separator/>
      </w:r>
    </w:p>
  </w:endnote>
  <w:endnote w:type="continuationSeparator" w:id="0">
    <w:p w:rsidR="00C36A4E" w:rsidRDefault="00C36A4E" w:rsidP="00920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87430"/>
      <w:docPartObj>
        <w:docPartGallery w:val="Page Numbers (Bottom of Page)"/>
        <w:docPartUnique/>
      </w:docPartObj>
    </w:sdtPr>
    <w:sdtContent>
      <w:p w:rsidR="002E11F4" w:rsidRDefault="003E7DB4">
        <w:pPr>
          <w:pStyle w:val="a8"/>
          <w:jc w:val="center"/>
        </w:pPr>
        <w:r>
          <w:fldChar w:fldCharType="begin"/>
        </w:r>
        <w:r w:rsidR="002E11F4">
          <w:instrText>PAGE   \* MERGEFORMAT</w:instrText>
        </w:r>
        <w:r>
          <w:fldChar w:fldCharType="separate"/>
        </w:r>
        <w:r w:rsidR="00D91098" w:rsidRPr="00D91098">
          <w:rPr>
            <w:noProof/>
            <w:lang w:val="zh-CN"/>
          </w:rPr>
          <w:t>4</w:t>
        </w:r>
        <w:r>
          <w:fldChar w:fldCharType="end"/>
        </w:r>
      </w:p>
    </w:sdtContent>
  </w:sdt>
  <w:p w:rsidR="002E11F4" w:rsidRDefault="002E11F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A4E" w:rsidRDefault="00C36A4E" w:rsidP="0092058A">
      <w:r>
        <w:separator/>
      </w:r>
    </w:p>
  </w:footnote>
  <w:footnote w:type="continuationSeparator" w:id="0">
    <w:p w:rsidR="00C36A4E" w:rsidRDefault="00C36A4E" w:rsidP="009205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1A70"/>
    <w:multiLevelType w:val="hybridMultilevel"/>
    <w:tmpl w:val="A23C8968"/>
    <w:lvl w:ilvl="0" w:tplc="AF664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1422B"/>
    <w:multiLevelType w:val="hybridMultilevel"/>
    <w:tmpl w:val="16EA535E"/>
    <w:lvl w:ilvl="0" w:tplc="5DDC4AD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884224"/>
    <w:multiLevelType w:val="hybridMultilevel"/>
    <w:tmpl w:val="615A2D5C"/>
    <w:lvl w:ilvl="0" w:tplc="035EA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8329B"/>
    <w:multiLevelType w:val="hybridMultilevel"/>
    <w:tmpl w:val="33824FBA"/>
    <w:lvl w:ilvl="0" w:tplc="8E2E21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D60C5"/>
    <w:multiLevelType w:val="hybridMultilevel"/>
    <w:tmpl w:val="D0B08616"/>
    <w:lvl w:ilvl="0" w:tplc="1F625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9651BD"/>
    <w:multiLevelType w:val="hybridMultilevel"/>
    <w:tmpl w:val="AFCA6042"/>
    <w:lvl w:ilvl="0" w:tplc="97120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C67"/>
    <w:rsid w:val="00023AB5"/>
    <w:rsid w:val="00044E86"/>
    <w:rsid w:val="000525DA"/>
    <w:rsid w:val="00062BD3"/>
    <w:rsid w:val="000639BF"/>
    <w:rsid w:val="000641FC"/>
    <w:rsid w:val="0007452E"/>
    <w:rsid w:val="0007454F"/>
    <w:rsid w:val="00075420"/>
    <w:rsid w:val="00075B85"/>
    <w:rsid w:val="00076AA0"/>
    <w:rsid w:val="00080B01"/>
    <w:rsid w:val="0009155A"/>
    <w:rsid w:val="000923C9"/>
    <w:rsid w:val="000971E8"/>
    <w:rsid w:val="000975D1"/>
    <w:rsid w:val="00097B0C"/>
    <w:rsid w:val="000A211E"/>
    <w:rsid w:val="000A49AB"/>
    <w:rsid w:val="000B2FF1"/>
    <w:rsid w:val="000B5603"/>
    <w:rsid w:val="000B619B"/>
    <w:rsid w:val="000B6810"/>
    <w:rsid w:val="000B740B"/>
    <w:rsid w:val="000D712D"/>
    <w:rsid w:val="000D7C48"/>
    <w:rsid w:val="000E219F"/>
    <w:rsid w:val="000E378A"/>
    <w:rsid w:val="000E39EF"/>
    <w:rsid w:val="000E4303"/>
    <w:rsid w:val="000F5AD4"/>
    <w:rsid w:val="0010282B"/>
    <w:rsid w:val="001144C1"/>
    <w:rsid w:val="00114B4C"/>
    <w:rsid w:val="00116A21"/>
    <w:rsid w:val="00122E22"/>
    <w:rsid w:val="00123916"/>
    <w:rsid w:val="00132865"/>
    <w:rsid w:val="00140B7B"/>
    <w:rsid w:val="00151DA3"/>
    <w:rsid w:val="0015354A"/>
    <w:rsid w:val="0016079B"/>
    <w:rsid w:val="00165E54"/>
    <w:rsid w:val="00170307"/>
    <w:rsid w:val="00175CC6"/>
    <w:rsid w:val="00175E96"/>
    <w:rsid w:val="00187CB0"/>
    <w:rsid w:val="001A2268"/>
    <w:rsid w:val="001A64BF"/>
    <w:rsid w:val="001A7FDF"/>
    <w:rsid w:val="001B1292"/>
    <w:rsid w:val="001B4E1F"/>
    <w:rsid w:val="001C6460"/>
    <w:rsid w:val="001D7350"/>
    <w:rsid w:val="001E738E"/>
    <w:rsid w:val="001E744E"/>
    <w:rsid w:val="001F2FAC"/>
    <w:rsid w:val="001F3111"/>
    <w:rsid w:val="001F6126"/>
    <w:rsid w:val="00207237"/>
    <w:rsid w:val="00215A83"/>
    <w:rsid w:val="002338BC"/>
    <w:rsid w:val="0023420E"/>
    <w:rsid w:val="00245A9C"/>
    <w:rsid w:val="00250DF5"/>
    <w:rsid w:val="0026134F"/>
    <w:rsid w:val="00262347"/>
    <w:rsid w:val="00265BE8"/>
    <w:rsid w:val="002677A2"/>
    <w:rsid w:val="00274D70"/>
    <w:rsid w:val="002772AC"/>
    <w:rsid w:val="00281AFF"/>
    <w:rsid w:val="00281F12"/>
    <w:rsid w:val="00287B14"/>
    <w:rsid w:val="002947BD"/>
    <w:rsid w:val="0029722E"/>
    <w:rsid w:val="002A232C"/>
    <w:rsid w:val="002B044F"/>
    <w:rsid w:val="002B0540"/>
    <w:rsid w:val="002C6BA5"/>
    <w:rsid w:val="002D59BF"/>
    <w:rsid w:val="002E11F4"/>
    <w:rsid w:val="002E6A68"/>
    <w:rsid w:val="002F3294"/>
    <w:rsid w:val="00306D18"/>
    <w:rsid w:val="003309C6"/>
    <w:rsid w:val="00337509"/>
    <w:rsid w:val="003535EE"/>
    <w:rsid w:val="0035701E"/>
    <w:rsid w:val="00362146"/>
    <w:rsid w:val="00370C99"/>
    <w:rsid w:val="003733C2"/>
    <w:rsid w:val="00374E57"/>
    <w:rsid w:val="00385B2F"/>
    <w:rsid w:val="00386A62"/>
    <w:rsid w:val="003952A7"/>
    <w:rsid w:val="003A3661"/>
    <w:rsid w:val="003B1DA8"/>
    <w:rsid w:val="003B5607"/>
    <w:rsid w:val="003C75DC"/>
    <w:rsid w:val="003E3276"/>
    <w:rsid w:val="003E7DB4"/>
    <w:rsid w:val="003F5F51"/>
    <w:rsid w:val="00400311"/>
    <w:rsid w:val="00401FDB"/>
    <w:rsid w:val="004023EB"/>
    <w:rsid w:val="0041131B"/>
    <w:rsid w:val="00413A7E"/>
    <w:rsid w:val="00443CD0"/>
    <w:rsid w:val="00464C9C"/>
    <w:rsid w:val="004758F3"/>
    <w:rsid w:val="00483222"/>
    <w:rsid w:val="00493B48"/>
    <w:rsid w:val="0049586E"/>
    <w:rsid w:val="004C29D1"/>
    <w:rsid w:val="004C7B73"/>
    <w:rsid w:val="004D02BA"/>
    <w:rsid w:val="004D02C9"/>
    <w:rsid w:val="004D05E9"/>
    <w:rsid w:val="004E4670"/>
    <w:rsid w:val="004E5782"/>
    <w:rsid w:val="004E6410"/>
    <w:rsid w:val="004F0DEA"/>
    <w:rsid w:val="004F265E"/>
    <w:rsid w:val="005035CB"/>
    <w:rsid w:val="0050626A"/>
    <w:rsid w:val="0051249A"/>
    <w:rsid w:val="00512513"/>
    <w:rsid w:val="00514178"/>
    <w:rsid w:val="005177EC"/>
    <w:rsid w:val="00524332"/>
    <w:rsid w:val="00535B0D"/>
    <w:rsid w:val="00544B7B"/>
    <w:rsid w:val="005534E6"/>
    <w:rsid w:val="00553C1D"/>
    <w:rsid w:val="00576AD0"/>
    <w:rsid w:val="00581495"/>
    <w:rsid w:val="00585134"/>
    <w:rsid w:val="005877A4"/>
    <w:rsid w:val="005B4DE8"/>
    <w:rsid w:val="005C1921"/>
    <w:rsid w:val="005C1B25"/>
    <w:rsid w:val="005C57A3"/>
    <w:rsid w:val="005C5C75"/>
    <w:rsid w:val="005D0620"/>
    <w:rsid w:val="005D72E6"/>
    <w:rsid w:val="005F4338"/>
    <w:rsid w:val="005F4C6E"/>
    <w:rsid w:val="006019D0"/>
    <w:rsid w:val="00606895"/>
    <w:rsid w:val="00612265"/>
    <w:rsid w:val="00613744"/>
    <w:rsid w:val="00614ABB"/>
    <w:rsid w:val="00621878"/>
    <w:rsid w:val="00621A89"/>
    <w:rsid w:val="0062206A"/>
    <w:rsid w:val="006261A8"/>
    <w:rsid w:val="006271DF"/>
    <w:rsid w:val="00632845"/>
    <w:rsid w:val="00632C10"/>
    <w:rsid w:val="00637ED7"/>
    <w:rsid w:val="00642E7D"/>
    <w:rsid w:val="00643206"/>
    <w:rsid w:val="00644089"/>
    <w:rsid w:val="0065033F"/>
    <w:rsid w:val="00667736"/>
    <w:rsid w:val="00672581"/>
    <w:rsid w:val="006774DB"/>
    <w:rsid w:val="006861D7"/>
    <w:rsid w:val="006A14D2"/>
    <w:rsid w:val="006A41C0"/>
    <w:rsid w:val="006E1224"/>
    <w:rsid w:val="006F23FC"/>
    <w:rsid w:val="0070375F"/>
    <w:rsid w:val="007056CE"/>
    <w:rsid w:val="007146DB"/>
    <w:rsid w:val="00725538"/>
    <w:rsid w:val="00726863"/>
    <w:rsid w:val="00730171"/>
    <w:rsid w:val="007414F8"/>
    <w:rsid w:val="007467B5"/>
    <w:rsid w:val="00756CB3"/>
    <w:rsid w:val="00764367"/>
    <w:rsid w:val="007659A4"/>
    <w:rsid w:val="007665B1"/>
    <w:rsid w:val="00766CCA"/>
    <w:rsid w:val="00790F4F"/>
    <w:rsid w:val="0079530C"/>
    <w:rsid w:val="007A2560"/>
    <w:rsid w:val="007B2229"/>
    <w:rsid w:val="007B3D5B"/>
    <w:rsid w:val="007C46D6"/>
    <w:rsid w:val="007D3F09"/>
    <w:rsid w:val="007D59D9"/>
    <w:rsid w:val="007E2514"/>
    <w:rsid w:val="007E34B2"/>
    <w:rsid w:val="007E6DC2"/>
    <w:rsid w:val="007F52A0"/>
    <w:rsid w:val="00804D42"/>
    <w:rsid w:val="00820094"/>
    <w:rsid w:val="00825C67"/>
    <w:rsid w:val="0082793F"/>
    <w:rsid w:val="008304EE"/>
    <w:rsid w:val="00837CE5"/>
    <w:rsid w:val="008405F9"/>
    <w:rsid w:val="00841FA3"/>
    <w:rsid w:val="008437DC"/>
    <w:rsid w:val="0085181D"/>
    <w:rsid w:val="00860DBA"/>
    <w:rsid w:val="008702D8"/>
    <w:rsid w:val="0087137A"/>
    <w:rsid w:val="008757B6"/>
    <w:rsid w:val="00877A15"/>
    <w:rsid w:val="00896F3E"/>
    <w:rsid w:val="008A4CF0"/>
    <w:rsid w:val="008A4FF3"/>
    <w:rsid w:val="008A51CD"/>
    <w:rsid w:val="008C7143"/>
    <w:rsid w:val="008D04FC"/>
    <w:rsid w:val="008D6047"/>
    <w:rsid w:val="008D7ED1"/>
    <w:rsid w:val="008E417E"/>
    <w:rsid w:val="008F06FE"/>
    <w:rsid w:val="008F1377"/>
    <w:rsid w:val="00900847"/>
    <w:rsid w:val="00900C5D"/>
    <w:rsid w:val="009041FC"/>
    <w:rsid w:val="0092058A"/>
    <w:rsid w:val="009225AB"/>
    <w:rsid w:val="009305AB"/>
    <w:rsid w:val="009330D0"/>
    <w:rsid w:val="00946AE2"/>
    <w:rsid w:val="00947459"/>
    <w:rsid w:val="00956EDA"/>
    <w:rsid w:val="00965543"/>
    <w:rsid w:val="00967CFF"/>
    <w:rsid w:val="00971F2A"/>
    <w:rsid w:val="00974E30"/>
    <w:rsid w:val="00976621"/>
    <w:rsid w:val="00986EE7"/>
    <w:rsid w:val="009923C2"/>
    <w:rsid w:val="00996C2A"/>
    <w:rsid w:val="009A1E73"/>
    <w:rsid w:val="009B3252"/>
    <w:rsid w:val="009B60BD"/>
    <w:rsid w:val="009B70D2"/>
    <w:rsid w:val="009C1213"/>
    <w:rsid w:val="009C7DC5"/>
    <w:rsid w:val="009F0116"/>
    <w:rsid w:val="009F1560"/>
    <w:rsid w:val="009F4D84"/>
    <w:rsid w:val="009F5E38"/>
    <w:rsid w:val="00A01FCA"/>
    <w:rsid w:val="00A077BF"/>
    <w:rsid w:val="00A26F4B"/>
    <w:rsid w:val="00A277C3"/>
    <w:rsid w:val="00A50694"/>
    <w:rsid w:val="00A66D07"/>
    <w:rsid w:val="00A766D5"/>
    <w:rsid w:val="00A81404"/>
    <w:rsid w:val="00A8352D"/>
    <w:rsid w:val="00A91F87"/>
    <w:rsid w:val="00A9432B"/>
    <w:rsid w:val="00A9470F"/>
    <w:rsid w:val="00A94DB3"/>
    <w:rsid w:val="00AA0FDB"/>
    <w:rsid w:val="00AA18B9"/>
    <w:rsid w:val="00AA1F29"/>
    <w:rsid w:val="00AA6578"/>
    <w:rsid w:val="00AD3265"/>
    <w:rsid w:val="00AD406B"/>
    <w:rsid w:val="00AD4342"/>
    <w:rsid w:val="00AE2F79"/>
    <w:rsid w:val="00AE6CAF"/>
    <w:rsid w:val="00AF5C80"/>
    <w:rsid w:val="00B015C7"/>
    <w:rsid w:val="00B0636F"/>
    <w:rsid w:val="00B12C40"/>
    <w:rsid w:val="00B210E2"/>
    <w:rsid w:val="00B35E1E"/>
    <w:rsid w:val="00B406D4"/>
    <w:rsid w:val="00B50873"/>
    <w:rsid w:val="00B534B6"/>
    <w:rsid w:val="00B5570E"/>
    <w:rsid w:val="00B704F3"/>
    <w:rsid w:val="00B715FE"/>
    <w:rsid w:val="00B7233B"/>
    <w:rsid w:val="00B72B85"/>
    <w:rsid w:val="00B865C1"/>
    <w:rsid w:val="00BB00DA"/>
    <w:rsid w:val="00BB0260"/>
    <w:rsid w:val="00BC7B47"/>
    <w:rsid w:val="00BD0618"/>
    <w:rsid w:val="00BD7F00"/>
    <w:rsid w:val="00BF3232"/>
    <w:rsid w:val="00C0521C"/>
    <w:rsid w:val="00C11539"/>
    <w:rsid w:val="00C16DBA"/>
    <w:rsid w:val="00C25EBD"/>
    <w:rsid w:val="00C36304"/>
    <w:rsid w:val="00C36A4E"/>
    <w:rsid w:val="00C42349"/>
    <w:rsid w:val="00C52B49"/>
    <w:rsid w:val="00C54BF7"/>
    <w:rsid w:val="00C6397A"/>
    <w:rsid w:val="00C80DDB"/>
    <w:rsid w:val="00C839BB"/>
    <w:rsid w:val="00C905A8"/>
    <w:rsid w:val="00CA5B9A"/>
    <w:rsid w:val="00CC0A40"/>
    <w:rsid w:val="00CC2711"/>
    <w:rsid w:val="00CC35AF"/>
    <w:rsid w:val="00CC3BB0"/>
    <w:rsid w:val="00CC54D5"/>
    <w:rsid w:val="00CD121E"/>
    <w:rsid w:val="00CD35B4"/>
    <w:rsid w:val="00CD4786"/>
    <w:rsid w:val="00CE0CFF"/>
    <w:rsid w:val="00D037F9"/>
    <w:rsid w:val="00D07003"/>
    <w:rsid w:val="00D21780"/>
    <w:rsid w:val="00D26681"/>
    <w:rsid w:val="00D26A76"/>
    <w:rsid w:val="00D370CF"/>
    <w:rsid w:val="00D44310"/>
    <w:rsid w:val="00D459FF"/>
    <w:rsid w:val="00D5355F"/>
    <w:rsid w:val="00D75862"/>
    <w:rsid w:val="00D76EC0"/>
    <w:rsid w:val="00D77044"/>
    <w:rsid w:val="00D80A07"/>
    <w:rsid w:val="00D80B02"/>
    <w:rsid w:val="00D91098"/>
    <w:rsid w:val="00DA73C2"/>
    <w:rsid w:val="00DB6719"/>
    <w:rsid w:val="00DC63E2"/>
    <w:rsid w:val="00DC6F92"/>
    <w:rsid w:val="00DD6861"/>
    <w:rsid w:val="00DE08D9"/>
    <w:rsid w:val="00DF5AFD"/>
    <w:rsid w:val="00E03DF2"/>
    <w:rsid w:val="00E17D71"/>
    <w:rsid w:val="00E20851"/>
    <w:rsid w:val="00E2282C"/>
    <w:rsid w:val="00E3062E"/>
    <w:rsid w:val="00E41A3C"/>
    <w:rsid w:val="00E42367"/>
    <w:rsid w:val="00E47B75"/>
    <w:rsid w:val="00E53427"/>
    <w:rsid w:val="00E632E1"/>
    <w:rsid w:val="00E64AB9"/>
    <w:rsid w:val="00E84514"/>
    <w:rsid w:val="00E845DD"/>
    <w:rsid w:val="00E90E6E"/>
    <w:rsid w:val="00EA158E"/>
    <w:rsid w:val="00EA5744"/>
    <w:rsid w:val="00EB1FB5"/>
    <w:rsid w:val="00EB615D"/>
    <w:rsid w:val="00EC5D1E"/>
    <w:rsid w:val="00ED73E5"/>
    <w:rsid w:val="00EE318D"/>
    <w:rsid w:val="00EE5447"/>
    <w:rsid w:val="00EF3823"/>
    <w:rsid w:val="00F15A2D"/>
    <w:rsid w:val="00F17D30"/>
    <w:rsid w:val="00F30F1D"/>
    <w:rsid w:val="00F34DAF"/>
    <w:rsid w:val="00F41EE2"/>
    <w:rsid w:val="00F469BE"/>
    <w:rsid w:val="00F52473"/>
    <w:rsid w:val="00F5508E"/>
    <w:rsid w:val="00F56DAE"/>
    <w:rsid w:val="00F6249F"/>
    <w:rsid w:val="00F66760"/>
    <w:rsid w:val="00F66F0D"/>
    <w:rsid w:val="00F72E54"/>
    <w:rsid w:val="00F9295A"/>
    <w:rsid w:val="00FA0658"/>
    <w:rsid w:val="00FA079F"/>
    <w:rsid w:val="00FA44A7"/>
    <w:rsid w:val="00FB7839"/>
    <w:rsid w:val="00FC0D5E"/>
    <w:rsid w:val="00FC23BB"/>
    <w:rsid w:val="00FC3602"/>
    <w:rsid w:val="00FC4292"/>
    <w:rsid w:val="00FD11BF"/>
    <w:rsid w:val="00FF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D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75F"/>
    <w:pPr>
      <w:ind w:firstLineChars="200" w:firstLine="420"/>
    </w:pPr>
  </w:style>
  <w:style w:type="table" w:styleId="a4">
    <w:name w:val="Table Grid"/>
    <w:basedOn w:val="a1"/>
    <w:uiPriority w:val="59"/>
    <w:rsid w:val="00703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200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00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2009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07003"/>
    <w:pPr>
      <w:widowControl/>
      <w:tabs>
        <w:tab w:val="right" w:leader="dot" w:pos="8296"/>
      </w:tabs>
      <w:spacing w:after="100" w:line="276" w:lineRule="auto"/>
      <w:jc w:val="center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2009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82009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0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00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1FB5"/>
    <w:rPr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2058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2058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2058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2058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2058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2058A"/>
    <w:pPr>
      <w:ind w:leftChars="1600" w:left="3360"/>
    </w:pPr>
  </w:style>
  <w:style w:type="character" w:styleId="a6">
    <w:name w:val="Hyperlink"/>
    <w:basedOn w:val="a0"/>
    <w:uiPriority w:val="99"/>
    <w:unhideWhenUsed/>
    <w:rsid w:val="0092058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2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2058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2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20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75F"/>
    <w:pPr>
      <w:ind w:firstLineChars="200" w:firstLine="420"/>
    </w:pPr>
  </w:style>
  <w:style w:type="table" w:styleId="a4">
    <w:name w:val="Table Grid"/>
    <w:basedOn w:val="a1"/>
    <w:uiPriority w:val="59"/>
    <w:rsid w:val="00703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200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00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2009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07003"/>
    <w:pPr>
      <w:widowControl/>
      <w:tabs>
        <w:tab w:val="right" w:leader="dot" w:pos="8296"/>
      </w:tabs>
      <w:spacing w:after="100" w:line="276" w:lineRule="auto"/>
      <w:jc w:val="center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2009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82009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0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00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1FB5"/>
    <w:rPr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2058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2058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2058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2058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2058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2058A"/>
    <w:pPr>
      <w:ind w:leftChars="1600" w:left="3360"/>
    </w:pPr>
  </w:style>
  <w:style w:type="character" w:styleId="a6">
    <w:name w:val="Hyperlink"/>
    <w:basedOn w:val="a0"/>
    <w:uiPriority w:val="99"/>
    <w:unhideWhenUsed/>
    <w:rsid w:val="0092058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2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2058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20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205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6FF50-068E-4B03-B0CC-C1BBBFA0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25</Pages>
  <Words>2878</Words>
  <Characters>16410</Characters>
  <Application>Microsoft Office Word</Application>
  <DocSecurity>0</DocSecurity>
  <Lines>136</Lines>
  <Paragraphs>38</Paragraphs>
  <ScaleCrop>false</ScaleCrop>
  <Company>Microsoft</Company>
  <LinksUpToDate>false</LinksUpToDate>
  <CharactersWithSpaces>19250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485</cp:revision>
  <dcterms:created xsi:type="dcterms:W3CDTF">2018-01-18T05:35:00Z</dcterms:created>
  <dcterms:modified xsi:type="dcterms:W3CDTF">2019-05-13T12:08:00Z</dcterms:modified>
</cp:coreProperties>
</file>