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FA" w:rsidRDefault="00365BFA">
      <w:pPr>
        <w:rPr>
          <w:lang w:val="en-US"/>
        </w:rPr>
      </w:pPr>
      <w:bookmarkStart w:id="0" w:name="_GoBack"/>
      <w:bookmarkEnd w:id="0"/>
    </w:p>
    <w:p w:rsidR="00D47867" w:rsidRDefault="00D47867">
      <w:pPr>
        <w:rPr>
          <w:noProof/>
          <w:lang w:eastAsia="ru-RU"/>
        </w:rPr>
      </w:pPr>
    </w:p>
    <w:p w:rsidR="00D3544F" w:rsidRDefault="00D3544F" w:rsidP="00D4786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67701" cy="24649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06" b="32166"/>
                    <a:stretch/>
                  </pic:blipFill>
                  <pic:spPr bwMode="auto">
                    <a:xfrm>
                      <a:off x="0" y="0"/>
                      <a:ext cx="3967400" cy="246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867" w:rsidRDefault="00D47867">
      <w:pPr>
        <w:rPr>
          <w:noProof/>
          <w:lang w:eastAsia="ru-RU"/>
        </w:rPr>
      </w:pPr>
    </w:p>
    <w:p w:rsidR="00D3544F" w:rsidRDefault="00D3544F" w:rsidP="00D47867">
      <w:pPr>
        <w:jc w:val="center"/>
      </w:pPr>
      <w:r>
        <w:rPr>
          <w:noProof/>
          <w:lang w:eastAsia="ru-RU"/>
        </w:rPr>
        <w:drawing>
          <wp:inline distT="0" distB="0" distL="0" distR="0" wp14:anchorId="18B3FEF0" wp14:editId="626BB842">
            <wp:extent cx="5709037" cy="3045349"/>
            <wp:effectExtent l="0" t="0" r="6350" b="3175"/>
            <wp:docPr id="4" name="Рисунок 4" descr="https://studfile.net/html/2706/410/html_uI16s1GjYU.L5iT/htmlconvd-p0Jx916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410/html_uI16s1GjYU.L5iT/htmlconvd-p0Jx916x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29" r="3957"/>
                    <a:stretch/>
                  </pic:blipFill>
                  <pic:spPr bwMode="auto">
                    <a:xfrm>
                      <a:off x="0" y="0"/>
                      <a:ext cx="5705342" cy="304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867" w:rsidRDefault="00D47867" w:rsidP="00D47867">
      <w:pPr>
        <w:jc w:val="center"/>
        <w:rPr>
          <w:noProof/>
          <w:lang w:eastAsia="ru-RU"/>
        </w:rPr>
      </w:pPr>
    </w:p>
    <w:p w:rsidR="00D3544F" w:rsidRDefault="00D3544F" w:rsidP="00D4786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469D7D" wp14:editId="241D5EE8">
            <wp:extent cx="5581816" cy="2297926"/>
            <wp:effectExtent l="0" t="0" r="0" b="7620"/>
            <wp:docPr id="5" name="Рисунок 5" descr="https://professorweb.ru/my/programs/visual-studio/level1/files/img48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fessorweb.ru/my/programs/visual-studio/level1/files/img482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11" b="42545"/>
                    <a:stretch/>
                  </pic:blipFill>
                  <pic:spPr bwMode="auto">
                    <a:xfrm>
                      <a:off x="0" y="0"/>
                      <a:ext cx="5583315" cy="229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867" w:rsidRDefault="00D47867">
      <w:pPr>
        <w:rPr>
          <w:noProof/>
          <w:lang w:eastAsia="ru-RU"/>
        </w:rPr>
      </w:pPr>
    </w:p>
    <w:p w:rsidR="00D3544F" w:rsidRDefault="00D3544F" w:rsidP="00D47867">
      <w:pPr>
        <w:jc w:val="center"/>
      </w:pPr>
      <w:r>
        <w:rPr>
          <w:noProof/>
          <w:lang w:eastAsia="ru-RU"/>
        </w:rPr>
        <w:drawing>
          <wp:inline distT="0" distB="0" distL="0" distR="0" wp14:anchorId="1921A05D" wp14:editId="2F8C27C9">
            <wp:extent cx="5581816" cy="2751152"/>
            <wp:effectExtent l="0" t="0" r="0" b="0"/>
            <wp:docPr id="6" name="Рисунок 6" descr="https://you-hands.ru/wp-content/uploads/2018/08/wpf-vybor-fajla-1024x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ou-hands.ru/wp-content/uploads/2018/08/wpf-vybor-fajla-1024x6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4" b="25910"/>
                    <a:stretch/>
                  </pic:blipFill>
                  <pic:spPr bwMode="auto">
                    <a:xfrm>
                      <a:off x="0" y="0"/>
                      <a:ext cx="5581945" cy="275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44F" w:rsidRPr="00D3544F" w:rsidRDefault="00D3544F">
      <w:pPr>
        <w:rPr>
          <w:rFonts w:ascii="Times New Roman" w:hAnsi="Times New Roman" w:cs="Times New Roman"/>
          <w:sz w:val="24"/>
          <w:szCs w:val="24"/>
        </w:rPr>
      </w:pPr>
      <w:r w:rsidRPr="00D3544F"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:rsidR="00D3544F" w:rsidRPr="00D3544F" w:rsidRDefault="00D3544F" w:rsidP="00D35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1. Общие параметры среды</w:t>
      </w:r>
    </w:p>
    <w:p w:rsidR="00D3544F" w:rsidRPr="00D3544F" w:rsidRDefault="00D3544F" w:rsidP="00D35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Доступ ко многим персонализированным параметрам можно также получить в диалоговом окне </w:t>
      </w:r>
      <w:hyperlink r:id="rId12" w:history="1">
        <w:r w:rsidRPr="00D3544F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Параметры среды</w:t>
        </w:r>
      </w:hyperlink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. Открыть это диалоговое окно можно двумя способами:</w:t>
      </w:r>
    </w:p>
    <w:p w:rsidR="00D3544F" w:rsidRPr="00D3544F" w:rsidRDefault="00D3544F" w:rsidP="00D35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В строке меню выберите Сервис &gt; Параметры и при необходимости разверните узел Среда.</w:t>
      </w:r>
    </w:p>
    <w:p w:rsidR="00D3544F" w:rsidRPr="00D3544F" w:rsidRDefault="00D3544F" w:rsidP="00D35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Нажмите клавиши CTRL+Q, введите среда в поле поиска, а затем выберите Среда &gt; Общие из результатов.</w:t>
      </w:r>
    </w:p>
    <w:p w:rsidR="00D3544F" w:rsidRPr="00D3544F" w:rsidRDefault="00D3544F" w:rsidP="00D35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Цветовые темы среды</w:t>
      </w:r>
    </w:p>
    <w:p w:rsidR="00D3544F" w:rsidRPr="00D3544F" w:rsidRDefault="00D3544F" w:rsidP="00D35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Чтобы изменить цветовую тему на темную, светлую или синюю (простую или с дополнительным контрастом), в поле поиска введите тема и выберите Среда &gt; </w:t>
      </w:r>
      <w:proofErr w:type="gramStart"/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Общие</w:t>
      </w:r>
      <w:proofErr w:type="gramEnd"/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. В диалоговом окне Параметры измените значение настройки Цветовая тема.</w:t>
      </w:r>
    </w:p>
    <w:p w:rsidR="00D3544F" w:rsidRPr="00D3544F" w:rsidRDefault="00D3544F" w:rsidP="00D35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Чтобы изменить параметры раскраски в редакторе, введите среда в поле поиска и выберите Среда &gt; Шрифты и цвета. См. раздел </w:t>
      </w:r>
      <w:hyperlink r:id="rId13" w:history="1">
        <w:r w:rsidRPr="00D3544F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Практическое руководство. Изменение шрифтов и цветов</w:t>
        </w:r>
      </w:hyperlink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3544F" w:rsidRPr="00D3544F" w:rsidRDefault="00D3544F" w:rsidP="00D35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Регистр главного меню</w:t>
      </w:r>
    </w:p>
    <w:p w:rsidR="00D3544F" w:rsidRPr="00D3544F" w:rsidRDefault="00D3544F" w:rsidP="00D35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Вы можете изменить регистр главного меню, выбрав вариант Заглавные буквы (например, "Файл") и ВСЕ ПРОПИСНЫЕ (например, "ФАЙЛ"). Введите среда в поле поиска, выберите Среда &gt; Общие, а затем измените параметр</w:t>
      </w:r>
      <w:proofErr w:type="gramStart"/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 П</w:t>
      </w:r>
      <w:proofErr w:type="gramEnd"/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рименить регистр заголовка к строке меню.</w:t>
      </w:r>
    </w:p>
    <w:p w:rsidR="00D3544F" w:rsidRPr="00D3544F" w:rsidRDefault="00D3544F" w:rsidP="00D35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Настройка меню и панелей инструментов</w:t>
      </w:r>
    </w:p>
    <w:p w:rsidR="00D3544F" w:rsidRPr="00D3544F" w:rsidRDefault="00D3544F" w:rsidP="00D35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Сведения о добавлении или удалении элементов меню или панели инструментов см. в статье </w:t>
      </w:r>
      <w:hyperlink r:id="rId14" w:history="1">
        <w:r w:rsidRPr="00D3544F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Практическое руководство. Настройка меню и панелей инструментов</w:t>
        </w:r>
      </w:hyperlink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3544F" w:rsidRPr="00D3544F" w:rsidRDefault="00D3544F" w:rsidP="00D35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Макеты окон</w:t>
      </w:r>
    </w:p>
    <w:p w:rsidR="00D3544F" w:rsidRPr="00D3544F" w:rsidRDefault="00D3544F" w:rsidP="00D35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Можно определить и сохранить несколько макетов окон и переключаться между ними. Например, можно определить один макет для написания кода, а другой — для отладки. Сведения о расположении окон и упорядочивании их поведения, а также о сохранении пользовательских макетов см. в статье </w:t>
      </w:r>
      <w:hyperlink r:id="rId15" w:history="1">
        <w:r w:rsidRPr="00D3544F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Настройка макетов окон</w:t>
        </w:r>
      </w:hyperlink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3544F" w:rsidRPr="00D3544F" w:rsidRDefault="00D3544F" w:rsidP="00D35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Внешние инструменты</w:t>
      </w:r>
    </w:p>
    <w:p w:rsidR="00D3544F" w:rsidRDefault="00D3544F" w:rsidP="00D35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Вы можете настроить меню Сервис и запускать внешние средства. Дополнительные сведения см. в разделе </w:t>
      </w:r>
      <w:hyperlink r:id="rId16" w:history="1">
        <w:r w:rsidRPr="00D3544F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Управление внешними инструментами</w:t>
        </w:r>
      </w:hyperlink>
      <w:r w:rsidRPr="00D354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3544F" w:rsidRPr="00D3544F" w:rsidRDefault="00D3544F" w:rsidP="00D3544F">
      <w:pPr>
        <w:rPr>
          <w:rFonts w:ascii="Times New Roman" w:hAnsi="Times New Roman" w:cs="Times New Roman"/>
          <w:sz w:val="24"/>
          <w:szCs w:val="24"/>
        </w:rPr>
      </w:pPr>
      <w:r w:rsidRPr="00D3544F">
        <w:rPr>
          <w:rFonts w:ascii="Times New Roman" w:hAnsi="Times New Roman" w:cs="Times New Roman"/>
          <w:sz w:val="24"/>
          <w:szCs w:val="24"/>
        </w:rPr>
        <w:t xml:space="preserve">2. Импортировать файл настроек очень легко. Для этого используется тот же самый мастер, но теперь на первом этапе вам следует выбрать команду </w:t>
      </w:r>
      <w:proofErr w:type="spellStart"/>
      <w:r w:rsidRPr="00D3544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3544F">
        <w:rPr>
          <w:rFonts w:ascii="Times New Roman" w:hAnsi="Times New Roman" w:cs="Times New Roman"/>
          <w:sz w:val="24"/>
          <w:szCs w:val="24"/>
        </w:rPr>
        <w:t>. Вместо простой перезаписи текущей конфигурации мастер позволяет вам сначала сохранить резервную копию текущих настроек.</w:t>
      </w:r>
    </w:p>
    <w:p w:rsidR="00D3544F" w:rsidRPr="00D3544F" w:rsidRDefault="00D3544F" w:rsidP="00D3544F">
      <w:pPr>
        <w:rPr>
          <w:rFonts w:ascii="Times New Roman" w:hAnsi="Times New Roman" w:cs="Times New Roman"/>
          <w:sz w:val="24"/>
          <w:szCs w:val="24"/>
        </w:rPr>
      </w:pPr>
      <w:r w:rsidRPr="00D3544F">
        <w:rPr>
          <w:rFonts w:ascii="Times New Roman" w:hAnsi="Times New Roman" w:cs="Times New Roman"/>
          <w:sz w:val="24"/>
          <w:szCs w:val="24"/>
        </w:rPr>
        <w:t xml:space="preserve">Затем можете выбрать существующий файл конфигурации из списка. Это тот же самый список файлов, из которого вы выбираете настройки при первом запуске системы </w:t>
      </w:r>
      <w:proofErr w:type="spellStart"/>
      <w:r w:rsidRPr="00D3544F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D3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44F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D3544F">
        <w:rPr>
          <w:rFonts w:ascii="Times New Roman" w:hAnsi="Times New Roman" w:cs="Times New Roman"/>
          <w:sz w:val="24"/>
          <w:szCs w:val="24"/>
        </w:rPr>
        <w:t xml:space="preserve"> 2013. Кроме того, можете просмотреть файлы настроек, созданные вами заранее. Выбрав файл настроек, можете импортировать только разделы конфигурации или всю ее целиком.</w:t>
      </w:r>
    </w:p>
    <w:p w:rsidR="002C0F01" w:rsidRPr="00D47867" w:rsidRDefault="002C0F01" w:rsidP="00D47867">
      <w:pPr>
        <w:rPr>
          <w:sz w:val="24"/>
          <w:szCs w:val="24"/>
        </w:rPr>
      </w:pPr>
      <w:r w:rsidRPr="00D47867">
        <w:rPr>
          <w:sz w:val="24"/>
          <w:szCs w:val="24"/>
        </w:rPr>
        <w:t xml:space="preserve">Мастер по умолчанию исключает несколько разделов, таких как </w:t>
      </w:r>
      <w:proofErr w:type="spellStart"/>
      <w:r w:rsidRPr="00D47867">
        <w:rPr>
          <w:sz w:val="24"/>
          <w:szCs w:val="24"/>
        </w:rPr>
        <w:t>External</w:t>
      </w:r>
      <w:proofErr w:type="spellEnd"/>
      <w:r w:rsidRPr="00D47867">
        <w:rPr>
          <w:sz w:val="24"/>
          <w:szCs w:val="24"/>
        </w:rPr>
        <w:t xml:space="preserve"> </w:t>
      </w:r>
      <w:proofErr w:type="spellStart"/>
      <w:r w:rsidRPr="00D47867">
        <w:rPr>
          <w:sz w:val="24"/>
          <w:szCs w:val="24"/>
        </w:rPr>
        <w:t>Tools</w:t>
      </w:r>
      <w:proofErr w:type="spellEnd"/>
      <w:r w:rsidRPr="00D47867">
        <w:rPr>
          <w:sz w:val="24"/>
          <w:szCs w:val="24"/>
        </w:rPr>
        <w:t xml:space="preserve"> или </w:t>
      </w:r>
    </w:p>
    <w:p w:rsidR="002C0F01" w:rsidRPr="00D47867" w:rsidRDefault="002C0F01" w:rsidP="00D47867">
      <w:pPr>
        <w:rPr>
          <w:sz w:val="24"/>
          <w:szCs w:val="24"/>
        </w:rPr>
      </w:pPr>
      <w:proofErr w:type="spellStart"/>
      <w:r w:rsidRPr="00D47867">
        <w:rPr>
          <w:sz w:val="24"/>
          <w:szCs w:val="24"/>
        </w:rPr>
        <w:t>Command</w:t>
      </w:r>
      <w:proofErr w:type="spellEnd"/>
      <w:r w:rsidRPr="00D47867">
        <w:rPr>
          <w:sz w:val="24"/>
          <w:szCs w:val="24"/>
        </w:rPr>
        <w:t xml:space="preserve"> </w:t>
      </w:r>
      <w:proofErr w:type="spellStart"/>
      <w:r w:rsidRPr="00D47867">
        <w:rPr>
          <w:sz w:val="24"/>
          <w:szCs w:val="24"/>
        </w:rPr>
        <w:t>Aliases</w:t>
      </w:r>
      <w:proofErr w:type="spellEnd"/>
      <w:r w:rsidRPr="00D47867">
        <w:rPr>
          <w:sz w:val="24"/>
          <w:szCs w:val="24"/>
        </w:rPr>
        <w:t>, чтобы вы не могли непреднамеренно уничтожить пользовательские настройки. Убедитесь, что вы выбрали эти разделы, если хотите восстановить все настройки.</w:t>
      </w:r>
    </w:p>
    <w:p w:rsidR="002C0F01" w:rsidRPr="00D47867" w:rsidRDefault="002C0F01" w:rsidP="00D47867">
      <w:pPr>
        <w:rPr>
          <w:sz w:val="24"/>
          <w:szCs w:val="24"/>
        </w:rPr>
      </w:pPr>
      <w:r w:rsidRPr="00D47867">
        <w:rPr>
          <w:sz w:val="24"/>
          <w:szCs w:val="24"/>
        </w:rPr>
        <w:t xml:space="preserve">Если вы просто хотите восстановить одну из конфигураций системы </w:t>
      </w:r>
      <w:proofErr w:type="spellStart"/>
      <w:r w:rsidRPr="00D47867">
        <w:rPr>
          <w:sz w:val="24"/>
          <w:szCs w:val="24"/>
        </w:rPr>
        <w:t>Visual</w:t>
      </w:r>
      <w:proofErr w:type="spellEnd"/>
      <w:r w:rsidRPr="00D47867">
        <w:rPr>
          <w:sz w:val="24"/>
          <w:szCs w:val="24"/>
        </w:rPr>
        <w:t xml:space="preserve"> </w:t>
      </w:r>
      <w:proofErr w:type="spellStart"/>
      <w:r w:rsidRPr="00D47867">
        <w:rPr>
          <w:sz w:val="24"/>
          <w:szCs w:val="24"/>
        </w:rPr>
        <w:t>Studio</w:t>
      </w:r>
      <w:proofErr w:type="spellEnd"/>
      <w:r w:rsidRPr="00D47867">
        <w:rPr>
          <w:sz w:val="24"/>
          <w:szCs w:val="24"/>
        </w:rPr>
        <w:t xml:space="preserve"> 2013, заданных по умолчанию, выполните команду </w:t>
      </w:r>
      <w:proofErr w:type="spellStart"/>
      <w:r w:rsidRPr="00D47867">
        <w:rPr>
          <w:sz w:val="24"/>
          <w:szCs w:val="24"/>
        </w:rPr>
        <w:t>Reset</w:t>
      </w:r>
      <w:proofErr w:type="spellEnd"/>
      <w:r w:rsidRPr="00D47867">
        <w:rPr>
          <w:sz w:val="24"/>
          <w:szCs w:val="24"/>
        </w:rPr>
        <w:t xml:space="preserve"> </w:t>
      </w:r>
      <w:proofErr w:type="spellStart"/>
      <w:r w:rsidRPr="00D47867">
        <w:rPr>
          <w:sz w:val="24"/>
          <w:szCs w:val="24"/>
        </w:rPr>
        <w:t>All</w:t>
      </w:r>
      <w:proofErr w:type="spellEnd"/>
      <w:r w:rsidRPr="00D47867">
        <w:rPr>
          <w:sz w:val="24"/>
          <w:szCs w:val="24"/>
        </w:rPr>
        <w:t xml:space="preserve"> </w:t>
      </w:r>
      <w:proofErr w:type="spellStart"/>
      <w:r w:rsidRPr="00D47867">
        <w:rPr>
          <w:sz w:val="24"/>
          <w:szCs w:val="24"/>
        </w:rPr>
        <w:t>Settings</w:t>
      </w:r>
      <w:proofErr w:type="spellEnd"/>
      <w:r w:rsidRPr="00D47867">
        <w:rPr>
          <w:sz w:val="24"/>
          <w:szCs w:val="24"/>
        </w:rPr>
        <w:t> на первом этапе работы мастера и не выполняйте весь процесс импорта.</w:t>
      </w:r>
    </w:p>
    <w:p w:rsidR="002C0F01" w:rsidRDefault="002C0F01" w:rsidP="00D3544F">
      <w:pPr>
        <w:rPr>
          <w:rFonts w:ascii="Times New Roman" w:hAnsi="Times New Roman" w:cs="Times New Roman"/>
          <w:sz w:val="24"/>
          <w:szCs w:val="24"/>
        </w:rPr>
      </w:pPr>
    </w:p>
    <w:p w:rsidR="00D3544F" w:rsidRPr="002C0F01" w:rsidRDefault="002C0F01" w:rsidP="00D3544F">
      <w:pPr>
        <w:rPr>
          <w:rFonts w:ascii="Times New Roman" w:hAnsi="Times New Roman" w:cs="Times New Roman"/>
          <w:sz w:val="24"/>
          <w:szCs w:val="24"/>
        </w:rPr>
      </w:pPr>
      <w:r w:rsidRPr="002C0F01">
        <w:rPr>
          <w:rFonts w:ascii="Times New Roman" w:hAnsi="Times New Roman" w:cs="Times New Roman"/>
          <w:sz w:val="24"/>
          <w:szCs w:val="24"/>
        </w:rPr>
        <w:lastRenderedPageBreak/>
        <w:t xml:space="preserve">3. Импортирует, экспортирует или сбрасывает файл параметров </w:t>
      </w:r>
      <w:proofErr w:type="spellStart"/>
      <w:r w:rsidRPr="002C0F01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2C0F0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C0F0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2C0F01">
        <w:rPr>
          <w:rFonts w:ascii="Times New Roman" w:hAnsi="Times New Roman" w:cs="Times New Roman"/>
          <w:sz w:val="24"/>
          <w:szCs w:val="24"/>
        </w:rPr>
        <w:t>, </w:t>
      </w:r>
      <w:r w:rsidRPr="002C0F01">
        <w:t>.</w:t>
      </w:r>
      <w:proofErr w:type="spellStart"/>
      <w:r w:rsidRPr="002C0F01">
        <w:t>vssettings</w:t>
      </w:r>
      <w:proofErr w:type="spellEnd"/>
    </w:p>
    <w:p w:rsidR="00D3544F" w:rsidRPr="00D47867" w:rsidRDefault="002C0F01" w:rsidP="00D3544F">
      <w:pPr>
        <w:rPr>
          <w:rFonts w:ascii="Times New Roman" w:hAnsi="Times New Roman" w:cs="Times New Roman"/>
          <w:sz w:val="24"/>
          <w:szCs w:val="24"/>
        </w:rPr>
      </w:pPr>
      <w:r w:rsidRPr="002C0F01">
        <w:rPr>
          <w:rFonts w:ascii="Times New Roman" w:hAnsi="Times New Roman" w:cs="Times New Roman"/>
          <w:sz w:val="24"/>
          <w:szCs w:val="24"/>
        </w:rPr>
        <w:t xml:space="preserve">Схема файла открыта. Чаще всего схема соответствует XML-структуре, в которой каждая категория является тегом, который может содержать теги подкатегорий. Эти теги подкатегорий могут содержать теги значений свойств. Хотя большинство пакетов использует общую структуру, любой пакет в </w:t>
      </w:r>
      <w:proofErr w:type="spellStart"/>
      <w:r w:rsidRPr="002C0F01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2C0F0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C0F0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2C0F01">
        <w:rPr>
          <w:rFonts w:ascii="Times New Roman" w:hAnsi="Times New Roman" w:cs="Times New Roman"/>
          <w:sz w:val="24"/>
          <w:szCs w:val="24"/>
        </w:rPr>
        <w:t xml:space="preserve"> может внести в файл произвольный XML с помощью схемы, которую он выбрал</w:t>
      </w:r>
    </w:p>
    <w:p w:rsidR="00176395" w:rsidRPr="00D47867" w:rsidRDefault="00176395" w:rsidP="00D3544F">
      <w:pPr>
        <w:rPr>
          <w:rFonts w:ascii="Times New Roman" w:hAnsi="Times New Roman" w:cs="Times New Roman"/>
          <w:sz w:val="24"/>
          <w:szCs w:val="24"/>
        </w:rPr>
      </w:pPr>
    </w:p>
    <w:p w:rsidR="00176395" w:rsidRDefault="00176395" w:rsidP="00D354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395" w:rsidRDefault="00176395" w:rsidP="00D35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39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25011DE" wp14:editId="0DF2E47C">
            <wp:extent cx="5940425" cy="3331028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95" w:rsidRDefault="00176395" w:rsidP="00D354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39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FD7D83A" wp14:editId="0962E797">
            <wp:extent cx="5940425" cy="3705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95" w:rsidRDefault="00176395" w:rsidP="00D354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39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E0373C3" wp14:editId="7FE957EE">
            <wp:extent cx="5940425" cy="301466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95" w:rsidRDefault="00176395" w:rsidP="00D354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39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7D077F31" wp14:editId="045282B1">
            <wp:extent cx="5940425" cy="301466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95" w:rsidRDefault="00176395" w:rsidP="00D35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39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72C8042" wp14:editId="2591A680">
            <wp:extent cx="5940425" cy="301466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5F" w:rsidRPr="002A2D5F" w:rsidRDefault="002A2D5F" w:rsidP="00D35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D5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2E0FD3F" wp14:editId="080A57E5">
            <wp:extent cx="5940425" cy="301466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D5F" w:rsidRPr="002A2D5F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C73" w:rsidRDefault="005E7C73" w:rsidP="00D3544F">
      <w:pPr>
        <w:spacing w:after="0" w:line="240" w:lineRule="auto"/>
      </w:pPr>
      <w:r>
        <w:separator/>
      </w:r>
    </w:p>
  </w:endnote>
  <w:endnote w:type="continuationSeparator" w:id="0">
    <w:p w:rsidR="005E7C73" w:rsidRDefault="005E7C73" w:rsidP="00D3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C73" w:rsidRDefault="005E7C73" w:rsidP="00D3544F">
      <w:pPr>
        <w:spacing w:after="0" w:line="240" w:lineRule="auto"/>
      </w:pPr>
      <w:r>
        <w:separator/>
      </w:r>
    </w:p>
  </w:footnote>
  <w:footnote w:type="continuationSeparator" w:id="0">
    <w:p w:rsidR="005E7C73" w:rsidRDefault="005E7C73" w:rsidP="00D35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44F" w:rsidRPr="00D3544F" w:rsidRDefault="00DB55C8">
    <w:pPr>
      <w:pStyle w:val="a3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Выполнил</w:t>
    </w:r>
    <w:proofErr w:type="gramStart"/>
    <w:r>
      <w:rPr>
        <w:rFonts w:ascii="Times New Roman" w:hAnsi="Times New Roman" w:cs="Times New Roman"/>
      </w:rPr>
      <w:t>:К</w:t>
    </w:r>
    <w:proofErr w:type="gramEnd"/>
    <w:r>
      <w:rPr>
        <w:rFonts w:ascii="Times New Roman" w:hAnsi="Times New Roman" w:cs="Times New Roman"/>
      </w:rPr>
      <w:t>ирвас</w:t>
    </w:r>
    <w:proofErr w:type="spellEnd"/>
    <w:r>
      <w:rPr>
        <w:rFonts w:ascii="Times New Roman" w:hAnsi="Times New Roman" w:cs="Times New Roman"/>
      </w:rPr>
      <w:t xml:space="preserve"> Игорь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279A"/>
    <w:multiLevelType w:val="multilevel"/>
    <w:tmpl w:val="0204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79"/>
    <w:rsid w:val="0015030E"/>
    <w:rsid w:val="00176395"/>
    <w:rsid w:val="002A2D5F"/>
    <w:rsid w:val="002C0F01"/>
    <w:rsid w:val="00365BFA"/>
    <w:rsid w:val="005E7C73"/>
    <w:rsid w:val="00A23D79"/>
    <w:rsid w:val="00D3544F"/>
    <w:rsid w:val="00D47867"/>
    <w:rsid w:val="00DA4FA4"/>
    <w:rsid w:val="00DB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4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544F"/>
  </w:style>
  <w:style w:type="paragraph" w:styleId="a5">
    <w:name w:val="footer"/>
    <w:basedOn w:val="a"/>
    <w:link w:val="a6"/>
    <w:uiPriority w:val="99"/>
    <w:unhideWhenUsed/>
    <w:rsid w:val="00D35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544F"/>
  </w:style>
  <w:style w:type="paragraph" w:styleId="a7">
    <w:name w:val="Balloon Text"/>
    <w:basedOn w:val="a"/>
    <w:link w:val="a8"/>
    <w:uiPriority w:val="99"/>
    <w:semiHidden/>
    <w:unhideWhenUsed/>
    <w:rsid w:val="00D3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544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D35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0"/>
    <w:uiPriority w:val="99"/>
    <w:unhideWhenUsed/>
    <w:rsid w:val="00D3544F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D35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D3544F"/>
    <w:rPr>
      <w:i/>
      <w:iCs/>
    </w:rPr>
  </w:style>
  <w:style w:type="character" w:styleId="HTML">
    <w:name w:val="HTML Code"/>
    <w:basedOn w:val="a0"/>
    <w:uiPriority w:val="99"/>
    <w:semiHidden/>
    <w:unhideWhenUsed/>
    <w:rsid w:val="00D3544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4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544F"/>
  </w:style>
  <w:style w:type="paragraph" w:styleId="a5">
    <w:name w:val="footer"/>
    <w:basedOn w:val="a"/>
    <w:link w:val="a6"/>
    <w:uiPriority w:val="99"/>
    <w:unhideWhenUsed/>
    <w:rsid w:val="00D35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544F"/>
  </w:style>
  <w:style w:type="paragraph" w:styleId="a7">
    <w:name w:val="Balloon Text"/>
    <w:basedOn w:val="a"/>
    <w:link w:val="a8"/>
    <w:uiPriority w:val="99"/>
    <w:semiHidden/>
    <w:unhideWhenUsed/>
    <w:rsid w:val="00D3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544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D35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0"/>
    <w:uiPriority w:val="99"/>
    <w:unhideWhenUsed/>
    <w:rsid w:val="00D3544F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D35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D3544F"/>
    <w:rPr>
      <w:i/>
      <w:iCs/>
    </w:rPr>
  </w:style>
  <w:style w:type="character" w:styleId="HTML">
    <w:name w:val="HTML Code"/>
    <w:basedOn w:val="a0"/>
    <w:uiPriority w:val="99"/>
    <w:semiHidden/>
    <w:unhideWhenUsed/>
    <w:rsid w:val="00D354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ru-ru/visualstudio/ide/how-to-change-fonts-and-colors-in-visual-studio?view=vs-2019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visualstudio/ide/reference/general-environment-options-dialog-box?view=vs-2019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visualstudio/ide/managing-external-tools?view=vs-2019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visualstudio/ide/customizing-window-layouts-in-visual-studio?view=vs-2019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microsoft.com/ru-ru/visualstudio/ide/how-to-customize-menus-and-toolbars-in-visual-studio?view=vs-2019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309-07</dc:creator>
  <cp:keywords/>
  <dc:description/>
  <cp:lastModifiedBy>34-10</cp:lastModifiedBy>
  <cp:revision>4</cp:revision>
  <dcterms:created xsi:type="dcterms:W3CDTF">2021-09-15T07:40:00Z</dcterms:created>
  <dcterms:modified xsi:type="dcterms:W3CDTF">2021-09-23T09:35:00Z</dcterms:modified>
</cp:coreProperties>
</file>