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72"/>
          <w:szCs w:val="72"/>
        </w:rPr>
        <w:t xml:space="preserve">FLEETML</w:t>
      </w:r>
    </w:p>
    <w:p>
      <w:pPr>
        <w:spacing w:after="100"/>
        <w:jc w:val="center"/>
      </w:pPr>
      <w:r>
        <w:rPr>
          <w:rFonts w:ascii="Arial" w:cs="Arial" w:eastAsia="Arial" w:hAnsi="Arial"/>
          <w:color w:val="2E75B6"/>
          <w:sz w:val="36"/>
          <w:szCs w:val="36"/>
        </w:rPr>
        <w:t xml:space="preserve">CTO Strategy &amp; Parallel Execution Playbook</w:t>
      </w:r>
    </w:p>
    <w:p>
      <w:pPr>
        <w:spacing w:after="80"/>
      </w:pPr>
    </w:p>
    <w:p>
      <w:pPr>
        <w:pBdr>
          <w:top w:val="single" w:color="2E75B6" w:sz="2" w:space="8"/>
        </w:pBdr>
        <w:spacing w:after="60"/>
        <w:jc w:val="center"/>
      </w:pPr>
      <w:r>
        <w:rPr>
          <w:rFonts w:ascii="Arial" w:cs="Arial" w:eastAsia="Arial" w:hAnsi="Arial"/>
          <w:i/>
          <w:iCs/>
          <w:color w:val="666666"/>
          <w:sz w:val="28"/>
          <w:szCs w:val="28"/>
        </w:rPr>
        <w:t xml:space="preserve">From Planning to Open-Source Launch</w:t>
      </w:r>
    </w:p>
    <w:p>
      <w:pPr>
        <w:spacing w:after="80"/>
      </w:pPr>
    </w:p>
    <w:p>
      <w:pPr>
        <w:spacing w:after="80"/>
      </w:pPr>
    </w:p>
    <w:p>
      <w:pPr>
        <w:spacing w:after="80"/>
      </w:pPr>
    </w:p>
    <w:p>
      <w:pPr>
        <w:jc w:val="center"/>
      </w:pPr>
      <w:r>
        <w:rPr>
          <w:rFonts w:ascii="Arial" w:cs="Arial" w:eastAsia="Arial" w:hAnsi="Arial"/>
          <w:color w:val="888888"/>
          <w:sz w:val="24"/>
          <w:szCs w:val="24"/>
        </w:rPr>
        <w:t xml:space="preserve">Prepared for: </w:t>
      </w:r>
      <w:r>
        <w:rPr>
          <w:rFonts w:ascii="Arial" w:cs="Arial" w:eastAsia="Arial" w:hAnsi="Arial"/>
          <w:b/>
          <w:bCs/>
          <w:sz w:val="24"/>
          <w:szCs w:val="24"/>
        </w:rPr>
        <w:t xml:space="preserve">Ashish — Founder &amp; Solo Engineer</w:t>
      </w:r>
    </w:p>
    <w:p>
      <w:pPr>
        <w:spacing w:after="60"/>
        <w:jc w:val="center"/>
      </w:pPr>
      <w:r>
        <w:rPr>
          <w:rFonts w:ascii="Arial" w:cs="Arial" w:eastAsia="Arial" w:hAnsi="Arial"/>
          <w:color w:val="888888"/>
          <w:sz w:val="22"/>
          <w:szCs w:val="22"/>
        </w:rPr>
        <w:t xml:space="preserve">Background: ML Engineer | Stage: Pre-Development</w:t>
      </w:r>
    </w:p>
    <w:p>
      <w:pPr>
        <w:spacing w:after="80"/>
      </w:pPr>
    </w:p>
    <w:p>
      <w:pPr>
        <w:jc w:val="center"/>
      </w:pPr>
      <w:r>
        <w:rPr>
          <w:rFonts w:ascii="Arial" w:cs="Arial" w:eastAsia="Arial" w:hAnsi="Arial"/>
          <w:color w:val="888888"/>
          <w:sz w:val="22"/>
          <w:szCs w:val="22"/>
        </w:rPr>
        <w:t xml:space="preserve">Date: February 22, 2026</w:t>
      </w:r>
    </w:p>
    <w:p>
      <w:pPr>
        <w:jc w:val="center"/>
      </w:pPr>
      <w:r>
        <w:rPr>
          <w:rFonts w:ascii="Arial" w:cs="Arial" w:eastAsia="Arial" w:hAnsi="Arial"/>
          <w:b/>
          <w:bCs/>
          <w:color w:val="E53935"/>
          <w:sz w:val="22"/>
          <w:szCs w:val="22"/>
        </w:rPr>
        <w:t xml:space="preserve">Version 1.0 — CONFIDENTIAL</w:t>
      </w:r>
    </w:p>
    <w:p>
      <w:pPr>
        <w:sectPr>
          <w:pgSz w:w="12240" w:h="15840" w:orient="portrait"/>
          <w:pgMar w:top="1440" w:right="1440" w:bottom="1440" w:left="1440" w:header="708" w:footer="708" w:gutter="0"/>
          <w:pgNumType/>
          <w:docGrid w:linePitch="360"/>
        </w:sectPr>
      </w:pPr>
    </w:p>
    <w:p>
      <w:pPr>
        <w:pStyle w:val="Heading1"/>
      </w:pPr>
      <w:r>
        <w:t xml:space="preserve">1. CTO Strategic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BOTTOM LINE UP FRONT</w:t>
            </w:r>
          </w:p>
          <w:p>
            <w:pPr>
              <w:spacing w:before="80"/>
            </w:pPr>
            <w:r>
              <w:rPr>
                <w:rFonts w:ascii="Arial" w:cs="Arial" w:eastAsia="Arial" w:hAnsi="Arial"/>
                <w:sz w:val="22"/>
                <w:szCs w:val="22"/>
              </w:rPr>
              <w:t xml:space="preserve">FleetML targets a genuine competitive vacuum in edge MLOps. The timing is ideal (Edge Impulse acquired, OctoML absorbed). Your ML engineering background is a strong foundation, but the primary execution risk is the Go systems programming learning curve. This playbook provides a parallel 3-track plan: (1) Ship code, (2) Validate market, (3) Build audience — designed for a solo ML engineer learning Go on the job.</w:t>
            </w:r>
          </w:p>
        </w:tc>
      </w:tr>
    </w:tbl>
    <w:p>
      <w:pPr>
        <w:spacing w:after="80"/>
      </w:pPr>
    </w:p>
    <w:p>
      <w:pPr>
        <w:pStyle w:val="Heading2"/>
      </w:pPr>
      <w:r>
        <w:t xml:space="preserve">What Your Plan Gets Right</w:t>
      </w:r>
    </w:p>
    <w:p>
      <w:pPr>
        <w:pStyle w:val="ListParagraph"/>
        <w:numPr>
          <w:ilvl w:val="0"/>
          <w:numId w:val="2"/>
        </w:numPr>
        <w:spacing w:after="60"/>
      </w:pPr>
      <w:r>
        <w:rPr>
          <w:rFonts w:ascii="Arial" w:cs="Arial" w:eastAsia="Arial" w:hAnsi="Arial"/>
          <w:sz w:val="22"/>
          <w:szCs w:val="22"/>
        </w:rPr>
        <w:t xml:space="preserve">Competitive vacuum is real and verifiable — Edge Impulse (Qualcomm), OctoML (NVIDIA) acquisitions leave no independent chip-neutral platform.</w:t>
      </w:r>
    </w:p>
    <w:p>
      <w:pPr>
        <w:pStyle w:val="ListParagraph"/>
        <w:numPr>
          <w:ilvl w:val="0"/>
          <w:numId w:val="2"/>
        </w:numPr>
        <w:spacing w:after="60"/>
      </w:pPr>
      <w:r>
        <w:rPr>
          <w:rFonts w:ascii="Arial" w:cs="Arial" w:eastAsia="Arial" w:hAnsi="Arial"/>
          <w:sz w:val="22"/>
          <w:szCs w:val="22"/>
        </w:rPr>
        <w:t xml:space="preserve">Developer-Led Growth (DLG) is the correct GTM for dev tools — bottom-up adoption avoids enterprise sales cycles you can't afford as a solo founder.</w:t>
      </w:r>
    </w:p>
    <w:p>
      <w:pPr>
        <w:pStyle w:val="ListParagraph"/>
        <w:numPr>
          <w:ilvl w:val="0"/>
          <w:numId w:val="2"/>
        </w:numPr>
        <w:spacing w:after="60"/>
      </w:pPr>
      <w:r>
        <w:rPr>
          <w:rFonts w:ascii="Arial" w:cs="Arial" w:eastAsia="Arial" w:hAnsi="Arial"/>
          <w:sz w:val="22"/>
          <w:szCs w:val="22"/>
        </w:rPr>
        <w:t xml:space="preserve">India cost advantage is a genuine moat — profitable at $500K ARR vs $5M for US competitors means you can play the long game.</w:t>
      </w:r>
    </w:p>
    <w:p>
      <w:pPr>
        <w:pStyle w:val="ListParagraph"/>
        <w:numPr>
          <w:ilvl w:val="0"/>
          <w:numId w:val="2"/>
        </w:numPr>
        <w:spacing w:after="60"/>
      </w:pPr>
      <w:r>
        <w:rPr>
          <w:rFonts w:ascii="Arial" w:cs="Arial" w:eastAsia="Arial" w:hAnsi="Arial"/>
          <w:sz w:val="22"/>
          <w:szCs w:val="22"/>
        </w:rPr>
        <w:t xml:space="preserve">Open-source Apache 2.0 licensing is strategically correct — builds trust, eliminates vendor lock-in objection, creates community moat.</w:t>
      </w:r>
    </w:p>
    <w:p>
      <w:pPr>
        <w:pStyle w:val="ListParagraph"/>
        <w:numPr>
          <w:ilvl w:val="0"/>
          <w:numId w:val="2"/>
        </w:numPr>
        <w:spacing w:after="60"/>
      </w:pPr>
      <w:r>
        <w:rPr>
          <w:rFonts w:ascii="Arial" w:cs="Arial" w:eastAsia="Arial" w:hAnsi="Arial"/>
          <w:sz w:val="22"/>
          <w:szCs w:val="22"/>
        </w:rPr>
        <w:t xml:space="preserve">Pain validation score (42/50) is backed by industry data, not just intuition — this is a real, acute, frequent pain.</w:t>
      </w:r>
    </w:p>
    <w:p>
      <w:pPr>
        <w:spacing w:after="80"/>
      </w:pPr>
    </w:p>
    <w:p>
      <w:pPr>
        <w:pStyle w:val="Heading2"/>
      </w:pPr>
      <w:r>
        <w:t xml:space="preserve">Critical Risks I Want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My Recommendation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Solo founder building Go systems with ML 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 this Go learning path (Section 3). Budget 2 extra weeks for Week 1-4 sprints.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16-week launch timeline is aggressive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Extend to 20 weeks. Better to ship polished than rushed.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Year 2 projections ($450K ARR) need design partners NOW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 customer discovery in Week 1, not Month 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Content consistency (blog + video + social weekly)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Batch content on Sundays. Template everything.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Your time cost is not budgeted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 opportunity cost. If you're employed, budget your salary as burn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pricing validation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pricing discovery to customer interviews (Section 2).</w:t>
            </w:r>
          </w:p>
        </w:tc>
      </w:tr>
    </w:tbl>
    <w:p>
      <w:pPr>
        <w:spacing w:after="80"/>
      </w:pPr>
    </w:p>
    <w:p>
      <w:r>
        <w:br w:type="page"/>
      </w:r>
    </w:p>
    <w:p>
      <w:pPr>
        <w:pStyle w:val="Heading1"/>
      </w:pPr>
      <w:r>
        <w:t xml:space="preserve">2. The Three-Track Parallel Execution Framework</w:t>
      </w:r>
    </w:p>
    <w:p>
      <w:pPr>
        <w:spacing w:after="120"/>
      </w:pPr>
      <w:r>
        <w:rPr>
          <w:rFonts w:ascii="Arial" w:cs="Arial" w:eastAsia="Arial" w:hAnsi="Arial"/>
          <w:sz w:val="24"/>
          <w:szCs w:val="24"/>
        </w:rPr>
        <w:t xml:space="preserve">As a solo founder, you cannot afford to do things sequentially. The market won't wait for you to finish coding before you start validating. Here's how to run three tracks simultaneously without burning 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Split</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Goal by Week 8</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Goal by Week 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 1: BUILD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60% of time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Working agent + CLI on 1 device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MVP on 3 device types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 2: VALIDATE (Market)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 of time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discovery calls completed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design partners committed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Track 3: AMPLIFY (Content/GTM)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 of time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 blog posts + 500 Twitter followers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Launch-ready audience of 1,000+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THE WEEKLY RHYTHM (Repeat Every Week)</w:t>
            </w:r>
          </w:p>
          <w:p>
            <w:pPr>
              <w:spacing w:before="80"/>
            </w:pPr>
            <w:r>
              <w:rPr>
                <w:rFonts w:ascii="Arial" w:cs="Arial" w:eastAsia="Arial" w:hAnsi="Arial"/>
                <w:sz w:val="22"/>
                <w:szCs w:val="22"/>
              </w:rPr>
              <w:t xml:space="preserve">Monday-Thursday: BUILD track (code 4-6 hrs/day). Friday morning: VALIDATE track (1-2 customer calls or outreach). Friday afternoon: AMPLIFY track (write blog post, create social content). Saturday: AMPLIFY overflow + community engagement. Sunday: Plan next week + batch content for the week.</w:t>
            </w:r>
          </w:p>
        </w:tc>
      </w:tr>
    </w:tbl>
    <w:p>
      <w:pPr>
        <w:spacing w:after="80"/>
      </w:pPr>
    </w:p>
    <w:p>
      <w:pPr>
        <w:pStyle w:val="Heading2"/>
      </w:pPr>
      <w:r>
        <w:t xml:space="preserve">Track 1: BUILD — Development Sprints</w:t>
      </w:r>
    </w:p>
    <w:p>
      <w:pPr>
        <w:spacing w:after="120"/>
      </w:pPr>
      <w:r>
        <w:rPr>
          <w:rFonts w:ascii="Arial" w:cs="Arial" w:eastAsia="Arial" w:hAnsi="Arial"/>
          <w:sz w:val="24"/>
          <w:szCs w:val="24"/>
        </w:rPr>
        <w:t xml:space="preserve">Your master plan's Week 1-16 is solid but assumes Go proficiency. Here's the adjusted timeline accounting for your ML background and Go learning curve.</w:t>
      </w:r>
    </w:p>
    <w:p>
      <w:pPr>
        <w:spacing w:after="80"/>
      </w:pPr>
    </w:p>
    <w:p>
      <w:pPr>
        <w:pStyle w:val="Heading3"/>
      </w:pPr>
      <w:r>
        <w:t xml:space="preserve">Adjusted 20-Week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200"/>
        <w:gridCol w:w="30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Go Skills Learned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Foundation + Go Bootcamp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 setup, basic agent binary compiles and runs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modules, structs, goroutines, error handling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Core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loads ONNX model, runs inference, reports health</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I/O, process management, ONNX Runtime CGo bindings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Communication Layer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connects to server via gRPC, heartbeats work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gRPC, protobuf, networking, context/cancellation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 v0.1 + Control Plane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10-13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fleetml deploy/status/logs works end-to-end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Cobra CLI, REST APIs, PostgreSQL, Docker Compose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 OTA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14-17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dashboard + model hot-swap on devices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(familiar territory), integration 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Multi-Device Testing + Polish</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18-19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Tested on Jetson, RPi, x86 Linux</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Cross-compilation, CGo for different architectures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Open-Source Launch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Public launch with README, docs, Discord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CI/CD, GitHub Actions, release engineering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WHY 20 WEEKS INSTEAD OF 16</w:t>
            </w:r>
          </w:p>
          <w:p>
            <w:pPr>
              <w:spacing w:before="80"/>
            </w:pPr>
            <w:r>
              <w:rPr>
                <w:rFonts w:ascii="Arial" w:cs="Arial" w:eastAsia="Arial" w:hAnsi="Arial"/>
                <w:sz w:val="22"/>
                <w:szCs w:val="22"/>
              </w:rPr>
              <w:t xml:space="preserve">Your master plan's 16-week timeline assumes Go proficiency. As an ML engineer learning Go, budget 25% more time. Weeks 1-3 include dedicated Go learning. This is NOT a delay — it's realistic planning. Shipping in 20 weeks is still incredibly fast for a solo founder building an edge platform.</w:t>
            </w:r>
          </w:p>
        </w:tc>
      </w:tr>
    </w:tbl>
    <w:p>
      <w:pPr>
        <w:spacing w:after="80"/>
      </w:pPr>
    </w:p>
    <w:p>
      <w:r>
        <w:br w:type="page"/>
      </w:r>
    </w:p>
    <w:p>
      <w:pPr>
        <w:pStyle w:val="Heading2"/>
      </w:pPr>
      <w:r>
        <w:t xml:space="preserve">Track 2: VALIDATE — Market Discovery</w:t>
      </w:r>
    </w:p>
    <w:p>
      <w:pPr>
        <w:spacing w:after="120"/>
      </w:pPr>
      <w:r>
        <w:rPr>
          <w:rFonts w:ascii="Arial" w:cs="Arial" w:eastAsia="Arial" w:hAnsi="Arial"/>
          <w:sz w:val="24"/>
          <w:szCs w:val="24"/>
        </w:rPr>
        <w:t xml:space="preserve">Your master plan postpones customer discovery until after launch. That's a mistake. You need to talk to potential users NOW, while building, to ensure you're solving the right problem the right way.</w:t>
      </w:r>
    </w:p>
    <w:p>
      <w:pPr>
        <w:spacing w:after="80"/>
      </w:pPr>
    </w:p>
    <w:p>
      <w:pPr>
        <w:pStyle w:val="Heading3"/>
      </w:pPr>
      <w:r>
        <w:t xml:space="preserve">Customer Discovery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Interviews (10 calls)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ML engineers deploying to edge devices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LinkedIn outreach, Reddit r/MachineLearning, MLOps Slack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5-8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Problem Validation (5 deep dives)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Teams with 10+ edge devices in production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Follow up from discovery, ask to shadow their deployment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9-12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Solution Demo (5 demos)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Show working MVP to validated prospects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Screen share of CLI deploying to real device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13-16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Partner Lock-in (3 commits)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Companies willing to pilot FleetML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Offer free support + joint case study in exchange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17-20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Beta Testing (3-5 partners)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partners running FleetML in staging/prod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 check-in, GitHub issues, direct Slack channel</w:t>
            </w:r>
          </w:p>
        </w:tc>
      </w:tr>
    </w:tbl>
    <w:p>
      <w:pPr>
        <w:spacing w:after="80"/>
      </w:pPr>
    </w:p>
    <w:p>
      <w:pPr>
        <w:pStyle w:val="Heading3"/>
      </w:pPr>
      <w:r>
        <w:t xml:space="preserve">Discovery Interview Script (30 min)</w:t>
      </w:r>
    </w:p>
    <w:p>
      <w:pPr>
        <w:pStyle w:val="ListParagraph"/>
        <w:numPr>
          <w:ilvl w:val="0"/>
          <w:numId w:val="3"/>
        </w:numPr>
        <w:spacing w:after="60"/>
      </w:pPr>
      <w:r>
        <w:rPr>
          <w:rFonts w:ascii="Arial" w:cs="Arial" w:eastAsia="Arial" w:hAnsi="Arial"/>
          <w:sz w:val="22"/>
          <w:szCs w:val="22"/>
        </w:rPr>
        <w:t xml:space="preserve">Tell me about your current edge AI deployment. How many devices? What chips?</w:t>
      </w:r>
    </w:p>
    <w:p>
      <w:pPr>
        <w:pStyle w:val="ListParagraph"/>
        <w:numPr>
          <w:ilvl w:val="0"/>
          <w:numId w:val="3"/>
        </w:numPr>
        <w:spacing w:after="60"/>
      </w:pPr>
      <w:r>
        <w:rPr>
          <w:rFonts w:ascii="Arial" w:cs="Arial" w:eastAsia="Arial" w:hAnsi="Arial"/>
          <w:sz w:val="22"/>
          <w:szCs w:val="22"/>
        </w:rPr>
        <w:t xml:space="preserve">Walk me through the last time you updated a model on your edge devices. What was painful?</w:t>
      </w:r>
    </w:p>
    <w:p>
      <w:pPr>
        <w:pStyle w:val="ListParagraph"/>
        <w:numPr>
          <w:ilvl w:val="0"/>
          <w:numId w:val="3"/>
        </w:numPr>
        <w:spacing w:after="60"/>
      </w:pPr>
      <w:r>
        <w:rPr>
          <w:rFonts w:ascii="Arial" w:cs="Arial" w:eastAsia="Arial" w:hAnsi="Arial"/>
          <w:sz w:val="22"/>
          <w:szCs w:val="22"/>
        </w:rPr>
        <w:t xml:space="preserve">How long does a typical model deployment take from trained to running on all devices?</w:t>
      </w:r>
    </w:p>
    <w:p>
      <w:pPr>
        <w:pStyle w:val="ListParagraph"/>
        <w:numPr>
          <w:ilvl w:val="0"/>
          <w:numId w:val="3"/>
        </w:numPr>
        <w:spacing w:after="60"/>
      </w:pPr>
      <w:r>
        <w:rPr>
          <w:rFonts w:ascii="Arial" w:cs="Arial" w:eastAsia="Arial" w:hAnsi="Arial"/>
          <w:sz w:val="22"/>
          <w:szCs w:val="22"/>
        </w:rPr>
        <w:t xml:space="preserve">What breaks? What keeps you up at night about your edge fleet?</w:t>
      </w:r>
    </w:p>
    <w:p>
      <w:pPr>
        <w:pStyle w:val="ListParagraph"/>
        <w:numPr>
          <w:ilvl w:val="0"/>
          <w:numId w:val="3"/>
        </w:numPr>
        <w:spacing w:after="60"/>
      </w:pPr>
      <w:r>
        <w:rPr>
          <w:rFonts w:ascii="Arial" w:cs="Arial" w:eastAsia="Arial" w:hAnsi="Arial"/>
          <w:sz w:val="22"/>
          <w:szCs w:val="22"/>
        </w:rPr>
        <w:t xml:space="preserve">If I could solve ONE thing about edge deployment for you, what would it be?</w:t>
      </w:r>
    </w:p>
    <w:p>
      <w:pPr>
        <w:pStyle w:val="ListParagraph"/>
        <w:numPr>
          <w:ilvl w:val="0"/>
          <w:numId w:val="3"/>
        </w:numPr>
        <w:spacing w:after="60"/>
      </w:pPr>
      <w:r>
        <w:rPr>
          <w:rFonts w:ascii="Arial" w:cs="Arial" w:eastAsia="Arial" w:hAnsi="Arial"/>
          <w:sz w:val="22"/>
          <w:szCs w:val="22"/>
        </w:rPr>
        <w:t xml:space="preserve">How are you handling model monitoring and drift detection at the edge today?</w:t>
      </w:r>
    </w:p>
    <w:p>
      <w:pPr>
        <w:pStyle w:val="ListParagraph"/>
        <w:numPr>
          <w:ilvl w:val="0"/>
          <w:numId w:val="3"/>
        </w:numPr>
        <w:spacing w:after="60"/>
      </w:pPr>
      <w:r>
        <w:rPr>
          <w:rFonts w:ascii="Arial" w:cs="Arial" w:eastAsia="Arial" w:hAnsi="Arial"/>
          <w:sz w:val="22"/>
          <w:szCs w:val="22"/>
        </w:rPr>
        <w:t xml:space="preserve">What would you be willing to pay per device per month for a tool that automated all of this?</w:t>
      </w:r>
    </w:p>
    <w:p>
      <w:pPr>
        <w:pStyle w:val="ListParagraph"/>
        <w:numPr>
          <w:ilvl w:val="0"/>
          <w:numId w:val="3"/>
        </w:numPr>
        <w:spacing w:after="60"/>
      </w:pPr>
      <w:r>
        <w:rPr>
          <w:rFonts w:ascii="Arial" w:cs="Arial" w:eastAsia="Arial" w:hAnsi="Arial"/>
          <w:sz w:val="22"/>
          <w:szCs w:val="22"/>
        </w:rPr>
        <w:t xml:space="preserve">Who else on your team should I talk to about this problem?</w:t>
      </w:r>
    </w:p>
    <w:p>
      <w:pPr>
        <w:spacing w:after="80"/>
      </w:pPr>
    </w:p>
    <w:p>
      <w:pPr>
        <w:pStyle w:val="Heading3"/>
      </w:pPr>
      <w:r>
        <w:t xml:space="preserve">Where to Find Prospects</w:t>
      </w:r>
    </w:p>
    <w:p>
      <w:pPr>
        <w:pStyle w:val="ListParagraph"/>
        <w:numPr>
          <w:ilvl w:val="0"/>
          <w:numId w:val="4"/>
        </w:numPr>
        <w:spacing w:after="60"/>
      </w:pPr>
      <w:r>
        <w:rPr>
          <w:rFonts w:ascii="Arial" w:cs="Arial" w:eastAsia="Arial" w:hAnsi="Arial"/>
          <w:sz w:val="22"/>
          <w:szCs w:val="22"/>
        </w:rPr>
        <w:t xml:space="preserve">LinkedIn: Search 'edge AI engineer', 'MLOps edge', 'embedded ML' — send 5 connection requests/day with a personalized note</w:t>
      </w:r>
    </w:p>
    <w:p>
      <w:pPr>
        <w:pStyle w:val="ListParagraph"/>
        <w:numPr>
          <w:ilvl w:val="0"/>
          <w:numId w:val="4"/>
        </w:numPr>
        <w:spacing w:after="60"/>
      </w:pPr>
      <w:r>
        <w:rPr>
          <w:rFonts w:ascii="Arial" w:cs="Arial" w:eastAsia="Arial" w:hAnsi="Arial"/>
          <w:sz w:val="22"/>
          <w:szCs w:val="22"/>
        </w:rPr>
        <w:t xml:space="preserve">Reddit: r/MachineLearning, r/embedded, r/NVIDIA — comment helpfully first, then DM active posters who discuss edge deployment</w:t>
      </w:r>
    </w:p>
    <w:p>
      <w:pPr>
        <w:pStyle w:val="ListParagraph"/>
        <w:numPr>
          <w:ilvl w:val="0"/>
          <w:numId w:val="4"/>
        </w:numPr>
        <w:spacing w:after="60"/>
      </w:pPr>
      <w:r>
        <w:rPr>
          <w:rFonts w:ascii="Arial" w:cs="Arial" w:eastAsia="Arial" w:hAnsi="Arial"/>
          <w:sz w:val="22"/>
          <w:szCs w:val="22"/>
        </w:rPr>
        <w:t xml:space="preserve">MLOps Community Slack: Join mlops-community.slack.com — participate in #edge-deployment channel</w:t>
      </w:r>
    </w:p>
    <w:p>
      <w:pPr>
        <w:pStyle w:val="ListParagraph"/>
        <w:numPr>
          <w:ilvl w:val="0"/>
          <w:numId w:val="4"/>
        </w:numPr>
        <w:spacing w:after="60"/>
      </w:pPr>
      <w:r>
        <w:rPr>
          <w:rFonts w:ascii="Arial" w:cs="Arial" w:eastAsia="Arial" w:hAnsi="Arial"/>
          <w:sz w:val="22"/>
          <w:szCs w:val="22"/>
        </w:rPr>
        <w:t xml:space="preserve">NVIDIA Developer Forums: Jetson forums are full of people struggling with fleet deployment</w:t>
      </w:r>
    </w:p>
    <w:p>
      <w:pPr>
        <w:pStyle w:val="ListParagraph"/>
        <w:numPr>
          <w:ilvl w:val="0"/>
          <w:numId w:val="4"/>
        </w:numPr>
        <w:spacing w:after="60"/>
      </w:pPr>
      <w:r>
        <w:rPr>
          <w:rFonts w:ascii="Arial" w:cs="Arial" w:eastAsia="Arial" w:hAnsi="Arial"/>
          <w:sz w:val="22"/>
          <w:szCs w:val="22"/>
        </w:rPr>
        <w:t xml:space="preserve">Twitter/X: Follow and engage with people posting about edge AI challenges — reply with insights, then DM</w:t>
      </w:r>
    </w:p>
    <w:p>
      <w:pPr>
        <w:pStyle w:val="ListParagraph"/>
        <w:numPr>
          <w:ilvl w:val="0"/>
          <w:numId w:val="4"/>
        </w:numPr>
        <w:spacing w:after="60"/>
      </w:pPr>
      <w:r>
        <w:rPr>
          <w:rFonts w:ascii="Arial" w:cs="Arial" w:eastAsia="Arial" w:hAnsi="Arial"/>
          <w:sz w:val="22"/>
          <w:szCs w:val="22"/>
        </w:rPr>
        <w:t xml:space="preserve">Hacker News: Comment on any edge AI/IoT threads — share genuine expertise, build credibility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PRICING DISCOVERY (Add to Every Interview)</w:t>
            </w:r>
          </w:p>
          <w:p>
            <w:pPr>
              <w:spacing w:before="80"/>
            </w:pPr>
            <w:r>
              <w:rPr>
                <w:rFonts w:ascii="Arial" w:cs="Arial" w:eastAsia="Arial" w:hAnsi="Arial"/>
                <w:sz w:val="22"/>
                <w:szCs w:val="22"/>
              </w:rPr>
              <w:t xml:space="preserve">Never ask 'would you pay for this?' (everyone says yes). Instead ask: 'If this tool saved your team 2 weeks per deployment cycle, what would that be worth to your company?' and 'What's your current budget for edge deployment tooling?' These questions validate your $29/device/month pricing assumption.</w:t>
            </w:r>
          </w:p>
        </w:tc>
      </w:tr>
    </w:tbl>
    <w:p>
      <w:pPr>
        <w:spacing w:after="80"/>
      </w:pPr>
    </w:p>
    <w:p>
      <w:r>
        <w:br w:type="page"/>
      </w:r>
    </w:p>
    <w:p>
      <w:pPr>
        <w:pStyle w:val="Heading2"/>
      </w:pPr>
      <w:r>
        <w:t xml:space="preserve">Track 3: AMPLIFY — Content &amp; GTM</w:t>
      </w:r>
    </w:p>
    <w:p>
      <w:pPr>
        <w:spacing w:after="120"/>
      </w:pPr>
      <w:r>
        <w:rPr>
          <w:rFonts w:ascii="Arial" w:cs="Arial" w:eastAsia="Arial" w:hAnsi="Arial"/>
          <w:sz w:val="24"/>
          <w:szCs w:val="24"/>
        </w:rPr>
        <w:t xml:space="preserve">Your master plan has an excellent content strategy. The key is consistency and templating so it doesn't eat your coding time. Here's the content engine that runs on 4-5 hours per week.</w:t>
      </w:r>
    </w:p>
    <w:p>
      <w:pPr>
        <w:spacing w:after="80"/>
      </w:pPr>
    </w:p>
    <w:p>
      <w:pPr>
        <w:pStyle w:val="Heading3"/>
      </w:pPr>
      <w:r>
        <w:t xml:space="preserve">Weekly Content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8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Sunday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Plan week + batch outline 1 blog post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hr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 the blog template below</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Twitter/X thread (devlog style)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 min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'This week I'm building [X] for FleetML. Here's why it matters...'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Wednesday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LinkedIn post (insight/problem angle)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 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'70% of edge AI projects fail because... Here's what I'm building to fix 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Friday PM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blog post (publish Saturday)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hrs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Technical tutorial or build journal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Saturday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Publish blog + cross-post to Dev.to, Reddit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hr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content, adapted headers for each platform</w:t>
            </w:r>
          </w:p>
        </w:tc>
      </w:tr>
    </w:tbl>
    <w:p>
      <w:pPr>
        <w:spacing w:after="80"/>
      </w:pPr>
    </w:p>
    <w:p>
      <w:pPr>
        <w:pStyle w:val="Heading3"/>
      </w:pPr>
      <w:r>
        <w:t xml:space="preserve">First 10 Blog Post Topics (Ranked by SEO + Virality)</w:t>
      </w:r>
    </w:p>
    <w:p>
      <w:pPr>
        <w:pStyle w:val="ListParagraph"/>
        <w:numPr>
          <w:ilvl w:val="0"/>
          <w:numId w:val="5"/>
        </w:numPr>
        <w:spacing w:after="60"/>
      </w:pPr>
      <w:r>
        <w:rPr>
          <w:rFonts w:ascii="Arial" w:cs="Arial" w:eastAsia="Arial" w:hAnsi="Arial"/>
          <w:sz w:val="22"/>
          <w:szCs w:val="22"/>
        </w:rPr>
        <w:t xml:space="preserve">"Why 70% of Edge AI Projects Fail" — Problem awareness piece. High share potential. Posts on HN, Reddit.</w:t>
      </w:r>
    </w:p>
    <w:p>
      <w:pPr>
        <w:pStyle w:val="ListParagraph"/>
        <w:numPr>
          <w:ilvl w:val="0"/>
          <w:numId w:val="5"/>
        </w:numPr>
        <w:spacing w:after="60"/>
      </w:pPr>
      <w:r>
        <w:rPr>
          <w:rFonts w:ascii="Arial" w:cs="Arial" w:eastAsia="Arial" w:hAnsi="Arial"/>
          <w:sz w:val="22"/>
          <w:szCs w:val="22"/>
        </w:rPr>
        <w:t xml:space="preserve">"I'm Building an Open-Source Edge MLOps Platform — Here's Why" — Origin story. Personal, authentic. Good for Twitter thread.</w:t>
      </w:r>
    </w:p>
    <w:p>
      <w:pPr>
        <w:pStyle w:val="ListParagraph"/>
        <w:numPr>
          <w:ilvl w:val="0"/>
          <w:numId w:val="5"/>
        </w:numPr>
        <w:spacing w:after="60"/>
      </w:pPr>
      <w:r>
        <w:rPr>
          <w:rFonts w:ascii="Arial" w:cs="Arial" w:eastAsia="Arial" w:hAnsi="Arial"/>
          <w:sz w:val="22"/>
          <w:szCs w:val="22"/>
        </w:rPr>
        <w:t xml:space="preserve">"Why I Chose Go for an Edge AI Agent (Not Rust, Not Python)" — Technical decision. Go community loves these. Cross-post to r/golang.</w:t>
      </w:r>
    </w:p>
    <w:p>
      <w:pPr>
        <w:pStyle w:val="ListParagraph"/>
        <w:numPr>
          <w:ilvl w:val="0"/>
          <w:numId w:val="5"/>
        </w:numPr>
        <w:spacing w:after="60"/>
      </w:pPr>
      <w:r>
        <w:rPr>
          <w:rFonts w:ascii="Arial" w:cs="Arial" w:eastAsia="Arial" w:hAnsi="Arial"/>
          <w:sz w:val="22"/>
          <w:szCs w:val="22"/>
        </w:rPr>
        <w:t xml:space="preserve">"The Missing Layer Between MLflow and Your Edge Devices" — SEO play. Targets 'MLflow edge deployment' search.</w:t>
      </w:r>
    </w:p>
    <w:p>
      <w:pPr>
        <w:pStyle w:val="ListParagraph"/>
        <w:numPr>
          <w:ilvl w:val="0"/>
          <w:numId w:val="5"/>
        </w:numPr>
        <w:spacing w:after="60"/>
      </w:pPr>
      <w:r>
        <w:rPr>
          <w:rFonts w:ascii="Arial" w:cs="Arial" w:eastAsia="Arial" w:hAnsi="Arial"/>
          <w:sz w:val="22"/>
          <w:szCs w:val="22"/>
        </w:rPr>
        <w:t xml:space="preserve">"Edge AI Deployment: 6 Weeks vs 6 Minutes" — Before/after comparison. Great LinkedIn content.</w:t>
      </w:r>
    </w:p>
    <w:p>
      <w:pPr>
        <w:pStyle w:val="ListParagraph"/>
        <w:numPr>
          <w:ilvl w:val="0"/>
          <w:numId w:val="5"/>
        </w:numPr>
        <w:spacing w:after="60"/>
      </w:pPr>
      <w:r>
        <w:rPr>
          <w:rFonts w:ascii="Arial" w:cs="Arial" w:eastAsia="Arial" w:hAnsi="Arial"/>
          <w:sz w:val="22"/>
          <w:szCs w:val="22"/>
        </w:rPr>
        <w:t xml:space="preserve">"How to Deploy ONNX Models to NVIDIA Jetson" — Tutorial. Targets 'Jetson ONNX deployment' search. Evergreen.</w:t>
      </w:r>
    </w:p>
    <w:p>
      <w:pPr>
        <w:pStyle w:val="ListParagraph"/>
        <w:numPr>
          <w:ilvl w:val="0"/>
          <w:numId w:val="5"/>
        </w:numPr>
        <w:spacing w:after="60"/>
      </w:pPr>
      <w:r>
        <w:rPr>
          <w:rFonts w:ascii="Arial" w:cs="Arial" w:eastAsia="Arial" w:hAnsi="Arial"/>
          <w:sz w:val="22"/>
          <w:szCs w:val="22"/>
        </w:rPr>
        <w:t xml:space="preserve">"What Happened When Edge Impulse Got Acquired by Qualcomm" — Industry analysis. Timely. Positions FleetML as the alternative.</w:t>
      </w:r>
    </w:p>
    <w:p>
      <w:pPr>
        <w:pStyle w:val="ListParagraph"/>
        <w:numPr>
          <w:ilvl w:val="0"/>
          <w:numId w:val="5"/>
        </w:numPr>
        <w:spacing w:after="60"/>
      </w:pPr>
      <w:r>
        <w:rPr>
          <w:rFonts w:ascii="Arial" w:cs="Arial" w:eastAsia="Arial" w:hAnsi="Arial"/>
          <w:sz w:val="22"/>
          <w:szCs w:val="22"/>
        </w:rPr>
        <w:t xml:space="preserve">"gRPC vs MQTT for Edge Device Communication" — Technical deep dive. gRPC community shares these.</w:t>
      </w:r>
    </w:p>
    <w:p>
      <w:pPr>
        <w:pStyle w:val="ListParagraph"/>
        <w:numPr>
          <w:ilvl w:val="0"/>
          <w:numId w:val="5"/>
        </w:numPr>
        <w:spacing w:after="60"/>
      </w:pPr>
      <w:r>
        <w:rPr>
          <w:rFonts w:ascii="Arial" w:cs="Arial" w:eastAsia="Arial" w:hAnsi="Arial"/>
          <w:sz w:val="22"/>
          <w:szCs w:val="22"/>
        </w:rPr>
        <w:t xml:space="preserve">"Building a Device Heartbeat Protocol in Go" — Code tutorial. Go + embedded community overlap.</w:t>
      </w:r>
    </w:p>
    <w:p>
      <w:pPr>
        <w:pStyle w:val="ListParagraph"/>
        <w:numPr>
          <w:ilvl w:val="0"/>
          <w:numId w:val="5"/>
        </w:numPr>
        <w:spacing w:after="60"/>
      </w:pPr>
      <w:r>
        <w:rPr>
          <w:rFonts w:ascii="Arial" w:cs="Arial" w:eastAsia="Arial" w:hAnsi="Arial"/>
          <w:sz w:val="22"/>
          <w:szCs w:val="22"/>
        </w:rPr>
        <w:t xml:space="preserve">"I Tested My Edge Agent on 3 Different Chips — Here's What Broke" — Real experience. Authentic. High engagement.</w:t>
      </w:r>
    </w:p>
    <w:p>
      <w:pPr>
        <w:spacing w:after="80"/>
      </w:pPr>
    </w:p>
    <w:p>
      <w:pPr>
        <w:pStyle w:val="Heading3"/>
      </w:pPr>
      <w:r>
        <w:t xml:space="preserve">Launch Day Checklist (Week 20)</w:t>
      </w:r>
    </w:p>
    <w:p>
      <w:pPr>
        <w:pStyle w:val="ListParagraph"/>
        <w:numPr>
          <w:ilvl w:val="0"/>
          <w:numId w:val="6"/>
        </w:numPr>
        <w:spacing w:after="60"/>
      </w:pPr>
      <w:r>
        <w:rPr>
          <w:rFonts w:ascii="Arial" w:cs="Arial" w:eastAsia="Arial" w:hAnsi="Arial"/>
          <w:sz w:val="22"/>
          <w:szCs w:val="22"/>
        </w:rPr>
        <w:t xml:space="preserve">Hacker News: 'Show HN: FleetML — Open-source edge MLOps platform (deploy AI to 500 devices in 5 min)' — post at 8 AM EST Tuesday</w:t>
      </w:r>
    </w:p>
    <w:p>
      <w:pPr>
        <w:pStyle w:val="ListParagraph"/>
        <w:numPr>
          <w:ilvl w:val="0"/>
          <w:numId w:val="6"/>
        </w:numPr>
        <w:spacing w:after="60"/>
      </w:pPr>
      <w:r>
        <w:rPr>
          <w:rFonts w:ascii="Arial" w:cs="Arial" w:eastAsia="Arial" w:hAnsi="Arial"/>
          <w:sz w:val="22"/>
          <w:szCs w:val="22"/>
        </w:rPr>
        <w:t xml:space="preserve">Reddit: r/MachineLearning (tutorial angle), r/embedded (device angle), r/selfhosted (Docker Compose angle)</w:t>
      </w:r>
    </w:p>
    <w:p>
      <w:pPr>
        <w:pStyle w:val="ListParagraph"/>
        <w:numPr>
          <w:ilvl w:val="0"/>
          <w:numId w:val="6"/>
        </w:numPr>
        <w:spacing w:after="60"/>
      </w:pPr>
      <w:r>
        <w:rPr>
          <w:rFonts w:ascii="Arial" w:cs="Arial" w:eastAsia="Arial" w:hAnsi="Arial"/>
          <w:sz w:val="22"/>
          <w:szCs w:val="22"/>
        </w:rPr>
        <w:t xml:space="preserve">Twitter/X: Thread with demo GIF, tag @nvidia @raspberry_pi @inteIiot for amplification</w:t>
      </w:r>
    </w:p>
    <w:p>
      <w:pPr>
        <w:pStyle w:val="ListParagraph"/>
        <w:numPr>
          <w:ilvl w:val="0"/>
          <w:numId w:val="6"/>
        </w:numPr>
        <w:spacing w:after="60"/>
      </w:pPr>
      <w:r>
        <w:rPr>
          <w:rFonts w:ascii="Arial" w:cs="Arial" w:eastAsia="Arial" w:hAnsi="Arial"/>
          <w:sz w:val="22"/>
          <w:szCs w:val="22"/>
        </w:rPr>
        <w:t xml:space="preserve">LinkedIn: Business-angle post with the problem stats (70% fail rate, $25B market)</w:t>
      </w:r>
    </w:p>
    <w:p>
      <w:pPr>
        <w:pStyle w:val="ListParagraph"/>
        <w:numPr>
          <w:ilvl w:val="0"/>
          <w:numId w:val="6"/>
        </w:numPr>
        <w:spacing w:after="60"/>
      </w:pPr>
      <w:r>
        <w:rPr>
          <w:rFonts w:ascii="Arial" w:cs="Arial" w:eastAsia="Arial" w:hAnsi="Arial"/>
          <w:sz w:val="22"/>
          <w:szCs w:val="22"/>
        </w:rPr>
        <w:t xml:space="preserve">Dev.to: Full tutorial format — 'How to Deploy Your ML Model to Edge Devices with FleetML'</w:t>
      </w:r>
    </w:p>
    <w:p>
      <w:pPr>
        <w:pStyle w:val="ListParagraph"/>
        <w:numPr>
          <w:ilvl w:val="0"/>
          <w:numId w:val="6"/>
        </w:numPr>
        <w:spacing w:after="60"/>
      </w:pPr>
      <w:r>
        <w:rPr>
          <w:rFonts w:ascii="Arial" w:cs="Arial" w:eastAsia="Arial" w:hAnsi="Arial"/>
          <w:sz w:val="22"/>
          <w:szCs w:val="22"/>
        </w:rPr>
        <w:t xml:space="preserve">Product Hunt: Schedule for the day after HN (catch second wave)</w:t>
      </w:r>
    </w:p>
    <w:p>
      <w:pPr>
        <w:pStyle w:val="ListParagraph"/>
        <w:numPr>
          <w:ilvl w:val="0"/>
          <w:numId w:val="6"/>
        </w:numPr>
        <w:spacing w:after="60"/>
      </w:pPr>
      <w:r>
        <w:rPr>
          <w:rFonts w:ascii="Arial" w:cs="Arial" w:eastAsia="Arial" w:hAnsi="Arial"/>
          <w:sz w:val="22"/>
          <w:szCs w:val="22"/>
        </w:rPr>
        <w:t xml:space="preserve">Email list: Send to all newsletter subscribers built over 20 weeks</w:t>
      </w:r>
    </w:p>
    <w:p>
      <w:pPr>
        <w:pStyle w:val="ListParagraph"/>
        <w:numPr>
          <w:ilvl w:val="0"/>
          <w:numId w:val="6"/>
        </w:numPr>
        <w:spacing w:after="60"/>
      </w:pPr>
      <w:r>
        <w:rPr>
          <w:rFonts w:ascii="Arial" w:cs="Arial" w:eastAsia="Arial" w:hAnsi="Arial"/>
          <w:sz w:val="22"/>
          <w:szCs w:val="22"/>
        </w:rPr>
        <w:t xml:space="preserve">Design partners: Ask them to star the repo and share on their socials</w:t>
      </w:r>
    </w:p>
    <w:p>
      <w:pPr>
        <w:spacing w:after="80"/>
      </w:pPr>
    </w:p>
    <w:p>
      <w:r>
        <w:br w:type="page"/>
      </w:r>
    </w:p>
    <w:p>
      <w:pPr>
        <w:pStyle w:val="Heading1"/>
      </w:pPr>
      <w:r>
        <w:t xml:space="preserve">3. Go Learning Path for ML Engineers</w:t>
      </w:r>
    </w:p>
    <w:p>
      <w:pPr>
        <w:spacing w:after="120"/>
      </w:pPr>
      <w:r>
        <w:rPr>
          <w:rFonts w:ascii="Arial" w:cs="Arial" w:eastAsia="Arial" w:hAnsi="Arial"/>
          <w:sz w:val="24"/>
          <w:szCs w:val="24"/>
        </w:rPr>
        <w:t xml:space="preserve">You know Python deeply. Go is different but not harder — it's simpler. Here's a learning path that integrates directly into your FleetML development so you're never 'just learning' — you're always building the product.</w:t>
      </w:r>
    </w:p>
    <w:p>
      <w:pPr>
        <w:spacing w:after="80"/>
      </w:pPr>
    </w:p>
    <w:p>
      <w:pPr>
        <w:pStyle w:val="Heading3"/>
      </w:pPr>
      <w:r>
        <w:t xml:space="preserve">Week 1-2: Go Fundamentals (While Setting Up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2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Learn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(FleetML)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install, GOPATH, go mod init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Initialize fleetml monorepo, go.mod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Tour (tour.golang.org)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Variables, types, structs, functions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Define Device, Model, Fleet structs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by Example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handling, interfaces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device fingerprint collector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Effective Go (golang.org/doc)</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Goroutines, channels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heartbeat goroutine (ticker + channel)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Concurrency Patterns (YouTube)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I/O, JSON marshal/unmarshal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config loader (YAML fleet config)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Standard library docs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6-7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Testing with go test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tests for structs and config loader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testing package docs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server basics (net/http)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Stub the control plane /api/health endpoint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Let's Go (Alex Edwards)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9-10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Cobra CLI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fleetml CLI skeleton (init, version)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spf13/cobra GitHub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11-14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CGo basics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Integrate ONNX Runtime C API via CGo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CGo documentation + ONNX Runtime C API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ML ENGINEER → GO DEVELOPER CHEAT SHEET</w:t>
            </w:r>
          </w:p>
          <w:p>
            <w:pPr>
              <w:spacing w:before="80"/>
            </w:pPr>
            <w:r>
              <w:rPr>
                <w:rFonts w:ascii="Arial" w:cs="Arial" w:eastAsia="Arial" w:hAnsi="Arial"/>
                <w:sz w:val="22"/>
                <w:szCs w:val="22"/>
              </w:rPr>
              <w:t xml:space="preserve">Python dict → Go map[string]interface{}. Python class → Go struct + methods. pip install → go get. pytest → go test. numpy array → Go slice. Python decorator → Go middleware. try/except → if err != nil. Python list comprehension → Go for-range loop. The biggest mindset shift: Go has no inheritance, only composition. Think interfaces, not class hierarchies.</w:t>
            </w:r>
          </w:p>
        </w:tc>
      </w:tr>
    </w:tbl>
    <w:p>
      <w:pPr>
        <w:spacing w:after="80"/>
      </w:pPr>
    </w:p>
    <w:p>
      <w:pPr>
        <w:pStyle w:val="Heading3"/>
      </w:pPr>
      <w:r>
        <w:t xml:space="preserve">Recommended Go Resources (Priority Order)</w:t>
      </w:r>
    </w:p>
    <w:p>
      <w:pPr>
        <w:pStyle w:val="ListParagraph"/>
        <w:numPr>
          <w:ilvl w:val="0"/>
          <w:numId w:val="7"/>
        </w:numPr>
        <w:spacing w:after="60"/>
      </w:pPr>
      <w:r>
        <w:rPr>
          <w:rFonts w:ascii="Arial" w:cs="Arial" w:eastAsia="Arial" w:hAnsi="Arial"/>
          <w:sz w:val="22"/>
          <w:szCs w:val="22"/>
        </w:rPr>
        <w:t xml:space="preserve">Go Tour (tour.golang.org) — Official interactive tutorial. Do in Day 1. 2-3 hours.</w:t>
      </w:r>
    </w:p>
    <w:p>
      <w:pPr>
        <w:pStyle w:val="ListParagraph"/>
        <w:numPr>
          <w:ilvl w:val="0"/>
          <w:numId w:val="7"/>
        </w:numPr>
        <w:spacing w:after="60"/>
      </w:pPr>
      <w:r>
        <w:rPr>
          <w:rFonts w:ascii="Arial" w:cs="Arial" w:eastAsia="Arial" w:hAnsi="Arial"/>
          <w:sz w:val="22"/>
          <w:szCs w:val="22"/>
        </w:rPr>
        <w:t xml:space="preserve">Go by Example (gobyexample.com) — Cookbook of patterns. Reference throughout. Bookmark this.</w:t>
      </w:r>
    </w:p>
    <w:p>
      <w:pPr>
        <w:pStyle w:val="ListParagraph"/>
        <w:numPr>
          <w:ilvl w:val="0"/>
          <w:numId w:val="7"/>
        </w:numPr>
        <w:spacing w:after="60"/>
      </w:pPr>
      <w:r>
        <w:rPr>
          <w:rFonts w:ascii="Arial" w:cs="Arial" w:eastAsia="Arial" w:hAnsi="Arial"/>
          <w:sz w:val="22"/>
          <w:szCs w:val="22"/>
        </w:rPr>
        <w:t xml:space="preserve">"Let's Go" by Alex Edwards — Best Go web development book. Read chapters 1-5 for control plane.</w:t>
      </w:r>
    </w:p>
    <w:p>
      <w:pPr>
        <w:pStyle w:val="ListParagraph"/>
        <w:numPr>
          <w:ilvl w:val="0"/>
          <w:numId w:val="7"/>
        </w:numPr>
        <w:spacing w:after="60"/>
      </w:pPr>
      <w:r>
        <w:rPr>
          <w:rFonts w:ascii="Arial" w:cs="Arial" w:eastAsia="Arial" w:hAnsi="Arial"/>
          <w:sz w:val="22"/>
          <w:szCs w:val="22"/>
        </w:rPr>
        <w:t xml:space="preserve">ONNX Runtime Go binding (github.com/yalue/onnxruntime_go) — Use this instead of raw CGo if possible.</w:t>
      </w:r>
    </w:p>
    <w:p>
      <w:pPr>
        <w:pStyle w:val="ListParagraph"/>
        <w:numPr>
          <w:ilvl w:val="0"/>
          <w:numId w:val="7"/>
        </w:numPr>
        <w:spacing w:after="60"/>
      </w:pPr>
      <w:r>
        <w:rPr>
          <w:rFonts w:ascii="Arial" w:cs="Arial" w:eastAsia="Arial" w:hAnsi="Arial"/>
          <w:sz w:val="22"/>
          <w:szCs w:val="22"/>
        </w:rPr>
        <w:t xml:space="preserve">gRPC Go quickstart (grpc.io/docs/languages/go/) — Do the tutorial before Week 7.</w:t>
      </w:r>
    </w:p>
    <w:p>
      <w:pPr>
        <w:pStyle w:val="ListParagraph"/>
        <w:numPr>
          <w:ilvl w:val="0"/>
          <w:numId w:val="7"/>
        </w:numPr>
        <w:spacing w:after="60"/>
      </w:pPr>
      <w:r>
        <w:rPr>
          <w:rFonts w:ascii="Arial" w:cs="Arial" w:eastAsia="Arial" w:hAnsi="Arial"/>
          <w:sz w:val="22"/>
          <w:szCs w:val="22"/>
        </w:rPr>
        <w:t xml:space="preserve">"100 Go Mistakes" by Teiva Harsanyi — Read the error handling and concurrency chapters.</w:t>
      </w:r>
    </w:p>
    <w:p>
      <w:pPr>
        <w:spacing w:after="80"/>
      </w:pPr>
    </w:p>
    <w:p>
      <w:r>
        <w:br w:type="page"/>
      </w:r>
    </w:p>
    <w:p>
      <w:pPr>
        <w:pStyle w:val="Heading1"/>
      </w:pPr>
      <w:r>
        <w:t xml:space="preserve">4. Week 1-4 Detailed Sprint Plan</w:t>
      </w:r>
    </w:p>
    <w:p>
      <w:pPr>
        <w:spacing w:after="120"/>
      </w:pPr>
      <w:r>
        <w:rPr>
          <w:rFonts w:ascii="Arial" w:cs="Arial" w:eastAsia="Arial" w:hAnsi="Arial"/>
          <w:sz w:val="24"/>
          <w:szCs w:val="24"/>
        </w:rPr>
        <w:t xml:space="preserve">This is your daily playbook for the first month. Each day has specific tasks across all three tracks. The BUILD tasks account for your Go learning curve.</w:t>
      </w:r>
    </w:p>
    <w:p>
      <w:pPr>
        <w:spacing w:after="80"/>
      </w:pPr>
    </w:p>
    <w:p>
      <w:pPr>
        <w:pStyle w:val="Heading2"/>
      </w:pPr>
      <w:r>
        <w:t xml:space="preserve">WEEK 1: Foundation + Go Bootcamp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(4-5 hrs)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 (1 hr)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AMPLIFY (30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Install Go, set up IDE (VS Code + Go extension), complete Go Tour Part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ideal customer profile (ICP) document: who are your first 10 users?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Twitter/X account @fleetml, write bio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Tour Part 2 + Go by Example (structs, maps, slices). Register fleetml.io domain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Draft LinkedIn outreach template for discovery interviews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up personal blog (dev.to or Ghost)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Initialize monorepo: go mod init, define core structs (Device, Model, Fleet)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first 5 LinkedIn connection requests to edge AI engineers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Tweet: 'Starting to build an open-source edge MLOps platform. 70% of edge AI projects fail in deployment. I'm fixing that.'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error handling patterns, interfaces. Build device fingerprinting (detect CPU, GPU, memory)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5 more LinkedIn requests. Join MLOps Community Slack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LinkedIn post: Share an edge AI deployment horror story (from research)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goroutines + channels. Build heartbeat ticker (every 30s)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 discovery call (or schedule 2-3 for next week)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Outline blog post #1: 'Why 70% of Edge AI Projects Fail'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file I/O + JSON. Build YAML config loader for fleet config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and publish blog post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week. Clean up code. Write first tests with go test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Plan next week. Schedule social posts.</w:t>
            </w:r>
          </w:p>
        </w:tc>
      </w:tr>
    </w:tbl>
    <w:p>
      <w:pPr>
        <w:spacing w:after="80"/>
      </w:pPr>
    </w:p>
    <w:p>
      <w:pPr>
        <w:pStyle w:val="Heading2"/>
      </w:pPr>
      <w:r>
        <w:t xml:space="preserve">WEEK 2: Agent Binary + ONNX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(5-6 hrs)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 (1 hr)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AMPLIFY (30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up ONNX Runtime Go bindings. Get basic inference working with a test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discovery call notes. Refine ICP based on feedback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Tweet: devlog #2 — 'Got ONNX inference running in Go...'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agent process manager: start model, stop model, health check, resource monitoring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5 more outreach messages. Follow up on pending requests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Integrate fingerprinting + ONNX into agent binary. Agent can: detect hardware, load model, run inference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call #2 or #3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LinkedIn post: 'What I learned from talking to edge AI engineers this week'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logging (structured JSON logs). Agent CLI flags (--config, --verbose)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outreach. Engage in MLOps Slack #edge channel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comprehensive agent tests. Cross-compile agent for ARM64 (Jetson/RPi target)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call #4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Outline blog post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Order hardware (Jetson Orin Nano + RPi 5) if not yet ordered. Test agent on x86 Linux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and publish blog post #2: 'Why I Chose Go for Edge AI'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Review. Refactor. Update README. Plan Week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Batch social posts for the week</w:t>
            </w:r>
          </w:p>
        </w:tc>
      </w:tr>
    </w:tbl>
    <w:p>
      <w:pPr>
        <w:spacing w:after="80"/>
      </w:pPr>
    </w:p>
    <w:p>
      <w:pPr>
        <w:pStyle w:val="Heading2"/>
      </w:pPr>
      <w:r>
        <w:t xml:space="preserve">WEEK 3: Communication Layer (gRPC)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(5-6 hrs)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 (1 hr)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AMPLIFY (30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gRPC tutorial. Define .proto files: DeviceService (Register, Heartbeat, GetModel)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Compile discovery interview insights: top 3 pain points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Tweet: devlog #3 — sharing a pain point from interviews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Implement gRPC server (control plane stub). Implement gRPC client in agent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Follow up with promising interview leads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Heartbeat protocol: agent → server every 30s via gRPC. Server tracks device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call #5 or #6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LinkedIn post: a specific technical insight from building gRPC for edge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download: agent pulls model artifact from URL, validates SHA-256 checksum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Engage in NVIDIA Jetson forums (answer questions, build credibility)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Integration test: agent registers with server, heartbeats, downloads model, runs inference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call #7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Outline blog post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Bug fixes from integration testing. Edge cases: network timeout, reconnection logic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and publish blog post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review. Apply for NVIDIA Inception Program. Plan Week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Plan + batch content</w:t>
            </w:r>
          </w:p>
        </w:tc>
      </w:tr>
    </w:tbl>
    <w:p>
      <w:pPr>
        <w:spacing w:after="80"/>
      </w:pPr>
    </w:p>
    <w:p>
      <w:pPr>
        <w:pStyle w:val="Heading2"/>
      </w:pPr>
      <w:r>
        <w:t xml:space="preserve">WEEK 4: CLI v0.1 — First Magic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(5-6 hrs)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 (1 hr)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AMPLIFY (30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Cobra CLI: fleetml init (creates project structure + config YAML)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Compile all interview data: patterns, quotes, pricing signals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Tweet: devlog #4 — 'Built my first CLI command today'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fleetml deploy &lt;model.onnx&gt; — uploads model to server, triggers push to registered devices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5 new outreach messages. Shift to 'I have a working prototype' framing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fleetml status — shows table of devices (name, status, model version, last heartbeat)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call #8 or #9 (show CLI demo if possible)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LinkedIn: demo GIF of 'fleetml status' showing devices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fleetml logs &lt;device&gt; — streams structured logs from agent via gRPC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Start drafting design partner proposal (what they get, what you need)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Python wrapper: pip install fleetml. Wraps Go binary for Python-first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call #10. Pitch design partnership to best prospects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Outline blog post #4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End-to-end test: init → deploy → status → logs on local machine (docker-compose for server)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 and publish blog post #4: 'Edge AI Deployment: 6 Weeks vs 6 Minutes'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 1 RETROSPECTIVE. Update roadmap based on learnings. Celebrate!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Monthly newsletter #1 to early subscribers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MONTH 1 SUCCESS CRITERIA</w:t>
            </w:r>
          </w:p>
          <w:p>
            <w:pPr>
              <w:spacing w:before="80"/>
            </w:pPr>
            <w:r>
              <w:rPr>
                <w:rFonts w:ascii="Arial" w:cs="Arial" w:eastAsia="Arial" w:hAnsi="Arial"/>
                <w:sz w:val="22"/>
                <w:szCs w:val="22"/>
              </w:rPr>
              <w:t xml:space="preserve">BUILD: Working agent binary that loads ONNX models + CLI with init/deploy/status/logs commands + gRPC communication working. VALIDATE: 10 discovery interviews completed, top 3 pain points identified, 2-3 design partner prospects identified. AMPLIFY: 4 blog posts published, 200+ Twitter followers, 50+ newsletter subscribers, NVIDIA Inception application submitted.</w:t>
            </w:r>
          </w:p>
        </w:tc>
      </w:tr>
    </w:tbl>
    <w:p>
      <w:pPr>
        <w:spacing w:after="80"/>
      </w:pPr>
    </w:p>
    <w:p>
      <w:r>
        <w:br w:type="page"/>
      </w:r>
    </w:p>
    <w:p>
      <w:pPr>
        <w:pStyle w:val="Heading1"/>
      </w:pPr>
      <w:r>
        <w:t xml:space="preserve">5. Strategic Decisions &amp; Recommendations</w:t>
      </w:r>
    </w:p>
    <w:p>
      <w:pPr>
        <w:pStyle w:val="Heading3"/>
      </w:pPr>
      <w:r>
        <w:t xml:space="preserve">Decision 1: Start with ONNX Runtime Only (Not Multi-Chip)</w:t>
      </w:r>
    </w:p>
    <w:p>
      <w:pPr>
        <w:spacing w:after="120"/>
      </w:pPr>
      <w:r>
        <w:rPr>
          <w:rFonts w:ascii="Arial" w:cs="Arial" w:eastAsia="Arial" w:hAnsi="Arial"/>
          <w:sz w:val="24"/>
          <w:szCs w:val="24"/>
        </w:rPr>
        <w:t xml:space="preserve">Your master plan lists multi-chip compilation (TensorRT, OpenVINO, TFLite, SNPE) as a Phase 1 feature. I recommend deferring this to Phase 2. For MVP, support ONNX Runtime only — it already runs on NVIDIA, Intel, and ARM. The multi-chip compilation service is a major engineering effort that's better tackled when you have validated demand and possibly a second engineer.</w:t>
      </w:r>
    </w:p>
    <w:p>
      <w:pPr>
        <w:spacing w:after="80"/>
      </w:pPr>
    </w:p>
    <w:p>
      <w:pPr>
        <w:pStyle w:val="Heading3"/>
      </w:pPr>
      <w:r>
        <w:t xml:space="preserve">Decision 2: Docker Compose First, Kubernetes Later</w:t>
      </w:r>
    </w:p>
    <w:p>
      <w:pPr>
        <w:spacing w:after="120"/>
      </w:pPr>
      <w:r>
        <w:rPr>
          <w:rFonts w:ascii="Arial" w:cs="Arial" w:eastAsia="Arial" w:hAnsi="Arial"/>
          <w:sz w:val="24"/>
          <w:szCs w:val="24"/>
        </w:rPr>
        <w:t xml:space="preserve">Your plan correctly starts with Docker Compose for the control plane. I want to emphasize: do NOT add Kubernetes/Helm support until at least Month 9. Your early users (5-50 devices) don't need K8s. They need something that 'just works' with docker-compose up. K8s support is a premium/enterprise feature.</w:t>
      </w:r>
    </w:p>
    <w:p>
      <w:pPr>
        <w:spacing w:after="80"/>
      </w:pPr>
    </w:p>
    <w:p>
      <w:pPr>
        <w:pStyle w:val="Heading3"/>
      </w:pPr>
      <w:r>
        <w:t xml:space="preserve">Decision 3: Pricing Validation Before Building SaaS</w:t>
      </w:r>
    </w:p>
    <w:p>
      <w:pPr>
        <w:spacing w:after="120"/>
      </w:pPr>
      <w:r>
        <w:rPr>
          <w:rFonts w:ascii="Arial" w:cs="Arial" w:eastAsia="Arial" w:hAnsi="Arial"/>
          <w:sz w:val="24"/>
          <w:szCs w:val="24"/>
        </w:rPr>
        <w:t xml:space="preserve">Your $29/device/month pricing is reasonable but unvalidated. Before building the cloud SaaS (which is your monetization layer), you need 5+ people saying 'I would pay for hosted FleetML.' Use the discovery interviews to test pricing. If nobody will pay $29/device, you need to know that before Month 9, not after.</w:t>
      </w:r>
    </w:p>
    <w:p>
      <w:pPr>
        <w:spacing w:after="80"/>
      </w:pPr>
    </w:p>
    <w:p>
      <w:pPr>
        <w:pStyle w:val="Heading3"/>
      </w:pPr>
      <w:r>
        <w:t xml:space="preserve">Decision 4: Community Strategy — Discord + GitHub Discussions</w:t>
      </w:r>
    </w:p>
    <w:p>
      <w:pPr>
        <w:spacing w:after="120"/>
      </w:pPr>
      <w:r>
        <w:rPr>
          <w:rFonts w:ascii="Arial" w:cs="Arial" w:eastAsia="Arial" w:hAnsi="Arial"/>
          <w:sz w:val="24"/>
          <w:szCs w:val="24"/>
        </w:rPr>
        <w:t xml:space="preserve">Your plan mentions Discord. I recommend GitHub Discussions as your PRIMARY community channel (lower friction — users are already on GitHub), with Discord as a secondary real-time chat for engaged community members. GitHub Discussions also builds SEO and is indexable by search engines.</w:t>
      </w:r>
    </w:p>
    <w:p>
      <w:pPr>
        <w:spacing w:after="80"/>
      </w:pPr>
    </w:p>
    <w:p>
      <w:pPr>
        <w:pStyle w:val="Heading1"/>
      </w:pPr>
      <w:r>
        <w:t xml:space="preserve">6. Solo Founder Risk Mitigation</w:t>
      </w:r>
    </w:p>
    <w:p>
      <w:pPr>
        <w:pStyle w:val="Heading3"/>
      </w:pPr>
      <w:r>
        <w:t xml:space="preserve">Burnout Prevention Protocol</w:t>
      </w:r>
    </w:p>
    <w:p>
      <w:pPr>
        <w:pStyle w:val="ListParagraph"/>
        <w:numPr>
          <w:ilvl w:val="0"/>
          <w:numId w:val="2"/>
        </w:numPr>
        <w:spacing w:after="60"/>
      </w:pPr>
      <w:r>
        <w:rPr>
          <w:rFonts w:ascii="Arial" w:cs="Arial" w:eastAsia="Arial" w:hAnsi="Arial"/>
          <w:sz w:val="22"/>
          <w:szCs w:val="22"/>
        </w:rPr>
        <w:t xml:space="preserve">Maximum 50 hours/week. Track hours. If you hit 60+ consistently, you're burning runway on yourself.</w:t>
      </w:r>
    </w:p>
    <w:p>
      <w:pPr>
        <w:pStyle w:val="ListParagraph"/>
        <w:numPr>
          <w:ilvl w:val="0"/>
          <w:numId w:val="2"/>
        </w:numPr>
        <w:spacing w:after="60"/>
      </w:pPr>
      <w:r>
        <w:rPr>
          <w:rFonts w:ascii="Arial" w:cs="Arial" w:eastAsia="Arial" w:hAnsi="Arial"/>
          <w:sz w:val="22"/>
          <w:szCs w:val="22"/>
        </w:rPr>
        <w:t xml:space="preserve">One full day off per week (Sunday afternoon at minimum). This is non-negotiable.</w:t>
      </w:r>
    </w:p>
    <w:p>
      <w:pPr>
        <w:pStyle w:val="ListParagraph"/>
        <w:numPr>
          <w:ilvl w:val="0"/>
          <w:numId w:val="2"/>
        </w:numPr>
        <w:spacing w:after="60"/>
      </w:pPr>
      <w:r>
        <w:rPr>
          <w:rFonts w:ascii="Arial" w:cs="Arial" w:eastAsia="Arial" w:hAnsi="Arial"/>
          <w:sz w:val="22"/>
          <w:szCs w:val="22"/>
        </w:rPr>
        <w:t xml:space="preserve">Ship imperfect. Your MVP will be embarrassing — that's correct. The goal is learning speed, not code beauty.</w:t>
      </w:r>
    </w:p>
    <w:p>
      <w:pPr>
        <w:pStyle w:val="ListParagraph"/>
        <w:numPr>
          <w:ilvl w:val="0"/>
          <w:numId w:val="2"/>
        </w:numPr>
        <w:spacing w:after="60"/>
      </w:pPr>
      <w:r>
        <w:rPr>
          <w:rFonts w:ascii="Arial" w:cs="Arial" w:eastAsia="Arial" w:hAnsi="Arial"/>
          <w:sz w:val="22"/>
          <w:szCs w:val="22"/>
        </w:rPr>
        <w:t xml:space="preserve">Celebrate weekly wins. Every Friday, write down 3 things that worked this week.</w:t>
      </w:r>
    </w:p>
    <w:p>
      <w:pPr>
        <w:pStyle w:val="ListParagraph"/>
        <w:numPr>
          <w:ilvl w:val="0"/>
          <w:numId w:val="2"/>
        </w:numPr>
        <w:spacing w:after="60"/>
      </w:pPr>
      <w:r>
        <w:rPr>
          <w:rFonts w:ascii="Arial" w:cs="Arial" w:eastAsia="Arial" w:hAnsi="Arial"/>
          <w:sz w:val="22"/>
          <w:szCs w:val="22"/>
        </w:rPr>
        <w:t xml:space="preserve">Find 1-2 founder peers for accountability. Join Indie Hackers or a local startup community.</w:t>
      </w:r>
    </w:p>
    <w:p>
      <w:pPr>
        <w:spacing w:after="80"/>
      </w:pPr>
    </w:p>
    <w:p>
      <w:pPr>
        <w:pStyle w:val="Heading3"/>
      </w:pPr>
      <w:r>
        <w:t xml:space="preserve">If Things Go Wrong — Pivot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 discovery interviews scheduled after 2 weeks of outreach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Problem may not be as acute as research suggests. Pivot to adjacent pain (edge monitoring only?)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learning is taking 2x longer than planned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Consider building agent in Python first (faster iteration), rewrite in Go for v2 when validated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 design partners after 10 demos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Solution may not match pain. Return to discovery interviews with a different angle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&lt;100 stars 2 weeks after launch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 22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Marketing problem, not product problem. Double down on content, try different communities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&lt;5 paying customers 6 months after cloud launch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Month 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Pricing or packaging problem. Offer 'done-for-you' consulting + tool to validate willingness to pay</w:t>
            </w:r>
          </w:p>
        </w:tc>
      </w:tr>
    </w:tbl>
    <w:p>
      <w:pPr>
        <w:spacing w:after="80"/>
      </w:pPr>
    </w:p>
    <w:p>
      <w:r>
        <w:br w:type="page"/>
      </w:r>
    </w:p>
    <w:p>
      <w:pPr>
        <w:pStyle w:val="Heading1"/>
      </w:pPr>
      <w:r>
        <w:t xml:space="preserve">7. Your Next 5 Actions (Start Today)</w:t>
      </w:r>
    </w:p>
    <w:p>
      <w:pPr>
        <w:pStyle w:val="ListParagraph"/>
        <w:numPr>
          <w:ilvl w:val="0"/>
          <w:numId w:val="8"/>
        </w:numPr>
        <w:spacing w:after="60"/>
      </w:pPr>
      <w:r>
        <w:rPr>
          <w:rFonts w:ascii="Arial" w:cs="Arial" w:eastAsia="Arial" w:hAnsi="Arial"/>
          <w:sz w:val="22"/>
          <w:szCs w:val="22"/>
        </w:rPr>
        <w:t xml:space="preserve">Install Go and complete the Go Tour (tour.golang.org). Takes 2-3 hours. Do it today.</w:t>
      </w:r>
    </w:p>
    <w:p>
      <w:pPr>
        <w:pStyle w:val="ListParagraph"/>
        <w:numPr>
          <w:ilvl w:val="0"/>
          <w:numId w:val="8"/>
        </w:numPr>
        <w:spacing w:after="60"/>
      </w:pPr>
      <w:r>
        <w:rPr>
          <w:rFonts w:ascii="Arial" w:cs="Arial" w:eastAsia="Arial" w:hAnsi="Arial"/>
          <w:sz w:val="22"/>
          <w:szCs w:val="22"/>
        </w:rPr>
        <w:t xml:space="preserve">Register fleetml.io domain and create GitHub org (github.com/fleetml). Takes 30 minutes.</w:t>
      </w:r>
    </w:p>
    <w:p>
      <w:pPr>
        <w:pStyle w:val="ListParagraph"/>
        <w:numPr>
          <w:ilvl w:val="0"/>
          <w:numId w:val="8"/>
        </w:numPr>
        <w:spacing w:after="60"/>
      </w:pPr>
      <w:r>
        <w:rPr>
          <w:rFonts w:ascii="Arial" w:cs="Arial" w:eastAsia="Arial" w:hAnsi="Arial"/>
          <w:sz w:val="22"/>
          <w:szCs w:val="22"/>
        </w:rPr>
        <w:t xml:space="preserve">Create Twitter/X account (@fleetml) and post your first tweet: 'Building an open-source edge MLOps platform. 70% of edge AI projects never make it past pilot. I'm fixing that. Follow along.'</w:t>
      </w:r>
    </w:p>
    <w:p>
      <w:pPr>
        <w:pStyle w:val="ListParagraph"/>
        <w:numPr>
          <w:ilvl w:val="0"/>
          <w:numId w:val="8"/>
        </w:numPr>
        <w:spacing w:after="60"/>
      </w:pPr>
      <w:r>
        <w:rPr>
          <w:rFonts w:ascii="Arial" w:cs="Arial" w:eastAsia="Arial" w:hAnsi="Arial"/>
          <w:sz w:val="22"/>
          <w:szCs w:val="22"/>
        </w:rPr>
        <w:t xml:space="preserve">Send 5 LinkedIn connection requests to ML engineers who post about edge deployment. Use this message: 'Hi [Name], I noticed your work on [specific edge AI topic]. I'm researching edge deployment challenges for a project. Would you be open to a 20-minute chat about your experience?'</w:t>
      </w:r>
    </w:p>
    <w:p>
      <w:pPr>
        <w:pStyle w:val="ListParagraph"/>
        <w:numPr>
          <w:ilvl w:val="0"/>
          <w:numId w:val="8"/>
        </w:numPr>
        <w:spacing w:after="60"/>
      </w:pPr>
      <w:r>
        <w:rPr>
          <w:rFonts w:ascii="Arial" w:cs="Arial" w:eastAsia="Arial" w:hAnsi="Arial"/>
          <w:sz w:val="22"/>
          <w:szCs w:val="22"/>
        </w:rPr>
        <w:t xml:space="preserve">Order hardware: NVIDIA Jetson Orin Nano ($249) + Raspberry Pi 5 ($80). You need physical devices to test on by Week 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bCs/>
                <w:color w:val="1B2A4A"/>
                <w:sz w:val="24"/>
                <w:szCs w:val="24"/>
              </w:rPr>
              <w:t xml:space="preserve">REMEMBER</w:t>
            </w:r>
          </w:p>
          <w:p>
            <w:pPr>
              <w:spacing w:before="80"/>
            </w:pPr>
            <w:r>
              <w:rPr>
                <w:rFonts w:ascii="Arial" w:cs="Arial" w:eastAsia="Arial" w:hAnsi="Arial"/>
                <w:sz w:val="22"/>
                <w:szCs w:val="22"/>
              </w:rPr>
              <w:t xml:space="preserve">You have a genuine competitive vacuum, a solid plan, and the India cost advantage. The only thing that can stop you is not starting. Ship early, talk to users constantly, and build in public. The code doesn't need to be perfect — it needs to exist. Let's go build FleetML.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888888"/>
        <w:sz w:val="18"/>
        <w:szCs w:val="18"/>
      </w:rPr>
      <w:t xml:space="preserve">FleetML — CTO Strategy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2026-02-22T13:03:49.975Z</dcterms:created>
  <dcterms:modified xsi:type="dcterms:W3CDTF">2026-02-22T13:03:49.976Z</dcterms:modified>
</cp:coreProperties>
</file>

<file path=docProps/custom.xml><?xml version="1.0" encoding="utf-8"?>
<Properties xmlns="http://schemas.openxmlformats.org/officeDocument/2006/custom-properties" xmlns:vt="http://schemas.openxmlformats.org/officeDocument/2006/docPropsVTypes"/>
</file>