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73" w:rsidRPr="007C1735" w:rsidRDefault="007C1735">
      <w:pPr>
        <w:rPr>
          <w:lang w:val="pl-PL"/>
        </w:rPr>
      </w:pPr>
      <w:r>
        <w:rPr>
          <w:lang w:val="pl-PL"/>
        </w:rPr>
        <w:t>Make sure everyone knows when you talk about scenarios and phases..</w:t>
      </w:r>
      <w:bookmarkStart w:id="0" w:name="_GoBack"/>
      <w:bookmarkEnd w:id="0"/>
    </w:p>
    <w:sectPr w:rsidR="00370B73" w:rsidRPr="007C1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14"/>
    <w:rsid w:val="00112A14"/>
    <w:rsid w:val="00370B73"/>
    <w:rsid w:val="007C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FC712-93B0-44D8-9DC3-785C69FA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givin</dc:creator>
  <cp:keywords/>
  <dc:description/>
  <cp:lastModifiedBy>not givin</cp:lastModifiedBy>
  <cp:revision>2</cp:revision>
  <dcterms:created xsi:type="dcterms:W3CDTF">2016-09-07T18:57:00Z</dcterms:created>
  <dcterms:modified xsi:type="dcterms:W3CDTF">2016-09-07T18:58:00Z</dcterms:modified>
</cp:coreProperties>
</file>