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SCODA – Daily Meeting 7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22-09-2025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Participantes: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José Rojas, Francisco Pizarro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na3fghel4xsn" w:id="0"/>
      <w:bookmarkEnd w:id="0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¿Qué hice ayer?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Implementé la vista de detalle del curso y mostré la lista de alumnos.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Creé el modelo </w:t>
      </w:r>
      <w:r w:rsidDel="00000000" w:rsidR="00000000" w:rsidRPr="00000000">
        <w:rPr>
          <w:rFonts w:ascii="Arial" w:cs="Arial" w:eastAsia="Arial" w:hAnsi="Arial"/>
          <w:rtl w:val="0"/>
        </w:rPr>
        <w:t xml:space="preserve">Alumno</w:t>
      </w:r>
      <w:r w:rsidDel="00000000" w:rsidR="00000000" w:rsidRPr="00000000">
        <w:rPr>
          <w:rFonts w:ascii="Arial" w:cs="Arial" w:eastAsia="Arial" w:hAnsi="Arial"/>
          <w:rtl w:val="0"/>
        </w:rPr>
        <w:t xml:space="preserve"> y lo asocié correctamente a </w:t>
      </w:r>
      <w:r w:rsidDel="00000000" w:rsidR="00000000" w:rsidRPr="00000000">
        <w:rPr>
          <w:rFonts w:ascii="Arial" w:cs="Arial" w:eastAsia="Arial" w:hAnsi="Arial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isyk24cfji8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¿Qué haré hoy?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Ajustaré</w:t>
      </w:r>
      <w:r w:rsidDel="00000000" w:rsidR="00000000" w:rsidRPr="00000000">
        <w:rPr>
          <w:rFonts w:ascii="Arial" w:cs="Arial" w:eastAsia="Arial" w:hAnsi="Arial"/>
          <w:rtl w:val="0"/>
        </w:rPr>
        <w:t xml:space="preserve"> estilos en la vista de alumnos y </w:t>
      </w:r>
      <w:r w:rsidDel="00000000" w:rsidR="00000000" w:rsidRPr="00000000">
        <w:rPr>
          <w:rFonts w:ascii="Arial" w:cs="Arial" w:eastAsia="Arial" w:hAnsi="Arial"/>
          <w:rtl w:val="0"/>
        </w:rPr>
        <w:t xml:space="preserve">mejoraré</w:t>
      </w:r>
      <w:r w:rsidDel="00000000" w:rsidR="00000000" w:rsidRPr="00000000">
        <w:rPr>
          <w:rFonts w:ascii="Arial" w:cs="Arial" w:eastAsia="Arial" w:hAnsi="Arial"/>
          <w:rtl w:val="0"/>
        </w:rPr>
        <w:t xml:space="preserve"> la carga de datos.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Probaré el serializer de </w:t>
      </w:r>
      <w:r w:rsidDel="00000000" w:rsidR="00000000" w:rsidRPr="00000000">
        <w:rPr>
          <w:rFonts w:ascii="Arial" w:cs="Arial" w:eastAsia="Arial" w:hAnsi="Arial"/>
          <w:rtl w:val="0"/>
        </w:rPr>
        <w:t xml:space="preserve">CursoConAlumnos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rtl w:val="0"/>
        </w:rPr>
        <w:t xml:space="preserve">optimizaré</w:t>
      </w:r>
      <w:r w:rsidDel="00000000" w:rsidR="00000000" w:rsidRPr="00000000">
        <w:rPr>
          <w:rFonts w:ascii="Arial" w:cs="Arial" w:eastAsia="Arial" w:hAnsi="Arial"/>
          <w:rtl w:val="0"/>
        </w:rPr>
        <w:t xml:space="preserve"> la consulta.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do1269nnrsv3" w:id="2"/>
      <w:bookmarkEnd w:id="2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¿Impedimentos?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Demora al renderizar los datos cuando hay muchos alumnos.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serializer anidado presenta duplicidad en la respuesta, revisar relaciones.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Olx0u3GzYs02fPUevcRL3Ya+oA==">CgMxLjAyDmgubmEzZmdoZWw0eHNuMg1oLmlzeWsyNGNmamk4Mg5oLmRvMTI2OW5ucnN2MzgAciExb2h0R3VQWFZmc2hkWXNvalhqQUpkNGdCSzV4SmVYT0w=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