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DBD8919" w:rsidR="00AC4D77" w:rsidRDefault="00BA035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Franco Eduardo Sáez Martínez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E70466" w:rsidR="00AC4D77" w:rsidRDefault="00BA035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5F6D79" w:rsidR="00AC4D77" w:rsidRDefault="00BA035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02F81E2" w:rsidR="00E43678" w:rsidRPr="001A179D" w:rsidRDefault="00BA035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A035B">
              <w:rPr>
                <w:b/>
                <w:bCs/>
                <w:color w:val="171717" w:themeColor="background2" w:themeShade="1A"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0AE11E06" w14:textId="5F77B7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ED29A3A" w:rsidR="00E43678" w:rsidRPr="00045D87" w:rsidRDefault="00BA035B" w:rsidP="00BA03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493FC91" w:rsidR="00E43678" w:rsidRPr="001A179D" w:rsidRDefault="00BA035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A035B">
              <w:rPr>
                <w:b/>
                <w:bCs/>
                <w:color w:val="171717" w:themeColor="background2" w:themeShade="1A"/>
                <w:sz w:val="18"/>
                <w:szCs w:val="18"/>
              </w:rPr>
              <w:t>Aplicación de Estándares y Normativas</w:t>
            </w:r>
          </w:p>
        </w:tc>
        <w:tc>
          <w:tcPr>
            <w:tcW w:w="1017" w:type="dxa"/>
          </w:tcPr>
          <w:p w14:paraId="6DBA9A2C" w14:textId="40734E61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0437300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Gestión de Proyectos e Innovación</w:t>
            </w:r>
          </w:p>
        </w:tc>
        <w:tc>
          <w:tcPr>
            <w:tcW w:w="1017" w:type="dxa"/>
          </w:tcPr>
          <w:p w14:paraId="2B8826EE" w14:textId="72A6EA32" w:rsidR="00BA035B" w:rsidRPr="00045D87" w:rsidRDefault="00BA035B" w:rsidP="00BA035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87368B1" w:rsidR="00E43678" w:rsidRPr="00045D87" w:rsidRDefault="00BA035B" w:rsidP="00BA03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973077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Pensamiento Analítico y Crítico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E8410C3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4E58DF0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Comunicación y Ética Profesional</w:t>
            </w:r>
          </w:p>
        </w:tc>
        <w:tc>
          <w:tcPr>
            <w:tcW w:w="1017" w:type="dxa"/>
          </w:tcPr>
          <w:p w14:paraId="70C9F467" w14:textId="3B83E71A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175BE9E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Gestión del Ciclo de Vida de los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E459741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733747B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Arquitectura y Modelado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EC8650A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14D51F7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A035B">
              <w:rPr>
                <w:b/>
                <w:bCs/>
                <w:sz w:val="18"/>
                <w:szCs w:val="18"/>
              </w:rPr>
              <w:t>Analítica y Estrategia de Negocios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8D914F6" w:rsidR="00E43678" w:rsidRPr="00045D87" w:rsidRDefault="00BA0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D3F5F" w14:textId="77777777" w:rsidR="00A45CB9" w:rsidRDefault="00A45CB9" w:rsidP="00DF38AE">
      <w:pPr>
        <w:spacing w:after="0" w:line="240" w:lineRule="auto"/>
      </w:pPr>
      <w:r>
        <w:separator/>
      </w:r>
    </w:p>
  </w:endnote>
  <w:endnote w:type="continuationSeparator" w:id="0">
    <w:p w14:paraId="30C0A63B" w14:textId="77777777" w:rsidR="00A45CB9" w:rsidRDefault="00A45C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5645" w14:textId="77777777" w:rsidR="00A45CB9" w:rsidRDefault="00A45CB9" w:rsidP="00DF38AE">
      <w:pPr>
        <w:spacing w:after="0" w:line="240" w:lineRule="auto"/>
      </w:pPr>
      <w:r>
        <w:separator/>
      </w:r>
    </w:p>
  </w:footnote>
  <w:footnote w:type="continuationSeparator" w:id="0">
    <w:p w14:paraId="65E968D5" w14:textId="77777777" w:rsidR="00A45CB9" w:rsidRDefault="00A45C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979990">
    <w:abstractNumId w:val="3"/>
  </w:num>
  <w:num w:numId="2" w16cid:durableId="994839713">
    <w:abstractNumId w:val="9"/>
  </w:num>
  <w:num w:numId="3" w16cid:durableId="2101754761">
    <w:abstractNumId w:val="13"/>
  </w:num>
  <w:num w:numId="4" w16cid:durableId="221794463">
    <w:abstractNumId w:val="29"/>
  </w:num>
  <w:num w:numId="5" w16cid:durableId="804935806">
    <w:abstractNumId w:val="31"/>
  </w:num>
  <w:num w:numId="6" w16cid:durableId="1441535865">
    <w:abstractNumId w:val="4"/>
  </w:num>
  <w:num w:numId="7" w16cid:durableId="1588688906">
    <w:abstractNumId w:val="12"/>
  </w:num>
  <w:num w:numId="8" w16cid:durableId="387339376">
    <w:abstractNumId w:val="20"/>
  </w:num>
  <w:num w:numId="9" w16cid:durableId="1422995266">
    <w:abstractNumId w:val="16"/>
  </w:num>
  <w:num w:numId="10" w16cid:durableId="1509635484">
    <w:abstractNumId w:val="10"/>
  </w:num>
  <w:num w:numId="11" w16cid:durableId="1907957454">
    <w:abstractNumId w:val="25"/>
  </w:num>
  <w:num w:numId="12" w16cid:durableId="654262212">
    <w:abstractNumId w:val="36"/>
  </w:num>
  <w:num w:numId="13" w16cid:durableId="2098819244">
    <w:abstractNumId w:val="30"/>
  </w:num>
  <w:num w:numId="14" w16cid:durableId="313411403">
    <w:abstractNumId w:val="1"/>
  </w:num>
  <w:num w:numId="15" w16cid:durableId="1331256800">
    <w:abstractNumId w:val="37"/>
  </w:num>
  <w:num w:numId="16" w16cid:durableId="407382241">
    <w:abstractNumId w:val="22"/>
  </w:num>
  <w:num w:numId="17" w16cid:durableId="532041753">
    <w:abstractNumId w:val="18"/>
  </w:num>
  <w:num w:numId="18" w16cid:durableId="1816332425">
    <w:abstractNumId w:val="32"/>
  </w:num>
  <w:num w:numId="19" w16cid:durableId="1558467690">
    <w:abstractNumId w:val="11"/>
  </w:num>
  <w:num w:numId="20" w16cid:durableId="898245274">
    <w:abstractNumId w:val="40"/>
  </w:num>
  <w:num w:numId="21" w16cid:durableId="596985287">
    <w:abstractNumId w:val="35"/>
  </w:num>
  <w:num w:numId="22" w16cid:durableId="1368025905">
    <w:abstractNumId w:val="14"/>
  </w:num>
  <w:num w:numId="23" w16cid:durableId="1374691638">
    <w:abstractNumId w:val="15"/>
  </w:num>
  <w:num w:numId="24" w16cid:durableId="769545705">
    <w:abstractNumId w:val="5"/>
  </w:num>
  <w:num w:numId="25" w16cid:durableId="111291082">
    <w:abstractNumId w:val="17"/>
  </w:num>
  <w:num w:numId="26" w16cid:durableId="2079858528">
    <w:abstractNumId w:val="21"/>
  </w:num>
  <w:num w:numId="27" w16cid:durableId="399600048">
    <w:abstractNumId w:val="24"/>
  </w:num>
  <w:num w:numId="28" w16cid:durableId="299192637">
    <w:abstractNumId w:val="0"/>
  </w:num>
  <w:num w:numId="29" w16cid:durableId="1919368171">
    <w:abstractNumId w:val="19"/>
  </w:num>
  <w:num w:numId="30" w16cid:durableId="444159523">
    <w:abstractNumId w:val="23"/>
  </w:num>
  <w:num w:numId="31" w16cid:durableId="1518037539">
    <w:abstractNumId w:val="2"/>
  </w:num>
  <w:num w:numId="32" w16cid:durableId="682828762">
    <w:abstractNumId w:val="7"/>
  </w:num>
  <w:num w:numId="33" w16cid:durableId="1368872521">
    <w:abstractNumId w:val="33"/>
  </w:num>
  <w:num w:numId="34" w16cid:durableId="497889454">
    <w:abstractNumId w:val="39"/>
  </w:num>
  <w:num w:numId="35" w16cid:durableId="668338198">
    <w:abstractNumId w:val="6"/>
  </w:num>
  <w:num w:numId="36" w16cid:durableId="589462049">
    <w:abstractNumId w:val="26"/>
  </w:num>
  <w:num w:numId="37" w16cid:durableId="479421791">
    <w:abstractNumId w:val="38"/>
  </w:num>
  <w:num w:numId="38" w16cid:durableId="658116098">
    <w:abstractNumId w:val="28"/>
  </w:num>
  <w:num w:numId="39" w16cid:durableId="1714426950">
    <w:abstractNumId w:val="27"/>
  </w:num>
  <w:num w:numId="40" w16cid:durableId="686293769">
    <w:abstractNumId w:val="34"/>
  </w:num>
  <w:num w:numId="41" w16cid:durableId="239502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56F2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CB9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35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39E8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349</Words>
  <Characters>1924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Franco Saez</cp:lastModifiedBy>
  <cp:revision>2</cp:revision>
  <cp:lastPrinted>2019-12-16T20:10:00Z</cp:lastPrinted>
  <dcterms:created xsi:type="dcterms:W3CDTF">2026-08-25T00:38:00Z</dcterms:created>
  <dcterms:modified xsi:type="dcterms:W3CDTF">2026-08-25T00:38:00Z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