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CONTRATO DE LICENÇA DE USO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Oficina de Pesca – FRS Soluções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Versão 2.1 | Data de vigência: maio de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Contrato de Licença de Uso de Software (EULA) é um acordo legal entre você (pessoa física ou jurídica) e FRS Soluções, referente ao software Oficina de Pesca (versões Desktop e APK Mobile) e todos os seus componentes, arquivos e documentação.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CONCESSÃO DE LICENÇA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FRS Soluções concede a você uma licença não exclusiva, intransferível e revogável para usar o software Oficina de Pesca em seu estabelecimento comercial, conforme os termos aqui descritos.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RESTRIÇÕES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Fica expressamente proibido: copiar, reproduzir ou distribuir o software sem autorização; realizar engenharia reversa; sublicenciar ou vender o software a terceiros.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ATUALIZAÇÕES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FRS Soluções disponibilizará atualizações e melhorias para o software e para o APK Mobile. As atualizações visam aprimorar funcionalidades e garantir a segurança do sistema.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SUPORTE TÉCNICO E INTELIGÊNCIA ARTIFICIAL (IA)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sistema opera com duas camadas de inteligência artificial automatizada para garantir a eficiência operacional: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IA de Manutenção Proativa:</w:t>
      </w:r>
      <w:r w:rsidDel="00000000" w:rsidR="00000000" w:rsidRPr="00000000">
        <w:rPr>
          <w:rtl w:val="0"/>
        </w:rPr>
        <w:t xml:space="preserve"> Atua exclusivamente na correção de falhas técnicas, integridade de arquivos e autorreparo do software instalado na máquina ou no dispositivo móvel (APK) do usuário.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IA de Varredura e Busca:</w:t>
      </w:r>
      <w:r w:rsidDel="00000000" w:rsidR="00000000" w:rsidRPr="00000000">
        <w:rPr>
          <w:rtl w:val="0"/>
        </w:rPr>
        <w:t xml:space="preserve"> Realiza buscas automatizadas por diagramas técnicos e esquemas de carretilhas/molinetes para auxílio técnico.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Limitação de Acesso:</w:t>
      </w:r>
      <w:r w:rsidDel="00000000" w:rsidR="00000000" w:rsidRPr="00000000">
        <w:rPr>
          <w:rtl w:val="0"/>
        </w:rPr>
        <w:t xml:space="preserve"> O acesso da FRS Soluções é restrito exclusivamente ao envio de melhorias e correções. Não temos acesso às informações comerciais inseridas no sistema. O suporte humano permanece via e-mail: frs.suporte.oficina@gmail.com.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PRIVACIDADE E SOBERANIA DOS DADOS (GOOGLE DRIVE E APK)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software foi projetado para que o usuário tenha controle total e exclusivo sobre seus dados: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Propriedade do Google Drive:</w:t>
      </w:r>
      <w:r w:rsidDel="00000000" w:rsidR="00000000" w:rsidRPr="00000000">
        <w:rPr>
          <w:rtl w:val="0"/>
        </w:rPr>
        <w:t xml:space="preserve"> Todos os bancos de dados, backups e documentos (ex: Orçamento_Número_NomeCliente) são armazenados exclusivamente no </w:t>
      </w:r>
      <w:r w:rsidDel="00000000" w:rsidR="00000000" w:rsidRPr="00000000">
        <w:rPr>
          <w:b w:val="1"/>
          <w:bCs w:val="1"/>
          <w:rtl w:val="0"/>
        </w:rPr>
        <w:t xml:space="preserve">Google Drive pessoal ou empresarial do Usuário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Acesso Zero da FRS Soluções:</w:t>
      </w:r>
      <w:r w:rsidDel="00000000" w:rsidR="00000000" w:rsidRPr="00000000">
        <w:rPr>
          <w:rtl w:val="0"/>
        </w:rPr>
        <w:t xml:space="preserve"> A FRS Soluções </w:t>
      </w:r>
      <w:r w:rsidDel="00000000" w:rsidR="00000000" w:rsidRPr="00000000">
        <w:rPr>
          <w:b w:val="1"/>
          <w:bCs w:val="1"/>
          <w:rtl w:val="0"/>
        </w:rPr>
        <w:t xml:space="preserve">não possui acesso</w:t>
      </w:r>
      <w:r w:rsidDel="00000000" w:rsidR="00000000" w:rsidRPr="00000000">
        <w:rPr>
          <w:rtl w:val="0"/>
        </w:rPr>
        <w:t xml:space="preserve"> ao Google Drive do cliente. Tanto a versão Desktop quanto o </w:t>
      </w:r>
      <w:r w:rsidDel="00000000" w:rsidR="00000000" w:rsidRPr="00000000">
        <w:rPr>
          <w:b w:val="1"/>
          <w:bCs w:val="1"/>
          <w:rtl w:val="0"/>
        </w:rPr>
        <w:t xml:space="preserve">APK Mobile</w:t>
      </w:r>
      <w:r w:rsidDel="00000000" w:rsidR="00000000" w:rsidRPr="00000000">
        <w:rPr>
          <w:rtl w:val="0"/>
        </w:rPr>
        <w:t xml:space="preserve"> conectam-se diretamente à conta Google do usuário.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Inexistência de Servidor Central:</w:t>
      </w:r>
      <w:r w:rsidDel="00000000" w:rsidR="00000000" w:rsidRPr="00000000">
        <w:rPr>
          <w:rtl w:val="0"/>
        </w:rPr>
        <w:t xml:space="preserve"> Não mantemos servidores próprios para guardar informações de clientes ou faturamento. Seus dados permanecem em seu ecossistema Google.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PERÍODO DE TESTE (TRIAL) E BLOQUEIO DE ACESSO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software Oficina de Pesca oferece um período de experimentação gratuita de 15 (quinze) dias.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Bloqueio Automático:</w:t>
      </w:r>
      <w:r w:rsidDel="00000000" w:rsidR="00000000" w:rsidRPr="00000000">
        <w:rPr>
          <w:rtl w:val="0"/>
        </w:rPr>
        <w:t xml:space="preserve"> Após o término do período de 15 dias, o acesso às funcionalidades das versões </w:t>
      </w:r>
      <w:r w:rsidDel="00000000" w:rsidR="00000000" w:rsidRPr="00000000">
        <w:rPr>
          <w:b w:val="1"/>
          <w:bCs w:val="1"/>
          <w:rtl w:val="0"/>
        </w:rPr>
        <w:t xml:space="preserve">Desktop e APK Mobile</w:t>
      </w:r>
      <w:r w:rsidDel="00000000" w:rsidR="00000000" w:rsidRPr="00000000">
        <w:rPr>
          <w:rtl w:val="0"/>
        </w:rPr>
        <w:t xml:space="preserve"> será automaticamente bloqueado caso não haja a aquisição de uma licença válida.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Preservação de Dados:</w:t>
      </w:r>
      <w:r w:rsidDel="00000000" w:rsidR="00000000" w:rsidRPr="00000000">
        <w:rPr>
          <w:rtl w:val="0"/>
        </w:rPr>
        <w:t xml:space="preserve"> Mesmo com o bloqueio do software e do APK, seus dados continuam seguros e armazenados em seu Google Drive. A FRS Soluções não tem acesso para excluir ou alterar esses arquivos.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LIMITAÇÃO DE RESPONSABILIDADE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software é fornecido “no estado em que se encontra”. FRS Soluções não será responsável por danos decorrentes do uso inadequado ou falhas na conta Google do usuário.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PROPRIEDADE INTELECTUAL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software e sua documentação são de propriedade exclusiva de FRS Soluções e protegidos pelas leis de direitos autorais brasileiras.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FRS Soluções – frs.suporte.oficina@gmail.com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