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2245953"/>
        <w:docPartObj>
          <w:docPartGallery w:val="Cover Pages"/>
          <w:docPartUnique/>
        </w:docPartObj>
      </w:sdtPr>
      <w:sdtContent>
        <w:p w:rsidR="00174711" w:rsidRDefault="00174711"/>
        <w:p w:rsidR="00174711" w:rsidRDefault="006F2FB0">
          <w:r>
            <w:rPr>
              <w:noProof/>
              <w:lang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174711" w:rsidRDefault="00174711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174711" w:rsidRDefault="00174711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692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placeholder>
                            <w:docPart w:val="A0B673B4C0B84335839BE55C3D3F8795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174711" w:rsidRDefault="00174711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Chemistry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placeholder>
                            <w:docPart w:val="CEEB5B115BFF4A31BE89E106232BB8D8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174711" w:rsidRDefault="00174711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Software Quality Assurance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placeholder>
                            <w:docPart w:val="30BEF272FD0247F3A1FBA3BFCF9439CD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174711" w:rsidRDefault="00174711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SQA Design Checklist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placeholder>
                            <w:docPart w:val="1F095FAEE22E47C1A62F314D1D7DF36A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174711" w:rsidRDefault="00174711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Roland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Heintze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, John Gibbons, Tim Elam and Chris Lansing</w:t>
                            </w:r>
                          </w:p>
                        </w:sdtContent>
                      </w:sdt>
                      <w:p w:rsidR="00174711" w:rsidRDefault="00174711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174711" w:rsidRDefault="00174711">
          <w:r>
            <w:br w:type="page"/>
          </w:r>
        </w:p>
      </w:sdtContent>
    </w:sdt>
    <w:sdt>
      <w:sdtPr>
        <w:id w:val="278790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BE1AB6" w:rsidRDefault="00BE1AB6">
          <w:pPr>
            <w:pStyle w:val="TOCHeading"/>
          </w:pPr>
          <w:r>
            <w:t>Contents</w:t>
          </w:r>
        </w:p>
        <w:p w:rsidR="00BE1AB6" w:rsidRDefault="00BE1AB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177009" w:history="1">
            <w:r w:rsidRPr="007E21FE">
              <w:rPr>
                <w:rStyle w:val="Hyperlink"/>
                <w:noProof/>
              </w:rPr>
              <w:t>Support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AB6" w:rsidRDefault="00BE1AB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7010" w:history="1">
            <w:r w:rsidRPr="007E21FE">
              <w:rPr>
                <w:rStyle w:val="Hyperlink"/>
                <w:noProof/>
              </w:rPr>
              <w:t>Inspection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AB6" w:rsidRDefault="00BE1AB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7011" w:history="1">
            <w:r w:rsidRPr="007E21FE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AB6" w:rsidRDefault="00BE1AB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7012" w:history="1">
            <w:r w:rsidRPr="007E21FE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AB6" w:rsidRDefault="00BE1AB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7013" w:history="1">
            <w:r w:rsidRPr="007E21FE">
              <w:rPr>
                <w:rStyle w:val="Hyperlink"/>
                <w:noProof/>
              </w:rPr>
              <w:t>Finalization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797C" w:rsidRDefault="00BE1AB6">
          <w:r>
            <w:fldChar w:fldCharType="end"/>
          </w:r>
        </w:p>
      </w:sdtContent>
    </w:sdt>
    <w:tbl>
      <w:tblPr>
        <w:tblStyle w:val="TableGrid"/>
        <w:tblW w:w="0" w:type="auto"/>
        <w:tblLook w:val="04A0"/>
      </w:tblPr>
      <w:tblGrid>
        <w:gridCol w:w="1098"/>
        <w:gridCol w:w="1710"/>
        <w:gridCol w:w="2610"/>
        <w:gridCol w:w="4158"/>
      </w:tblGrid>
      <w:tr w:rsidR="006E797C" w:rsidTr="00DD1154">
        <w:tc>
          <w:tcPr>
            <w:tcW w:w="1098" w:type="dxa"/>
          </w:tcPr>
          <w:p w:rsidR="006E797C" w:rsidRPr="0066133F" w:rsidRDefault="006E797C" w:rsidP="00DD1154">
            <w:pPr>
              <w:jc w:val="center"/>
              <w:rPr>
                <w:b/>
              </w:rPr>
            </w:pPr>
            <w:r w:rsidRPr="0066133F">
              <w:rPr>
                <w:b/>
              </w:rPr>
              <w:t>Revision Number</w:t>
            </w:r>
          </w:p>
        </w:tc>
        <w:tc>
          <w:tcPr>
            <w:tcW w:w="1710" w:type="dxa"/>
          </w:tcPr>
          <w:p w:rsidR="006E797C" w:rsidRPr="0066133F" w:rsidRDefault="006E797C" w:rsidP="00DD1154">
            <w:pPr>
              <w:jc w:val="center"/>
              <w:rPr>
                <w:b/>
              </w:rPr>
            </w:pPr>
            <w:r w:rsidRPr="0066133F">
              <w:rPr>
                <w:b/>
              </w:rPr>
              <w:t>Revision Date</w:t>
            </w:r>
          </w:p>
        </w:tc>
        <w:tc>
          <w:tcPr>
            <w:tcW w:w="2610" w:type="dxa"/>
          </w:tcPr>
          <w:p w:rsidR="006E797C" w:rsidRPr="0066133F" w:rsidRDefault="006E797C" w:rsidP="00DD1154">
            <w:pPr>
              <w:jc w:val="center"/>
              <w:rPr>
                <w:b/>
              </w:rPr>
            </w:pPr>
            <w:r w:rsidRPr="0066133F">
              <w:rPr>
                <w:b/>
              </w:rPr>
              <w:t>Author</w:t>
            </w:r>
          </w:p>
        </w:tc>
        <w:tc>
          <w:tcPr>
            <w:tcW w:w="4158" w:type="dxa"/>
          </w:tcPr>
          <w:p w:rsidR="006E797C" w:rsidRPr="0066133F" w:rsidRDefault="006E797C" w:rsidP="00DD1154">
            <w:pPr>
              <w:jc w:val="center"/>
              <w:rPr>
                <w:b/>
              </w:rPr>
            </w:pPr>
            <w:r w:rsidRPr="0066133F">
              <w:rPr>
                <w:b/>
              </w:rPr>
              <w:t>Summary of Changes</w:t>
            </w:r>
          </w:p>
        </w:tc>
      </w:tr>
      <w:tr w:rsidR="006E797C" w:rsidTr="00DD1154">
        <w:tc>
          <w:tcPr>
            <w:tcW w:w="1098" w:type="dxa"/>
          </w:tcPr>
          <w:p w:rsidR="006E797C" w:rsidRDefault="006E797C" w:rsidP="00DD1154">
            <w:r>
              <w:t>1</w:t>
            </w:r>
          </w:p>
        </w:tc>
        <w:tc>
          <w:tcPr>
            <w:tcW w:w="1710" w:type="dxa"/>
          </w:tcPr>
          <w:p w:rsidR="006E797C" w:rsidRDefault="006E797C" w:rsidP="00DD1154">
            <w:r>
              <w:t>3-13-2013</w:t>
            </w:r>
          </w:p>
        </w:tc>
        <w:tc>
          <w:tcPr>
            <w:tcW w:w="2610" w:type="dxa"/>
          </w:tcPr>
          <w:p w:rsidR="006E797C" w:rsidRDefault="006E797C" w:rsidP="00DD1154">
            <w:r>
              <w:t>John Gibbons</w:t>
            </w:r>
          </w:p>
        </w:tc>
        <w:tc>
          <w:tcPr>
            <w:tcW w:w="4158" w:type="dxa"/>
          </w:tcPr>
          <w:p w:rsidR="006E797C" w:rsidRDefault="006E797C" w:rsidP="00DD1154">
            <w:r>
              <w:t>Initial creation of document and draft.</w:t>
            </w:r>
          </w:p>
        </w:tc>
      </w:tr>
      <w:tr w:rsidR="006E797C" w:rsidTr="00DD1154">
        <w:tc>
          <w:tcPr>
            <w:tcW w:w="1098" w:type="dxa"/>
          </w:tcPr>
          <w:p w:rsidR="006E797C" w:rsidRDefault="006E797C" w:rsidP="00DD1154">
            <w:r>
              <w:t>2</w:t>
            </w:r>
          </w:p>
        </w:tc>
        <w:tc>
          <w:tcPr>
            <w:tcW w:w="1710" w:type="dxa"/>
          </w:tcPr>
          <w:p w:rsidR="006E797C" w:rsidRDefault="006E797C" w:rsidP="00DD1154">
            <w:r>
              <w:t>3-14-2013</w:t>
            </w:r>
          </w:p>
        </w:tc>
        <w:tc>
          <w:tcPr>
            <w:tcW w:w="2610" w:type="dxa"/>
          </w:tcPr>
          <w:p w:rsidR="006E797C" w:rsidRDefault="006E797C" w:rsidP="00DD1154">
            <w:r>
              <w:t>John Gibbons</w:t>
            </w:r>
          </w:p>
        </w:tc>
        <w:tc>
          <w:tcPr>
            <w:tcW w:w="4158" w:type="dxa"/>
          </w:tcPr>
          <w:p w:rsidR="006E797C" w:rsidRDefault="006E797C" w:rsidP="00DD1154">
            <w:r>
              <w:t>Second revision of draft and added additional items.</w:t>
            </w:r>
          </w:p>
        </w:tc>
      </w:tr>
      <w:tr w:rsidR="006E797C" w:rsidTr="00DD1154">
        <w:tc>
          <w:tcPr>
            <w:tcW w:w="1098" w:type="dxa"/>
          </w:tcPr>
          <w:p w:rsidR="006E797C" w:rsidRDefault="006E797C" w:rsidP="00DD1154"/>
        </w:tc>
        <w:tc>
          <w:tcPr>
            <w:tcW w:w="1710" w:type="dxa"/>
          </w:tcPr>
          <w:p w:rsidR="006E797C" w:rsidRDefault="006E797C" w:rsidP="00DD1154"/>
        </w:tc>
        <w:tc>
          <w:tcPr>
            <w:tcW w:w="2610" w:type="dxa"/>
          </w:tcPr>
          <w:p w:rsidR="006E797C" w:rsidRDefault="006E797C" w:rsidP="00DD1154"/>
        </w:tc>
        <w:tc>
          <w:tcPr>
            <w:tcW w:w="4158" w:type="dxa"/>
          </w:tcPr>
          <w:p w:rsidR="006E797C" w:rsidRDefault="006E797C" w:rsidP="00DD1154"/>
        </w:tc>
      </w:tr>
    </w:tbl>
    <w:p w:rsidR="00180560" w:rsidRDefault="00180560"/>
    <w:p w:rsidR="00C5052C" w:rsidRDefault="00C5052C">
      <w:r>
        <w:t>Design Checklist</w:t>
      </w:r>
    </w:p>
    <w:tbl>
      <w:tblPr>
        <w:tblStyle w:val="TableGrid"/>
        <w:tblW w:w="0" w:type="auto"/>
        <w:tblLook w:val="04A0"/>
      </w:tblPr>
      <w:tblGrid>
        <w:gridCol w:w="648"/>
        <w:gridCol w:w="4140"/>
        <w:gridCol w:w="2394"/>
        <w:gridCol w:w="2394"/>
      </w:tblGrid>
      <w:tr w:rsidR="00C5052C" w:rsidRPr="00C826C3" w:rsidTr="00C5052C">
        <w:tc>
          <w:tcPr>
            <w:tcW w:w="648" w:type="dxa"/>
          </w:tcPr>
          <w:p w:rsidR="00C5052C" w:rsidRPr="00C826C3" w:rsidRDefault="00C5052C" w:rsidP="00C505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140" w:type="dxa"/>
          </w:tcPr>
          <w:p w:rsidR="00C5052C" w:rsidRPr="00C826C3" w:rsidRDefault="00C505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5052C" w:rsidRPr="00C826C3" w:rsidRDefault="00C5052C" w:rsidP="00C505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2394" w:type="dxa"/>
          </w:tcPr>
          <w:p w:rsidR="00C5052C" w:rsidRPr="00C826C3" w:rsidRDefault="00C5052C" w:rsidP="00C505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D00BB2" w:rsidRPr="00C826C3" w:rsidTr="00C5052C">
        <w:tc>
          <w:tcPr>
            <w:tcW w:w="648" w:type="dxa"/>
          </w:tcPr>
          <w:p w:rsidR="00D00BB2" w:rsidRPr="00C826C3" w:rsidRDefault="00D00BB2" w:rsidP="00C505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:rsidR="00D00BB2" w:rsidRPr="00C826C3" w:rsidRDefault="00D00BB2" w:rsidP="00C826C3">
            <w:pPr>
              <w:pStyle w:val="Heading1"/>
            </w:pPr>
            <w:bookmarkStart w:id="0" w:name="_Toc354177009"/>
            <w:r w:rsidRPr="00C826C3">
              <w:t>Support Material</w:t>
            </w:r>
            <w:bookmarkEnd w:id="0"/>
          </w:p>
        </w:tc>
        <w:tc>
          <w:tcPr>
            <w:tcW w:w="2394" w:type="dxa"/>
          </w:tcPr>
          <w:p w:rsidR="00D00BB2" w:rsidRPr="00C826C3" w:rsidRDefault="00D00BB2" w:rsidP="00C505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D00BB2" w:rsidRPr="00C826C3" w:rsidRDefault="00D00BB2" w:rsidP="00C505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5052C" w:rsidRPr="00C826C3" w:rsidTr="00C5052C">
        <w:tc>
          <w:tcPr>
            <w:tcW w:w="648" w:type="dxa"/>
          </w:tcPr>
          <w:p w:rsidR="00C5052C" w:rsidRPr="00C826C3" w:rsidRDefault="00C505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 w:rsidR="00C5052C" w:rsidRPr="00C826C3" w:rsidRDefault="00C505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Has the UML been completed and fully designed?</w:t>
            </w:r>
          </w:p>
        </w:tc>
        <w:tc>
          <w:tcPr>
            <w:tcW w:w="2394" w:type="dxa"/>
          </w:tcPr>
          <w:p w:rsidR="00C5052C" w:rsidRPr="00C826C3" w:rsidRDefault="00C505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5052C" w:rsidRPr="00C826C3" w:rsidRDefault="00C505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52C" w:rsidRPr="00C826C3" w:rsidTr="00C5052C">
        <w:tc>
          <w:tcPr>
            <w:tcW w:w="648" w:type="dxa"/>
          </w:tcPr>
          <w:p w:rsidR="00C5052C" w:rsidRPr="00C826C3" w:rsidRDefault="00C505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:rsidR="00C5052C" w:rsidRPr="00C826C3" w:rsidRDefault="00830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r w:rsidR="00C5052C" w:rsidRPr="00C826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5052C" w:rsidRPr="00C826C3">
              <w:rPr>
                <w:rFonts w:ascii="Times New Roman" w:hAnsi="Times New Roman" w:cs="Times New Roman"/>
                <w:sz w:val="24"/>
                <w:szCs w:val="24"/>
              </w:rPr>
              <w:t>state diagrams been completed and fully designed?</w:t>
            </w:r>
          </w:p>
        </w:tc>
        <w:tc>
          <w:tcPr>
            <w:tcW w:w="2394" w:type="dxa"/>
          </w:tcPr>
          <w:p w:rsidR="00C5052C" w:rsidRPr="00C826C3" w:rsidRDefault="00C505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5052C" w:rsidRPr="00C826C3" w:rsidRDefault="00C505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52C" w:rsidRPr="00C826C3" w:rsidTr="00C5052C">
        <w:tc>
          <w:tcPr>
            <w:tcW w:w="648" w:type="dxa"/>
          </w:tcPr>
          <w:p w:rsidR="00C5052C" w:rsidRPr="00C826C3" w:rsidRDefault="00C505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:rsidR="00C5052C" w:rsidRPr="00C826C3" w:rsidRDefault="00830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r w:rsidR="00C5052C" w:rsidRPr="00C826C3">
              <w:rPr>
                <w:rFonts w:ascii="Times New Roman" w:hAnsi="Times New Roman" w:cs="Times New Roman"/>
                <w:sz w:val="24"/>
                <w:szCs w:val="24"/>
              </w:rPr>
              <w:t xml:space="preserve"> use cases been made</w:t>
            </w:r>
            <w:r w:rsidR="00741368" w:rsidRPr="00C826C3">
              <w:rPr>
                <w:rFonts w:ascii="Times New Roman" w:hAnsi="Times New Roman" w:cs="Times New Roman"/>
                <w:sz w:val="24"/>
                <w:szCs w:val="24"/>
              </w:rPr>
              <w:t xml:space="preserve"> and fully represent all requirements</w:t>
            </w:r>
            <w:r w:rsidR="00C5052C" w:rsidRPr="00C826C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394" w:type="dxa"/>
          </w:tcPr>
          <w:p w:rsidR="00C5052C" w:rsidRPr="00C826C3" w:rsidRDefault="00C505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5052C" w:rsidRPr="00C826C3" w:rsidRDefault="00C505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52C" w:rsidRPr="00C826C3" w:rsidTr="00C5052C">
        <w:tc>
          <w:tcPr>
            <w:tcW w:w="648" w:type="dxa"/>
          </w:tcPr>
          <w:p w:rsidR="00C5052C" w:rsidRPr="00C826C3" w:rsidRDefault="00C505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:rsidR="00C5052C" w:rsidRPr="00C826C3" w:rsidRDefault="00830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r w:rsidR="00C5052C" w:rsidRPr="00C826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63E6" w:rsidRPr="00C826C3">
              <w:rPr>
                <w:rFonts w:ascii="Times New Roman" w:hAnsi="Times New Roman" w:cs="Times New Roman"/>
                <w:sz w:val="24"/>
                <w:szCs w:val="24"/>
              </w:rPr>
              <w:t xml:space="preserve">at least one </w:t>
            </w:r>
            <w:r w:rsidR="00C5052C" w:rsidRPr="00C826C3">
              <w:rPr>
                <w:rFonts w:ascii="Times New Roman" w:hAnsi="Times New Roman" w:cs="Times New Roman"/>
                <w:sz w:val="24"/>
                <w:szCs w:val="24"/>
              </w:rPr>
              <w:t>use case scenarios been made</w:t>
            </w:r>
            <w:r w:rsidR="002363E6" w:rsidRPr="00C826C3">
              <w:rPr>
                <w:rFonts w:ascii="Times New Roman" w:hAnsi="Times New Roman" w:cs="Times New Roman"/>
                <w:sz w:val="24"/>
                <w:szCs w:val="24"/>
              </w:rPr>
              <w:t xml:space="preserve"> for each use case</w:t>
            </w:r>
            <w:r w:rsidR="00C5052C" w:rsidRPr="00C826C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394" w:type="dxa"/>
          </w:tcPr>
          <w:p w:rsidR="00C5052C" w:rsidRPr="00C826C3" w:rsidRDefault="00C505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5052C" w:rsidRPr="00C826C3" w:rsidRDefault="00C505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52C" w:rsidRPr="00C826C3" w:rsidTr="00C5052C">
        <w:tc>
          <w:tcPr>
            <w:tcW w:w="648" w:type="dxa"/>
          </w:tcPr>
          <w:p w:rsidR="00C5052C" w:rsidRPr="00C826C3" w:rsidRDefault="00AB0BD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40" w:type="dxa"/>
          </w:tcPr>
          <w:p w:rsidR="00C5052C" w:rsidRPr="00C826C3" w:rsidRDefault="008307B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C5052C" w:rsidRPr="00C826C3">
              <w:rPr>
                <w:rFonts w:ascii="Times New Roman" w:hAnsi="Times New Roman" w:cs="Times New Roman"/>
                <w:sz w:val="24"/>
                <w:szCs w:val="24"/>
              </w:rPr>
              <w:t xml:space="preserve"> all </w:t>
            </w: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5052C" w:rsidRPr="00C826C3">
              <w:rPr>
                <w:rFonts w:ascii="Times New Roman" w:hAnsi="Times New Roman" w:cs="Times New Roman"/>
                <w:sz w:val="24"/>
                <w:szCs w:val="24"/>
              </w:rPr>
              <w:t>above documents been properly designed to reflect all the customers' requirements?</w:t>
            </w: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023A" w:rsidRPr="00C826C3" w:rsidTr="00C5052C">
        <w:tc>
          <w:tcPr>
            <w:tcW w:w="648" w:type="dxa"/>
          </w:tcPr>
          <w:p w:rsidR="0010023A" w:rsidRPr="00C826C3" w:rsidRDefault="00AB0BD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40" w:type="dxa"/>
          </w:tcPr>
          <w:p w:rsidR="0010023A" w:rsidRPr="00C826C3" w:rsidRDefault="0010023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Has the client signed off on the design?</w:t>
            </w:r>
          </w:p>
        </w:tc>
        <w:tc>
          <w:tcPr>
            <w:tcW w:w="2394" w:type="dxa"/>
          </w:tcPr>
          <w:p w:rsidR="0010023A" w:rsidRPr="00C826C3" w:rsidRDefault="0010023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0023A" w:rsidRPr="00C826C3" w:rsidRDefault="0010023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52C" w:rsidRPr="00C826C3" w:rsidTr="00C5052C">
        <w:tc>
          <w:tcPr>
            <w:tcW w:w="648" w:type="dxa"/>
          </w:tcPr>
          <w:p w:rsidR="00C5052C" w:rsidRPr="00C826C3" w:rsidRDefault="00AB0BD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40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Do all documents conform to Object Oriented Design principles?</w:t>
            </w: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52C" w:rsidRPr="00C826C3" w:rsidTr="00C5052C">
        <w:tc>
          <w:tcPr>
            <w:tcW w:w="648" w:type="dxa"/>
          </w:tcPr>
          <w:p w:rsidR="00C5052C" w:rsidRPr="00C826C3" w:rsidRDefault="00AB0BD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40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Do any documents need to be updated or changed?</w:t>
            </w: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023A" w:rsidRPr="00C826C3" w:rsidTr="00C5052C">
        <w:tc>
          <w:tcPr>
            <w:tcW w:w="648" w:type="dxa"/>
          </w:tcPr>
          <w:p w:rsidR="0010023A" w:rsidRPr="00C826C3" w:rsidRDefault="00AB0BD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40" w:type="dxa"/>
          </w:tcPr>
          <w:p w:rsidR="0010023A" w:rsidRPr="00C826C3" w:rsidRDefault="0010023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Are all classes, interfaces and objects shown in the design?</w:t>
            </w:r>
          </w:p>
        </w:tc>
        <w:tc>
          <w:tcPr>
            <w:tcW w:w="2394" w:type="dxa"/>
          </w:tcPr>
          <w:p w:rsidR="0010023A" w:rsidRPr="00C826C3" w:rsidRDefault="0010023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10023A" w:rsidRPr="00C826C3" w:rsidRDefault="0010023A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0BB2" w:rsidRPr="00C826C3" w:rsidTr="00C5052C">
        <w:tc>
          <w:tcPr>
            <w:tcW w:w="648" w:type="dxa"/>
          </w:tcPr>
          <w:p w:rsidR="00D00BB2" w:rsidRPr="00C826C3" w:rsidRDefault="00D00BB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D00BB2" w:rsidRPr="00C826C3" w:rsidRDefault="00DD7C11" w:rsidP="00C826C3">
            <w:pPr>
              <w:pStyle w:val="Heading1"/>
            </w:pPr>
            <w:bookmarkStart w:id="1" w:name="_Toc354177010"/>
            <w:r w:rsidRPr="00C826C3">
              <w:t>Inspection Checklist</w:t>
            </w:r>
            <w:bookmarkEnd w:id="1"/>
            <w:r w:rsidR="00D00BB2" w:rsidRPr="00C826C3">
              <w:t xml:space="preserve"> </w:t>
            </w:r>
          </w:p>
        </w:tc>
        <w:tc>
          <w:tcPr>
            <w:tcW w:w="2394" w:type="dxa"/>
          </w:tcPr>
          <w:p w:rsidR="00D00BB2" w:rsidRPr="00C826C3" w:rsidRDefault="003C345F" w:rsidP="003C34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2394" w:type="dxa"/>
          </w:tcPr>
          <w:p w:rsidR="00D00BB2" w:rsidRPr="00C826C3" w:rsidRDefault="003C345F" w:rsidP="003C34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C5052C" w:rsidRPr="00C826C3" w:rsidTr="00C5052C">
        <w:tc>
          <w:tcPr>
            <w:tcW w:w="648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 w:rsidR="00C5052C" w:rsidRPr="00C826C3" w:rsidRDefault="008307BE" w:rsidP="00C05B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C5052C" w:rsidRPr="00C826C3">
              <w:rPr>
                <w:rFonts w:ascii="Times New Roman" w:hAnsi="Times New Roman" w:cs="Times New Roman"/>
                <w:sz w:val="24"/>
                <w:szCs w:val="24"/>
              </w:rPr>
              <w:t xml:space="preserve"> the classes been named </w:t>
            </w:r>
            <w:r w:rsidR="00C5052C" w:rsidRPr="00C826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appropriately</w:t>
            </w:r>
            <w:r w:rsidR="00C05B2C" w:rsidRPr="00C826C3">
              <w:rPr>
                <w:rFonts w:ascii="Times New Roman" w:hAnsi="Times New Roman" w:cs="Times New Roman"/>
                <w:sz w:val="24"/>
                <w:szCs w:val="24"/>
              </w:rPr>
              <w:t xml:space="preserve"> for the code segments and processes they contain</w:t>
            </w:r>
            <w:r w:rsidR="00C5052C" w:rsidRPr="00C826C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3B73" w:rsidRPr="00C826C3" w:rsidTr="00C5052C">
        <w:tc>
          <w:tcPr>
            <w:tcW w:w="648" w:type="dxa"/>
          </w:tcPr>
          <w:p w:rsidR="00553B73" w:rsidRPr="00C826C3" w:rsidRDefault="00553B7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140" w:type="dxa"/>
          </w:tcPr>
          <w:p w:rsidR="00553B73" w:rsidRPr="00C826C3" w:rsidRDefault="00553B73" w:rsidP="00C05B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Are all class relations properly connect</w:t>
            </w:r>
            <w:r w:rsidR="0022222E" w:rsidRPr="00C826C3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394" w:type="dxa"/>
          </w:tcPr>
          <w:p w:rsidR="00553B73" w:rsidRPr="00C826C3" w:rsidRDefault="00553B7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553B73" w:rsidRPr="00C826C3" w:rsidRDefault="00553B7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B2C" w:rsidRPr="00C826C3" w:rsidTr="00C5052C">
        <w:tc>
          <w:tcPr>
            <w:tcW w:w="648" w:type="dxa"/>
          </w:tcPr>
          <w:p w:rsidR="00C05B2C" w:rsidRPr="00C826C3" w:rsidRDefault="00553B7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:rsidR="00C05B2C" w:rsidRPr="00C826C3" w:rsidRDefault="00C05B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 xml:space="preserve">Has the functions been named appropriately for the processes they will be doing? </w:t>
            </w:r>
          </w:p>
        </w:tc>
        <w:tc>
          <w:tcPr>
            <w:tcW w:w="2394" w:type="dxa"/>
          </w:tcPr>
          <w:p w:rsidR="00C05B2C" w:rsidRPr="00C826C3" w:rsidRDefault="00C05B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05B2C" w:rsidRPr="00C826C3" w:rsidRDefault="00C05B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B2C" w:rsidRPr="00C826C3" w:rsidTr="00C5052C">
        <w:tc>
          <w:tcPr>
            <w:tcW w:w="648" w:type="dxa"/>
          </w:tcPr>
          <w:p w:rsidR="00C05B2C" w:rsidRPr="00C826C3" w:rsidRDefault="00553B7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:rsidR="00C05B2C" w:rsidRPr="00C826C3" w:rsidRDefault="00C05B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Has the methods been named appropriately for the processes they will be doing?</w:t>
            </w:r>
          </w:p>
        </w:tc>
        <w:tc>
          <w:tcPr>
            <w:tcW w:w="2394" w:type="dxa"/>
          </w:tcPr>
          <w:p w:rsidR="00C05B2C" w:rsidRPr="00C826C3" w:rsidRDefault="00C05B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05B2C" w:rsidRPr="00C826C3" w:rsidRDefault="00C05B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5B2C" w:rsidRPr="00C826C3" w:rsidTr="00C5052C">
        <w:tc>
          <w:tcPr>
            <w:tcW w:w="648" w:type="dxa"/>
          </w:tcPr>
          <w:p w:rsidR="00C05B2C" w:rsidRPr="00C826C3" w:rsidRDefault="00553B7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40" w:type="dxa"/>
          </w:tcPr>
          <w:p w:rsidR="00C05B2C" w:rsidRPr="00C826C3" w:rsidRDefault="00C05B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 xml:space="preserve">Has the variables been named appropriately for the information they are storing? </w:t>
            </w:r>
          </w:p>
        </w:tc>
        <w:tc>
          <w:tcPr>
            <w:tcW w:w="2394" w:type="dxa"/>
          </w:tcPr>
          <w:p w:rsidR="00C05B2C" w:rsidRPr="00C826C3" w:rsidRDefault="00C05B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05B2C" w:rsidRPr="00C826C3" w:rsidRDefault="00C05B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52C" w:rsidRPr="00C826C3" w:rsidTr="00C5052C">
        <w:tc>
          <w:tcPr>
            <w:tcW w:w="648" w:type="dxa"/>
          </w:tcPr>
          <w:p w:rsidR="00C5052C" w:rsidRPr="00C826C3" w:rsidRDefault="00553B7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40" w:type="dxa"/>
          </w:tcPr>
          <w:p w:rsidR="00C5052C" w:rsidRPr="00C826C3" w:rsidRDefault="008307B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r w:rsidR="00C5052C" w:rsidRPr="00C826C3">
              <w:rPr>
                <w:rFonts w:ascii="Times New Roman" w:hAnsi="Times New Roman" w:cs="Times New Roman"/>
                <w:sz w:val="24"/>
                <w:szCs w:val="24"/>
              </w:rPr>
              <w:t xml:space="preserve"> professional commenting procedures been followed?</w:t>
            </w: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52C" w:rsidRPr="00C826C3" w:rsidTr="00C5052C">
        <w:tc>
          <w:tcPr>
            <w:tcW w:w="648" w:type="dxa"/>
          </w:tcPr>
          <w:p w:rsidR="00C5052C" w:rsidRPr="00C826C3" w:rsidRDefault="00553B7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40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Are all the relationships</w:t>
            </w:r>
            <w:r w:rsidR="003D66B7" w:rsidRPr="00C826C3">
              <w:rPr>
                <w:rFonts w:ascii="Times New Roman" w:hAnsi="Times New Roman" w:cs="Times New Roman"/>
                <w:sz w:val="24"/>
                <w:szCs w:val="24"/>
              </w:rPr>
              <w:t xml:space="preserve"> and number of possible instances</w:t>
            </w: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 xml:space="preserve"> between entities correct?</w:t>
            </w: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3B73" w:rsidRPr="00C826C3" w:rsidTr="00C5052C">
        <w:tc>
          <w:tcPr>
            <w:tcW w:w="648" w:type="dxa"/>
          </w:tcPr>
          <w:p w:rsidR="00553B73" w:rsidRPr="00C826C3" w:rsidRDefault="00553B7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40" w:type="dxa"/>
          </w:tcPr>
          <w:p w:rsidR="00553B73" w:rsidRPr="00C826C3" w:rsidRDefault="00553B7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Has any core functionality been left out that was outlined in the requirements documentation?</w:t>
            </w:r>
          </w:p>
        </w:tc>
        <w:tc>
          <w:tcPr>
            <w:tcW w:w="2394" w:type="dxa"/>
          </w:tcPr>
          <w:p w:rsidR="00553B73" w:rsidRPr="00C826C3" w:rsidRDefault="00553B7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553B73" w:rsidRPr="00C826C3" w:rsidRDefault="00553B7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0BB2" w:rsidRPr="00C826C3" w:rsidTr="00C5052C">
        <w:tc>
          <w:tcPr>
            <w:tcW w:w="648" w:type="dxa"/>
          </w:tcPr>
          <w:p w:rsidR="00D00BB2" w:rsidRPr="00C826C3" w:rsidRDefault="00D00BB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D00BB2" w:rsidRPr="00C826C3" w:rsidRDefault="00DD7C11" w:rsidP="00C826C3">
            <w:pPr>
              <w:pStyle w:val="Heading1"/>
            </w:pPr>
            <w:bookmarkStart w:id="2" w:name="_Toc354177011"/>
            <w:r w:rsidRPr="00C826C3">
              <w:t>Variables</w:t>
            </w:r>
            <w:bookmarkEnd w:id="2"/>
          </w:p>
        </w:tc>
        <w:tc>
          <w:tcPr>
            <w:tcW w:w="2394" w:type="dxa"/>
          </w:tcPr>
          <w:p w:rsidR="00D00BB2" w:rsidRPr="00C826C3" w:rsidRDefault="003C345F" w:rsidP="003C34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2394" w:type="dxa"/>
          </w:tcPr>
          <w:p w:rsidR="00D00BB2" w:rsidRPr="00C826C3" w:rsidRDefault="003C345F" w:rsidP="003C34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C5052C" w:rsidRPr="00C826C3" w:rsidTr="00C5052C">
        <w:tc>
          <w:tcPr>
            <w:tcW w:w="648" w:type="dxa"/>
          </w:tcPr>
          <w:p w:rsidR="00C5052C" w:rsidRPr="00C826C3" w:rsidRDefault="0061735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 w:rsidR="00C5052C" w:rsidRPr="00C826C3" w:rsidRDefault="008307B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Are there any redundant functions, methods, or variables?</w:t>
            </w: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52C" w:rsidRPr="00C826C3" w:rsidTr="00C5052C">
        <w:tc>
          <w:tcPr>
            <w:tcW w:w="648" w:type="dxa"/>
          </w:tcPr>
          <w:p w:rsidR="00C5052C" w:rsidRPr="00C826C3" w:rsidRDefault="0061735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:rsidR="00C5052C" w:rsidRPr="00C826C3" w:rsidRDefault="00A36B2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Are any variables hard-coded?</w:t>
            </w: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52C" w:rsidRPr="00C826C3" w:rsidTr="00C5052C">
        <w:tc>
          <w:tcPr>
            <w:tcW w:w="648" w:type="dxa"/>
          </w:tcPr>
          <w:p w:rsidR="00C5052C" w:rsidRPr="00C826C3" w:rsidRDefault="0061735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:rsidR="00C5052C" w:rsidRPr="00C826C3" w:rsidRDefault="00A36B2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If hard-coded variables exist, if they are changed will they deter the program from functioning properly?</w:t>
            </w: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52C" w:rsidRPr="00C826C3" w:rsidTr="00C5052C">
        <w:tc>
          <w:tcPr>
            <w:tcW w:w="648" w:type="dxa"/>
          </w:tcPr>
          <w:p w:rsidR="00C5052C" w:rsidRPr="00C826C3" w:rsidRDefault="0061735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:rsidR="00C5052C" w:rsidRPr="00C826C3" w:rsidRDefault="00A7355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Has any and all variables and arrays been properly set up and instantiated?</w:t>
            </w: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12B6" w:rsidRPr="00C826C3" w:rsidTr="00C5052C">
        <w:tc>
          <w:tcPr>
            <w:tcW w:w="648" w:type="dxa"/>
          </w:tcPr>
          <w:p w:rsidR="000012B6" w:rsidRPr="00C826C3" w:rsidRDefault="000012B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40" w:type="dxa"/>
          </w:tcPr>
          <w:p w:rsidR="000012B6" w:rsidRPr="00C826C3" w:rsidRDefault="000012B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Are all method return types properly type casted?</w:t>
            </w:r>
          </w:p>
        </w:tc>
        <w:tc>
          <w:tcPr>
            <w:tcW w:w="2394" w:type="dxa"/>
          </w:tcPr>
          <w:p w:rsidR="000012B6" w:rsidRPr="00C826C3" w:rsidRDefault="000012B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0012B6" w:rsidRPr="00C826C3" w:rsidRDefault="000012B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12B6" w:rsidRPr="00C826C3" w:rsidTr="00C5052C">
        <w:tc>
          <w:tcPr>
            <w:tcW w:w="648" w:type="dxa"/>
          </w:tcPr>
          <w:p w:rsidR="000012B6" w:rsidRPr="00C826C3" w:rsidRDefault="000012B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40" w:type="dxa"/>
          </w:tcPr>
          <w:p w:rsidR="000012B6" w:rsidRPr="00C826C3" w:rsidRDefault="000012B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Are all data types properly typed and/or casted?</w:t>
            </w:r>
          </w:p>
        </w:tc>
        <w:tc>
          <w:tcPr>
            <w:tcW w:w="2394" w:type="dxa"/>
          </w:tcPr>
          <w:p w:rsidR="000012B6" w:rsidRPr="00C826C3" w:rsidRDefault="000012B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0012B6" w:rsidRPr="00C826C3" w:rsidRDefault="000012B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C99" w:rsidRPr="00C826C3" w:rsidTr="00C5052C">
        <w:tc>
          <w:tcPr>
            <w:tcW w:w="648" w:type="dxa"/>
          </w:tcPr>
          <w:p w:rsidR="00CC6C99" w:rsidRPr="00C826C3" w:rsidRDefault="00CC6C9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CC6C99" w:rsidRPr="00C826C3" w:rsidRDefault="00CC6C99" w:rsidP="00C826C3">
            <w:pPr>
              <w:pStyle w:val="Heading1"/>
            </w:pPr>
            <w:bookmarkStart w:id="3" w:name="_Toc354177012"/>
            <w:r w:rsidRPr="00C826C3">
              <w:t>Structure</w:t>
            </w:r>
            <w:bookmarkEnd w:id="3"/>
          </w:p>
        </w:tc>
        <w:tc>
          <w:tcPr>
            <w:tcW w:w="2394" w:type="dxa"/>
          </w:tcPr>
          <w:p w:rsidR="00CC6C99" w:rsidRPr="00C826C3" w:rsidRDefault="003C345F" w:rsidP="003C34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2394" w:type="dxa"/>
          </w:tcPr>
          <w:p w:rsidR="00CC6C99" w:rsidRPr="00C826C3" w:rsidRDefault="003C345F" w:rsidP="003C34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CC6C99" w:rsidRPr="00C826C3" w:rsidTr="00C5052C">
        <w:tc>
          <w:tcPr>
            <w:tcW w:w="648" w:type="dxa"/>
          </w:tcPr>
          <w:p w:rsidR="00CC6C99" w:rsidRPr="00C826C3" w:rsidRDefault="0061735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 w:rsidR="00CC6C99" w:rsidRPr="00C826C3" w:rsidRDefault="00CC6C99" w:rsidP="00CC6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Will changes to the class diagrams alter the functionality of the program?</w:t>
            </w:r>
          </w:p>
        </w:tc>
        <w:tc>
          <w:tcPr>
            <w:tcW w:w="2394" w:type="dxa"/>
          </w:tcPr>
          <w:p w:rsidR="00CC6C99" w:rsidRPr="00C826C3" w:rsidRDefault="00CC6C9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C6C99" w:rsidRPr="00C826C3" w:rsidRDefault="00CC6C9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C99" w:rsidRPr="00C826C3" w:rsidTr="00C5052C">
        <w:tc>
          <w:tcPr>
            <w:tcW w:w="648" w:type="dxa"/>
          </w:tcPr>
          <w:p w:rsidR="00CC6C99" w:rsidRPr="00C826C3" w:rsidRDefault="0061735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:rsidR="00CC6C99" w:rsidRPr="00C826C3" w:rsidRDefault="00CC6C99" w:rsidP="00CC6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Will changes to data types within the diagrams cause problems elsewhere?</w:t>
            </w:r>
          </w:p>
        </w:tc>
        <w:tc>
          <w:tcPr>
            <w:tcW w:w="2394" w:type="dxa"/>
          </w:tcPr>
          <w:p w:rsidR="00CC6C99" w:rsidRPr="00C826C3" w:rsidRDefault="00CC6C9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C6C99" w:rsidRPr="00C826C3" w:rsidRDefault="00CC6C9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C99" w:rsidRPr="00C826C3" w:rsidTr="00C5052C">
        <w:tc>
          <w:tcPr>
            <w:tcW w:w="648" w:type="dxa"/>
          </w:tcPr>
          <w:p w:rsidR="00CC6C99" w:rsidRPr="00C826C3" w:rsidRDefault="0061735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:rsidR="00CC6C99" w:rsidRPr="00C826C3" w:rsidRDefault="00CC6C99" w:rsidP="00CC6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Will changes in method parameters cause problems elsewhere?</w:t>
            </w:r>
          </w:p>
        </w:tc>
        <w:tc>
          <w:tcPr>
            <w:tcW w:w="2394" w:type="dxa"/>
          </w:tcPr>
          <w:p w:rsidR="00CC6C99" w:rsidRPr="00C826C3" w:rsidRDefault="00CC6C9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C6C99" w:rsidRPr="00C826C3" w:rsidRDefault="00CC6C9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C99" w:rsidRPr="00C826C3" w:rsidTr="00C5052C">
        <w:tc>
          <w:tcPr>
            <w:tcW w:w="648" w:type="dxa"/>
          </w:tcPr>
          <w:p w:rsidR="00CC6C99" w:rsidRPr="00C826C3" w:rsidRDefault="0061735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:rsidR="00CC6C99" w:rsidRPr="00C826C3" w:rsidRDefault="00CC6C99" w:rsidP="00CC6C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 xml:space="preserve">Will any changes possibly result in </w:t>
            </w:r>
            <w:r w:rsidRPr="00C826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pointer exceptions?</w:t>
            </w:r>
          </w:p>
        </w:tc>
        <w:tc>
          <w:tcPr>
            <w:tcW w:w="2394" w:type="dxa"/>
          </w:tcPr>
          <w:p w:rsidR="00CC6C99" w:rsidRPr="00C826C3" w:rsidRDefault="00CC6C9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C6C99" w:rsidRPr="00C826C3" w:rsidRDefault="00CC6C9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0866" w:rsidRPr="00C826C3" w:rsidTr="00C5052C">
        <w:tc>
          <w:tcPr>
            <w:tcW w:w="648" w:type="dxa"/>
          </w:tcPr>
          <w:p w:rsidR="00680866" w:rsidRPr="00C826C3" w:rsidRDefault="00680866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680866" w:rsidRPr="00C826C3" w:rsidRDefault="00680866" w:rsidP="00C826C3">
            <w:pPr>
              <w:pStyle w:val="Heading1"/>
            </w:pPr>
            <w:bookmarkStart w:id="4" w:name="_Toc354177013"/>
            <w:r w:rsidRPr="00C826C3">
              <w:t>Finalization</w:t>
            </w:r>
            <w:bookmarkEnd w:id="4"/>
          </w:p>
        </w:tc>
        <w:tc>
          <w:tcPr>
            <w:tcW w:w="2394" w:type="dxa"/>
          </w:tcPr>
          <w:p w:rsidR="00680866" w:rsidRPr="00C826C3" w:rsidRDefault="003C345F" w:rsidP="003C34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2394" w:type="dxa"/>
          </w:tcPr>
          <w:p w:rsidR="00680866" w:rsidRPr="00C826C3" w:rsidRDefault="003C345F" w:rsidP="003C34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C5052C" w:rsidRPr="00C826C3" w:rsidTr="00C5052C">
        <w:tc>
          <w:tcPr>
            <w:tcW w:w="648" w:type="dxa"/>
          </w:tcPr>
          <w:p w:rsidR="00C5052C" w:rsidRPr="00C826C3" w:rsidRDefault="0061735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0" w:type="dxa"/>
          </w:tcPr>
          <w:p w:rsidR="00C5052C" w:rsidRPr="00C826C3" w:rsidRDefault="00D62F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Does the design contain appropriate error catching methods?</w:t>
            </w: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52C" w:rsidRPr="00C826C3" w:rsidTr="00C5052C">
        <w:tc>
          <w:tcPr>
            <w:tcW w:w="648" w:type="dxa"/>
          </w:tcPr>
          <w:p w:rsidR="00C5052C" w:rsidRPr="00C826C3" w:rsidRDefault="0061735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:rsidR="00C5052C" w:rsidRPr="00C826C3" w:rsidRDefault="00D62F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Does the error catching methods provide adequate information to the user on how to resolve the error?</w:t>
            </w: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52C" w:rsidRPr="00C826C3" w:rsidTr="00C5052C">
        <w:tc>
          <w:tcPr>
            <w:tcW w:w="648" w:type="dxa"/>
          </w:tcPr>
          <w:p w:rsidR="00C5052C" w:rsidRPr="00C826C3" w:rsidRDefault="0061735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:rsidR="00C5052C" w:rsidRPr="00C826C3" w:rsidRDefault="00D62F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Is the design modular enough such that further requirements and design changes are possible?</w:t>
            </w: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52C" w:rsidRPr="00C826C3" w:rsidTr="00C5052C">
        <w:tc>
          <w:tcPr>
            <w:tcW w:w="648" w:type="dxa"/>
          </w:tcPr>
          <w:p w:rsidR="00C5052C" w:rsidRPr="00C826C3" w:rsidRDefault="0061735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:rsidR="00C5052C" w:rsidRPr="00C826C3" w:rsidRDefault="00D62F0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Is the design realistic enough such that the development team can complete the tasks in the allotted timeframe?</w:t>
            </w: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52C" w:rsidRPr="00C826C3" w:rsidTr="00C5052C">
        <w:tc>
          <w:tcPr>
            <w:tcW w:w="648" w:type="dxa"/>
          </w:tcPr>
          <w:p w:rsidR="00C5052C" w:rsidRPr="00C826C3" w:rsidRDefault="0061735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40" w:type="dxa"/>
          </w:tcPr>
          <w:p w:rsidR="00C5052C" w:rsidRPr="00C826C3" w:rsidRDefault="001628C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Does the design take into account all constraints in which may hinder the functionality of the program?</w:t>
            </w: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52C" w:rsidRPr="00C826C3" w:rsidTr="00C5052C">
        <w:tc>
          <w:tcPr>
            <w:tcW w:w="648" w:type="dxa"/>
          </w:tcPr>
          <w:p w:rsidR="00C5052C" w:rsidRPr="00C826C3" w:rsidRDefault="0061735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40" w:type="dxa"/>
          </w:tcPr>
          <w:p w:rsidR="00C5052C" w:rsidRPr="00C826C3" w:rsidRDefault="0006700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Does the design ensure optimized usage and flow for the user?</w:t>
            </w: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52C" w:rsidRPr="00C826C3" w:rsidTr="00C5052C">
        <w:tc>
          <w:tcPr>
            <w:tcW w:w="648" w:type="dxa"/>
          </w:tcPr>
          <w:p w:rsidR="00C5052C" w:rsidRPr="00C826C3" w:rsidRDefault="0061735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40" w:type="dxa"/>
          </w:tcPr>
          <w:p w:rsidR="00C5052C" w:rsidRPr="00C826C3" w:rsidRDefault="0006700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Does the design logically flow from one process/step to the next?</w:t>
            </w: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C5052C" w:rsidRPr="00C826C3" w:rsidRDefault="00C5052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7C11" w:rsidRPr="00C826C3" w:rsidTr="00C5052C">
        <w:tc>
          <w:tcPr>
            <w:tcW w:w="648" w:type="dxa"/>
          </w:tcPr>
          <w:p w:rsidR="00DD7C11" w:rsidRPr="00C826C3" w:rsidRDefault="0061735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40" w:type="dxa"/>
          </w:tcPr>
          <w:p w:rsidR="00DD7C11" w:rsidRPr="00C826C3" w:rsidRDefault="00DD7C1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Does the design and layout of the animations match the requirements?</w:t>
            </w:r>
          </w:p>
        </w:tc>
        <w:tc>
          <w:tcPr>
            <w:tcW w:w="2394" w:type="dxa"/>
          </w:tcPr>
          <w:p w:rsidR="00DD7C11" w:rsidRPr="00C826C3" w:rsidRDefault="00DD7C1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DD7C11" w:rsidRPr="00C826C3" w:rsidRDefault="00DD7C1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7C11" w:rsidRPr="00C826C3" w:rsidTr="00C5052C">
        <w:tc>
          <w:tcPr>
            <w:tcW w:w="648" w:type="dxa"/>
          </w:tcPr>
          <w:p w:rsidR="00DD7C11" w:rsidRPr="00C826C3" w:rsidRDefault="0061735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40" w:type="dxa"/>
          </w:tcPr>
          <w:p w:rsidR="00DD7C11" w:rsidRPr="00C826C3" w:rsidRDefault="00DD7C1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26C3">
              <w:rPr>
                <w:rFonts w:ascii="Times New Roman" w:hAnsi="Times New Roman" w:cs="Times New Roman"/>
                <w:sz w:val="24"/>
                <w:szCs w:val="24"/>
              </w:rPr>
              <w:t>Are all options for the user to perform from the SRS document accounted for?</w:t>
            </w:r>
          </w:p>
        </w:tc>
        <w:tc>
          <w:tcPr>
            <w:tcW w:w="2394" w:type="dxa"/>
          </w:tcPr>
          <w:p w:rsidR="00DD7C11" w:rsidRPr="00C826C3" w:rsidRDefault="00DD7C1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DD7C11" w:rsidRPr="00C826C3" w:rsidRDefault="00DD7C11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5052C" w:rsidRDefault="00C5052C"/>
    <w:sectPr w:rsidR="00C5052C" w:rsidSect="0017471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C5052C"/>
    <w:rsid w:val="000012B6"/>
    <w:rsid w:val="00067000"/>
    <w:rsid w:val="000E14C8"/>
    <w:rsid w:val="0010023A"/>
    <w:rsid w:val="001628CD"/>
    <w:rsid w:val="00174711"/>
    <w:rsid w:val="00180560"/>
    <w:rsid w:val="0022222E"/>
    <w:rsid w:val="002363E6"/>
    <w:rsid w:val="003C345F"/>
    <w:rsid w:val="003D66B7"/>
    <w:rsid w:val="00553B73"/>
    <w:rsid w:val="0061735D"/>
    <w:rsid w:val="0066133F"/>
    <w:rsid w:val="00680866"/>
    <w:rsid w:val="006E797C"/>
    <w:rsid w:val="006F2FB0"/>
    <w:rsid w:val="0071334F"/>
    <w:rsid w:val="00741368"/>
    <w:rsid w:val="008307BE"/>
    <w:rsid w:val="00954254"/>
    <w:rsid w:val="00A36B27"/>
    <w:rsid w:val="00A663A0"/>
    <w:rsid w:val="00A73553"/>
    <w:rsid w:val="00AB0BD8"/>
    <w:rsid w:val="00B51688"/>
    <w:rsid w:val="00B65D2F"/>
    <w:rsid w:val="00B8471E"/>
    <w:rsid w:val="00BE1AB6"/>
    <w:rsid w:val="00C05B2C"/>
    <w:rsid w:val="00C5052C"/>
    <w:rsid w:val="00C826C3"/>
    <w:rsid w:val="00CC6C99"/>
    <w:rsid w:val="00D00BB2"/>
    <w:rsid w:val="00D62F0C"/>
    <w:rsid w:val="00D64AA8"/>
    <w:rsid w:val="00DD7C11"/>
    <w:rsid w:val="00EA578C"/>
    <w:rsid w:val="00ED5CD0"/>
    <w:rsid w:val="00F735B2"/>
    <w:rsid w:val="00FB2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71E"/>
  </w:style>
  <w:style w:type="paragraph" w:styleId="Heading1">
    <w:name w:val="heading 1"/>
    <w:basedOn w:val="Normal"/>
    <w:next w:val="Normal"/>
    <w:link w:val="Heading1Char"/>
    <w:uiPriority w:val="9"/>
    <w:qFormat/>
    <w:rsid w:val="00C826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05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71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26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1AB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E1A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1AB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0B673B4C0B84335839BE55C3D3F8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EE568-3B81-468C-8AC6-B930164EBF2D}"/>
      </w:docPartPr>
      <w:docPartBody>
        <w:p w:rsidR="006F3304" w:rsidRDefault="00DF424D" w:rsidP="00DF424D">
          <w:pPr>
            <w:pStyle w:val="A0B673B4C0B84335839BE55C3D3F8795"/>
          </w:pPr>
          <w:r>
            <w:rPr>
              <w:sz w:val="96"/>
              <w:szCs w:val="96"/>
            </w:rPr>
            <w:t>[Year]</w:t>
          </w:r>
        </w:p>
      </w:docPartBody>
    </w:docPart>
    <w:docPart>
      <w:docPartPr>
        <w:name w:val="CEEB5B115BFF4A31BE89E106232BB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83C3E-2640-478E-A121-40438F2B17DD}"/>
      </w:docPartPr>
      <w:docPartBody>
        <w:p w:rsidR="006F3304" w:rsidRDefault="00DF424D" w:rsidP="00DF424D">
          <w:pPr>
            <w:pStyle w:val="CEEB5B115BFF4A31BE89E106232BB8D8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F424D"/>
    <w:rsid w:val="001D303E"/>
    <w:rsid w:val="006F3304"/>
    <w:rsid w:val="00DF4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0930EE74E34B6F9A77FD5C0AE7BEB1">
    <w:name w:val="C90930EE74E34B6F9A77FD5C0AE7BEB1"/>
    <w:rsid w:val="00DF424D"/>
  </w:style>
  <w:style w:type="paragraph" w:customStyle="1" w:styleId="A0B673B4C0B84335839BE55C3D3F8795">
    <w:name w:val="A0B673B4C0B84335839BE55C3D3F8795"/>
    <w:rsid w:val="00DF424D"/>
  </w:style>
  <w:style w:type="paragraph" w:customStyle="1" w:styleId="CEEB5B115BFF4A31BE89E106232BB8D8">
    <w:name w:val="CEEB5B115BFF4A31BE89E106232BB8D8"/>
    <w:rsid w:val="00DF424D"/>
  </w:style>
  <w:style w:type="paragraph" w:customStyle="1" w:styleId="30BEF272FD0247F3A1FBA3BFCF9439CD">
    <w:name w:val="30BEF272FD0247F3A1FBA3BFCF9439CD"/>
    <w:rsid w:val="00DF424D"/>
  </w:style>
  <w:style w:type="paragraph" w:customStyle="1" w:styleId="1F095FAEE22E47C1A62F314D1D7DF36A">
    <w:name w:val="1F095FAEE22E47C1A62F314D1D7DF36A"/>
    <w:rsid w:val="00DF424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Chemistry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E08A40-BB0B-4B23-8C2A-17B1E9E71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Quality Assurance</vt:lpstr>
    </vt:vector>
  </TitlesOfParts>
  <Company/>
  <LinksUpToDate>false</LinksUpToDate>
  <CharactersWithSpaces>3558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Quality Assurance</dc:title>
  <dc:subject>SQA Design Checklist</dc:subject>
  <dc:creator>Roland Heintze, John Gibbons, Tim Elam and Chris Lansing</dc:creator>
  <cp:lastModifiedBy>john</cp:lastModifiedBy>
  <cp:revision>29</cp:revision>
  <dcterms:created xsi:type="dcterms:W3CDTF">2013-03-13T19:46:00Z</dcterms:created>
  <dcterms:modified xsi:type="dcterms:W3CDTF">2013-04-20T03:21:00Z</dcterms:modified>
</cp:coreProperties>
</file>