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w:t>
      </w:r>
      <w:r>
        <w:rPr>
          <w:rFonts w:ascii="Times New Roman" w:eastAsia="Times New Roman" w:hAnsi="Times New Roman" w:cs="Times New Roman"/>
          <w:sz w:val="24"/>
        </w:rPr>
        <w:t>discute</w:t>
      </w:r>
      <w:r>
        <w:rPr>
          <w:rFonts w:ascii="Times New Roman" w:eastAsia="Times New Roman" w:hAnsi="Times New Roman" w:cs="Times New Roman"/>
          <w:sz w:val="24"/>
        </w:rPr>
        <w:t xml:space="preserv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453F9A" w:rsidRDefault="00453F9A">
      <w:r>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3993" w:history="1">
            <w:r w:rsidR="00472BC3" w:rsidRPr="00D1285F">
              <w:rPr>
                <w:rStyle w:val="Hyperlink"/>
                <w:rFonts w:eastAsia="Times New Roman"/>
                <w:noProof/>
              </w:rPr>
              <w:t>1.1.</w:t>
            </w:r>
            <w:r w:rsidR="00472BC3">
              <w:rPr>
                <w:noProof/>
                <w:sz w:val="22"/>
                <w:szCs w:val="22"/>
              </w:rPr>
              <w:tab/>
            </w:r>
            <w:r w:rsidR="00472BC3" w:rsidRPr="00D1285F">
              <w:rPr>
                <w:rStyle w:val="Hyperlink"/>
                <w:rFonts w:eastAsia="Times New Roman"/>
                <w:noProof/>
              </w:rPr>
              <w:t>Justificativa</w:t>
            </w:r>
            <w:r w:rsidR="00472BC3">
              <w:rPr>
                <w:noProof/>
                <w:webHidden/>
              </w:rPr>
              <w:tab/>
            </w:r>
            <w:r w:rsidR="00472BC3">
              <w:rPr>
                <w:noProof/>
                <w:webHidden/>
              </w:rPr>
              <w:fldChar w:fldCharType="begin"/>
            </w:r>
            <w:r w:rsidR="00472BC3">
              <w:rPr>
                <w:noProof/>
                <w:webHidden/>
              </w:rPr>
              <w:instrText xml:space="preserve"> PAGEREF _Toc365923993 \h </w:instrText>
            </w:r>
            <w:r w:rsidR="00472BC3">
              <w:rPr>
                <w:noProof/>
                <w:webHidden/>
              </w:rPr>
            </w:r>
            <w:r w:rsidR="00472BC3">
              <w:rPr>
                <w:noProof/>
                <w:webHidden/>
              </w:rPr>
              <w:fldChar w:fldCharType="separate"/>
            </w:r>
            <w:r w:rsidR="00472BC3">
              <w:rPr>
                <w:noProof/>
                <w:webHidden/>
              </w:rPr>
              <w:t>6</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3994" w:history="1">
            <w:r w:rsidR="00472BC3" w:rsidRPr="00D1285F">
              <w:rPr>
                <w:rStyle w:val="Hyperlink"/>
                <w:rFonts w:eastAsia="Times New Roman"/>
                <w:noProof/>
              </w:rPr>
              <w:t>1.2.</w:t>
            </w:r>
            <w:r w:rsidR="00472BC3">
              <w:rPr>
                <w:noProof/>
                <w:sz w:val="22"/>
                <w:szCs w:val="22"/>
              </w:rPr>
              <w:tab/>
            </w:r>
            <w:r w:rsidR="00472BC3" w:rsidRPr="00D1285F">
              <w:rPr>
                <w:rStyle w:val="Hyperlink"/>
                <w:rFonts w:eastAsia="Times New Roman"/>
                <w:noProof/>
              </w:rPr>
              <w:t>Pergunta da pesquisa</w:t>
            </w:r>
            <w:r w:rsidR="00472BC3">
              <w:rPr>
                <w:noProof/>
                <w:webHidden/>
              </w:rPr>
              <w:tab/>
            </w:r>
            <w:r w:rsidR="00472BC3">
              <w:rPr>
                <w:noProof/>
                <w:webHidden/>
              </w:rPr>
              <w:fldChar w:fldCharType="begin"/>
            </w:r>
            <w:r w:rsidR="00472BC3">
              <w:rPr>
                <w:noProof/>
                <w:webHidden/>
              </w:rPr>
              <w:instrText xml:space="preserve"> PAGEREF _Toc365923994 \h </w:instrText>
            </w:r>
            <w:r w:rsidR="00472BC3">
              <w:rPr>
                <w:noProof/>
                <w:webHidden/>
              </w:rPr>
            </w:r>
            <w:r w:rsidR="00472BC3">
              <w:rPr>
                <w:noProof/>
                <w:webHidden/>
              </w:rPr>
              <w:fldChar w:fldCharType="separate"/>
            </w:r>
            <w:r w:rsidR="00472BC3">
              <w:rPr>
                <w:noProof/>
                <w:webHidden/>
              </w:rPr>
              <w:t>8</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3995" w:history="1">
            <w:r w:rsidR="00472BC3" w:rsidRPr="00D1285F">
              <w:rPr>
                <w:rStyle w:val="Hyperlink"/>
                <w:rFonts w:eastAsia="Times New Roman"/>
                <w:noProof/>
              </w:rPr>
              <w:t>1.3.</w:t>
            </w:r>
            <w:r w:rsidR="00472BC3">
              <w:rPr>
                <w:noProof/>
                <w:sz w:val="22"/>
                <w:szCs w:val="22"/>
              </w:rPr>
              <w:tab/>
            </w:r>
            <w:r w:rsidR="00472BC3" w:rsidRPr="00D1285F">
              <w:rPr>
                <w:rStyle w:val="Hyperlink"/>
                <w:rFonts w:eastAsia="Times New Roman"/>
                <w:noProof/>
              </w:rPr>
              <w:t>Objetivo geral</w:t>
            </w:r>
            <w:r w:rsidR="00472BC3">
              <w:rPr>
                <w:noProof/>
                <w:webHidden/>
              </w:rPr>
              <w:tab/>
            </w:r>
            <w:r w:rsidR="00472BC3">
              <w:rPr>
                <w:noProof/>
                <w:webHidden/>
              </w:rPr>
              <w:fldChar w:fldCharType="begin"/>
            </w:r>
            <w:r w:rsidR="00472BC3">
              <w:rPr>
                <w:noProof/>
                <w:webHidden/>
              </w:rPr>
              <w:instrText xml:space="preserve"> PAGEREF _Toc365923995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3996" w:history="1">
            <w:r w:rsidR="00472BC3" w:rsidRPr="00D1285F">
              <w:rPr>
                <w:rStyle w:val="Hyperlink"/>
                <w:rFonts w:eastAsia="Times New Roman"/>
                <w:noProof/>
              </w:rPr>
              <w:t>1.3.1.</w:t>
            </w:r>
            <w:r w:rsidR="00472BC3">
              <w:rPr>
                <w:noProof/>
                <w:sz w:val="22"/>
                <w:szCs w:val="22"/>
              </w:rPr>
              <w:tab/>
            </w:r>
            <w:r w:rsidR="00472BC3" w:rsidRPr="00D1285F">
              <w:rPr>
                <w:rStyle w:val="Hyperlink"/>
                <w:rFonts w:eastAsia="Times New Roman"/>
                <w:noProof/>
              </w:rPr>
              <w:t>Objetivos específicos</w:t>
            </w:r>
            <w:r w:rsidR="00472BC3">
              <w:rPr>
                <w:noProof/>
                <w:webHidden/>
              </w:rPr>
              <w:tab/>
            </w:r>
            <w:r w:rsidR="00472BC3">
              <w:rPr>
                <w:noProof/>
                <w:webHidden/>
              </w:rPr>
              <w:fldChar w:fldCharType="begin"/>
            </w:r>
            <w:r w:rsidR="00472BC3">
              <w:rPr>
                <w:noProof/>
                <w:webHidden/>
              </w:rPr>
              <w:instrText xml:space="preserve"> PAGEREF _Toc365923996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3997" w:history="1">
            <w:r w:rsidR="00472BC3" w:rsidRPr="00D1285F">
              <w:rPr>
                <w:rStyle w:val="Hyperlink"/>
                <w:rFonts w:eastAsia="Times New Roman"/>
                <w:noProof/>
              </w:rPr>
              <w:t>1.4.</w:t>
            </w:r>
            <w:r w:rsidR="00472BC3">
              <w:rPr>
                <w:noProof/>
                <w:sz w:val="22"/>
                <w:szCs w:val="22"/>
              </w:rPr>
              <w:tab/>
            </w:r>
            <w:r w:rsidR="00472BC3" w:rsidRPr="00D1285F">
              <w:rPr>
                <w:rStyle w:val="Hyperlink"/>
                <w:rFonts w:eastAsia="Times New Roman"/>
                <w:noProof/>
              </w:rPr>
              <w:t>Hipótese</w:t>
            </w:r>
            <w:r w:rsidR="00472BC3">
              <w:rPr>
                <w:noProof/>
                <w:webHidden/>
              </w:rPr>
              <w:tab/>
            </w:r>
            <w:r w:rsidR="00472BC3">
              <w:rPr>
                <w:noProof/>
                <w:webHidden/>
              </w:rPr>
              <w:fldChar w:fldCharType="begin"/>
            </w:r>
            <w:r w:rsidR="00472BC3">
              <w:rPr>
                <w:noProof/>
                <w:webHidden/>
              </w:rPr>
              <w:instrText xml:space="preserve"> PAGEREF _Toc365923997 \h </w:instrText>
            </w:r>
            <w:r w:rsidR="00472BC3">
              <w:rPr>
                <w:noProof/>
                <w:webHidden/>
              </w:rPr>
            </w:r>
            <w:r w:rsidR="00472BC3">
              <w:rPr>
                <w:noProof/>
                <w:webHidden/>
              </w:rPr>
              <w:fldChar w:fldCharType="separate"/>
            </w:r>
            <w:r w:rsidR="00472BC3">
              <w:rPr>
                <w:noProof/>
                <w:webHidden/>
              </w:rPr>
              <w:t>9</w:t>
            </w:r>
            <w:r w:rsidR="00472BC3">
              <w:rPr>
                <w:noProof/>
                <w:webHidden/>
              </w:rPr>
              <w:fldChar w:fldCharType="end"/>
            </w:r>
          </w:hyperlink>
        </w:p>
        <w:p w:rsidR="00472BC3" w:rsidRDefault="00CD3803">
          <w:pPr>
            <w:pStyle w:val="Sumrio2"/>
            <w:tabs>
              <w:tab w:val="left" w:pos="660"/>
              <w:tab w:val="right" w:leader="dot" w:pos="8494"/>
            </w:tabs>
            <w:rPr>
              <w:noProof/>
              <w:sz w:val="22"/>
              <w:szCs w:val="22"/>
            </w:rPr>
          </w:pPr>
          <w:hyperlink w:anchor="_Toc365923998" w:history="1">
            <w:r w:rsidR="00472BC3" w:rsidRPr="00D1285F">
              <w:rPr>
                <w:rStyle w:val="Hyperlink"/>
                <w:noProof/>
              </w:rPr>
              <w:t>2.</w:t>
            </w:r>
            <w:r w:rsidR="00472BC3">
              <w:rPr>
                <w:noProof/>
                <w:sz w:val="22"/>
                <w:szCs w:val="22"/>
              </w:rPr>
              <w:tab/>
            </w:r>
            <w:r w:rsidR="00472BC3" w:rsidRPr="00D1285F">
              <w:rPr>
                <w:rStyle w:val="Hyperlink"/>
                <w:rFonts w:eastAsia="Times New Roman"/>
                <w:noProof/>
              </w:rPr>
              <w:t>Comunicação da informação</w:t>
            </w:r>
            <w:r w:rsidR="00472BC3">
              <w:rPr>
                <w:noProof/>
                <w:webHidden/>
              </w:rPr>
              <w:tab/>
            </w:r>
            <w:r w:rsidR="00472BC3">
              <w:rPr>
                <w:noProof/>
                <w:webHidden/>
              </w:rPr>
              <w:fldChar w:fldCharType="begin"/>
            </w:r>
            <w:r w:rsidR="00472BC3">
              <w:rPr>
                <w:noProof/>
                <w:webHidden/>
              </w:rPr>
              <w:instrText xml:space="preserve"> PAGEREF _Toc365923998 \h </w:instrText>
            </w:r>
            <w:r w:rsidR="00472BC3">
              <w:rPr>
                <w:noProof/>
                <w:webHidden/>
              </w:rPr>
            </w:r>
            <w:r w:rsidR="00472BC3">
              <w:rPr>
                <w:noProof/>
                <w:webHidden/>
              </w:rPr>
              <w:fldChar w:fldCharType="separate"/>
            </w:r>
            <w:r w:rsidR="00472BC3">
              <w:rPr>
                <w:noProof/>
                <w:webHidden/>
              </w:rPr>
              <w:t>11</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3999" w:history="1">
            <w:r w:rsidR="00472BC3" w:rsidRPr="00D1285F">
              <w:rPr>
                <w:rStyle w:val="Hyperlink"/>
                <w:rFonts w:eastAsia="Times New Roman"/>
                <w:noProof/>
              </w:rPr>
              <w:t>2.1.</w:t>
            </w:r>
            <w:r w:rsidR="00472BC3">
              <w:rPr>
                <w:noProof/>
                <w:sz w:val="22"/>
                <w:szCs w:val="22"/>
              </w:rPr>
              <w:tab/>
            </w:r>
            <w:r w:rsidR="00472BC3" w:rsidRPr="00D1285F">
              <w:rPr>
                <w:rStyle w:val="Hyperlink"/>
                <w:rFonts w:eastAsia="Cambria"/>
                <w:noProof/>
              </w:rPr>
              <w:t>Comunicação e mediação da informação</w:t>
            </w:r>
            <w:r w:rsidR="00472BC3">
              <w:rPr>
                <w:noProof/>
                <w:webHidden/>
              </w:rPr>
              <w:tab/>
            </w:r>
            <w:r w:rsidR="00472BC3">
              <w:rPr>
                <w:noProof/>
                <w:webHidden/>
              </w:rPr>
              <w:fldChar w:fldCharType="begin"/>
            </w:r>
            <w:r w:rsidR="00472BC3">
              <w:rPr>
                <w:noProof/>
                <w:webHidden/>
              </w:rPr>
              <w:instrText xml:space="preserve"> PAGEREF _Toc365923999 \h </w:instrText>
            </w:r>
            <w:r w:rsidR="00472BC3">
              <w:rPr>
                <w:noProof/>
                <w:webHidden/>
              </w:rPr>
            </w:r>
            <w:r w:rsidR="00472BC3">
              <w:rPr>
                <w:noProof/>
                <w:webHidden/>
              </w:rPr>
              <w:fldChar w:fldCharType="separate"/>
            </w:r>
            <w:r w:rsidR="00472BC3">
              <w:rPr>
                <w:noProof/>
                <w:webHidden/>
              </w:rPr>
              <w:t>12</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00" w:history="1">
            <w:r w:rsidR="00472BC3" w:rsidRPr="00D1285F">
              <w:rPr>
                <w:rStyle w:val="Hyperlink"/>
                <w:rFonts w:eastAsia="Times New Roman"/>
                <w:noProof/>
              </w:rPr>
              <w:t>2.2.</w:t>
            </w:r>
            <w:r w:rsidR="00472BC3">
              <w:rPr>
                <w:noProof/>
                <w:sz w:val="22"/>
                <w:szCs w:val="22"/>
              </w:rPr>
              <w:tab/>
            </w:r>
            <w:r w:rsidR="00472BC3" w:rsidRPr="00D1285F">
              <w:rPr>
                <w:rStyle w:val="Hyperlink"/>
                <w:rFonts w:eastAsia="Cambria"/>
                <w:noProof/>
              </w:rPr>
              <w:t>A Comunicação da informação para negócios</w:t>
            </w:r>
            <w:r w:rsidR="00472BC3">
              <w:rPr>
                <w:noProof/>
                <w:webHidden/>
              </w:rPr>
              <w:tab/>
            </w:r>
            <w:r w:rsidR="00472BC3">
              <w:rPr>
                <w:noProof/>
                <w:webHidden/>
              </w:rPr>
              <w:fldChar w:fldCharType="begin"/>
            </w:r>
            <w:r w:rsidR="00472BC3">
              <w:rPr>
                <w:noProof/>
                <w:webHidden/>
              </w:rPr>
              <w:instrText xml:space="preserve"> PAGEREF _Toc365924000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01" w:history="1">
            <w:r w:rsidR="00472BC3" w:rsidRPr="00D1285F">
              <w:rPr>
                <w:rStyle w:val="Hyperlink"/>
                <w:rFonts w:eastAsia="Times New Roman"/>
                <w:noProof/>
              </w:rPr>
              <w:t>2.3.</w:t>
            </w:r>
            <w:r w:rsidR="00472BC3">
              <w:rPr>
                <w:noProof/>
                <w:sz w:val="22"/>
                <w:szCs w:val="22"/>
              </w:rPr>
              <w:tab/>
            </w:r>
            <w:r w:rsidR="00472BC3" w:rsidRPr="00D1285F">
              <w:rPr>
                <w:rStyle w:val="Hyperlink"/>
                <w:rFonts w:eastAsia="Cambria"/>
                <w:noProof/>
              </w:rPr>
              <w:t>Os processos da comunicação de Le Coadic</w:t>
            </w:r>
            <w:r w:rsidR="00472BC3">
              <w:rPr>
                <w:noProof/>
                <w:webHidden/>
              </w:rPr>
              <w:tab/>
            </w:r>
            <w:r w:rsidR="00472BC3">
              <w:rPr>
                <w:noProof/>
                <w:webHidden/>
              </w:rPr>
              <w:fldChar w:fldCharType="begin"/>
            </w:r>
            <w:r w:rsidR="00472BC3">
              <w:rPr>
                <w:noProof/>
                <w:webHidden/>
              </w:rPr>
              <w:instrText xml:space="preserve"> PAGEREF _Toc365924001 \h </w:instrText>
            </w:r>
            <w:r w:rsidR="00472BC3">
              <w:rPr>
                <w:noProof/>
                <w:webHidden/>
              </w:rPr>
            </w:r>
            <w:r w:rsidR="00472BC3">
              <w:rPr>
                <w:noProof/>
                <w:webHidden/>
              </w:rPr>
              <w:fldChar w:fldCharType="separate"/>
            </w:r>
            <w:r w:rsidR="00472BC3">
              <w:rPr>
                <w:noProof/>
                <w:webHidden/>
              </w:rPr>
              <w:t>14</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02" w:history="1">
            <w:r w:rsidR="00472BC3" w:rsidRPr="00D1285F">
              <w:rPr>
                <w:rStyle w:val="Hyperlink"/>
                <w:rFonts w:eastAsia="Times New Roman"/>
                <w:noProof/>
              </w:rPr>
              <w:t>2.4.</w:t>
            </w:r>
            <w:r w:rsidR="00472BC3">
              <w:rPr>
                <w:noProof/>
                <w:sz w:val="22"/>
                <w:szCs w:val="22"/>
              </w:rPr>
              <w:tab/>
            </w:r>
            <w:r w:rsidR="00472BC3" w:rsidRPr="00D1285F">
              <w:rPr>
                <w:rStyle w:val="Hyperlink"/>
                <w:rFonts w:eastAsia="Cambria"/>
                <w:noProof/>
              </w:rPr>
              <w:t>Modelo de comunicação helicoidal de Dance</w:t>
            </w:r>
            <w:r w:rsidR="00472BC3">
              <w:rPr>
                <w:noProof/>
                <w:webHidden/>
              </w:rPr>
              <w:tab/>
            </w:r>
            <w:r w:rsidR="00472BC3">
              <w:rPr>
                <w:noProof/>
                <w:webHidden/>
              </w:rPr>
              <w:fldChar w:fldCharType="begin"/>
            </w:r>
            <w:r w:rsidR="00472BC3">
              <w:rPr>
                <w:noProof/>
                <w:webHidden/>
              </w:rPr>
              <w:instrText xml:space="preserve"> PAGEREF _Toc365924002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03" w:history="1">
            <w:r w:rsidR="00472BC3" w:rsidRPr="00D1285F">
              <w:rPr>
                <w:rStyle w:val="Hyperlink"/>
                <w:rFonts w:eastAsia="Times New Roman"/>
                <w:noProof/>
              </w:rPr>
              <w:t>2.5.</w:t>
            </w:r>
            <w:r w:rsidR="00472BC3">
              <w:rPr>
                <w:noProof/>
                <w:sz w:val="22"/>
                <w:szCs w:val="22"/>
              </w:rPr>
              <w:tab/>
            </w:r>
            <w:r w:rsidR="00472BC3" w:rsidRPr="00D1285F">
              <w:rPr>
                <w:rStyle w:val="Hyperlink"/>
                <w:rFonts w:eastAsia="Cambria"/>
                <w:noProof/>
              </w:rPr>
              <w:t>Princípio  da Publicidade, Imprensa oficial e manifestações da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_Toc365924003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04" w:history="1">
            <w:r w:rsidR="00472BC3" w:rsidRPr="00D1285F">
              <w:rPr>
                <w:rStyle w:val="Hyperlink"/>
                <w:rFonts w:eastAsia="Times New Roman"/>
                <w:noProof/>
              </w:rPr>
              <w:t>2.6.</w:t>
            </w:r>
            <w:r w:rsidR="00472BC3">
              <w:rPr>
                <w:noProof/>
                <w:sz w:val="22"/>
                <w:szCs w:val="22"/>
              </w:rPr>
              <w:tab/>
            </w:r>
            <w:r w:rsidR="00472BC3" w:rsidRPr="00D1285F">
              <w:rPr>
                <w:rStyle w:val="Hyperlink"/>
                <w:rFonts w:eastAsia="Cambria"/>
                <w:noProof/>
              </w:rPr>
              <w:t>Modelo de comunicação entre organizações públicas</w:t>
            </w:r>
            <w:r w:rsidR="00472BC3">
              <w:rPr>
                <w:noProof/>
                <w:webHidden/>
              </w:rPr>
              <w:tab/>
            </w:r>
            <w:r w:rsidR="00472BC3">
              <w:rPr>
                <w:noProof/>
                <w:webHidden/>
              </w:rPr>
              <w:fldChar w:fldCharType="begin"/>
            </w:r>
            <w:r w:rsidR="00472BC3">
              <w:rPr>
                <w:noProof/>
                <w:webHidden/>
              </w:rPr>
              <w:instrText xml:space="preserve"> PAGEREF _Toc365924004 \h </w:instrText>
            </w:r>
            <w:r w:rsidR="00472BC3">
              <w:rPr>
                <w:noProof/>
                <w:webHidden/>
              </w:rPr>
            </w:r>
            <w:r w:rsidR="00472BC3">
              <w:rPr>
                <w:noProof/>
                <w:webHidden/>
              </w:rPr>
              <w:fldChar w:fldCharType="separate"/>
            </w:r>
            <w:r w:rsidR="00472BC3">
              <w:rPr>
                <w:noProof/>
                <w:webHidden/>
              </w:rPr>
              <w:t>17</w:t>
            </w:r>
            <w:r w:rsidR="00472BC3">
              <w:rPr>
                <w:noProof/>
                <w:webHidden/>
              </w:rPr>
              <w:fldChar w:fldCharType="end"/>
            </w:r>
          </w:hyperlink>
        </w:p>
        <w:p w:rsidR="00472BC3" w:rsidRDefault="00CD3803">
          <w:pPr>
            <w:pStyle w:val="Sumrio2"/>
            <w:tabs>
              <w:tab w:val="left" w:pos="660"/>
              <w:tab w:val="right" w:leader="dot" w:pos="8494"/>
            </w:tabs>
            <w:rPr>
              <w:noProof/>
              <w:sz w:val="22"/>
              <w:szCs w:val="22"/>
            </w:rPr>
          </w:pPr>
          <w:hyperlink w:anchor="_Toc365924005" w:history="1">
            <w:r w:rsidR="00472BC3" w:rsidRPr="00D1285F">
              <w:rPr>
                <w:rStyle w:val="Hyperlink"/>
                <w:rFonts w:eastAsia="Times New Roman"/>
                <w:noProof/>
              </w:rPr>
              <w:t>3.</w:t>
            </w:r>
            <w:r w:rsidR="00472BC3">
              <w:rPr>
                <w:noProof/>
                <w:sz w:val="22"/>
                <w:szCs w:val="22"/>
              </w:rPr>
              <w:tab/>
            </w:r>
            <w:r w:rsidR="00472BC3" w:rsidRPr="00D1285F">
              <w:rPr>
                <w:rStyle w:val="Hyperlink"/>
                <w:rFonts w:eastAsia="Times New Roman"/>
                <w:noProof/>
              </w:rPr>
              <w:t>Extração de redes sociais a partir de dados abertos</w:t>
            </w:r>
            <w:r w:rsidR="00472BC3">
              <w:rPr>
                <w:noProof/>
                <w:webHidden/>
              </w:rPr>
              <w:tab/>
            </w:r>
            <w:r w:rsidR="00472BC3">
              <w:rPr>
                <w:noProof/>
                <w:webHidden/>
              </w:rPr>
              <w:fldChar w:fldCharType="begin"/>
            </w:r>
            <w:r w:rsidR="00472BC3">
              <w:rPr>
                <w:noProof/>
                <w:webHidden/>
              </w:rPr>
              <w:instrText xml:space="preserve"> PAGEREF _Toc365924005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06" w:history="1">
            <w:r w:rsidR="00472BC3" w:rsidRPr="00D1285F">
              <w:rPr>
                <w:rStyle w:val="Hyperlink"/>
                <w:rFonts w:eastAsia="Times New Roman"/>
                <w:noProof/>
              </w:rPr>
              <w:t>3.1.</w:t>
            </w:r>
            <w:r w:rsidR="00472BC3">
              <w:rPr>
                <w:noProof/>
                <w:sz w:val="22"/>
                <w:szCs w:val="22"/>
              </w:rPr>
              <w:tab/>
            </w:r>
            <w:r w:rsidR="00472BC3" w:rsidRPr="00D1285F">
              <w:rPr>
                <w:rStyle w:val="Hyperlink"/>
                <w:rFonts w:eastAsia="Cambria"/>
                <w:noProof/>
              </w:rPr>
              <w:t>Mineração de dados abertos para construção de redes sociais</w:t>
            </w:r>
            <w:r w:rsidR="00472BC3">
              <w:rPr>
                <w:noProof/>
                <w:webHidden/>
              </w:rPr>
              <w:tab/>
            </w:r>
            <w:r w:rsidR="00472BC3">
              <w:rPr>
                <w:noProof/>
                <w:webHidden/>
              </w:rPr>
              <w:fldChar w:fldCharType="begin"/>
            </w:r>
            <w:r w:rsidR="00472BC3">
              <w:rPr>
                <w:noProof/>
                <w:webHidden/>
              </w:rPr>
              <w:instrText xml:space="preserve"> PAGEREF _Toc365924006 \h </w:instrText>
            </w:r>
            <w:r w:rsidR="00472BC3">
              <w:rPr>
                <w:noProof/>
                <w:webHidden/>
              </w:rPr>
            </w:r>
            <w:r w:rsidR="00472BC3">
              <w:rPr>
                <w:noProof/>
                <w:webHidden/>
              </w:rPr>
              <w:fldChar w:fldCharType="separate"/>
            </w:r>
            <w:r w:rsidR="00472BC3">
              <w:rPr>
                <w:noProof/>
                <w:webHidden/>
              </w:rPr>
              <w:t>18</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07" w:history="1">
            <w:r w:rsidR="00472BC3" w:rsidRPr="00D1285F">
              <w:rPr>
                <w:rStyle w:val="Hyperlink"/>
                <w:rFonts w:eastAsia="Times New Roman"/>
                <w:noProof/>
              </w:rPr>
              <w:t>3.2.</w:t>
            </w:r>
            <w:r w:rsidR="00472BC3">
              <w:rPr>
                <w:noProof/>
                <w:sz w:val="22"/>
                <w:szCs w:val="22"/>
              </w:rPr>
              <w:tab/>
            </w:r>
            <w:r w:rsidR="00472BC3" w:rsidRPr="00D1285F">
              <w:rPr>
                <w:rStyle w:val="Hyperlink"/>
                <w:rFonts w:eastAsia="Cambria"/>
                <w:noProof/>
              </w:rPr>
              <w:t>Análise Co-Word</w:t>
            </w:r>
            <w:r w:rsidR="00472BC3">
              <w:rPr>
                <w:noProof/>
                <w:webHidden/>
              </w:rPr>
              <w:tab/>
            </w:r>
            <w:r w:rsidR="00472BC3">
              <w:rPr>
                <w:noProof/>
                <w:webHidden/>
              </w:rPr>
              <w:fldChar w:fldCharType="begin"/>
            </w:r>
            <w:r w:rsidR="00472BC3">
              <w:rPr>
                <w:noProof/>
                <w:webHidden/>
              </w:rPr>
              <w:instrText xml:space="preserve"> PAGEREF _Toc365924007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08" w:history="1">
            <w:r w:rsidR="00472BC3" w:rsidRPr="00D1285F">
              <w:rPr>
                <w:rStyle w:val="Hyperlink"/>
                <w:rFonts w:eastAsia="Times New Roman"/>
                <w:noProof/>
              </w:rPr>
              <w:t>3.3.</w:t>
            </w:r>
            <w:r w:rsidR="00472BC3">
              <w:rPr>
                <w:noProof/>
                <w:sz w:val="22"/>
                <w:szCs w:val="22"/>
              </w:rPr>
              <w:tab/>
            </w:r>
            <w:r w:rsidR="00472BC3" w:rsidRPr="00D1285F">
              <w:rPr>
                <w:rStyle w:val="Hyperlink"/>
                <w:rFonts w:eastAsia="Cambria"/>
                <w:noProof/>
              </w:rPr>
              <w:t>Diversidade lexical e carga informacional das portarias</w:t>
            </w:r>
            <w:r w:rsidR="00472BC3">
              <w:rPr>
                <w:noProof/>
                <w:webHidden/>
              </w:rPr>
              <w:tab/>
            </w:r>
            <w:r w:rsidR="00472BC3">
              <w:rPr>
                <w:noProof/>
                <w:webHidden/>
              </w:rPr>
              <w:fldChar w:fldCharType="begin"/>
            </w:r>
            <w:r w:rsidR="00472BC3">
              <w:rPr>
                <w:noProof/>
                <w:webHidden/>
              </w:rPr>
              <w:instrText xml:space="preserve"> PAGEREF _Toc365924008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3803">
          <w:pPr>
            <w:pStyle w:val="Sumrio2"/>
            <w:tabs>
              <w:tab w:val="left" w:pos="660"/>
              <w:tab w:val="right" w:leader="dot" w:pos="8494"/>
            </w:tabs>
            <w:rPr>
              <w:noProof/>
              <w:sz w:val="22"/>
              <w:szCs w:val="22"/>
            </w:rPr>
          </w:pPr>
          <w:hyperlink w:anchor="_Toc365924009" w:history="1">
            <w:r w:rsidR="00472BC3" w:rsidRPr="00D1285F">
              <w:rPr>
                <w:rStyle w:val="Hyperlink"/>
                <w:noProof/>
              </w:rPr>
              <w:t>4.</w:t>
            </w:r>
            <w:r w:rsidR="00472BC3">
              <w:rPr>
                <w:noProof/>
                <w:sz w:val="22"/>
                <w:szCs w:val="22"/>
              </w:rPr>
              <w:tab/>
            </w:r>
            <w:r w:rsidR="00472BC3" w:rsidRPr="00D1285F">
              <w:rPr>
                <w:rStyle w:val="Hyperlink"/>
                <w:rFonts w:eastAsia="Times New Roman"/>
                <w:noProof/>
              </w:rPr>
              <w:t>Base Empírica, Ferramentas e Metodologia</w:t>
            </w:r>
            <w:r w:rsidR="00472BC3">
              <w:rPr>
                <w:noProof/>
                <w:webHidden/>
              </w:rPr>
              <w:tab/>
            </w:r>
            <w:r w:rsidR="00472BC3">
              <w:rPr>
                <w:noProof/>
                <w:webHidden/>
              </w:rPr>
              <w:fldChar w:fldCharType="begin"/>
            </w:r>
            <w:r w:rsidR="00472BC3">
              <w:rPr>
                <w:noProof/>
                <w:webHidden/>
              </w:rPr>
              <w:instrText xml:space="preserve"> PAGEREF _Toc365924009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10" w:history="1">
            <w:r w:rsidR="00472BC3" w:rsidRPr="00D1285F">
              <w:rPr>
                <w:rStyle w:val="Hyperlink"/>
                <w:rFonts w:eastAsia="Times New Roman"/>
                <w:noProof/>
              </w:rPr>
              <w:t>4.1.</w:t>
            </w:r>
            <w:r w:rsidR="00472BC3">
              <w:rPr>
                <w:noProof/>
                <w:sz w:val="22"/>
                <w:szCs w:val="22"/>
              </w:rPr>
              <w:tab/>
            </w:r>
            <w:r w:rsidR="00472BC3" w:rsidRPr="00D1285F">
              <w:rPr>
                <w:rStyle w:val="Hyperlink"/>
                <w:noProof/>
              </w:rPr>
              <w:t>O Diário Oficial da União</w:t>
            </w:r>
            <w:r w:rsidR="00472BC3">
              <w:rPr>
                <w:noProof/>
                <w:webHidden/>
              </w:rPr>
              <w:tab/>
            </w:r>
            <w:r w:rsidR="00472BC3">
              <w:rPr>
                <w:noProof/>
                <w:webHidden/>
              </w:rPr>
              <w:fldChar w:fldCharType="begin"/>
            </w:r>
            <w:r w:rsidR="00472BC3">
              <w:rPr>
                <w:noProof/>
                <w:webHidden/>
              </w:rPr>
              <w:instrText xml:space="preserve"> PAGEREF _Toc365924010 \h </w:instrText>
            </w:r>
            <w:r w:rsidR="00472BC3">
              <w:rPr>
                <w:noProof/>
                <w:webHidden/>
              </w:rPr>
            </w:r>
            <w:r w:rsidR="00472BC3">
              <w:rPr>
                <w:noProof/>
                <w:webHidden/>
              </w:rPr>
              <w:fldChar w:fldCharType="separate"/>
            </w:r>
            <w:r w:rsidR="00472BC3">
              <w:rPr>
                <w:noProof/>
                <w:webHidden/>
              </w:rPr>
              <w:t>19</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11" w:history="1">
            <w:r w:rsidR="00472BC3" w:rsidRPr="00D1285F">
              <w:rPr>
                <w:rStyle w:val="Hyperlink"/>
                <w:rFonts w:eastAsia="Times New Roman"/>
                <w:noProof/>
              </w:rPr>
              <w:t>4.2.</w:t>
            </w:r>
            <w:r w:rsidR="00472BC3">
              <w:rPr>
                <w:noProof/>
                <w:sz w:val="22"/>
                <w:szCs w:val="22"/>
              </w:rPr>
              <w:tab/>
            </w:r>
            <w:r w:rsidR="00472BC3" w:rsidRPr="00D1285F">
              <w:rPr>
                <w:rStyle w:val="Hyperlink"/>
                <w:noProof/>
              </w:rPr>
              <w:t>Outras fontes de dados abertos sobre organizações públicas brasileiras</w:t>
            </w:r>
            <w:r w:rsidR="00472BC3">
              <w:rPr>
                <w:noProof/>
                <w:webHidden/>
              </w:rPr>
              <w:tab/>
            </w:r>
            <w:r w:rsidR="00472BC3">
              <w:rPr>
                <w:noProof/>
                <w:webHidden/>
              </w:rPr>
              <w:fldChar w:fldCharType="begin"/>
            </w:r>
            <w:r w:rsidR="00472BC3">
              <w:rPr>
                <w:noProof/>
                <w:webHidden/>
              </w:rPr>
              <w:instrText xml:space="preserve"> PAGEREF _Toc365924011 \h </w:instrText>
            </w:r>
            <w:r w:rsidR="00472BC3">
              <w:rPr>
                <w:noProof/>
                <w:webHidden/>
              </w:rPr>
            </w:r>
            <w:r w:rsidR="00472BC3">
              <w:rPr>
                <w:noProof/>
                <w:webHidden/>
              </w:rPr>
              <w:fldChar w:fldCharType="separate"/>
            </w:r>
            <w:r w:rsidR="00472BC3">
              <w:rPr>
                <w:noProof/>
                <w:webHidden/>
              </w:rPr>
              <w:t>21</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12" w:history="1">
            <w:r w:rsidR="00472BC3" w:rsidRPr="00D1285F">
              <w:rPr>
                <w:rStyle w:val="Hyperlink"/>
                <w:rFonts w:eastAsia="Times New Roman"/>
                <w:noProof/>
              </w:rPr>
              <w:t>4.3.</w:t>
            </w:r>
            <w:r w:rsidR="00472BC3">
              <w:rPr>
                <w:noProof/>
                <w:sz w:val="22"/>
                <w:szCs w:val="22"/>
              </w:rPr>
              <w:tab/>
            </w:r>
            <w:r w:rsidR="00472BC3" w:rsidRPr="00D1285F">
              <w:rPr>
                <w:rStyle w:val="Hyperlink"/>
                <w:noProof/>
              </w:rPr>
              <w:t>Extração das redes</w:t>
            </w:r>
            <w:r w:rsidR="00472BC3">
              <w:rPr>
                <w:noProof/>
                <w:webHidden/>
              </w:rPr>
              <w:tab/>
            </w:r>
            <w:r w:rsidR="00472BC3">
              <w:rPr>
                <w:noProof/>
                <w:webHidden/>
              </w:rPr>
              <w:fldChar w:fldCharType="begin"/>
            </w:r>
            <w:r w:rsidR="00472BC3">
              <w:rPr>
                <w:noProof/>
                <w:webHidden/>
              </w:rPr>
              <w:instrText xml:space="preserve"> PAGEREF _Toc365924012 \h </w:instrText>
            </w:r>
            <w:r w:rsidR="00472BC3">
              <w:rPr>
                <w:noProof/>
                <w:webHidden/>
              </w:rPr>
            </w:r>
            <w:r w:rsidR="00472BC3">
              <w:rPr>
                <w:noProof/>
                <w:webHidden/>
              </w:rPr>
              <w:fldChar w:fldCharType="separate"/>
            </w:r>
            <w:r w:rsidR="00472BC3">
              <w:rPr>
                <w:noProof/>
                <w:webHidden/>
              </w:rPr>
              <w:t>23</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13" w:history="1">
            <w:r w:rsidR="00472BC3" w:rsidRPr="00D1285F">
              <w:rPr>
                <w:rStyle w:val="Hyperlink"/>
                <w:rFonts w:eastAsia="Times New Roman"/>
                <w:noProof/>
              </w:rPr>
              <w:t>4.4.</w:t>
            </w:r>
            <w:r w:rsidR="00472BC3">
              <w:rPr>
                <w:noProof/>
                <w:sz w:val="22"/>
                <w:szCs w:val="22"/>
              </w:rPr>
              <w:tab/>
            </w:r>
            <w:r w:rsidR="00472BC3" w:rsidRPr="00D1285F">
              <w:rPr>
                <w:rStyle w:val="Hyperlink"/>
                <w:noProof/>
              </w:rPr>
              <w:t>Análise dos dados</w:t>
            </w:r>
            <w:r w:rsidR="00472BC3">
              <w:rPr>
                <w:noProof/>
                <w:webHidden/>
              </w:rPr>
              <w:tab/>
            </w:r>
            <w:r w:rsidR="00472BC3">
              <w:rPr>
                <w:noProof/>
                <w:webHidden/>
              </w:rPr>
              <w:fldChar w:fldCharType="begin"/>
            </w:r>
            <w:r w:rsidR="00472BC3">
              <w:rPr>
                <w:noProof/>
                <w:webHidden/>
              </w:rPr>
              <w:instrText xml:space="preserve"> PAGEREF _Toc365924013 \h </w:instrText>
            </w:r>
            <w:r w:rsidR="00472BC3">
              <w:rPr>
                <w:noProof/>
                <w:webHidden/>
              </w:rPr>
            </w:r>
            <w:r w:rsidR="00472BC3">
              <w:rPr>
                <w:noProof/>
                <w:webHidden/>
              </w:rPr>
              <w:fldChar w:fldCharType="separate"/>
            </w:r>
            <w:r w:rsidR="00472BC3">
              <w:rPr>
                <w:noProof/>
                <w:webHidden/>
              </w:rPr>
              <w:t>28</w:t>
            </w:r>
            <w:r w:rsidR="00472BC3">
              <w:rPr>
                <w:noProof/>
                <w:webHidden/>
              </w:rPr>
              <w:fldChar w:fldCharType="end"/>
            </w:r>
          </w:hyperlink>
        </w:p>
        <w:p w:rsidR="00472BC3" w:rsidRDefault="00CD3803">
          <w:pPr>
            <w:pStyle w:val="Sumrio2"/>
            <w:tabs>
              <w:tab w:val="left" w:pos="660"/>
              <w:tab w:val="right" w:leader="dot" w:pos="8494"/>
            </w:tabs>
            <w:rPr>
              <w:noProof/>
              <w:sz w:val="22"/>
              <w:szCs w:val="22"/>
            </w:rPr>
          </w:pPr>
          <w:hyperlink w:anchor="_Toc365924014" w:history="1">
            <w:r w:rsidR="00472BC3" w:rsidRPr="00D1285F">
              <w:rPr>
                <w:rStyle w:val="Hyperlink"/>
                <w:rFonts w:eastAsia="Times New Roman"/>
                <w:noProof/>
              </w:rPr>
              <w:t>5.</w:t>
            </w:r>
            <w:r w:rsidR="00472BC3">
              <w:rPr>
                <w:noProof/>
                <w:sz w:val="22"/>
                <w:szCs w:val="22"/>
              </w:rPr>
              <w:tab/>
            </w:r>
            <w:r w:rsidR="00472BC3" w:rsidRPr="00D1285F">
              <w:rPr>
                <w:rStyle w:val="Hyperlink"/>
                <w:rFonts w:eastAsia="Times New Roman"/>
                <w:noProof/>
              </w:rPr>
              <w:t>Análise de Redes sociais</w:t>
            </w:r>
            <w:r w:rsidR="00472BC3">
              <w:rPr>
                <w:noProof/>
                <w:webHidden/>
              </w:rPr>
              <w:tab/>
            </w:r>
            <w:r w:rsidR="00472BC3">
              <w:rPr>
                <w:noProof/>
                <w:webHidden/>
              </w:rPr>
              <w:fldChar w:fldCharType="begin"/>
            </w:r>
            <w:r w:rsidR="00472BC3">
              <w:rPr>
                <w:noProof/>
                <w:webHidden/>
              </w:rPr>
              <w:instrText xml:space="preserve"> PAGEREF _Toc365924014 \h </w:instrText>
            </w:r>
            <w:r w:rsidR="00472BC3">
              <w:rPr>
                <w:noProof/>
                <w:webHidden/>
              </w:rPr>
            </w:r>
            <w:r w:rsidR="00472BC3">
              <w:rPr>
                <w:noProof/>
                <w:webHidden/>
              </w:rPr>
              <w:fldChar w:fldCharType="separate"/>
            </w:r>
            <w:r w:rsidR="00472BC3">
              <w:rPr>
                <w:noProof/>
                <w:webHidden/>
              </w:rPr>
              <w:t>30</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15" w:history="1">
            <w:r w:rsidR="00472BC3" w:rsidRPr="00D1285F">
              <w:rPr>
                <w:rStyle w:val="Hyperlink"/>
                <w:rFonts w:eastAsia="Times New Roman"/>
                <w:noProof/>
              </w:rPr>
              <w:t>5.1.</w:t>
            </w:r>
            <w:r w:rsidR="00472BC3">
              <w:rPr>
                <w:noProof/>
                <w:sz w:val="22"/>
                <w:szCs w:val="22"/>
              </w:rPr>
              <w:tab/>
            </w:r>
            <w:r w:rsidR="00472BC3" w:rsidRPr="00D1285F">
              <w:rPr>
                <w:rStyle w:val="Hyperlink"/>
                <w:noProof/>
              </w:rPr>
              <w:t>Métricas de coesão</w:t>
            </w:r>
            <w:r w:rsidR="00472BC3">
              <w:rPr>
                <w:noProof/>
                <w:webHidden/>
              </w:rPr>
              <w:tab/>
            </w:r>
            <w:r w:rsidR="00472BC3">
              <w:rPr>
                <w:noProof/>
                <w:webHidden/>
              </w:rPr>
              <w:fldChar w:fldCharType="begin"/>
            </w:r>
            <w:r w:rsidR="00472BC3">
              <w:rPr>
                <w:noProof/>
                <w:webHidden/>
              </w:rPr>
              <w:instrText xml:space="preserve"> PAGEREF _Toc365924015 \h </w:instrText>
            </w:r>
            <w:r w:rsidR="00472BC3">
              <w:rPr>
                <w:noProof/>
                <w:webHidden/>
              </w:rPr>
            </w:r>
            <w:r w:rsidR="00472BC3">
              <w:rPr>
                <w:noProof/>
                <w:webHidden/>
              </w:rPr>
              <w:fldChar w:fldCharType="separate"/>
            </w:r>
            <w:r w:rsidR="00472BC3">
              <w:rPr>
                <w:noProof/>
                <w:webHidden/>
              </w:rPr>
              <w:t>31</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16" w:history="1">
            <w:r w:rsidR="00472BC3" w:rsidRPr="00D1285F">
              <w:rPr>
                <w:rStyle w:val="Hyperlink"/>
                <w:rFonts w:eastAsia="Times New Roman"/>
                <w:noProof/>
              </w:rPr>
              <w:t>5.2.</w:t>
            </w:r>
            <w:r w:rsidR="00472BC3">
              <w:rPr>
                <w:noProof/>
                <w:sz w:val="22"/>
                <w:szCs w:val="22"/>
              </w:rPr>
              <w:tab/>
            </w:r>
            <w:r w:rsidR="00472BC3" w:rsidRPr="00D1285F">
              <w:rPr>
                <w:rStyle w:val="Hyperlink"/>
                <w:noProof/>
              </w:rPr>
              <w:t>Métricas de mediação</w:t>
            </w:r>
            <w:r w:rsidR="00472BC3">
              <w:rPr>
                <w:noProof/>
                <w:webHidden/>
              </w:rPr>
              <w:tab/>
            </w:r>
            <w:r w:rsidR="00472BC3">
              <w:rPr>
                <w:noProof/>
                <w:webHidden/>
              </w:rPr>
              <w:fldChar w:fldCharType="begin"/>
            </w:r>
            <w:r w:rsidR="00472BC3">
              <w:rPr>
                <w:noProof/>
                <w:webHidden/>
              </w:rPr>
              <w:instrText xml:space="preserve"> PAGEREF _Toc365924016 \h </w:instrText>
            </w:r>
            <w:r w:rsidR="00472BC3">
              <w:rPr>
                <w:noProof/>
                <w:webHidden/>
              </w:rPr>
            </w:r>
            <w:r w:rsidR="00472BC3">
              <w:rPr>
                <w:noProof/>
                <w:webHidden/>
              </w:rPr>
              <w:fldChar w:fldCharType="separate"/>
            </w:r>
            <w:r w:rsidR="00472BC3">
              <w:rPr>
                <w:noProof/>
                <w:webHidden/>
              </w:rPr>
              <w:t>32</w:t>
            </w:r>
            <w:r w:rsidR="00472BC3">
              <w:rPr>
                <w:noProof/>
                <w:webHidden/>
              </w:rPr>
              <w:fldChar w:fldCharType="end"/>
            </w:r>
          </w:hyperlink>
        </w:p>
        <w:p w:rsidR="00472BC3" w:rsidRDefault="00CD3803">
          <w:pPr>
            <w:pStyle w:val="Sumrio2"/>
            <w:tabs>
              <w:tab w:val="left" w:pos="660"/>
              <w:tab w:val="right" w:leader="dot" w:pos="8494"/>
            </w:tabs>
            <w:rPr>
              <w:noProof/>
              <w:sz w:val="22"/>
              <w:szCs w:val="22"/>
            </w:rPr>
          </w:pPr>
          <w:hyperlink w:anchor="_Toc365924017" w:history="1">
            <w:r w:rsidR="00472BC3" w:rsidRPr="00D1285F">
              <w:rPr>
                <w:rStyle w:val="Hyperlink"/>
                <w:rFonts w:eastAsia="Times New Roman"/>
                <w:noProof/>
              </w:rPr>
              <w:t>6.</w:t>
            </w:r>
            <w:r w:rsidR="00472BC3">
              <w:rPr>
                <w:noProof/>
                <w:sz w:val="22"/>
                <w:szCs w:val="22"/>
              </w:rPr>
              <w:tab/>
            </w:r>
            <w:r w:rsidR="00472BC3" w:rsidRPr="00D1285F">
              <w:rPr>
                <w:rStyle w:val="Hyperlink"/>
                <w:rFonts w:eastAsia="Times New Roman"/>
                <w:noProof/>
              </w:rPr>
              <w:t>Resultados e análises preliminares</w:t>
            </w:r>
            <w:r w:rsidR="00472BC3">
              <w:rPr>
                <w:noProof/>
                <w:webHidden/>
              </w:rPr>
              <w:tab/>
            </w:r>
            <w:r w:rsidR="00472BC3">
              <w:rPr>
                <w:noProof/>
                <w:webHidden/>
              </w:rPr>
              <w:fldChar w:fldCharType="begin"/>
            </w:r>
            <w:r w:rsidR="00472BC3">
              <w:rPr>
                <w:noProof/>
                <w:webHidden/>
              </w:rPr>
              <w:instrText xml:space="preserve"> PAGEREF _Toc365924017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18" w:history="1">
            <w:r w:rsidR="00472BC3" w:rsidRPr="00D1285F">
              <w:rPr>
                <w:rStyle w:val="Hyperlink"/>
                <w:rFonts w:eastAsia="Times New Roman"/>
                <w:noProof/>
              </w:rPr>
              <w:t>6.1.</w:t>
            </w:r>
            <w:r w:rsidR="00472BC3">
              <w:rPr>
                <w:noProof/>
                <w:sz w:val="22"/>
                <w:szCs w:val="22"/>
              </w:rPr>
              <w:tab/>
            </w:r>
            <w:r w:rsidR="00472BC3" w:rsidRPr="00D1285F">
              <w:rPr>
                <w:rStyle w:val="Hyperlink"/>
                <w:noProof/>
              </w:rPr>
              <w:t>Visão Geral</w:t>
            </w:r>
            <w:r w:rsidR="00472BC3">
              <w:rPr>
                <w:noProof/>
                <w:webHidden/>
              </w:rPr>
              <w:tab/>
            </w:r>
            <w:r w:rsidR="00472BC3">
              <w:rPr>
                <w:noProof/>
                <w:webHidden/>
              </w:rPr>
              <w:fldChar w:fldCharType="begin"/>
            </w:r>
            <w:r w:rsidR="00472BC3">
              <w:rPr>
                <w:noProof/>
                <w:webHidden/>
              </w:rPr>
              <w:instrText xml:space="preserve"> PAGEREF _Toc365924018 \h </w:instrText>
            </w:r>
            <w:r w:rsidR="00472BC3">
              <w:rPr>
                <w:noProof/>
                <w:webHidden/>
              </w:rPr>
            </w:r>
            <w:r w:rsidR="00472BC3">
              <w:rPr>
                <w:noProof/>
                <w:webHidden/>
              </w:rPr>
              <w:fldChar w:fldCharType="separate"/>
            </w:r>
            <w:r w:rsidR="00472BC3">
              <w:rPr>
                <w:noProof/>
                <w:webHidden/>
              </w:rPr>
              <w:t>33</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19" w:history="1">
            <w:r w:rsidR="00472BC3" w:rsidRPr="00D1285F">
              <w:rPr>
                <w:rStyle w:val="Hyperlink"/>
                <w:rFonts w:eastAsia="Times New Roman"/>
                <w:noProof/>
              </w:rPr>
              <w:t>6.2.</w:t>
            </w:r>
            <w:r w:rsidR="00472BC3">
              <w:rPr>
                <w:noProof/>
                <w:sz w:val="22"/>
                <w:szCs w:val="22"/>
              </w:rPr>
              <w:tab/>
            </w:r>
            <w:r w:rsidR="00472BC3" w:rsidRPr="00D1285F">
              <w:rPr>
                <w:rStyle w:val="Hyperlink"/>
                <w:noProof/>
              </w:rPr>
              <w:t>Redes por Ministério</w:t>
            </w:r>
            <w:r w:rsidR="00472BC3">
              <w:rPr>
                <w:noProof/>
                <w:webHidden/>
              </w:rPr>
              <w:tab/>
            </w:r>
            <w:r w:rsidR="00472BC3">
              <w:rPr>
                <w:noProof/>
                <w:webHidden/>
              </w:rPr>
              <w:fldChar w:fldCharType="begin"/>
            </w:r>
            <w:r w:rsidR="00472BC3">
              <w:rPr>
                <w:noProof/>
                <w:webHidden/>
              </w:rPr>
              <w:instrText xml:space="preserve"> PAGEREF _Toc365924019 \h </w:instrText>
            </w:r>
            <w:r w:rsidR="00472BC3">
              <w:rPr>
                <w:noProof/>
                <w:webHidden/>
              </w:rPr>
            </w:r>
            <w:r w:rsidR="00472BC3">
              <w:rPr>
                <w:noProof/>
                <w:webHidden/>
              </w:rPr>
              <w:fldChar w:fldCharType="separate"/>
            </w:r>
            <w:r w:rsidR="00472BC3">
              <w:rPr>
                <w:noProof/>
                <w:webHidden/>
              </w:rPr>
              <w:t>35</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20" w:history="1">
            <w:r w:rsidR="00472BC3" w:rsidRPr="00D1285F">
              <w:rPr>
                <w:rStyle w:val="Hyperlink"/>
                <w:rFonts w:eastAsia="Times New Roman"/>
                <w:noProof/>
              </w:rPr>
              <w:t>6.3.</w:t>
            </w:r>
            <w:r w:rsidR="00472BC3">
              <w:rPr>
                <w:noProof/>
                <w:sz w:val="22"/>
                <w:szCs w:val="22"/>
              </w:rPr>
              <w:tab/>
            </w:r>
            <w:r w:rsidR="00472BC3" w:rsidRPr="00D1285F">
              <w:rPr>
                <w:rStyle w:val="Hyperlink"/>
                <w:noProof/>
              </w:rPr>
              <w:t>Redes temáticas</w:t>
            </w:r>
            <w:r w:rsidR="00472BC3">
              <w:rPr>
                <w:noProof/>
                <w:webHidden/>
              </w:rPr>
              <w:tab/>
            </w:r>
            <w:r w:rsidR="00472BC3">
              <w:rPr>
                <w:noProof/>
                <w:webHidden/>
              </w:rPr>
              <w:fldChar w:fldCharType="begin"/>
            </w:r>
            <w:r w:rsidR="00472BC3">
              <w:rPr>
                <w:noProof/>
                <w:webHidden/>
              </w:rPr>
              <w:instrText xml:space="preserve"> PAGEREF _Toc365924020 \h </w:instrText>
            </w:r>
            <w:r w:rsidR="00472BC3">
              <w:rPr>
                <w:noProof/>
                <w:webHidden/>
              </w:rPr>
            </w:r>
            <w:r w:rsidR="00472BC3">
              <w:rPr>
                <w:noProof/>
                <w:webHidden/>
              </w:rPr>
              <w:fldChar w:fldCharType="separate"/>
            </w:r>
            <w:r w:rsidR="00472BC3">
              <w:rPr>
                <w:noProof/>
                <w:webHidden/>
              </w:rPr>
              <w:t>38</w:t>
            </w:r>
            <w:r w:rsidR="00472BC3">
              <w:rPr>
                <w:noProof/>
                <w:webHidden/>
              </w:rPr>
              <w:fldChar w:fldCharType="end"/>
            </w:r>
          </w:hyperlink>
        </w:p>
        <w:p w:rsidR="00472BC3" w:rsidRDefault="00CD3803">
          <w:pPr>
            <w:pStyle w:val="Sumrio3"/>
            <w:tabs>
              <w:tab w:val="left" w:pos="1100"/>
              <w:tab w:val="right" w:leader="dot" w:pos="8494"/>
            </w:tabs>
            <w:rPr>
              <w:noProof/>
              <w:sz w:val="22"/>
              <w:szCs w:val="22"/>
            </w:rPr>
          </w:pPr>
          <w:hyperlink w:anchor="_Toc365924021" w:history="1">
            <w:r w:rsidR="00472BC3" w:rsidRPr="00D1285F">
              <w:rPr>
                <w:rStyle w:val="Hyperlink"/>
                <w:rFonts w:eastAsia="Times New Roman"/>
                <w:noProof/>
              </w:rPr>
              <w:t>6.4.</w:t>
            </w:r>
            <w:r w:rsidR="00472BC3">
              <w:rPr>
                <w:noProof/>
                <w:sz w:val="22"/>
                <w:szCs w:val="22"/>
              </w:rPr>
              <w:tab/>
            </w:r>
            <w:r w:rsidR="00472BC3" w:rsidRPr="00D1285F">
              <w:rPr>
                <w:rStyle w:val="Hyperlink"/>
                <w:noProof/>
              </w:rPr>
              <w:t>Difusão</w:t>
            </w:r>
            <w:r w:rsidR="00472BC3">
              <w:rPr>
                <w:noProof/>
                <w:webHidden/>
              </w:rPr>
              <w:tab/>
            </w:r>
            <w:r w:rsidR="00472BC3">
              <w:rPr>
                <w:noProof/>
                <w:webHidden/>
              </w:rPr>
              <w:fldChar w:fldCharType="begin"/>
            </w:r>
            <w:r w:rsidR="00472BC3">
              <w:rPr>
                <w:noProof/>
                <w:webHidden/>
              </w:rPr>
              <w:instrText xml:space="preserve"> PAGEREF _Toc365924021 \h </w:instrText>
            </w:r>
            <w:r w:rsidR="00472BC3">
              <w:rPr>
                <w:noProof/>
                <w:webHidden/>
              </w:rPr>
            </w:r>
            <w:r w:rsidR="00472BC3">
              <w:rPr>
                <w:noProof/>
                <w:webHidden/>
              </w:rPr>
              <w:fldChar w:fldCharType="separate"/>
            </w:r>
            <w:r w:rsidR="00472BC3">
              <w:rPr>
                <w:noProof/>
                <w:webHidden/>
              </w:rPr>
              <w:t>39</w:t>
            </w:r>
            <w:r w:rsidR="00472BC3">
              <w:rPr>
                <w:noProof/>
                <w:webHidden/>
              </w:rPr>
              <w:fldChar w:fldCharType="end"/>
            </w:r>
          </w:hyperlink>
        </w:p>
        <w:p w:rsidR="00472BC3" w:rsidRDefault="00CD3803">
          <w:pPr>
            <w:pStyle w:val="Sumrio2"/>
            <w:tabs>
              <w:tab w:val="left" w:pos="660"/>
              <w:tab w:val="right" w:leader="dot" w:pos="8494"/>
            </w:tabs>
            <w:rPr>
              <w:noProof/>
              <w:sz w:val="22"/>
              <w:szCs w:val="22"/>
            </w:rPr>
          </w:pPr>
          <w:hyperlink w:anchor="_Toc365924022" w:history="1">
            <w:r w:rsidR="00472BC3" w:rsidRPr="00D1285F">
              <w:rPr>
                <w:rStyle w:val="Hyperlink"/>
                <w:noProof/>
              </w:rPr>
              <w:t>2.</w:t>
            </w:r>
            <w:r w:rsidR="00472BC3">
              <w:rPr>
                <w:noProof/>
                <w:sz w:val="22"/>
                <w:szCs w:val="22"/>
              </w:rPr>
              <w:tab/>
            </w:r>
            <w:r w:rsidR="00472BC3" w:rsidRPr="00D1285F">
              <w:rPr>
                <w:rStyle w:val="Hyperlink"/>
                <w:rFonts w:eastAsia="Times New Roman"/>
                <w:noProof/>
              </w:rPr>
              <w:t>Riscos e restrições</w:t>
            </w:r>
            <w:r w:rsidR="00472BC3">
              <w:rPr>
                <w:noProof/>
                <w:webHidden/>
              </w:rPr>
              <w:tab/>
            </w:r>
            <w:r w:rsidR="00472BC3">
              <w:rPr>
                <w:noProof/>
                <w:webHidden/>
              </w:rPr>
              <w:fldChar w:fldCharType="begin"/>
            </w:r>
            <w:r w:rsidR="00472BC3">
              <w:rPr>
                <w:noProof/>
                <w:webHidden/>
              </w:rPr>
              <w:instrText xml:space="preserve"> PAGEREF _Toc365924022 \h </w:instrText>
            </w:r>
            <w:r w:rsidR="00472BC3">
              <w:rPr>
                <w:noProof/>
                <w:webHidden/>
              </w:rPr>
            </w:r>
            <w:r w:rsidR="00472BC3">
              <w:rPr>
                <w:noProof/>
                <w:webHidden/>
              </w:rPr>
              <w:fldChar w:fldCharType="separate"/>
            </w:r>
            <w:r w:rsidR="00472BC3">
              <w:rPr>
                <w:noProof/>
                <w:webHidden/>
              </w:rPr>
              <w:t>42</w:t>
            </w:r>
            <w:r w:rsidR="00472BC3">
              <w:rPr>
                <w:noProof/>
                <w:webHidden/>
              </w:rPr>
              <w:fldChar w:fldCharType="end"/>
            </w:r>
          </w:hyperlink>
        </w:p>
        <w:p w:rsidR="00472BC3" w:rsidRDefault="00CD3803">
          <w:pPr>
            <w:pStyle w:val="Sumrio2"/>
            <w:tabs>
              <w:tab w:val="left" w:pos="660"/>
              <w:tab w:val="right" w:leader="dot" w:pos="8494"/>
            </w:tabs>
            <w:rPr>
              <w:noProof/>
              <w:sz w:val="22"/>
              <w:szCs w:val="22"/>
            </w:rPr>
          </w:pPr>
          <w:hyperlink w:anchor="_Toc365924023" w:history="1">
            <w:r w:rsidR="00472BC3" w:rsidRPr="00D1285F">
              <w:rPr>
                <w:rStyle w:val="Hyperlink"/>
                <w:noProof/>
              </w:rPr>
              <w:t>3.</w:t>
            </w:r>
            <w:r w:rsidR="00472BC3">
              <w:rPr>
                <w:noProof/>
                <w:sz w:val="22"/>
                <w:szCs w:val="22"/>
              </w:rPr>
              <w:tab/>
            </w:r>
            <w:r w:rsidR="00472BC3" w:rsidRPr="00D1285F">
              <w:rPr>
                <w:rStyle w:val="Hyperlink"/>
                <w:rFonts w:eastAsia="Times New Roman"/>
                <w:noProof/>
              </w:rPr>
              <w:t>Cronograma proposto</w:t>
            </w:r>
            <w:r w:rsidR="00472BC3">
              <w:rPr>
                <w:noProof/>
                <w:webHidden/>
              </w:rPr>
              <w:tab/>
            </w:r>
            <w:r w:rsidR="00472BC3">
              <w:rPr>
                <w:noProof/>
                <w:webHidden/>
              </w:rPr>
              <w:fldChar w:fldCharType="begin"/>
            </w:r>
            <w:r w:rsidR="00472BC3">
              <w:rPr>
                <w:noProof/>
                <w:webHidden/>
              </w:rPr>
              <w:instrText xml:space="preserve"> PAGEREF _Toc365924023 \h </w:instrText>
            </w:r>
            <w:r w:rsidR="00472BC3">
              <w:rPr>
                <w:noProof/>
                <w:webHidden/>
              </w:rPr>
            </w:r>
            <w:r w:rsidR="00472BC3">
              <w:rPr>
                <w:noProof/>
                <w:webHidden/>
              </w:rPr>
              <w:fldChar w:fldCharType="separate"/>
            </w:r>
            <w:r w:rsidR="00472BC3">
              <w:rPr>
                <w:noProof/>
                <w:webHidden/>
              </w:rPr>
              <w:t>44</w:t>
            </w:r>
            <w:r w:rsidR="00472BC3">
              <w:rPr>
                <w:noProof/>
                <w:webHidden/>
              </w:rPr>
              <w:fldChar w:fldCharType="end"/>
            </w:r>
          </w:hyperlink>
        </w:p>
        <w:p w:rsidR="00472BC3" w:rsidRDefault="00CD3803">
          <w:pPr>
            <w:pStyle w:val="Sumrio2"/>
            <w:tabs>
              <w:tab w:val="right" w:leader="dot" w:pos="8494"/>
            </w:tabs>
            <w:rPr>
              <w:noProof/>
              <w:sz w:val="22"/>
              <w:szCs w:val="22"/>
            </w:rPr>
          </w:pPr>
          <w:hyperlink w:anchor="_Toc365924024" w:history="1">
            <w:r w:rsidR="00472BC3" w:rsidRPr="00D1285F">
              <w:rPr>
                <w:rStyle w:val="Hyperlink"/>
                <w:rFonts w:eastAsia="Times New Roman"/>
                <w:noProof/>
              </w:rPr>
              <w:t>Referencias</w:t>
            </w:r>
            <w:r w:rsidR="00472BC3">
              <w:rPr>
                <w:noProof/>
                <w:webHidden/>
              </w:rPr>
              <w:tab/>
            </w:r>
            <w:r w:rsidR="00472BC3">
              <w:rPr>
                <w:noProof/>
                <w:webHidden/>
              </w:rPr>
              <w:fldChar w:fldCharType="begin"/>
            </w:r>
            <w:r w:rsidR="00472BC3">
              <w:rPr>
                <w:noProof/>
                <w:webHidden/>
              </w:rPr>
              <w:instrText xml:space="preserve"> PAGEREF _Toc365924024 \h </w:instrText>
            </w:r>
            <w:r w:rsidR="00472BC3">
              <w:rPr>
                <w:noProof/>
                <w:webHidden/>
              </w:rPr>
            </w:r>
            <w:r w:rsidR="00472BC3">
              <w:rPr>
                <w:noProof/>
                <w:webHidden/>
              </w:rPr>
              <w:fldChar w:fldCharType="separate"/>
            </w:r>
            <w:r w:rsidR="00472BC3">
              <w:rPr>
                <w:noProof/>
                <w:webHidden/>
              </w:rPr>
              <w:t>45</w:t>
            </w:r>
            <w:r w:rsidR="00472BC3">
              <w:rPr>
                <w:noProof/>
                <w:webHidden/>
              </w:rPr>
              <w:fldChar w:fldCharType="end"/>
            </w:r>
          </w:hyperlink>
        </w:p>
        <w:p w:rsidR="00453F9A" w:rsidRDefault="00453F9A">
          <w:r>
            <w:rPr>
              <w:b/>
              <w:bCs/>
            </w:rPr>
            <w:fldChar w:fldCharType="end"/>
          </w:r>
        </w:p>
      </w:sdtContent>
    </w:sdt>
    <w:p w:rsidR="000A74BD" w:rsidRDefault="00453F9A" w:rsidP="00187975">
      <w:r>
        <w:lastRenderedPageBreak/>
        <w:br w:type="page"/>
      </w:r>
    </w:p>
    <w:p w:rsidR="004B3457" w:rsidRPr="00315BB0" w:rsidRDefault="00143008" w:rsidP="00315BB0">
      <w:pPr>
        <w:pStyle w:val="Ttulo2"/>
        <w:numPr>
          <w:ilvl w:val="0"/>
          <w:numId w:val="3"/>
        </w:numPr>
      </w:pPr>
      <w:bookmarkStart w:id="0" w:name="_Toc365923992"/>
      <w:r w:rsidRPr="00315BB0">
        <w:lastRenderedPageBreak/>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w:t>
      </w:r>
      <w:r w:rsidR="00DC7084">
        <w:rPr>
          <w:rFonts w:ascii="Times New Roman" w:eastAsia="Times New Roman" w:hAnsi="Times New Roman" w:cs="Times New Roman"/>
          <w:sz w:val="24"/>
        </w:rPr>
        <w:t>odas as decisões da administração p</w:t>
      </w:r>
      <w:r w:rsidR="00DC7084">
        <w:rPr>
          <w:rFonts w:ascii="Times New Roman" w:eastAsia="Times New Roman" w:hAnsi="Times New Roman" w:cs="Times New Roman"/>
          <w:sz w:val="24"/>
        </w:rPr>
        <w:t>ú</w:t>
      </w:r>
      <w:r w:rsidR="00DC7084">
        <w:rPr>
          <w:rFonts w:ascii="Times New Roman" w:eastAsia="Times New Roman" w:hAnsi="Times New Roman" w:cs="Times New Roman"/>
          <w:sz w:val="24"/>
        </w:rPr>
        <w:t xml:space="preserve">blica brasileira, desde a promulgação de leis até a aquisição de insumos militares, passando por contratação de pessoal e destinação de recursos, e os atos necessários para coordenar os diversos órgãos visando cumprir decisões, </w:t>
      </w:r>
      <w:r w:rsidR="00DC7084">
        <w:rPr>
          <w:rFonts w:ascii="Times New Roman" w:eastAsia="Times New Roman" w:hAnsi="Times New Roman" w:cs="Times New Roman"/>
          <w:sz w:val="24"/>
        </w:rPr>
        <w:t>desenvolver</w:t>
      </w:r>
      <w:r w:rsidR="00DC7084">
        <w:rPr>
          <w:rFonts w:ascii="Times New Roman" w:eastAsia="Times New Roman" w:hAnsi="Times New Roman" w:cs="Times New Roman"/>
          <w:sz w:val="24"/>
        </w:rPr>
        <w:t xml:space="preserve"> projetos e executar estratégias, estão disponíveis para acesso livre e irrestrito não somente por cidadãos brasileiros, como assegura a</w:t>
      </w:r>
      <w:r w:rsidR="00DC7084">
        <w:rPr>
          <w:rFonts w:ascii="Times New Roman" w:eastAsia="Times New Roman" w:hAnsi="Times New Roman" w:cs="Times New Roman"/>
          <w:sz w:val="24"/>
        </w:rPr>
        <w:t xml:space="preserve">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mas por qualquer indiví</w:t>
      </w:r>
      <w:r w:rsidR="00DC7084">
        <w:rPr>
          <w:rFonts w:ascii="Times New Roman" w:eastAsia="Times New Roman" w:hAnsi="Times New Roman" w:cs="Times New Roman"/>
          <w:sz w:val="24"/>
        </w:rPr>
        <w:t xml:space="preserve">duo ou entidade conectado à internet, já que </w:t>
      </w:r>
      <w:r w:rsidR="00DC7084">
        <w:rPr>
          <w:rFonts w:ascii="Times New Roman" w:eastAsia="Times New Roman" w:hAnsi="Times New Roman" w:cs="Times New Roman"/>
          <w:sz w:val="24"/>
        </w:rPr>
        <w:t>a maioria das publicações oficiais da administração federal brasileira é disponibilizada</w:t>
      </w:r>
      <w:r w:rsidR="00DC7084">
        <w:rPr>
          <w:rFonts w:ascii="Times New Roman" w:eastAsia="Times New Roman" w:hAnsi="Times New Roman" w:cs="Times New Roman"/>
          <w:sz w:val="24"/>
        </w:rPr>
        <w:t xml:space="preserve"> eletronicamente</w:t>
      </w:r>
      <w:r w:rsidR="00DC7084">
        <w:rPr>
          <w:rFonts w:ascii="Times New Roman" w:eastAsia="Times New Roman" w:hAnsi="Times New Roman" w:cs="Times New Roman"/>
          <w:sz w:val="24"/>
        </w:rPr>
        <w:t xml:space="preserv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roofErr w:type="gramStart"/>
      <w:r w:rsidRPr="009F2686">
        <w:rPr>
          <w:rFonts w:ascii="Times New Roman" w:eastAsia="Times New Roman" w:hAnsi="Times New Roman" w:cs="Times New Roman"/>
        </w:rPr>
        <w:t>)</w:t>
      </w:r>
      <w:proofErr w:type="gramEnd"/>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 forma mais ampla, mas no mesmo sentido, Kunsh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F42ACB">
        <w:rPr>
          <w:rFonts w:ascii="Times New Roman" w:eastAsia="Times New Roman" w:hAnsi="Times New Roman" w:cs="Times New Roman"/>
          <w:i/>
          <w:sz w:val="24"/>
        </w:rPr>
        <w:t>,</w:t>
      </w:r>
      <w:r>
        <w:rPr>
          <w:rFonts w:ascii="Times New Roman" w:eastAsia="Times New Roman" w:hAnsi="Times New Roman" w:cs="Times New Roman"/>
          <w:sz w:val="24"/>
        </w:rPr>
        <w:t xml:space="preserve"> (2008) 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roofErr w:type="gramStart"/>
      <w:r w:rsidR="00143008">
        <w:rPr>
          <w:rFonts w:ascii="Times New Roman" w:eastAsia="Times New Roman" w:hAnsi="Times New Roman" w:cs="Times New Roman"/>
        </w:rPr>
        <w:t>)</w:t>
      </w:r>
      <w:proofErr w:type="gramEnd"/>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bookmarkStart w:id="2" w:name="_GoBack"/>
      <w:proofErr w:type="spellStart"/>
      <w:proofErr w:type="gramStart"/>
      <w:r w:rsidRPr="00B84E3D">
        <w:rPr>
          <w:rFonts w:ascii="Times New Roman" w:eastAsia="Times New Roman" w:hAnsi="Times New Roman" w:cs="Times New Roman"/>
          <w:i/>
          <w:sz w:val="24"/>
        </w:rPr>
        <w:t>LinkedIn</w:t>
      </w:r>
      <w:bookmarkEnd w:id="2"/>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2421F6" w:rsidP="00A45DF9">
      <w:pPr>
        <w:spacing w:after="0" w:line="360" w:lineRule="auto"/>
        <w:ind w:firstLine="709"/>
      </w:pPr>
      <w:r>
        <w:rPr>
          <w:rFonts w:ascii="Times New Roman" w:eastAsia="Times New Roman" w:hAnsi="Times New Roman" w:cs="Times New Roman"/>
          <w:sz w:val="24"/>
        </w:rPr>
        <w:t>Toda essa disponibilidade de dados pode ser explorada para o estudo da comunicação entre agentes e organizações públicas</w:t>
      </w:r>
      <w:r w:rsidR="00FD71AB">
        <w:rPr>
          <w:rFonts w:ascii="Times New Roman" w:eastAsia="Times New Roman" w:hAnsi="Times New Roman" w:cs="Times New Roman"/>
          <w:sz w:val="24"/>
        </w:rPr>
        <w:t>, 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r w:rsidRPr="00066EB3">
        <w:t>Implicações no campo da segurança da informação</w:t>
      </w:r>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3" w:name="h.gjdgxs" w:colFirst="0" w:colLast="0"/>
      <w:bookmarkEnd w:id="3"/>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4"/>
      <w:r w:rsidR="00143008" w:rsidRPr="00315BB0">
        <w:rPr>
          <w:rFonts w:eastAsia="Times New Roman"/>
        </w:rPr>
        <w:t>Pergunta da pesquisa</w:t>
      </w:r>
      <w:bookmarkEnd w:id="4"/>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5" w:name="_Toc365923995"/>
      <w:r w:rsidR="00143008" w:rsidRPr="00315BB0">
        <w:rPr>
          <w:rFonts w:eastAsia="Times New Roman"/>
        </w:rPr>
        <w:t>Objetivo geral</w:t>
      </w:r>
      <w:bookmarkEnd w:id="5"/>
    </w:p>
    <w:p w:rsidR="004B3457" w:rsidRDefault="004B3457">
      <w:pPr>
        <w:ind w:firstLine="708"/>
      </w:pPr>
    </w:p>
    <w:p w:rsidR="004B3457"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5E6A40" w:rsidRDefault="005E6A40" w:rsidP="003E1138">
      <w:pPr>
        <w:spacing w:after="0" w:line="360" w:lineRule="auto"/>
        <w:ind w:firstLine="709"/>
        <w:rPr>
          <w:rFonts w:ascii="Times New Roman" w:eastAsia="Times New Roman" w:hAnsi="Times New Roman" w:cs="Times New Roman"/>
          <w:sz w:val="24"/>
        </w:rPr>
      </w:pPr>
    </w:p>
    <w:p w:rsidR="005E6A40" w:rsidRPr="003E1138" w:rsidRDefault="005E6A40"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 a viabilidade de uso das publicações oficiais do estado brasileiro como fonte de dado para o mapeamento de redes sociais para fins de analise da comunicação da </w:t>
      </w:r>
      <w:proofErr w:type="gramStart"/>
      <w:r>
        <w:rPr>
          <w:rFonts w:ascii="Times New Roman" w:eastAsia="Times New Roman" w:hAnsi="Times New Roman" w:cs="Times New Roman"/>
          <w:sz w:val="24"/>
        </w:rPr>
        <w:t>informação .</w:t>
      </w:r>
      <w:proofErr w:type="gramEnd"/>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6" w:name="_Toc365923996"/>
      <w:r w:rsidR="00143008" w:rsidRPr="00315BB0">
        <w:rPr>
          <w:rFonts w:eastAsia="Times New Roman"/>
        </w:rPr>
        <w:t>Objetivos específicos</w:t>
      </w:r>
      <w:bookmarkEnd w:id="6"/>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7" w:name="_Toc365923997"/>
      <w:r>
        <w:rPr>
          <w:rFonts w:eastAsia="Times New Roman"/>
        </w:rPr>
        <w:t>Hipótese</w:t>
      </w:r>
      <w:bookmarkEnd w:id="7"/>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266C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documento configura um relatório intermediário. Pretende-se que o trabalho final em desenvolvimento seja concluído com a seguinte organização </w:t>
      </w:r>
      <w:r w:rsidR="00D449FE">
        <w:rPr>
          <w:rFonts w:ascii="Times New Roman" w:eastAsia="Times New Roman" w:hAnsi="Times New Roman" w:cs="Times New Roman"/>
          <w:sz w:val="24"/>
        </w:rPr>
        <w:t>em seções:</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7 –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conclusões do estudo frente a seus objetivos, as contribuições da pesquisa e sugestões para trabalhos futuros</w:t>
      </w:r>
      <w:r w:rsidR="0081314B">
        <w:rPr>
          <w:rFonts w:ascii="Times New Roman" w:eastAsia="Times New Roman" w:hAnsi="Times New Roman" w:cs="Times New Roman"/>
          <w:sz w:val="24"/>
        </w:rPr>
        <w:t>.</w:t>
      </w:r>
    </w:p>
    <w:p w:rsidR="004B3457" w:rsidRDefault="004B3457"/>
    <w:p w:rsidR="004B3457" w:rsidRDefault="00453F9A" w:rsidP="00453F9A">
      <w:pPr>
        <w:pStyle w:val="Ttulo2"/>
        <w:numPr>
          <w:ilvl w:val="0"/>
          <w:numId w:val="3"/>
        </w:numPr>
        <w:spacing w:before="200" w:after="0" w:line="271" w:lineRule="auto"/>
      </w:pPr>
      <w:bookmarkStart w:id="8" w:name="_Toc365923998"/>
      <w:r>
        <w:rPr>
          <w:rFonts w:eastAsia="Times New Roman"/>
        </w:rPr>
        <w:lastRenderedPageBreak/>
        <w:t>Comunicação da informação</w:t>
      </w:r>
      <w:bookmarkEnd w:id="8"/>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Lazarsfeld,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w:t>
      </w:r>
      <w:r>
        <w:rPr>
          <w:rFonts w:ascii="Times New Roman" w:eastAsia="Times New Roman" w:hAnsi="Times New Roman" w:cs="Times New Roman"/>
          <w:sz w:val="24"/>
        </w:rPr>
        <w:lastRenderedPageBreak/>
        <w:t>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bookmarkStart w:id="9" w:name="_Toc365923999"/>
      <w:r>
        <w:rPr>
          <w:rFonts w:eastAsia="Cambria"/>
        </w:rPr>
        <w:t>Comunicação e mediação da informação</w:t>
      </w:r>
      <w:bookmarkEnd w:id="9"/>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 xml:space="preserve">a disciplina que investiga as propriedades e o comportamento da informação, as forças que governam o seu fluxo, e os meios para processamento visando </w:t>
      </w:r>
      <w:proofErr w:type="gramStart"/>
      <w:r w:rsidRPr="00B241C4">
        <w:rPr>
          <w:rFonts w:ascii="Times New Roman" w:eastAsia="Times New Roman" w:hAnsi="Times New Roman" w:cs="Times New Roman"/>
        </w:rPr>
        <w:t>otimização</w:t>
      </w:r>
      <w:proofErr w:type="gramEnd"/>
      <w:r w:rsidRPr="00B241C4">
        <w:rPr>
          <w:rFonts w:ascii="Times New Roman" w:eastAsia="Times New Roman" w:hAnsi="Times New Roman" w:cs="Times New Roman"/>
        </w:rPr>
        <w:t xml:space="preserve">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trabalho apresenta forte sintonia com esse conceito, ao discutir a relação entre publicações e a troca de informação entre organizações (comportamento), a configuração em rede das trocas de informação entre as organizações (forças e fluxos) </w:t>
      </w:r>
      <w:r>
        <w:rPr>
          <w:rFonts w:ascii="Times New Roman" w:eastAsia="Times New Roman" w:hAnsi="Times New Roman" w:cs="Times New Roman"/>
          <w:sz w:val="24"/>
        </w:rPr>
        <w:lastRenderedPageBreak/>
        <w:t xml:space="preserve">e a viabilidade de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w:t>
      </w:r>
      <w:proofErr w:type="gramStart"/>
      <w:r w:rsidR="00D5228A">
        <w:rPr>
          <w:rFonts w:ascii="Times New Roman" w:eastAsia="Times New Roman" w:hAnsi="Times New Roman" w:cs="Times New Roman"/>
          <w:sz w:val="24"/>
        </w:rPr>
        <w:t>um fenômeno e a comunicação como um processo e, dessa forma, estuda-los</w:t>
      </w:r>
      <w:proofErr w:type="gramEnd"/>
      <w:r w:rsidR="00D5228A">
        <w:rPr>
          <w:rFonts w:ascii="Times New Roman" w:eastAsia="Times New Roman" w:hAnsi="Times New Roman" w:cs="Times New Roman"/>
          <w:sz w:val="24"/>
        </w:rPr>
        <w:t xml:space="preserve">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proofErr w:type="gramStart"/>
      <w:r w:rsidRPr="000361A0">
        <w:rPr>
          <w:rFonts w:ascii="Times New Roman" w:eastAsia="Times New Roman" w:hAnsi="Times New Roman" w:cs="Times New Roman"/>
        </w:rPr>
        <w:t>“Ecologia informacional envolve</w:t>
      </w:r>
      <w:proofErr w:type="gramEnd"/>
      <w:r w:rsidRPr="000361A0">
        <w:rPr>
          <w:rFonts w:ascii="Times New Roman" w:eastAsia="Times New Roman" w:hAnsi="Times New Roman" w:cs="Times New Roman"/>
        </w:rPr>
        <w:t>: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w:t>
      </w:r>
      <w:proofErr w:type="gram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xml:space="preserve">. Esses elementos são </w:t>
      </w:r>
      <w:proofErr w:type="gramStart"/>
      <w:r w:rsidR="0016098A">
        <w:rPr>
          <w:rFonts w:ascii="Times New Roman" w:eastAsia="Times New Roman" w:hAnsi="Times New Roman" w:cs="Times New Roman"/>
          <w:sz w:val="24"/>
        </w:rPr>
        <w:t>a</w:t>
      </w:r>
      <w:proofErr w:type="gramEnd"/>
      <w:r w:rsidR="0016098A">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556177" w:rsidRPr="00556177" w:rsidRDefault="00556177" w:rsidP="00556177">
      <w:pPr>
        <w:spacing w:after="0" w:line="360" w:lineRule="auto"/>
        <w:ind w:firstLine="708"/>
      </w:pPr>
      <w:r>
        <w:rPr>
          <w:rFonts w:ascii="Times New Roman" w:eastAsia="Times New Roman" w:hAnsi="Times New Roman" w:cs="Times New Roman"/>
          <w:sz w:val="24"/>
        </w:rPr>
        <w:t xml:space="preserve">Costa e Pinheiro (2007), ao estudar o compartilhamento de informação e conhecimento em aglomerações produtivas </w:t>
      </w:r>
      <w:proofErr w:type="gramStart"/>
      <w:r>
        <w:rPr>
          <w:rFonts w:ascii="Times New Roman" w:eastAsia="Times New Roman" w:hAnsi="Times New Roman" w:cs="Times New Roman"/>
          <w:sz w:val="24"/>
        </w:rPr>
        <w:t>argumenta</w:t>
      </w:r>
      <w:proofErr w:type="gramEnd"/>
      <w:r>
        <w:rPr>
          <w:rFonts w:ascii="Times New Roman" w:eastAsia="Times New Roman" w:hAnsi="Times New Roman" w:cs="Times New Roman"/>
          <w:sz w:val="24"/>
        </w:rPr>
        <w:t xml:space="preserve"> que “A necessidade de </w:t>
      </w:r>
      <w:r>
        <w:rPr>
          <w:rFonts w:ascii="Times New Roman" w:eastAsia="Times New Roman" w:hAnsi="Times New Roman" w:cs="Times New Roman"/>
          <w:sz w:val="24"/>
        </w:rPr>
        <w:lastRenderedPageBreak/>
        <w:t>cooperação tem deslocado a análise da empresa individual para as redes de relacionamentos que a envolve.”. Nesse trabalho os autores identificaram, usando ARS, alguns elementos na rede que funcionavam como peças fundamentais na mediação entre as empresas locais estudadas e o ambiente competitivo.</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 xml:space="preserve">Na mediação o sujeito mediador acaba por interferir no processo de acesso do usuário à informação. O intermediário, por sua vez, é um ator que tem um papel mais simples, fazendo </w:t>
      </w:r>
      <w:proofErr w:type="gramStart"/>
      <w:r w:rsidR="00C1594D">
        <w:rPr>
          <w:rFonts w:ascii="Times New Roman" w:eastAsia="Times New Roman" w:hAnsi="Times New Roman" w:cs="Times New Roman"/>
          <w:sz w:val="24"/>
        </w:rPr>
        <w:t>as</w:t>
      </w:r>
      <w:proofErr w:type="gramEnd"/>
      <w:r w:rsidR="00C1594D">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 xml:space="preserve">Em alguns casos, como o de cooperação técnica, temos uma relação de mediação entre os órgãos. Interações como transferência de recursos, parecem estar </w:t>
      </w:r>
      <w:proofErr w:type="gramStart"/>
      <w:r w:rsidR="00BE57C0">
        <w:rPr>
          <w:rFonts w:ascii="Times New Roman" w:eastAsia="Times New Roman" w:hAnsi="Times New Roman" w:cs="Times New Roman"/>
          <w:sz w:val="24"/>
        </w:rPr>
        <w:t>melhor</w:t>
      </w:r>
      <w:proofErr w:type="gramEnd"/>
      <w:r w:rsidR="00BE57C0">
        <w:rPr>
          <w:rFonts w:ascii="Times New Roman" w:eastAsia="Times New Roman" w:hAnsi="Times New Roman" w:cs="Times New Roman"/>
          <w:sz w:val="24"/>
        </w:rPr>
        <w:t xml:space="preserve"> enquadradas como intermediação.</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10" w:name="_Toc365924000"/>
      <w:r w:rsidRPr="004F26F0">
        <w:rPr>
          <w:rFonts w:eastAsia="Cambria"/>
        </w:rPr>
        <w:t xml:space="preserve">A Comunicação da informação </w:t>
      </w:r>
      <w:bookmarkEnd w:id="10"/>
      <w:r w:rsidR="00D5783D">
        <w:rPr>
          <w:rFonts w:eastAsia="Cambria"/>
        </w:rPr>
        <w:t>Organizacional</w:t>
      </w:r>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comunicação identificados no 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r w:rsidRPr="002B5922">
        <w:rPr>
          <w:rFonts w:eastAsia="Times New Roman"/>
        </w:rPr>
        <w:t>Abordagem sistêmica no estudo das organizações</w:t>
      </w:r>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Bertalanffy,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XX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C14CBF" w:rsidRDefault="003C726E" w:rsidP="003C726E">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3C726E" w:rsidRPr="00C61010" w:rsidRDefault="003C726E" w:rsidP="003C726E">
      <w:pPr>
        <w:spacing w:after="0" w:line="360" w:lineRule="auto"/>
        <w:ind w:firstLine="708"/>
        <w:jc w:val="center"/>
        <w:rPr>
          <w:rFonts w:ascii="Times New Roman" w:eastAsia="Times New Roman" w:hAnsi="Times New Roman" w:cs="Times New Roman"/>
        </w:rPr>
      </w:pPr>
      <w:r w:rsidRPr="00C61010">
        <w:rPr>
          <w:rFonts w:ascii="Times New Roman" w:eastAsia="Times New Roman" w:hAnsi="Times New Roman" w:cs="Times New Roman"/>
        </w:rPr>
        <w:t>Figura XX – Hierarquia de sistemas e subsistemas (FERNANDES 2012)</w:t>
      </w:r>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731B32">
      <w:pPr>
        <w:spacing w:after="0" w:line="360" w:lineRule="auto"/>
        <w:ind w:left="1440" w:firstLine="720"/>
        <w:rPr>
          <w:rFonts w:ascii="Times New Roman" w:eastAsia="Times New Roman" w:hAnsi="Times New Roman" w:cs="Times New Roman"/>
        </w:rPr>
      </w:pPr>
      <w:r w:rsidRPr="00731B32">
        <w:rPr>
          <w:rFonts w:ascii="Times New Roman" w:eastAsia="Times New Roman" w:hAnsi="Times New Roman" w:cs="Times New Roman"/>
        </w:rPr>
        <w:t xml:space="preserve">“Organizações são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do ambiente. (...)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(KATZ e KAHN 1978</w:t>
      </w:r>
      <w:r w:rsidR="00FF0844">
        <w:rPr>
          <w:rFonts w:ascii="Times New Roman" w:eastAsia="Times New Roman" w:hAnsi="Times New Roman" w:cs="Times New Roman"/>
        </w:rPr>
        <w:t xml:space="preserve"> apud PANCHAL 2013</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Em síntese, um aspecto importante do pensamento de Katz e Kahn é que a</w:t>
      </w:r>
      <w:r w:rsidR="002601C3" w:rsidRPr="002601C3">
        <w:rPr>
          <w:rFonts w:ascii="Times New Roman" w:eastAsia="Times New Roman" w:hAnsi="Times New Roman" w:cs="Times New Roman"/>
          <w:sz w:val="24"/>
        </w:rPr>
        <w:t xml:space="preserve">s organizações são interdependentes entre si e isso exige que elas se relacionem e se integrem com o seu mundo interno e externo. (KATZ e </w:t>
      </w:r>
      <w:proofErr w:type="gramStart"/>
      <w:r w:rsidR="002601C3" w:rsidRPr="002601C3">
        <w:rPr>
          <w:rFonts w:ascii="Times New Roman" w:eastAsia="Times New Roman" w:hAnsi="Times New Roman" w:cs="Times New Roman"/>
          <w:sz w:val="24"/>
        </w:rPr>
        <w:t>KAHN ,</w:t>
      </w:r>
      <w:proofErr w:type="gramEnd"/>
      <w:r w:rsidR="002601C3" w:rsidRPr="002601C3">
        <w:rPr>
          <w:rFonts w:ascii="Times New Roman" w:eastAsia="Times New Roman" w:hAnsi="Times New Roman" w:cs="Times New Roman"/>
          <w:sz w:val="24"/>
        </w:rPr>
        <w:t xml:space="preserve"> 1978, apud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sidRPr="002B5922">
        <w:rPr>
          <w:rFonts w:eastAsia="Times New Roman"/>
        </w:rPr>
        <w:t>Tipos de comunicação entre as organizações</w:t>
      </w:r>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 de Manutenção e de Tarefas.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095FAC" w:rsidP="00095FAC">
      <w:pPr>
        <w:spacing w:after="0" w:line="360" w:lineRule="auto"/>
        <w:ind w:left="1440" w:firstLine="708"/>
        <w:rPr>
          <w:rFonts w:ascii="Times New Roman" w:eastAsia="Times New Roman" w:hAnsi="Times New Roman" w:cs="Times New Roman"/>
          <w:sz w:val="24"/>
        </w:rPr>
      </w:pPr>
      <w:r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Pr="00095FAC">
        <w:rPr>
          <w:rFonts w:ascii="Times New Roman" w:eastAsia="Times New Roman" w:hAnsi="Times New Roman" w:cs="Times New Roman"/>
        </w:rPr>
        <w:t>aquelas</w:t>
      </w:r>
      <w:proofErr w:type="gramEnd"/>
      <w:r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 (BORGES e CAMPE</w:t>
      </w:r>
      <w:r w:rsidR="00A74F4E">
        <w:rPr>
          <w:rFonts w:ascii="Times New Roman" w:eastAsia="Times New Roman" w:hAnsi="Times New Roman" w:cs="Times New Roman"/>
        </w:rPr>
        <w:t>L</w:t>
      </w:r>
      <w:r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r>
        <w:rPr>
          <w:rFonts w:eastAsia="Times New Roman"/>
        </w:rPr>
        <w:t>Fluxos e canais</w:t>
      </w:r>
      <w:r w:rsidRPr="002B5922">
        <w:rPr>
          <w:rFonts w:eastAsia="Times New Roman"/>
        </w:rPr>
        <w:t xml:space="preserve"> de comunicação organizacional</w:t>
      </w:r>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Kunsh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hierarquia dentro do sistema desempenha um papel fundamental no direcionamento dos fluxos da comunicação, mas, não é capaz de determinar esse fluxo em sua totalidade. Assim, passam a existir, dentro de uma organização, dois tipos </w:t>
      </w:r>
      <w:r>
        <w:rPr>
          <w:rFonts w:ascii="Times New Roman" w:eastAsia="Times New Roman" w:hAnsi="Times New Roman" w:cs="Times New Roman"/>
          <w:sz w:val="24"/>
        </w:rPr>
        <w:lastRenderedPageBreak/>
        <w:t>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XX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QUADRO XX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proofErr w:type="gramStart"/>
      <w:r w:rsidRPr="00EC4AAB">
        <w:rPr>
          <w:rFonts w:ascii="Times New Roman" w:eastAsia="Times New Roman" w:hAnsi="Times New Roman" w:cs="Times New Roman"/>
        </w:rPr>
        <w:t>usados</w:t>
      </w:r>
      <w:proofErr w:type="gramEnd"/>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proofErr w:type="gramStart"/>
      <w:r>
        <w:rPr>
          <w:rFonts w:ascii="Times New Roman" w:eastAsia="Times New Roman" w:hAnsi="Times New Roman" w:cs="Times New Roman"/>
          <w:sz w:val="24"/>
        </w:rPr>
        <w:t>percebe-se</w:t>
      </w:r>
      <w:proofErr w:type="gramEnd"/>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2829D0" w:rsidRDefault="002829D0" w:rsidP="00C65581">
      <w:pPr>
        <w:spacing w:after="0" w:line="360" w:lineRule="auto"/>
        <w:ind w:firstLine="708"/>
        <w:rPr>
          <w:rFonts w:ascii="Times New Roman" w:eastAsia="Times New Roman" w:hAnsi="Times New Roman" w:cs="Times New Roman"/>
          <w:sz w:val="24"/>
        </w:rPr>
      </w:pPr>
    </w:p>
    <w:p w:rsidR="002829D0" w:rsidRDefault="002829D0" w:rsidP="002829D0">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9795829" wp14:editId="2F37DCE2">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Pr="00DD549E" w:rsidRDefault="00DD549E" w:rsidP="002829D0">
      <w:pPr>
        <w:spacing w:after="0" w:line="360" w:lineRule="auto"/>
        <w:jc w:val="center"/>
        <w:rPr>
          <w:rFonts w:ascii="Times New Roman" w:eastAsia="Times New Roman" w:hAnsi="Times New Roman" w:cs="Times New Roman"/>
        </w:rPr>
      </w:pPr>
      <w:r w:rsidRPr="00DD549E">
        <w:rPr>
          <w:rFonts w:ascii="Times New Roman" w:eastAsia="Times New Roman" w:hAnsi="Times New Roman" w:cs="Times New Roman"/>
        </w:rPr>
        <w:t>Figura XX - Classificação dos canais de comunicação para negócios (COSTA 2013)</w:t>
      </w:r>
    </w:p>
    <w:p w:rsidR="002829D0" w:rsidRPr="002829D0" w:rsidRDefault="002829D0" w:rsidP="00C65581">
      <w:pPr>
        <w:spacing w:after="0" w:line="360" w:lineRule="auto"/>
        <w:ind w:firstLine="708"/>
        <w:rPr>
          <w:rFonts w:ascii="Times New Roman" w:eastAsia="Times New Roman" w:hAnsi="Times New Roman" w:cs="Times New Roman"/>
          <w:sz w:val="24"/>
        </w:rPr>
      </w:pP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XX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Da análise dos estudos apresentados e da figura XX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1" w:name="_Toc365924001"/>
      <w:r w:rsidRPr="004F26F0">
        <w:rPr>
          <w:rFonts w:eastAsia="Cambria"/>
        </w:rPr>
        <w:t xml:space="preserve">Os processos da comunicação de Le </w:t>
      </w:r>
      <w:proofErr w:type="spellStart"/>
      <w:r w:rsidRPr="004F26F0">
        <w:rPr>
          <w:rFonts w:eastAsia="Cambria"/>
        </w:rPr>
        <w:t>Coadic</w:t>
      </w:r>
      <w:bookmarkEnd w:id="11"/>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w:t>
      </w:r>
      <w:r>
        <w:rPr>
          <w:rFonts w:ascii="Times New Roman" w:eastAsia="Times New Roman" w:hAnsi="Times New Roman" w:cs="Times New Roman"/>
          <w:sz w:val="24"/>
        </w:rPr>
        <w:lastRenderedPageBreak/>
        <w:t xml:space="preserve">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12" w:name="_Toc365924002"/>
      <w:r w:rsidRPr="004F26F0">
        <w:rPr>
          <w:rFonts w:eastAsia="Cambria"/>
        </w:rPr>
        <w:t>Modelo de comunicação helicoidal de Dance</w:t>
      </w:r>
      <w:bookmarkEnd w:id="12"/>
    </w:p>
    <w:p w:rsidR="004F26F0" w:rsidRDefault="004F26F0"/>
    <w:p w:rsidR="00C62C8D" w:rsidRDefault="001A5F1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quarenta anos são usados atualmente.”. O autor conclui o argumento sugerindo que esse fato se deve à eficiência desses modelos em evidenciar os principais elementos do processo de comunicação.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Dentre os modelos lineares, o modelo de maior destaque foi proposto por Shannon (Shannon e Weaver apud </w:t>
      </w:r>
      <w:proofErr w:type="spellStart"/>
      <w:r w:rsidR="00FA2837">
        <w:rPr>
          <w:rFonts w:ascii="Times New Roman" w:eastAsia="Times New Roman" w:hAnsi="Times New Roman" w:cs="Times New Roman"/>
          <w:sz w:val="24"/>
        </w:rPr>
        <w:t>McQuail</w:t>
      </w:r>
      <w:proofErr w:type="spellEnd"/>
      <w:r w:rsidR="00FA2837">
        <w:rPr>
          <w:rFonts w:ascii="Times New Roman" w:eastAsia="Times New Roman" w:hAnsi="Times New Roman" w:cs="Times New Roman"/>
          <w:sz w:val="24"/>
        </w:rPr>
        <w:t xml:space="preserve"> e </w:t>
      </w:r>
      <w:proofErr w:type="spellStart"/>
      <w:r w:rsidR="00FA2837">
        <w:rPr>
          <w:rFonts w:ascii="Times New Roman" w:eastAsia="Times New Roman" w:hAnsi="Times New Roman" w:cs="Times New Roman"/>
          <w:sz w:val="24"/>
        </w:rPr>
        <w:t>Windhal</w:t>
      </w:r>
      <w:proofErr w:type="spellEnd"/>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 XXXX),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r w:rsidR="00BE2B48">
        <w:rPr>
          <w:rFonts w:ascii="Times New Roman" w:eastAsia="Times New Roman" w:hAnsi="Times New Roman" w:cs="Times New Roman"/>
          <w:sz w:val="24"/>
        </w:rPr>
        <w:lastRenderedPageBreak/>
        <w:t>(</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apud </w:t>
      </w:r>
      <w:proofErr w:type="spellStart"/>
      <w:r w:rsidR="00BE2B48">
        <w:rPr>
          <w:rFonts w:ascii="Times New Roman" w:eastAsia="Times New Roman" w:hAnsi="Times New Roman" w:cs="Times New Roman"/>
          <w:sz w:val="24"/>
        </w:rPr>
        <w:t>McQuail</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Windhal</w:t>
      </w:r>
      <w:proofErr w:type="spellEnd"/>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C62C8D">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alteram durante esse processo, ou seja, que os estados em que se encontram são os mesmos ao final do processo. Nas palavras de Dance: </w:t>
      </w:r>
    </w:p>
    <w:p w:rsidR="007400A6" w:rsidRDefault="007400A6" w:rsidP="007400A6">
      <w:pPr>
        <w:spacing w:after="0" w:line="360" w:lineRule="auto"/>
        <w:ind w:left="72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DF1188">
      <w:pPr>
        <w:spacing w:after="0" w:line="360" w:lineRule="auto"/>
        <w:ind w:left="72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 Em qualquer momento que se queira, a hélice é um testemunho geométrico do conceito de que a comunicação, embora se desloque </w:t>
      </w:r>
      <w:r w:rsidRPr="00DF1188">
        <w:rPr>
          <w:rFonts w:ascii="Times New Roman" w:eastAsia="Times New Roman" w:hAnsi="Times New Roman" w:cs="Times New Roman"/>
        </w:rPr>
        <w:lastRenderedPageBreak/>
        <w:t>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A5F12" w:rsidRDefault="00425E80" w:rsidP="00207AD6">
      <w:pPr>
        <w:jc w:val="center"/>
      </w:pPr>
      <w:r>
        <w:rPr>
          <w:noProof/>
        </w:rPr>
        <w:drawing>
          <wp:inline distT="0" distB="0" distL="0" distR="0">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207AD6" w:rsidRDefault="00207AD6" w:rsidP="00207AD6">
      <w:pPr>
        <w:jc w:val="center"/>
      </w:pPr>
      <w:proofErr w:type="gramStart"/>
      <w:r>
        <w:t xml:space="preserve">Figura XX - </w:t>
      </w:r>
      <w:r w:rsidRPr="00207AD6">
        <w:t>uma espiral helicoidal como representação da comunicação humana”</w:t>
      </w:r>
      <w:proofErr w:type="gramEnd"/>
      <w:r w:rsidRPr="00207AD6">
        <w:t>. (DANCE 1967. p.374)</w:t>
      </w:r>
    </w:p>
    <w:p w:rsidR="00207AD6" w:rsidRDefault="00207AD6" w:rsidP="00207AD6">
      <w:pPr>
        <w:jc w:val="center"/>
      </w:pPr>
    </w:p>
    <w:p w:rsidR="00207AD6" w:rsidRDefault="00207AD6"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A analogia com a hélice ajuda também a representar as diferentes formas que a comunicação assume em diferentes situações com diferentes indivíduos. </w:t>
      </w:r>
      <w:r w:rsidR="006F571E">
        <w:rPr>
          <w:rFonts w:ascii="Times New Roman" w:eastAsia="Times New Roman" w:hAnsi="Times New Roman" w:cs="Times New Roman"/>
          <w:sz w:val="24"/>
        </w:rPr>
        <w:t>A deformação que a mola pode sofrer serve para ilustrar o nível de domínio dos envolvidos no assunto discutido e a velocidade de assimilação das informações.</w:t>
      </w:r>
    </w:p>
    <w:p w:rsidR="00207AD6" w:rsidRDefault="006F571E" w:rsidP="00207AD6">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(XXXX)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 xml:space="preserve">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w:t>
      </w:r>
      <w:r>
        <w:rPr>
          <w:rFonts w:ascii="Times New Roman" w:eastAsia="Times New Roman" w:hAnsi="Times New Roman" w:cs="Times New Roman"/>
          <w:sz w:val="24"/>
        </w:rPr>
        <w:lastRenderedPageBreak/>
        <w:t>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13" w:name="_Toc365924003"/>
      <w:r>
        <w:rPr>
          <w:rFonts w:eastAsia="Cambria"/>
        </w:rPr>
        <w:t xml:space="preserve">Princípio </w:t>
      </w:r>
      <w:r w:rsidR="00472BC3">
        <w:rPr>
          <w:rFonts w:eastAsia="Cambria"/>
        </w:rPr>
        <w:t xml:space="preserve">da </w:t>
      </w:r>
      <w:r w:rsidR="00D131E3" w:rsidRPr="00D131E3">
        <w:rPr>
          <w:rFonts w:eastAsia="Cambria"/>
        </w:rPr>
        <w:t xml:space="preserve">Publicidade, Imprensa oficial e manifestações da comunicação entre organizações </w:t>
      </w:r>
      <w:proofErr w:type="gramStart"/>
      <w:r w:rsidR="00D131E3" w:rsidRPr="00D131E3">
        <w:rPr>
          <w:rFonts w:eastAsia="Cambria"/>
        </w:rPr>
        <w:t>públicas</w:t>
      </w:r>
      <w:bookmarkEnd w:id="13"/>
      <w:proofErr w:type="gramEnd"/>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Os princípios administrativos constitucionais são determinações genéricas e abstratas e funcionam como diretrizes gerais para a atuação dos agentes públicos. São de adoção obrigatória por parte </w:t>
      </w:r>
      <w:proofErr w:type="gramStart"/>
      <w:r>
        <w:rPr>
          <w:rFonts w:ascii="Times New Roman" w:eastAsia="Times New Roman" w:hAnsi="Times New Roman" w:cs="Times New Roman"/>
          <w:sz w:val="24"/>
        </w:rPr>
        <w:t>desse</w:t>
      </w:r>
      <w:proofErr w:type="gramEnd"/>
      <w:r>
        <w:rPr>
          <w:rFonts w:ascii="Times New Roman" w:eastAsia="Times New Roman" w:hAnsi="Times New Roman" w:cs="Times New Roman"/>
          <w:sz w:val="24"/>
        </w:rPr>
        <w:t>. Hely Lopes Meirelles, sobre a obrigatoriedade da aplicação desses princípios, ensina:</w:t>
      </w:r>
    </w:p>
    <w:p w:rsidR="00187B39" w:rsidRDefault="00187B39" w:rsidP="00187B39">
      <w:pPr>
        <w:spacing w:after="0" w:line="360" w:lineRule="auto"/>
        <w:ind w:left="1440" w:firstLine="720"/>
        <w:rPr>
          <w:rFonts w:ascii="Times New Roman" w:eastAsia="Times New Roman" w:hAnsi="Times New Roman" w:cs="Times New Roman"/>
        </w:rPr>
      </w:pPr>
      <w:r w:rsidRPr="004747CB">
        <w:rPr>
          <w:rFonts w:ascii="Times New Roman" w:eastAsia="Times New Roman" w:hAnsi="Times New Roman" w:cs="Times New Roman"/>
        </w:rPr>
        <w:t>"...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58473F"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Capitulo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proofErr w:type="gramStart"/>
      <w:r w:rsidR="002351F7">
        <w:rPr>
          <w:rFonts w:ascii="Times New Roman" w:eastAsia="Times New Roman" w:hAnsi="Times New Roman" w:cs="Times New Roman"/>
          <w:sz w:val="24"/>
        </w:rPr>
        <w:t>devem</w:t>
      </w:r>
      <w:proofErr w:type="gramEnd"/>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proofErr w:type="spellStart"/>
      <w:r w:rsidR="002351F7">
        <w:rPr>
          <w:rFonts w:ascii="Times New Roman" w:eastAsia="Times New Roman" w:hAnsi="Times New Roman" w:cs="Times New Roman"/>
          <w:sz w:val="24"/>
        </w:rPr>
        <w:t>sera</w:t>
      </w:r>
      <w:proofErr w:type="spellEnd"/>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proofErr w:type="gramStart"/>
      <w:r w:rsidR="004747CB">
        <w:rPr>
          <w:rFonts w:ascii="Times New Roman" w:eastAsia="Times New Roman" w:hAnsi="Times New Roman" w:cs="Times New Roman"/>
          <w:sz w:val="24"/>
        </w:rPr>
        <w:t>deve</w:t>
      </w:r>
      <w:proofErr w:type="gramEnd"/>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w:t>
      </w:r>
      <w:r w:rsidR="004747CB">
        <w:rPr>
          <w:rFonts w:ascii="Times New Roman" w:eastAsia="Times New Roman" w:hAnsi="Times New Roman" w:cs="Times New Roman"/>
          <w:sz w:val="24"/>
        </w:rPr>
        <w:lastRenderedPageBreak/>
        <w:t>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(MELLO apud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F034BA" w:rsidP="008B6BF7">
      <w:pPr>
        <w:spacing w:after="0" w:line="360" w:lineRule="auto"/>
        <w:ind w:left="1440" w:firstLine="720"/>
        <w:rPr>
          <w:rFonts w:ascii="Times New Roman" w:eastAsia="Times New Roman" w:hAnsi="Times New Roman" w:cs="Times New Roman"/>
        </w:rPr>
      </w:pPr>
      <w:r w:rsidRPr="00CD532E">
        <w:rPr>
          <w:rFonts w:ascii="Times New Roman" w:eastAsia="Times New Roman" w:hAnsi="Times New Roman" w:cs="Times New Roman"/>
        </w:rPr>
        <w:t>“</w:t>
      </w:r>
      <w:r w:rsidR="008B6BF7" w:rsidRPr="008B6BF7">
        <w:rPr>
          <w:rFonts w:ascii="Times New Roman" w:eastAsia="Times New Roman" w:hAnsi="Times New Roman" w:cs="Times New Roman"/>
        </w:rPr>
        <w:t>A publicidade se faz pela inserção do ato no Diário Oficial ou por edital afixado no</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lugar próprio para divulgação de atos públicos, para conhecimento do público em geral e,</w:t>
      </w:r>
      <w:r w:rsidR="008B6BF7">
        <w:rPr>
          <w:rFonts w:ascii="Times New Roman" w:eastAsia="Times New Roman" w:hAnsi="Times New Roman" w:cs="Times New Roman"/>
        </w:rPr>
        <w:t xml:space="preserve"> </w:t>
      </w:r>
      <w:proofErr w:type="spellStart"/>
      <w:r w:rsidR="008B6BF7" w:rsidRPr="008B6BF7">
        <w:rPr>
          <w:rFonts w:ascii="Times New Roman" w:eastAsia="Times New Roman" w:hAnsi="Times New Roman" w:cs="Times New Roman"/>
        </w:rPr>
        <w:t>conseqüentemente</w:t>
      </w:r>
      <w:proofErr w:type="spellEnd"/>
      <w:r w:rsidR="008B6BF7" w:rsidRPr="008B6BF7">
        <w:rPr>
          <w:rFonts w:ascii="Times New Roman" w:eastAsia="Times New Roman" w:hAnsi="Times New Roman" w:cs="Times New Roman"/>
        </w:rPr>
        <w:t>, início da produção de seus efeitos, pois somente a publicidade evita</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os dissabores existentes em processos arbitrariamente sigilosos, permitindo-se os</w:t>
      </w:r>
      <w:r w:rsidR="008B6BF7">
        <w:rPr>
          <w:rFonts w:ascii="Times New Roman" w:eastAsia="Times New Roman" w:hAnsi="Times New Roman" w:cs="Times New Roman"/>
        </w:rPr>
        <w:t xml:space="preserve"> </w:t>
      </w:r>
      <w:r w:rsidR="008B6BF7" w:rsidRPr="008B6BF7">
        <w:rPr>
          <w:rFonts w:ascii="Times New Roman" w:eastAsia="Times New Roman" w:hAnsi="Times New Roman" w:cs="Times New Roman"/>
        </w:rPr>
        <w:t>competentes recursos administrativos e as ações judiciais próprias.</w:t>
      </w:r>
      <w:r w:rsidRPr="00CD532E">
        <w:rPr>
          <w:rFonts w:ascii="Times New Roman" w:eastAsia="Times New Roman" w:hAnsi="Times New Roman" w:cs="Times New Roman"/>
        </w:rPr>
        <w:t xml:space="preserve">” </w:t>
      </w:r>
      <w:r w:rsidR="008B6BF7">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Pr="00CD532E">
        <w:rPr>
          <w:rFonts w:ascii="Times New Roman" w:eastAsia="Times New Roman" w:hAnsi="Times New Roman" w:cs="Times New Roman"/>
        </w:rPr>
        <w:t>2001, p. 2</w:t>
      </w:r>
      <w:r w:rsidR="008B6BF7">
        <w:rPr>
          <w:rFonts w:ascii="Times New Roman" w:eastAsia="Times New Roman" w:hAnsi="Times New Roman" w:cs="Times New Roman"/>
        </w:rPr>
        <w:t>94</w:t>
      </w:r>
      <w:r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proofErr w:type="gramStart"/>
      <w:r>
        <w:rPr>
          <w:rFonts w:ascii="Times New Roman" w:eastAsia="Times New Roman" w:hAnsi="Times New Roman" w:cs="Times New Roman"/>
          <w:sz w:val="24"/>
        </w:rPr>
        <w:t>extrai-se</w:t>
      </w:r>
      <w:proofErr w:type="gramEnd"/>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ultimo aspecto é extremamente importante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boa parte dos atos mais relevantes das organizações públicas brasileiras são registrados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637176" w:rsidRDefault="00637176" w:rsidP="008B6BF7">
      <w:pPr>
        <w:spacing w:after="0" w:line="360" w:lineRule="auto"/>
        <w:ind w:firstLine="360"/>
        <w:rPr>
          <w:rFonts w:ascii="Times New Roman" w:eastAsia="Times New Roman" w:hAnsi="Times New Roman" w:cs="Times New Roman"/>
          <w:sz w:val="24"/>
        </w:rPr>
      </w:pPr>
    </w:p>
    <w:p w:rsidR="00637176" w:rsidRPr="008B6BF7" w:rsidRDefault="00637176"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14" w:name="_Toc365924004"/>
      <w:r w:rsidRPr="00D131E3">
        <w:rPr>
          <w:rFonts w:eastAsia="Cambria"/>
        </w:rPr>
        <w:t>Modelo de comunicação entre organizações públicas</w:t>
      </w:r>
      <w:bookmarkEnd w:id="14"/>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Confrontar a robustez de teorias prévias por meio de perturbações; 12) Expor pensamento prévio como incompatível com os dados 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w:t>
      </w:r>
      <w:r w:rsidR="002B6EAD">
        <w:rPr>
          <w:rFonts w:ascii="Times New Roman" w:eastAsia="Times New Roman" w:hAnsi="Times New Roman" w:cs="Times New Roman"/>
          <w:sz w:val="24"/>
        </w:rPr>
        <w:lastRenderedPageBreak/>
        <w:t xml:space="preserve">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330AB1" w:rsidRDefault="007235B0" w:rsidP="00362F54">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603F4E1">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62F54" w:rsidRPr="00362F54" w:rsidRDefault="00362F54" w:rsidP="00362F54">
      <w:pPr>
        <w:spacing w:after="0" w:line="360" w:lineRule="auto"/>
        <w:jc w:val="center"/>
        <w:rPr>
          <w:rFonts w:ascii="Times New Roman" w:eastAsia="Times New Roman" w:hAnsi="Times New Roman" w:cs="Times New Roman"/>
        </w:rPr>
      </w:pPr>
      <w:r w:rsidRPr="00362F54">
        <w:rPr>
          <w:rFonts w:ascii="Times New Roman" w:eastAsia="Times New Roman" w:hAnsi="Times New Roman" w:cs="Times New Roman"/>
        </w:rPr>
        <w:t>Figura XX – Modelo de comunicação entre organizações públicas</w:t>
      </w:r>
    </w:p>
    <w:p w:rsidR="001A5F12" w:rsidRPr="00362F54" w:rsidRDefault="001A5F12" w:rsidP="001A5F12"/>
    <w:p w:rsidR="00362F54" w:rsidRPr="00362F54" w:rsidRDefault="00B95EB2" w:rsidP="001A5F12">
      <w:r>
        <w:tab/>
      </w:r>
    </w:p>
    <w:p w:rsidR="00362F54" w:rsidRDefault="00B95EB2" w:rsidP="00B95EB2">
      <w:pPr>
        <w:spacing w:after="0" w:line="360" w:lineRule="auto"/>
        <w:ind w:firstLine="708"/>
        <w:rPr>
          <w:rFonts w:ascii="Times New Roman" w:eastAsia="Times New Roman" w:hAnsi="Times New Roman" w:cs="Times New Roman"/>
          <w:sz w:val="24"/>
        </w:rPr>
      </w:pPr>
      <w:r w:rsidRPr="00B95EB2">
        <w:rPr>
          <w:rFonts w:ascii="Times New Roman" w:eastAsia="Times New Roman" w:hAnsi="Times New Roman" w:cs="Times New Roman"/>
          <w:sz w:val="24"/>
        </w:rPr>
        <w:t>A Figura XX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configura um processo interativo e incremental. De forma semelhante à graduação entre comunicação formal e informal exibida na Figura XX,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expandir a análise e inferir que as manifestações detectadas em veículos como o Diário Oficial da União representem uma interação muito mais intensa e significativa que antecede essa publicação.</w:t>
      </w:r>
    </w:p>
    <w:p w:rsidR="007235B0" w:rsidRPr="00B95EB2" w:rsidRDefault="007235B0" w:rsidP="00B95EB2">
      <w:pPr>
        <w:spacing w:after="0" w:line="360" w:lineRule="auto"/>
        <w:ind w:firstLine="708"/>
        <w:rPr>
          <w:rFonts w:ascii="Times New Roman" w:eastAsia="Times New Roman" w:hAnsi="Times New Roman" w:cs="Times New Roman"/>
          <w:sz w:val="24"/>
        </w:rPr>
      </w:pPr>
    </w:p>
    <w:p w:rsidR="00AD0060" w:rsidRPr="00D131E3" w:rsidRDefault="00AD0060" w:rsidP="00AD0060">
      <w:pPr>
        <w:pStyle w:val="Ttulo2"/>
        <w:numPr>
          <w:ilvl w:val="0"/>
          <w:numId w:val="3"/>
        </w:numPr>
        <w:rPr>
          <w:rFonts w:eastAsia="Times New Roman"/>
        </w:rPr>
      </w:pPr>
      <w:bookmarkStart w:id="15" w:name="_Toc365924014"/>
      <w:bookmarkStart w:id="16" w:name="_Toc365924005"/>
      <w:r w:rsidRPr="00D131E3">
        <w:rPr>
          <w:rFonts w:eastAsia="Times New Roman"/>
        </w:rPr>
        <w:t>Análise de Redes sociais</w:t>
      </w:r>
      <w:bookmarkEnd w:id="15"/>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proofErr w:type="gramStart"/>
      <w:r>
        <w:rPr>
          <w:rFonts w:ascii="Times New Roman" w:eastAsia="Times New Roman" w:hAnsi="Times New Roman" w:cs="Times New Roman"/>
          <w:sz w:val="24"/>
        </w:rPr>
        <w:t>identifique</w:t>
      </w:r>
      <w:proofErr w:type="gramEnd"/>
      <w:r>
        <w:rPr>
          <w:rFonts w:ascii="Times New Roman" w:eastAsia="Times New Roman" w:hAnsi="Times New Roman" w:cs="Times New Roman"/>
          <w:sz w:val="24"/>
        </w:rPr>
        <w:t xml:space="preserve"> as características dessas relações que facilitem ou dificultem esse transporte e como esse fenômeno ocorre em uma determinada rede. Dentre as características de uma rede relevantes para essa análise,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identificar dois grandes grupos: Métricas de coesão e métricas de mediação.</w:t>
      </w:r>
    </w:p>
    <w:p w:rsidR="00AD0060" w:rsidRDefault="00AD0060" w:rsidP="00AD0060">
      <w:pPr>
        <w:spacing w:after="0" w:line="360" w:lineRule="auto"/>
        <w:ind w:firstLine="708"/>
      </w:pPr>
    </w:p>
    <w:p w:rsidR="00AD0060" w:rsidRPr="003F34CC" w:rsidRDefault="00AD0060" w:rsidP="00AD0060">
      <w:pPr>
        <w:pStyle w:val="Ttulo3"/>
        <w:numPr>
          <w:ilvl w:val="1"/>
          <w:numId w:val="3"/>
        </w:numPr>
      </w:pPr>
      <w:bookmarkStart w:id="17" w:name="_Toc365924013"/>
      <w:bookmarkStart w:id="18" w:name="_Toc365924015"/>
      <w:r w:rsidRPr="003F34CC">
        <w:t xml:space="preserve">Análise </w:t>
      </w:r>
      <w:r>
        <w:t xml:space="preserve">Exploratória </w:t>
      </w:r>
      <w:r w:rsidRPr="003F34CC">
        <w:t>dos dados</w:t>
      </w:r>
      <w:bookmarkEnd w:id="17"/>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AD0060" w:rsidRPr="001664E7" w:rsidRDefault="00AD0060" w:rsidP="00AD0060">
      <w:pPr>
        <w:pStyle w:val="PargrafodaLista"/>
        <w:numPr>
          <w:ilvl w:val="1"/>
          <w:numId w:val="8"/>
        </w:numPr>
        <w:spacing w:before="240" w:after="0"/>
        <w:contextualSpacing w:val="0"/>
        <w:jc w:val="left"/>
        <w:outlineLvl w:val="3"/>
        <w:rPr>
          <w:rFonts w:eastAsia="Times New Roman"/>
          <w:smallCaps/>
          <w:vanish/>
          <w:spacing w:val="10"/>
          <w:sz w:val="22"/>
          <w:szCs w:val="22"/>
        </w:rPr>
      </w:pPr>
    </w:p>
    <w:p w:rsidR="00AD0060" w:rsidRPr="00054087" w:rsidRDefault="00AD0060" w:rsidP="00AD0060">
      <w:pPr>
        <w:pStyle w:val="Ttulo3"/>
        <w:numPr>
          <w:ilvl w:val="2"/>
          <w:numId w:val="3"/>
        </w:numPr>
      </w:pPr>
      <w:r w:rsidRPr="00054087">
        <w:t>Pesquisa descritiva e análise exploratória</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(Gil, 2008, p.27).</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presente pesquisa estudamos o fenômeno da comunicação e mediação da informação entre organizações e agentes públicos. Além das referencias sobre o tema que sustentaram as discussões deste trabalho, pode-se facilmente constatar que o número de textos que exploram o tema 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 publicas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sobre o tema sejam considerados “pouco </w:t>
      </w:r>
      <w:r>
        <w:rPr>
          <w:rFonts w:ascii="Times New Roman" w:eastAsia="Times New Roman" w:hAnsi="Times New Roman" w:cs="Times New Roman"/>
          <w:sz w:val="24"/>
        </w:rPr>
        <w:lastRenderedPageBreak/>
        <w:t>explorados” como Gil sugere que devam ser os temas abordados pelas pesquisas exploratórias.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AD0060" w:rsidRPr="001E283C" w:rsidRDefault="00AD0060" w:rsidP="00AD0060">
      <w:pPr>
        <w:spacing w:after="0" w:line="360" w:lineRule="auto"/>
        <w:ind w:left="1440" w:firstLine="720"/>
        <w:rPr>
          <w:rFonts w:ascii="Times New Roman" w:eastAsia="Times New Roman" w:hAnsi="Times New Roman" w:cs="Times New Roman"/>
          <w:u w:val="single"/>
        </w:rPr>
      </w:pPr>
      <w:r>
        <w:rPr>
          <w:rFonts w:ascii="Times New Roman" w:eastAsia="Times New Roman" w:hAnsi="Times New Roman" w:cs="Times New Roman"/>
        </w:rPr>
        <w:t>“</w:t>
      </w: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(Gil, 2008, p.28).</w:t>
      </w:r>
    </w:p>
    <w:p w:rsidR="00AD0060" w:rsidRPr="001E7113" w:rsidRDefault="00AD0060" w:rsidP="00AD0060">
      <w:pPr>
        <w:spacing w:after="0" w:line="360" w:lineRule="auto"/>
        <w:ind w:left="1440" w:firstLine="708"/>
        <w:rPr>
          <w:rFonts w:ascii="Times New Roman" w:eastAsia="Times New Roman" w:hAnsi="Times New Roman" w:cs="Times New Roman"/>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que se faz nesse trabalho (extrair dados de fontes abertas tais como o Diário Oficial da União para investigar a comunicação e mediação da informação entre organizações públicas)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AD0060" w:rsidRDefault="00AD0060" w:rsidP="00AD0060">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w:t>
      </w:r>
      <w:r w:rsidRPr="00870431">
        <w:rPr>
          <w:rFonts w:ascii="Times New Roman" w:eastAsia="Times New Roman" w:hAnsi="Times New Roman" w:cs="Times New Roman"/>
        </w:rPr>
        <w:t>há pesquisas que, embora definidas como descritivas a partir de seus objetivos</w:t>
      </w:r>
      <w:proofErr w:type="gramStart"/>
      <w:r w:rsidRPr="00870431">
        <w:rPr>
          <w:rFonts w:ascii="Times New Roman" w:eastAsia="Times New Roman" w:hAnsi="Times New Roman" w:cs="Times New Roman"/>
        </w:rPr>
        <w:t>, acabam</w:t>
      </w:r>
      <w:proofErr w:type="gramEnd"/>
      <w:r w:rsidRPr="00870431">
        <w:rPr>
          <w:rFonts w:ascii="Times New Roman" w:eastAsia="Times New Roman" w:hAnsi="Times New Roman" w:cs="Times New Roman"/>
        </w:rPr>
        <w:t xml:space="preserve"> servindo mais para proporcionar uma nova visão do problema, o que as aproxima das pesquisas exploratórias.</w:t>
      </w:r>
      <w:r>
        <w:rPr>
          <w:rFonts w:ascii="Times New Roman" w:eastAsia="Times New Roman" w:hAnsi="Times New Roman" w:cs="Times New Roman"/>
        </w:rPr>
        <w:t>” (Gil 2008 p. 28)</w:t>
      </w:r>
    </w:p>
    <w:p w:rsidR="00AD0060" w:rsidRDefault="00AD0060"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Se na primeira etapa este trabalho descreveu o fenômeno das publicações e sua relação com a comunicação entre órgãos federais, na segunda ele explora essas comunicações em busca de padrões e “hipóteses mais precisas e operacionalizáveis” 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w:t>
      </w:r>
      <w:proofErr w:type="gramStart"/>
      <w:r>
        <w:rPr>
          <w:rFonts w:ascii="Times New Roman" w:eastAsia="Times New Roman" w:hAnsi="Times New Roman" w:cs="Times New Roman"/>
          <w:sz w:val="24"/>
        </w:rPr>
        <w:t>sociais mapeadas desenvolvida</w:t>
      </w:r>
      <w:proofErr w:type="gramEnd"/>
      <w:r>
        <w:rPr>
          <w:rFonts w:ascii="Times New Roman" w:eastAsia="Times New Roman" w:hAnsi="Times New Roman" w:cs="Times New Roman"/>
          <w:sz w:val="24"/>
        </w:rPr>
        <w:t xml:space="preserve"> neste trabalho.</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proofErr w:type="gramStart"/>
      <w:r>
        <w:rPr>
          <w:rFonts w:ascii="Times New Roman" w:eastAsia="Times New Roman" w:hAnsi="Times New Roman" w:cs="Times New Roman"/>
          <w:sz w:val="24"/>
        </w:rPr>
        <w:t>estude</w:t>
      </w:r>
      <w:proofErr w:type="gramEnd"/>
      <w:r>
        <w:rPr>
          <w:rFonts w:ascii="Times New Roman" w:eastAsia="Times New Roman" w:hAnsi="Times New Roman" w:cs="Times New Roman"/>
          <w:sz w:val="24"/>
        </w:rPr>
        <w:t xml:space="preserve"> redes sociais visando a identificação e interpretação de padrões estruturais das relações sociais entre os indivíduos da rede sem uma rigidez metodológica significativa e sem hipóteses claras previamente estabelecidas.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B42F8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proofErr w:type="gramStart"/>
      <w:r>
        <w:rPr>
          <w:rFonts w:ascii="Times New Roman" w:eastAsia="Times New Roman" w:hAnsi="Times New Roman" w:cs="Times New Roman"/>
          <w:sz w:val="24"/>
        </w:rPr>
        <w:t>toma-se</w:t>
      </w:r>
      <w:proofErr w:type="gramEnd"/>
      <w:r>
        <w:rPr>
          <w:rFonts w:ascii="Times New Roman" w:eastAsia="Times New Roman" w:hAnsi="Times New Roman" w:cs="Times New Roman"/>
          <w:sz w:val="24"/>
        </w:rPr>
        <w:t xml:space="preserve"> decisões referentes ao </w:t>
      </w:r>
      <w:r w:rsidR="00447F28">
        <w:rPr>
          <w:rFonts w:ascii="Times New Roman" w:eastAsia="Times New Roman" w:hAnsi="Times New Roman" w:cs="Times New Roman"/>
          <w:sz w:val="24"/>
        </w:rPr>
        <w:t xml:space="preserve">objeto de estudo da análise, ou seja, a própria rede a ser mapeada. </w:t>
      </w:r>
      <w:proofErr w:type="gramStart"/>
      <w:r w:rsidR="00447F28">
        <w:rPr>
          <w:rFonts w:ascii="Times New Roman" w:eastAsia="Times New Roman" w:hAnsi="Times New Roman" w:cs="Times New Roman"/>
          <w:sz w:val="24"/>
        </w:rPr>
        <w:t>Deve-se</w:t>
      </w:r>
      <w:proofErr w:type="gramEnd"/>
      <w:r w:rsidR="00447F28">
        <w:rPr>
          <w:rFonts w:ascii="Times New Roman" w:eastAsia="Times New Roman" w:hAnsi="Times New Roman" w:cs="Times New Roman"/>
          <w:sz w:val="24"/>
        </w:rPr>
        <w:t xml:space="preserve"> eleger critérios para a inclusão ou exclusão de </w:t>
      </w:r>
      <w:r w:rsidR="00447F28">
        <w:rPr>
          <w:rFonts w:ascii="Times New Roman" w:eastAsia="Times New Roman" w:hAnsi="Times New Roman" w:cs="Times New Roman"/>
          <w:sz w:val="24"/>
        </w:rPr>
        <w:lastRenderedPageBreak/>
        <w:t xml:space="preserve">atores na rede bem como os fatores que determinam o mapeamento de uma conexão entre um par de atores. </w:t>
      </w:r>
    </w:p>
    <w:p w:rsidR="00AD0060" w:rsidRDefault="00B42F8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Operações comuns nessa etapa incluem a remoção de elementos menos significativos, como linhas com valores baixos, atores com poucas conexões ou grupos de atores cuja característica especifica permita que sejam descartados sem prejuízo da análise que se deseja desenvolver. </w:t>
      </w:r>
      <w:r w:rsidR="00896DBF">
        <w:rPr>
          <w:rFonts w:ascii="Times New Roman" w:eastAsia="Times New Roman" w:hAnsi="Times New Roman" w:cs="Times New Roman"/>
          <w:sz w:val="24"/>
        </w:rPr>
        <w:t>Também</w:t>
      </w:r>
      <w:r>
        <w:rPr>
          <w:rFonts w:ascii="Times New Roman" w:eastAsia="Times New Roman" w:hAnsi="Times New Roman" w:cs="Times New Roman"/>
          <w:sz w:val="24"/>
        </w:rPr>
        <w:t xml:space="preserve"> podem ser usados rec</w:t>
      </w:r>
      <w:r w:rsidR="00896DBF">
        <w:rPr>
          <w:rFonts w:ascii="Times New Roman" w:eastAsia="Times New Roman" w:hAnsi="Times New Roman" w:cs="Times New Roman"/>
          <w:sz w:val="24"/>
        </w:rPr>
        <w:t xml:space="preserve">ursos como o agrupamento de um subconjunto de atores em um único vértice e a transformação de conexões direcionadas em </w:t>
      </w:r>
      <w:proofErr w:type="gramStart"/>
      <w:r w:rsidR="00896DBF">
        <w:rPr>
          <w:rFonts w:ascii="Times New Roman" w:eastAsia="Times New Roman" w:hAnsi="Times New Roman" w:cs="Times New Roman"/>
          <w:sz w:val="24"/>
        </w:rPr>
        <w:t>não-direcionadas</w:t>
      </w:r>
      <w:proofErr w:type="gramEnd"/>
      <w:r w:rsidR="00896DBF">
        <w:rPr>
          <w:rFonts w:ascii="Times New Roman" w:eastAsia="Times New Roman" w:hAnsi="Times New Roman" w:cs="Times New Roman"/>
          <w:sz w:val="24"/>
        </w:rPr>
        <w:t xml:space="preserve"> e vice versa.</w:t>
      </w:r>
    </w:p>
    <w:p w:rsidR="00E52FB8" w:rsidRDefault="00E52FB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E240DB" w:rsidRDefault="00E52FB8" w:rsidP="00AD006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ultima</w:t>
      </w:r>
      <w:proofErr w:type="gramEnd"/>
      <w:r>
        <w:rPr>
          <w:rFonts w:ascii="Times New Roman" w:eastAsia="Times New Roman" w:hAnsi="Times New Roman" w:cs="Times New Roman"/>
          <w:sz w:val="24"/>
        </w:rPr>
        <w:t xml:space="preserve"> etapa da análise exploratória de redes sociais é a inspeção visual. Nooy, Mrvar e Batagelj (2005 p. 14) argumentam que “o olho humano é treinado para reconhecer padrões. Assim a visualização da rede ajuda a rastrear e apresentar padrões das conexões”.</w:t>
      </w:r>
      <w:r w:rsidR="001B59C3">
        <w:rPr>
          <w:rFonts w:ascii="Times New Roman" w:eastAsia="Times New Roman" w:hAnsi="Times New Roman" w:cs="Times New Roman"/>
          <w:sz w:val="24"/>
        </w:rPr>
        <w:t xml:space="preserve"> </w:t>
      </w:r>
      <w:proofErr w:type="gramStart"/>
      <w:r w:rsidR="001B59C3">
        <w:rPr>
          <w:rFonts w:ascii="Times New Roman" w:eastAsia="Times New Roman" w:hAnsi="Times New Roman" w:cs="Times New Roman"/>
          <w:sz w:val="24"/>
        </w:rPr>
        <w:t>A dificuldade que pode existir em analisar os valores numéricos extraídos na etapa anterior justificam</w:t>
      </w:r>
      <w:proofErr w:type="gramEnd"/>
      <w:r w:rsidR="001B59C3">
        <w:rPr>
          <w:rFonts w:ascii="Times New Roman" w:eastAsia="Times New Roman" w:hAnsi="Times New Roman" w:cs="Times New Roman"/>
          <w:sz w:val="24"/>
        </w:rPr>
        <w:t xml:space="preserve"> a utilização da inspeção visual. </w:t>
      </w:r>
    </w:p>
    <w:p w:rsidR="00E52FB8" w:rsidRDefault="00243267" w:rsidP="00E240D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w:t>
      </w:r>
      <w:r w:rsidR="001072C4">
        <w:rPr>
          <w:rFonts w:ascii="Times New Roman" w:eastAsia="Times New Roman" w:hAnsi="Times New Roman" w:cs="Times New Roman"/>
          <w:sz w:val="24"/>
        </w:rPr>
        <w:t xml:space="preserve"> Além disso, hipóteses e impressões surgidas nessa etapa podem orientar a condução de uma nova bateria de cálculos estruturais, refinando a análise e fazendo-a caminhar em direção a uma conclusão.</w:t>
      </w:r>
    </w:p>
    <w:p w:rsidR="001072C4" w:rsidRDefault="005B15EC" w:rsidP="00C063A1">
      <w:pPr>
        <w:spacing w:after="0" w:line="360" w:lineRule="auto"/>
        <w:ind w:hanging="426"/>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1803ECFA" wp14:editId="69A6F3EC">
            <wp:extent cx="5905330" cy="1924050"/>
            <wp:effectExtent l="0" t="0" r="63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9186" cy="1928565"/>
                    </a:xfrm>
                    <a:prstGeom prst="rect">
                      <a:avLst/>
                    </a:prstGeom>
                    <a:noFill/>
                  </pic:spPr>
                </pic:pic>
              </a:graphicData>
            </a:graphic>
          </wp:inline>
        </w:drawing>
      </w:r>
    </w:p>
    <w:p w:rsidR="00C063A1" w:rsidRPr="005B15EC" w:rsidRDefault="00C063A1" w:rsidP="00C063A1">
      <w:pPr>
        <w:spacing w:after="0" w:line="360" w:lineRule="auto"/>
        <w:ind w:hanging="426"/>
        <w:jc w:val="center"/>
        <w:rPr>
          <w:rFonts w:ascii="Times New Roman" w:eastAsia="Times New Roman" w:hAnsi="Times New Roman" w:cs="Times New Roman"/>
        </w:rPr>
      </w:pPr>
      <w:r w:rsidRPr="005B15EC">
        <w:rPr>
          <w:rFonts w:ascii="Times New Roman" w:eastAsia="Times New Roman" w:hAnsi="Times New Roman" w:cs="Times New Roman"/>
        </w:rPr>
        <w:t>Figura X – Ilustra o processo de análise exploratória de redes sociais</w:t>
      </w:r>
    </w:p>
    <w:p w:rsidR="001072C4" w:rsidRDefault="001072C4" w:rsidP="00AD0060">
      <w:pPr>
        <w:spacing w:after="0" w:line="360" w:lineRule="auto"/>
        <w:ind w:firstLine="708"/>
        <w:rPr>
          <w:rFonts w:ascii="Times New Roman" w:eastAsia="Times New Roman" w:hAnsi="Times New Roman" w:cs="Times New Roman"/>
          <w:sz w:val="24"/>
        </w:rPr>
      </w:pPr>
    </w:p>
    <w:p w:rsidR="00323667" w:rsidRDefault="00E240DB"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X ilustra esse processo.</w:t>
      </w:r>
    </w:p>
    <w:p w:rsidR="00323667" w:rsidRPr="00323667" w:rsidRDefault="00323667" w:rsidP="00323667">
      <w:pPr>
        <w:spacing w:after="0" w:line="360" w:lineRule="auto"/>
        <w:ind w:firstLine="708"/>
        <w:rPr>
          <w:rFonts w:ascii="Times New Roman" w:eastAsia="Times New Roman" w:hAnsi="Times New Roman" w:cs="Times New Roman"/>
          <w:sz w:val="24"/>
        </w:rPr>
      </w:pPr>
    </w:p>
    <w:p w:rsidR="00AD0060" w:rsidRPr="003858D7" w:rsidRDefault="00AD0060" w:rsidP="00AD0060">
      <w:pPr>
        <w:pStyle w:val="Ttulo3"/>
        <w:numPr>
          <w:ilvl w:val="1"/>
          <w:numId w:val="3"/>
        </w:numPr>
      </w:pPr>
      <w:r w:rsidRPr="003858D7">
        <w:t>Métricas de coesão</w:t>
      </w:r>
      <w:bookmarkEnd w:id="18"/>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Pr="00FF5D21" w:rsidRDefault="00AD0060" w:rsidP="00AD0060">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w:t>
      </w:r>
      <w:r w:rsidRPr="004674A9">
        <w:rPr>
          <w:rFonts w:ascii="Times New Roman" w:eastAsia="Times New Roman" w:hAnsi="Times New Roman" w:cs="Times New Roman"/>
        </w:rPr>
        <w:lastRenderedPageBreak/>
        <w:t>mais coesa. Em análise de redes sociais, a densidade de uma rede captura essa ideia.”</w:t>
      </w:r>
      <w:r w:rsidRPr="00FF5D21">
        <w:rPr>
          <w:rFonts w:ascii="Times New Roman" w:eastAsia="Times New Roman" w:hAnsi="Times New Roman" w:cs="Times New Roman"/>
        </w:rPr>
        <w:t>. (NOOY, MRVAR E BATAGELJ, 2005, p. 62</w:t>
      </w:r>
      <w:proofErr w:type="gramStart"/>
      <w:r w:rsidRPr="00FF5D21">
        <w:rPr>
          <w:rFonts w:ascii="Times New Roman" w:eastAsia="Times New Roman" w:hAnsi="Times New Roman" w:cs="Times New Roman"/>
        </w:rPr>
        <w:t>)</w:t>
      </w:r>
      <w:proofErr w:type="gramEnd"/>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202458" w:rsidRPr="00202458" w:rsidRDefault="00202458" w:rsidP="00202458">
      <w:pPr>
        <w:pStyle w:val="Ttulo3"/>
        <w:numPr>
          <w:ilvl w:val="2"/>
          <w:numId w:val="3"/>
        </w:numPr>
      </w:pPr>
      <w:r w:rsidRPr="00202458">
        <w:t>Redes de Ego e suporte social</w:t>
      </w:r>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6112AB" w:rsidP="00AD0060">
      <w:pPr>
        <w:spacing w:after="0" w:line="360" w:lineRule="auto"/>
        <w:ind w:firstLine="708"/>
        <w:rPr>
          <w:rFonts w:ascii="Times New Roman" w:eastAsia="Times New Roman" w:hAnsi="Times New Roman" w:cs="Times New Roman"/>
          <w:sz w:val="24"/>
        </w:rPr>
      </w:pP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This means that the support people send and receive can be studied within the</w:t>
      </w:r>
    </w:p>
    <w:p w:rsidR="006112AB" w:rsidRDefault="006112AB" w:rsidP="006112AB">
      <w:pPr>
        <w:spacing w:after="0" w:line="360" w:lineRule="auto"/>
        <w:ind w:firstLine="708"/>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context</w:t>
      </w:r>
      <w:proofErr w:type="gramEnd"/>
      <w:r w:rsidRPr="006112AB">
        <w:rPr>
          <w:rFonts w:ascii="Times New Roman" w:hAnsi="Times New Roman" w:cs="Times New Roman"/>
          <w:sz w:val="22"/>
          <w:szCs w:val="22"/>
          <w:lang w:val="en-US"/>
        </w:rPr>
        <w:t xml:space="preserve"> of all the tangible and intangible things they exchange with others.</w:t>
      </w:r>
    </w:p>
    <w:p w:rsidR="006112AB" w:rsidRPr="006112AB" w:rsidRDefault="006112AB" w:rsidP="006112AB">
      <w:pPr>
        <w:autoSpaceDE w:val="0"/>
        <w:autoSpaceDN w:val="0"/>
        <w:adjustRightInd w:val="0"/>
        <w:spacing w:after="0" w:line="240" w:lineRule="auto"/>
        <w:jc w:val="left"/>
        <w:rPr>
          <w:rFonts w:ascii="Times New Roman" w:hAnsi="Times New Roman" w:cs="Times New Roman"/>
          <w:b/>
          <w:bCs/>
          <w:i/>
          <w:iCs/>
          <w:sz w:val="22"/>
          <w:szCs w:val="22"/>
          <w:lang w:val="en-US"/>
        </w:rPr>
      </w:pPr>
      <w:r w:rsidRPr="006112AB">
        <w:rPr>
          <w:rFonts w:ascii="Times New Roman" w:hAnsi="Times New Roman" w:cs="Times New Roman"/>
          <w:b/>
          <w:bCs/>
          <w:i/>
          <w:iCs/>
          <w:sz w:val="22"/>
          <w:szCs w:val="22"/>
          <w:lang w:val="en-US"/>
        </w:rPr>
        <w:t>It situates support within a network rather than treating it as only the property of a tie between</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b/>
          <w:bCs/>
          <w:i/>
          <w:iCs/>
          <w:sz w:val="22"/>
          <w:szCs w:val="22"/>
          <w:lang w:val="en-US"/>
        </w:rPr>
        <w:t>two</w:t>
      </w:r>
      <w:proofErr w:type="gramEnd"/>
      <w:r w:rsidRPr="006112AB">
        <w:rPr>
          <w:rFonts w:ascii="Times New Roman" w:hAnsi="Times New Roman" w:cs="Times New Roman"/>
          <w:b/>
          <w:bCs/>
          <w:i/>
          <w:iCs/>
          <w:sz w:val="22"/>
          <w:szCs w:val="22"/>
          <w:lang w:val="en-US"/>
        </w:rPr>
        <w:t xml:space="preserve"> persons. </w:t>
      </w:r>
      <w:r w:rsidRPr="006112AB">
        <w:rPr>
          <w:rFonts w:ascii="Times New Roman" w:hAnsi="Times New Roman" w:cs="Times New Roman"/>
          <w:sz w:val="22"/>
          <w:szCs w:val="22"/>
          <w:lang w:val="en-US"/>
        </w:rPr>
        <w:t>This allows the study of social support as phenomena embedded within the power,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6112AB">
        <w:rPr>
          <w:rFonts w:ascii="Times New Roman" w:hAnsi="Times New Roman" w:cs="Times New Roman"/>
          <w:sz w:val="22"/>
          <w:szCs w:val="22"/>
          <w:lang w:val="en-US"/>
        </w:rPr>
        <w:t>influence</w:t>
      </w:r>
      <w:proofErr w:type="gramEnd"/>
      <w:r w:rsidRPr="006112AB">
        <w:rPr>
          <w:rFonts w:ascii="Times New Roman" w:hAnsi="Times New Roman" w:cs="Times New Roman"/>
          <w:sz w:val="22"/>
          <w:szCs w:val="22"/>
          <w:lang w:val="en-US"/>
        </w:rPr>
        <w:t xml:space="preserve"> and communication channels of the social network, rather than as phenomena dependent on the</w:t>
      </w:r>
    </w:p>
    <w:p w:rsidR="006112AB" w:rsidRPr="006112AB" w:rsidRDefault="006112AB" w:rsidP="006112AB">
      <w:pPr>
        <w:spacing w:after="0" w:line="360" w:lineRule="auto"/>
        <w:ind w:firstLine="708"/>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interpersonal</w:t>
      </w:r>
      <w:proofErr w:type="gramEnd"/>
      <w:r w:rsidRPr="006112AB">
        <w:rPr>
          <w:rFonts w:ascii="Times New Roman" w:hAnsi="Times New Roman" w:cs="Times New Roman"/>
          <w:sz w:val="22"/>
          <w:szCs w:val="22"/>
          <w:lang w:val="en-US"/>
        </w:rPr>
        <w:t xml:space="preserve"> attraction of two persons who may or may not like each other</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eastAsia="Times New Roman" w:hAnsi="Times New Roman" w:cs="Times New Roman"/>
          <w:sz w:val="24"/>
          <w:lang w:val="en-US"/>
        </w:rPr>
        <w:t>“</w:t>
      </w:r>
      <w:r w:rsidRPr="00202458">
        <w:rPr>
          <w:rFonts w:ascii="Times New Roman" w:hAnsi="Times New Roman" w:cs="Times New Roman"/>
          <w:sz w:val="22"/>
          <w:szCs w:val="22"/>
          <w:lang w:val="en-US"/>
        </w:rPr>
        <w:t>Presumably, larger networks are more gregarious, more communicative and, hence, more</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roofErr w:type="gramStart"/>
      <w:r w:rsidRPr="004A3D6D">
        <w:rPr>
          <w:rFonts w:ascii="Times New Roman" w:hAnsi="Times New Roman" w:cs="Times New Roman"/>
          <w:sz w:val="22"/>
          <w:szCs w:val="22"/>
          <w:lang w:val="en-US"/>
        </w:rPr>
        <w:t>supportive</w:t>
      </w:r>
      <w:proofErr w:type="gramEnd"/>
      <w:r w:rsidRPr="004A3D6D">
        <w:rPr>
          <w:rFonts w:ascii="Times New Roman" w:hAnsi="Times New Roman" w:cs="Times New Roman"/>
          <w:sz w:val="22"/>
          <w:szCs w:val="22"/>
          <w:lang w:val="en-US"/>
        </w:rPr>
        <w:t>.” (</w:t>
      </w:r>
      <w:r w:rsidRPr="004A3D6D">
        <w:rPr>
          <w:rFonts w:ascii="Times New Roman" w:hAnsi="Times New Roman" w:cs="Times New Roman"/>
          <w:b/>
          <w:bCs/>
          <w:sz w:val="22"/>
          <w:szCs w:val="22"/>
          <w:lang w:val="en-US"/>
        </w:rPr>
        <w:t>Wellman 1991)</w:t>
      </w:r>
    </w:p>
    <w:p w:rsidR="00202458" w:rsidRPr="004A3D6D" w:rsidRDefault="00202458" w:rsidP="00202458">
      <w:pPr>
        <w:spacing w:after="0" w:line="360" w:lineRule="auto"/>
        <w:ind w:firstLine="708"/>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Personal relationship analysts argue that the strength of a tie is associated with the support that</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network</w:t>
      </w:r>
      <w:proofErr w:type="gramEnd"/>
      <w:r w:rsidRPr="00202458">
        <w:rPr>
          <w:rFonts w:ascii="Times New Roman" w:hAnsi="Times New Roman" w:cs="Times New Roman"/>
          <w:sz w:val="22"/>
          <w:szCs w:val="22"/>
          <w:lang w:val="en-US"/>
        </w:rPr>
        <w:t xml:space="preserve"> members give one another (Wiseman 1986; Duck 1986; Perlman and Fehr 1987). Intimates may</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feel</w:t>
      </w:r>
      <w:proofErr w:type="gramEnd"/>
      <w:r w:rsidRPr="00202458">
        <w:rPr>
          <w:rFonts w:ascii="Times New Roman" w:hAnsi="Times New Roman" w:cs="Times New Roman"/>
          <w:sz w:val="22"/>
          <w:szCs w:val="22"/>
          <w:lang w:val="en-US"/>
        </w:rPr>
        <w:t xml:space="preserve"> an urge, obligation or pressure to help each other. Reciprocally, recipients may come to regard as</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intimates</w:t>
      </w:r>
      <w:proofErr w:type="gramEnd"/>
      <w:r w:rsidRPr="00202458">
        <w:rPr>
          <w:rFonts w:ascii="Times New Roman" w:hAnsi="Times New Roman" w:cs="Times New Roman"/>
          <w:sz w:val="22"/>
          <w:szCs w:val="22"/>
          <w:lang w:val="en-US"/>
        </w:rPr>
        <w:t xml:space="preserve"> those network members who routinely help them (</w:t>
      </w:r>
      <w:proofErr w:type="spellStart"/>
      <w:r w:rsidRPr="00202458">
        <w:rPr>
          <w:rFonts w:ascii="Times New Roman" w:hAnsi="Times New Roman" w:cs="Times New Roman"/>
          <w:sz w:val="22"/>
          <w:szCs w:val="22"/>
          <w:lang w:val="en-US"/>
        </w:rPr>
        <w:t>Kadushin</w:t>
      </w:r>
      <w:proofErr w:type="spellEnd"/>
      <w:r w:rsidRPr="00202458">
        <w:rPr>
          <w:rFonts w:ascii="Times New Roman" w:hAnsi="Times New Roman" w:cs="Times New Roman"/>
          <w:sz w:val="22"/>
          <w:szCs w:val="22"/>
          <w:lang w:val="en-US"/>
        </w:rPr>
        <w:t xml:space="preserve"> 1981). Indeed, many of the</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roofErr w:type="gramStart"/>
      <w:r w:rsidRPr="00202458">
        <w:rPr>
          <w:rFonts w:ascii="Times New Roman" w:hAnsi="Times New Roman" w:cs="Times New Roman"/>
          <w:sz w:val="22"/>
          <w:szCs w:val="22"/>
          <w:lang w:val="en-US"/>
        </w:rPr>
        <w:t>respondents</w:t>
      </w:r>
      <w:proofErr w:type="gramEnd"/>
      <w:r w:rsidRPr="00202458">
        <w:rPr>
          <w:rFonts w:ascii="Times New Roman" w:hAnsi="Times New Roman" w:cs="Times New Roman"/>
          <w:sz w:val="22"/>
          <w:szCs w:val="22"/>
          <w:lang w:val="en-US"/>
        </w:rPr>
        <w:t xml:space="preserve"> in the second East York study partially define intimacy in terms of exchanging social</w:t>
      </w:r>
      <w:r>
        <w:rPr>
          <w:rFonts w:ascii="Times New Roman" w:hAnsi="Times New Roman" w:cs="Times New Roman"/>
          <w:sz w:val="22"/>
          <w:szCs w:val="22"/>
          <w:lang w:val="en-US"/>
        </w:rPr>
        <w:t xml:space="preserve"> </w:t>
      </w:r>
      <w:r w:rsidRPr="00202458">
        <w:rPr>
          <w:rFonts w:ascii="Times New Roman" w:hAnsi="Times New Roman" w:cs="Times New Roman"/>
          <w:sz w:val="22"/>
          <w:szCs w:val="22"/>
          <w:lang w:val="en-US"/>
        </w:rPr>
        <w:t>support (</w:t>
      </w:r>
      <w:r w:rsidRPr="00202458">
        <w:rPr>
          <w:rFonts w:ascii="Times New Roman" w:hAnsi="Times New Roman" w:cs="Times New Roman"/>
          <w:b/>
          <w:bCs/>
          <w:sz w:val="22"/>
          <w:szCs w:val="22"/>
          <w:lang w:val="en-US"/>
        </w:rPr>
        <w:t>Wellman 1991)</w:t>
      </w:r>
    </w:p>
    <w:p w:rsidR="00202458" w:rsidRDefault="00202458" w:rsidP="00202458">
      <w:pPr>
        <w:autoSpaceDE w:val="0"/>
        <w:autoSpaceDN w:val="0"/>
        <w:adjustRightInd w:val="0"/>
        <w:spacing w:after="0" w:line="240" w:lineRule="auto"/>
        <w:jc w:val="left"/>
        <w:rPr>
          <w:rFonts w:ascii="Times New Roman" w:hAnsi="Times New Roman" w:cs="Times New Roman"/>
          <w:b/>
          <w:bCs/>
          <w:sz w:val="22"/>
          <w:szCs w:val="22"/>
          <w:lang w:val="en-US"/>
        </w:rPr>
      </w:pP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r w:rsidRPr="00202458">
        <w:rPr>
          <w:rFonts w:ascii="Times New Roman" w:hAnsi="Times New Roman" w:cs="Times New Roman"/>
          <w:sz w:val="22"/>
          <w:szCs w:val="22"/>
          <w:lang w:val="en-US"/>
        </w:rPr>
        <w:t>Despite the clear relationship between tie strength and social support, it is not synonymous with</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lastRenderedPageBreak/>
        <w:t>social</w:t>
      </w:r>
      <w:proofErr w:type="gramEnd"/>
      <w:r w:rsidRPr="00202458">
        <w:rPr>
          <w:rFonts w:ascii="Times New Roman" w:hAnsi="Times New Roman" w:cs="Times New Roman"/>
          <w:sz w:val="22"/>
          <w:szCs w:val="22"/>
          <w:lang w:val="en-US"/>
        </w:rPr>
        <w:t xml:space="preserve"> support. The regression coefficients between strength and support are not so high as to suggest an</w:t>
      </w:r>
    </w:p>
    <w:p w:rsidR="00202458" w:rsidRP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underlying</w:t>
      </w:r>
      <w:proofErr w:type="gramEnd"/>
      <w:r w:rsidRPr="00202458">
        <w:rPr>
          <w:rFonts w:ascii="Times New Roman" w:hAnsi="Times New Roman" w:cs="Times New Roman"/>
          <w:sz w:val="22"/>
          <w:szCs w:val="22"/>
          <w:lang w:val="en-US"/>
        </w:rPr>
        <w:t xml:space="preserve"> identity, and the differentiated nature of support means that some strong relationships are</w:t>
      </w:r>
    </w:p>
    <w:p w:rsidR="00202458" w:rsidRDefault="00202458" w:rsidP="00202458">
      <w:pPr>
        <w:autoSpaceDE w:val="0"/>
        <w:autoSpaceDN w:val="0"/>
        <w:adjustRightInd w:val="0"/>
        <w:spacing w:after="0" w:line="240" w:lineRule="auto"/>
        <w:jc w:val="left"/>
        <w:rPr>
          <w:rFonts w:ascii="Times New Roman" w:hAnsi="Times New Roman" w:cs="Times New Roman"/>
          <w:sz w:val="22"/>
          <w:szCs w:val="22"/>
          <w:lang w:val="en-US"/>
        </w:rPr>
      </w:pPr>
      <w:proofErr w:type="gramStart"/>
      <w:r w:rsidRPr="00202458">
        <w:rPr>
          <w:rFonts w:ascii="Times New Roman" w:hAnsi="Times New Roman" w:cs="Times New Roman"/>
          <w:sz w:val="22"/>
          <w:szCs w:val="22"/>
          <w:lang w:val="en-US"/>
        </w:rPr>
        <w:t>supportive</w:t>
      </w:r>
      <w:proofErr w:type="gramEnd"/>
      <w:r w:rsidRPr="00202458">
        <w:rPr>
          <w:rFonts w:ascii="Times New Roman" w:hAnsi="Times New Roman" w:cs="Times New Roman"/>
          <w:sz w:val="22"/>
          <w:szCs w:val="22"/>
          <w:lang w:val="en-US"/>
        </w:rPr>
        <w:t xml:space="preserve"> in one way but not in another.</w:t>
      </w:r>
    </w:p>
    <w:p w:rsidR="006112AB" w:rsidRPr="006112AB" w:rsidRDefault="006112AB" w:rsidP="006112AB">
      <w:pPr>
        <w:autoSpaceDE w:val="0"/>
        <w:autoSpaceDN w:val="0"/>
        <w:adjustRightInd w:val="0"/>
        <w:spacing w:after="0" w:line="240" w:lineRule="auto"/>
        <w:jc w:val="left"/>
        <w:rPr>
          <w:rFonts w:ascii="Times New Roman" w:hAnsi="Times New Roman" w:cs="Times New Roman"/>
          <w:sz w:val="22"/>
          <w:szCs w:val="22"/>
          <w:lang w:val="en-US"/>
        </w:rPr>
      </w:pPr>
      <w:r w:rsidRPr="006112AB">
        <w:rPr>
          <w:rFonts w:ascii="Times New Roman" w:hAnsi="Times New Roman" w:cs="Times New Roman"/>
          <w:sz w:val="22"/>
          <w:szCs w:val="22"/>
          <w:lang w:val="en-US"/>
        </w:rPr>
        <w:t>Hence when friends are not helpful, the relationship often</w:t>
      </w:r>
    </w:p>
    <w:p w:rsidR="006112AB" w:rsidRPr="006112AB" w:rsidRDefault="006112AB" w:rsidP="006112AB">
      <w:pPr>
        <w:autoSpaceDE w:val="0"/>
        <w:autoSpaceDN w:val="0"/>
        <w:adjustRightInd w:val="0"/>
        <w:spacing w:after="0" w:line="240" w:lineRule="auto"/>
        <w:jc w:val="left"/>
        <w:rPr>
          <w:rFonts w:ascii="Times New Roman" w:eastAsia="Times New Roman" w:hAnsi="Times New Roman" w:cs="Times New Roman"/>
          <w:sz w:val="24"/>
          <w:lang w:val="en-US"/>
        </w:rPr>
      </w:pPr>
      <w:proofErr w:type="gramStart"/>
      <w:r w:rsidRPr="006112AB">
        <w:rPr>
          <w:rFonts w:ascii="Times New Roman" w:hAnsi="Times New Roman" w:cs="Times New Roman"/>
          <w:sz w:val="22"/>
          <w:szCs w:val="22"/>
          <w:lang w:val="en-US"/>
        </w:rPr>
        <w:t>ends</w:t>
      </w:r>
      <w:proofErr w:type="gramEnd"/>
      <w:r w:rsidRPr="006112AB">
        <w:rPr>
          <w:rFonts w:ascii="Times New Roman" w:hAnsi="Times New Roman" w:cs="Times New Roman"/>
          <w:sz w:val="22"/>
          <w:szCs w:val="22"/>
          <w:lang w:val="en-US"/>
        </w:rPr>
        <w:t xml:space="preserve"> for lack of group support.</w:t>
      </w:r>
    </w:p>
    <w:p w:rsidR="00202458" w:rsidRPr="00202458" w:rsidRDefault="00202458" w:rsidP="00AD0060">
      <w:pPr>
        <w:spacing w:after="0" w:line="360" w:lineRule="auto"/>
        <w:ind w:firstLine="708"/>
        <w:rPr>
          <w:rFonts w:ascii="Times New Roman" w:eastAsia="Times New Roman" w:hAnsi="Times New Roman" w:cs="Times New Roman"/>
          <w:sz w:val="24"/>
          <w:lang w:val="en-US"/>
        </w:rPr>
      </w:pPr>
    </w:p>
    <w:p w:rsidR="00AD0060" w:rsidRPr="003858D7" w:rsidRDefault="00AD0060" w:rsidP="00AD0060">
      <w:pPr>
        <w:pStyle w:val="Ttulo3"/>
        <w:numPr>
          <w:ilvl w:val="1"/>
          <w:numId w:val="3"/>
        </w:numPr>
      </w:pPr>
      <w:bookmarkStart w:id="19" w:name="_Toc365924016"/>
      <w:r w:rsidRPr="003858D7">
        <w:t>Métricas de mediação</w:t>
      </w:r>
      <w:bookmarkEnd w:id="19"/>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centralidade</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7C7339" w:rsidRDefault="007C733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centralidade pode ser local ou global (SCOTT)...</w:t>
      </w:r>
    </w:p>
    <w:p w:rsidR="007C7339" w:rsidRDefault="007C7339" w:rsidP="00AD0060">
      <w:pPr>
        <w:spacing w:after="0" w:line="360" w:lineRule="auto"/>
        <w:ind w:firstLine="708"/>
        <w:rPr>
          <w:rFonts w:ascii="Times New Roman" w:eastAsia="Times New Roman" w:hAnsi="Times New Roman" w:cs="Times New Roman"/>
          <w:sz w:val="24"/>
        </w:rPr>
      </w:pP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Métricas de Intermediação e pontes</w:t>
      </w:r>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AD0060">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AD0060" w:rsidRDefault="00AD0060" w:rsidP="00AD0060">
      <w:pPr>
        <w:spacing w:after="0" w:line="360" w:lineRule="auto"/>
        <w:ind w:left="708" w:firstLine="720"/>
        <w:rPr>
          <w:rFonts w:ascii="Times New Roman" w:eastAsia="Times New Roman" w:hAnsi="Times New Roman" w:cs="Times New Roman"/>
          <w:sz w:val="24"/>
        </w:rPr>
      </w:pPr>
    </w:p>
    <w:p w:rsidR="00880B97" w:rsidRDefault="00880B97" w:rsidP="00AD0060">
      <w:pPr>
        <w:spacing w:after="0" w:line="360" w:lineRule="auto"/>
        <w:ind w:left="708" w:firstLine="720"/>
        <w:rPr>
          <w:rFonts w:ascii="Times New Roman" w:eastAsia="Times New Roman" w:hAnsi="Times New Roman" w:cs="Times New Roman"/>
          <w:sz w:val="24"/>
        </w:rPr>
      </w:pPr>
    </w:p>
    <w:p w:rsidR="00880B97" w:rsidRDefault="00880B97"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tab/>
      </w:r>
      <w:r>
        <w:t>Métricas para estudo da d</w:t>
      </w:r>
      <w:r w:rsidRPr="00880B97">
        <w:t xml:space="preserve">ifusão </w:t>
      </w:r>
      <w:r>
        <w:t>em</w:t>
      </w:r>
      <w:r w:rsidRPr="00880B97">
        <w:t xml:space="preserve"> redes sociais</w:t>
      </w:r>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modelo de Lazarsfeld foi pioneiro e, embora simplifique um processo extremamente complexo e deixe de considerar muitas variáveis relevantes, ressaltou a </w:t>
      </w:r>
      <w:r>
        <w:rPr>
          <w:rFonts w:ascii="Times New Roman" w:eastAsia="Times New Roman" w:hAnsi="Times New Roman" w:cs="Times New Roman"/>
          <w:sz w:val="24"/>
        </w:rPr>
        <w:lastRenderedPageBreak/>
        <w:t>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Pr>
          <w:rFonts w:ascii="Times New Roman" w:eastAsia="Times New Roman" w:hAnsi="Times New Roman" w:cs="Times New Roman"/>
          <w:sz w:val="24"/>
        </w:rPr>
        <w:t>Diffusion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of</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“Difusão é o processo pelo qual uma inovação é comunicada por meio de certos canais ao longo do tempo entre os membros de um sistema social. (...)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processo de difusão de inovações pode ser comparado a um processo de contaminação, semelhante ao alastramento de uma doença infecciosa. Dessa maneira Nooy, Mrvar e Batagelj (2005, p 164) discutem o fenômeno da difusão ao apresentar o termo “contágio social” (social </w:t>
      </w:r>
      <w:proofErr w:type="spellStart"/>
      <w:r>
        <w:rPr>
          <w:rFonts w:ascii="Times New Roman" w:eastAsia="Times New Roman" w:hAnsi="Times New Roman" w:cs="Times New Roman"/>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numero</w:t>
      </w:r>
      <w:proofErr w:type="gramEnd"/>
      <w:r>
        <w:rPr>
          <w:rFonts w:ascii="Times New Roman" w:eastAsia="Times New Roman" w:hAnsi="Times New Roman" w:cs="Times New Roman"/>
          <w:sz w:val="24"/>
        </w:rPr>
        <w:t xml:space="preserve"> de pessoas adotam a inovação ao mesmo tempo em que a taxa de crescimento desse grupo vai diminuindo. Por fim, o numero de novos adotantes diminui </w:t>
      </w:r>
      <w:r>
        <w:rPr>
          <w:rFonts w:ascii="Times New Roman" w:eastAsia="Times New Roman" w:hAnsi="Times New Roman" w:cs="Times New Roman"/>
          <w:sz w:val="24"/>
        </w:rPr>
        <w:lastRenderedPageBreak/>
        <w:t>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F357A">
        <w:rPr>
          <w:rFonts w:ascii="Times New Roman" w:eastAsia="Times New Roman" w:hAnsi="Times New Roman" w:cs="Times New Roman"/>
          <w:sz w:val="24"/>
        </w:rPr>
        <w:t xml:space="preserve">Esse comportamento, quando representado graficamente, apresenta como padrão uma curva em S. </w:t>
      </w:r>
      <w:proofErr w:type="gramStart"/>
      <w:r w:rsidR="00CF357A">
        <w:rPr>
          <w:rFonts w:ascii="Times New Roman" w:eastAsia="Times New Roman" w:hAnsi="Times New Roman" w:cs="Times New Roman"/>
          <w:sz w:val="24"/>
        </w:rPr>
        <w:t>A</w:t>
      </w:r>
      <w:proofErr w:type="gramEnd"/>
      <w:r w:rsidR="00CF357A">
        <w:rPr>
          <w:rFonts w:ascii="Times New Roman" w:eastAsia="Times New Roman" w:hAnsi="Times New Roman" w:cs="Times New Roman"/>
          <w:sz w:val="24"/>
        </w:rPr>
        <w:t xml:space="preserve"> curva em S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apresentam curvas de em formato de S” (</w:t>
      </w:r>
      <w:r w:rsidR="00670C2F">
        <w:rPr>
          <w:rFonts w:ascii="Times New Roman" w:eastAsia="Times New Roman" w:hAnsi="Times New Roman" w:cs="Times New Roman"/>
          <w:sz w:val="24"/>
        </w:rPr>
        <w:t>JACKSON, 2010). A Figura XX</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S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5A4CCC" w:rsidRDefault="005A4CCC" w:rsidP="005A4CCC">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4E88FC5" wp14:editId="28E0516F">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Pr="008317B9" w:rsidRDefault="005A4CCC" w:rsidP="005A4CCC">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de pessoas. Na figura apresentada, a linha preenchida representa o processo de difusão iniciado por um vértice central, bem localizado </w:t>
      </w:r>
      <w:r>
        <w:rPr>
          <w:rFonts w:ascii="Times New Roman" w:eastAsia="Times New Roman" w:hAnsi="Times New Roman" w:cs="Times New Roman"/>
          <w:sz w:val="24"/>
        </w:rPr>
        <w:lastRenderedPageBreak/>
        <w:t xml:space="preserve">estruturalmente na rede. A linha tracejada indica o mesmo processo iniciado a partir de um vértice periférico. É nítida a percepção de que o processo iniciado pelo elemento periférico ocorre com menos rapidez, ou seja, a inovação leva mais tempo 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E2175C">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calculo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w:t>
      </w:r>
      <w:r>
        <w:rPr>
          <w:rFonts w:ascii="Times New Roman" w:eastAsia="Times New Roman" w:hAnsi="Times New Roman" w:cs="Times New Roman"/>
          <w:sz w:val="24"/>
        </w:rPr>
        <w:lastRenderedPageBreak/>
        <w:t>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calcular o Valor Mínimo de um ator é bastante computar a quantidade de vizinhos que adotaram a inovação em um momento anterior ao ator em questão. O 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abaixo: </w:t>
      </w:r>
      <w:proofErr w:type="spellStart"/>
      <w:r>
        <w:rPr>
          <w:rFonts w:ascii="Times New Roman" w:eastAsia="Times New Roman" w:hAnsi="Times New Roman" w:cs="Times New Roman"/>
          <w:sz w:val="24"/>
        </w:rPr>
        <w:t>Innovators</w:t>
      </w:r>
      <w:proofErr w:type="spellEnd"/>
      <w:r>
        <w:rPr>
          <w:rFonts w:ascii="Times New Roman" w:eastAsia="Times New Roman" w:hAnsi="Times New Roman" w:cs="Times New Roman"/>
          <w:sz w:val="24"/>
        </w:rPr>
        <w:t xml:space="preserve"> - 2,5% primeiros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Adopters</w:t>
      </w:r>
      <w:proofErr w:type="spellEnd"/>
      <w:r>
        <w:rPr>
          <w:rFonts w:ascii="Times New Roman" w:eastAsia="Times New Roman" w:hAnsi="Times New Roman" w:cs="Times New Roman"/>
          <w:sz w:val="24"/>
        </w:rPr>
        <w:t xml:space="preserve"> - 13,5% seguintes a adotar a inovação, </w:t>
      </w:r>
      <w:proofErr w:type="spellStart"/>
      <w:r>
        <w:rPr>
          <w:rFonts w:ascii="Times New Roman" w:eastAsia="Times New Roman" w:hAnsi="Times New Roman" w:cs="Times New Roman"/>
          <w:sz w:val="24"/>
        </w:rPr>
        <w:t>Early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w:t>
      </w:r>
      <w:proofErr w:type="gramStart"/>
      <w:r>
        <w:rPr>
          <w:rFonts w:ascii="Times New Roman" w:eastAsia="Times New Roman" w:hAnsi="Times New Roman" w:cs="Times New Roman"/>
          <w:sz w:val="24"/>
        </w:rPr>
        <w:t>Late</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Majority</w:t>
      </w:r>
      <w:proofErr w:type="spellEnd"/>
      <w:r>
        <w:rPr>
          <w:rFonts w:ascii="Times New Roman" w:eastAsia="Times New Roman" w:hAnsi="Times New Roman" w:cs="Times New Roman"/>
          <w:sz w:val="24"/>
        </w:rPr>
        <w:t xml:space="preserve"> - 34% seguintes a adotar a inovação e </w:t>
      </w:r>
      <w:proofErr w:type="spellStart"/>
      <w:r>
        <w:rPr>
          <w:rFonts w:ascii="Times New Roman" w:eastAsia="Times New Roman" w:hAnsi="Times New Roman" w:cs="Times New Roman"/>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40A0D322" wp14:editId="74D0A7F3">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Pr="00786DEF" w:rsidRDefault="00F4518C" w:rsidP="004830A4">
      <w:pPr>
        <w:spacing w:after="0" w:line="360" w:lineRule="auto"/>
        <w:ind w:firstLine="708"/>
        <w:rPr>
          <w:rFonts w:ascii="Times New Roman" w:eastAsia="Times New Roman" w:hAnsi="Times New Roman" w:cs="Times New Roman"/>
        </w:rPr>
      </w:pPr>
      <w:r w:rsidRPr="00786DEF">
        <w:rPr>
          <w:rFonts w:ascii="Times New Roman" w:eastAsia="Times New Roman" w:hAnsi="Times New Roman" w:cs="Times New Roman"/>
        </w:rPr>
        <w:t xml:space="preserve">Figura XX – Categorização dos indivíduos com base </w:t>
      </w:r>
      <w:r w:rsidR="00786DEF" w:rsidRPr="00786DEF">
        <w:rPr>
          <w:rFonts w:ascii="Times New Roman" w:eastAsia="Times New Roman" w:hAnsi="Times New Roman" w:cs="Times New Roman"/>
        </w:rPr>
        <w:t>no tempo de adoção da inovação</w:t>
      </w:r>
      <w:r w:rsidR="00786DEF">
        <w:rPr>
          <w:rFonts w:ascii="Times New Roman" w:eastAsia="Times New Roman" w:hAnsi="Times New Roman" w:cs="Times New Roman"/>
        </w:rPr>
        <w:t xml:space="preserve">. </w:t>
      </w:r>
      <w:r w:rsidR="00786DEF" w:rsidRPr="00786DEF">
        <w:rPr>
          <w:rFonts w:ascii="Times New Roman" w:eastAsia="Times New Roman" w:hAnsi="Times New Roman" w:cs="Times New Roman"/>
        </w:rPr>
        <w:t>ROGERS (1995, p. 247)</w:t>
      </w:r>
    </w:p>
    <w:p w:rsidR="00554612" w:rsidRDefault="00554612" w:rsidP="004830A4">
      <w:pPr>
        <w:spacing w:after="0" w:line="360" w:lineRule="auto"/>
        <w:ind w:firstLine="708"/>
        <w:rPr>
          <w:rFonts w:ascii="Times New Roman" w:eastAsia="Times New Roman" w:hAnsi="Times New Roman" w:cs="Times New Roman"/>
          <w:sz w:val="24"/>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w:t>
      </w:r>
      <w:r>
        <w:rPr>
          <w:rFonts w:ascii="Times New Roman" w:eastAsia="Times New Roman" w:hAnsi="Times New Roman" w:cs="Times New Roman"/>
          <w:sz w:val="24"/>
        </w:rPr>
        <w:lastRenderedPageBreak/>
        <w:t xml:space="preserve">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p>
    <w:p w:rsidR="003858D7" w:rsidRPr="003858D7" w:rsidRDefault="00B73986" w:rsidP="003858D7">
      <w:pPr>
        <w:pStyle w:val="Ttulo2"/>
        <w:numPr>
          <w:ilvl w:val="0"/>
          <w:numId w:val="3"/>
        </w:numPr>
        <w:spacing w:before="200" w:after="0" w:line="271" w:lineRule="auto"/>
        <w:rPr>
          <w:rFonts w:eastAsia="Times New Roman"/>
        </w:rPr>
      </w:pPr>
      <w:r>
        <w:rPr>
          <w:rFonts w:eastAsia="Times New Roman"/>
        </w:rPr>
        <w:t>Identificação</w:t>
      </w:r>
      <w:r w:rsidR="003858D7" w:rsidRPr="003858D7">
        <w:rPr>
          <w:rFonts w:eastAsia="Times New Roman"/>
        </w:rPr>
        <w:t xml:space="preserve"> de redes sociais a partir de dados abertos</w:t>
      </w:r>
      <w:bookmarkEnd w:id="16"/>
    </w:p>
    <w:p w:rsidR="003858D7" w:rsidRDefault="003858D7" w:rsidP="00E8049D">
      <w:pPr>
        <w:spacing w:after="0" w:line="360" w:lineRule="auto"/>
        <w:ind w:firstLine="708"/>
        <w:rPr>
          <w:rFonts w:ascii="Times New Roman" w:eastAsia="Times New Roman" w:hAnsi="Times New Roman" w:cs="Times New Roman"/>
          <w:sz w:val="24"/>
        </w:rPr>
      </w:pPr>
    </w:p>
    <w:p w:rsidR="001F06E5" w:rsidRDefault="001F06E5" w:rsidP="00E8049D">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A modelagem de rede sociais utilizando-se dados abertos</w:t>
      </w:r>
      <w:proofErr w:type="gramEnd"/>
      <w:r>
        <w:rPr>
          <w:rFonts w:ascii="Times New Roman" w:eastAsia="Times New Roman" w:hAnsi="Times New Roman" w:cs="Times New Roman"/>
          <w:sz w:val="24"/>
        </w:rPr>
        <w:t xml:space="preserve"> não constitui a forma mais comum de construção de redes sociais para análise. Os estudos envolvendo métodos tradicionais como entrevistas, questionários e observação ou métodos automatizados baseados em registros de utilização de sistemas e mídias sociais são mais frequentes. Entretanto, a proposta deste trabalho não é inédita. A seguir apresentam-se alguns exemplos evidenciam a viabilidade de se trabalhar com dados abertos para a modelagem de redes sociais. Em seguida, alguns conceitos utilizados especificamente nesse trabalho são apresentados: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a ser usada na definição de ligações entre os atores e Diversidade lexical, a ser considerada na atribuição de pesos para as ligações. </w:t>
      </w:r>
    </w:p>
    <w:p w:rsidR="001F06E5" w:rsidRPr="00E8049D" w:rsidRDefault="001F06E5"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20" w:name="_Toc365924006"/>
      <w:r>
        <w:rPr>
          <w:rFonts w:eastAsia="Cambria"/>
        </w:rPr>
        <w:t>Mineração de dados abertos para construção de redes sociais</w:t>
      </w:r>
      <w:bookmarkEnd w:id="20"/>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w:t>
      </w:r>
      <w:r w:rsidR="00B73986">
        <w:rPr>
          <w:rFonts w:ascii="Times New Roman" w:eastAsia="Times New Roman" w:hAnsi="Times New Roman" w:cs="Times New Roman"/>
          <w:sz w:val="24"/>
        </w:rPr>
        <w:t>mapeamento</w:t>
      </w:r>
      <w:r>
        <w:rPr>
          <w:rFonts w:ascii="Times New Roman" w:eastAsia="Times New Roman" w:hAnsi="Times New Roman" w:cs="Times New Roman"/>
          <w:sz w:val="24"/>
        </w:rPr>
        <w:t xml:space="preserve">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Aparentemente inspirado no trabalho de KREBS, o trabalho desenvolvido </w:t>
      </w:r>
      <w:proofErr w:type="gramStart"/>
      <w:r>
        <w:rPr>
          <w:rFonts w:ascii="Times New Roman" w:eastAsia="Times New Roman" w:hAnsi="Times New Roman" w:cs="Times New Roman"/>
          <w:sz w:val="24"/>
        </w:rPr>
        <w:t>RODRIGUEZ(</w:t>
      </w:r>
      <w:proofErr w:type="gramEnd"/>
      <w:r>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w:t>
      </w:r>
      <w:proofErr w:type="gramStart"/>
      <w:r>
        <w:rPr>
          <w:rFonts w:ascii="Times New Roman" w:eastAsia="Times New Roman" w:hAnsi="Times New Roman" w:cs="Times New Roman"/>
          <w:sz w:val="24"/>
        </w:rPr>
        <w:t>SAGEMAN(</w:t>
      </w:r>
      <w:proofErr w:type="gramEnd"/>
      <w:r>
        <w:rPr>
          <w:rFonts w:ascii="Times New Roman" w:eastAsia="Times New Roman" w:hAnsi="Times New Roman" w:cs="Times New Roman"/>
          <w:sz w:val="24"/>
        </w:rPr>
        <w:t xml:space="preserve">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w:t>
      </w:r>
      <w:proofErr w:type="gramStart"/>
      <w:r>
        <w:rPr>
          <w:rFonts w:ascii="Times New Roman" w:eastAsia="Times New Roman" w:hAnsi="Times New Roman" w:cs="Times New Roman"/>
          <w:sz w:val="24"/>
        </w:rPr>
        <w:t>a classificação da confiabilidade das fontes de informação sensibilizem</w:t>
      </w:r>
      <w:proofErr w:type="gramEnd"/>
      <w:r>
        <w:rPr>
          <w:rFonts w:ascii="Times New Roman" w:eastAsia="Times New Roman" w:hAnsi="Times New Roman" w:cs="Times New Roman"/>
          <w:sz w:val="24"/>
        </w:rPr>
        <w:t xml:space="preserve">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4B3457" w:rsidRDefault="00544A4B" w:rsidP="00315BB0">
      <w:pPr>
        <w:pStyle w:val="Ttulo2"/>
        <w:numPr>
          <w:ilvl w:val="0"/>
          <w:numId w:val="3"/>
        </w:numPr>
      </w:pPr>
      <w:bookmarkStart w:id="21" w:name="_Toc365924009"/>
      <w:r>
        <w:rPr>
          <w:rFonts w:eastAsia="Times New Roman"/>
        </w:rPr>
        <w:t xml:space="preserve">Base Empírica, Ferramentas e </w:t>
      </w:r>
      <w:proofErr w:type="gramStart"/>
      <w:r w:rsidR="00143008">
        <w:rPr>
          <w:rFonts w:eastAsia="Times New Roman"/>
        </w:rPr>
        <w:t>Metodologia</w:t>
      </w:r>
      <w:bookmarkEnd w:id="21"/>
      <w:proofErr w:type="gramEnd"/>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w:t>
      </w:r>
      <w:r w:rsidR="005D0A1A">
        <w:rPr>
          <w:rFonts w:ascii="Times New Roman" w:eastAsia="Times New Roman" w:hAnsi="Times New Roman" w:cs="Times New Roman"/>
          <w:sz w:val="24"/>
        </w:rPr>
        <w:lastRenderedPageBreak/>
        <w:t xml:space="preserve">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2" w:name="_Toc365924010"/>
      <w:r w:rsidRPr="00544A4B">
        <w:t>O Diário Oficial da União</w:t>
      </w:r>
      <w:bookmarkEnd w:id="22"/>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00B73986">
        <w:rPr>
          <w:rFonts w:ascii="Times New Roman" w:eastAsia="Times New Roman" w:hAnsi="Times New Roman" w:cs="Times New Roman"/>
          <w:sz w:val="24"/>
        </w:rPr>
        <w:t xml:space="preserve">o mapeamento </w:t>
      </w:r>
      <w:r>
        <w:rPr>
          <w:rFonts w:ascii="Times New Roman" w:eastAsia="Times New Roman" w:hAnsi="Times New Roman" w:cs="Times New Roman"/>
          <w:sz w:val="24"/>
        </w:rPr>
        <w:t>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3" w:name="_Toc365924011"/>
      <w:r w:rsidRPr="00944D46">
        <w:t>Outras fontes de dados abertos sobre organizações públicas brasileiras</w:t>
      </w:r>
      <w:bookmarkEnd w:id="23"/>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xml:space="preserve">, e sua regulamentação pelo decreto 7724 de 16 de maio de 2012, </w:t>
      </w:r>
      <w:r>
        <w:rPr>
          <w:rFonts w:ascii="Times New Roman" w:eastAsia="Times New Roman" w:hAnsi="Times New Roman" w:cs="Times New Roman"/>
          <w:sz w:val="24"/>
        </w:rPr>
        <w:lastRenderedPageBreak/>
        <w:t>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t>Portal da transparência (</w:t>
      </w:r>
      <w:hyperlink r:id="rId20"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44249F">
        <w:rPr>
          <w:rFonts w:ascii="Times New Roman" w:eastAsia="Times New Roman" w:hAnsi="Times New Roman" w:cs="Times New Roman"/>
          <w:sz w:val="24"/>
        </w:rPr>
        <w:t>sob responsabilidade</w:t>
      </w:r>
      <w:proofErr w:type="gramEnd"/>
      <w:r w:rsidR="0044249F">
        <w:rPr>
          <w:rFonts w:ascii="Times New Roman" w:eastAsia="Times New Roman" w:hAnsi="Times New Roman" w:cs="Times New Roman"/>
          <w:sz w:val="24"/>
        </w:rPr>
        <w:t xml:space="preserv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w:t>
      </w:r>
      <w:proofErr w:type="gramStart"/>
      <w:r w:rsidR="0044249F">
        <w:rPr>
          <w:rFonts w:ascii="Times New Roman" w:eastAsia="Times New Roman" w:hAnsi="Times New Roman" w:cs="Times New Roman"/>
          <w:sz w:val="24"/>
        </w:rPr>
        <w:t>virgula</w:t>
      </w:r>
      <w:proofErr w:type="gramEnd"/>
      <w:r w:rsidR="0044249F">
        <w:rPr>
          <w:rFonts w:ascii="Times New Roman" w:eastAsia="Times New Roman" w:hAnsi="Times New Roman" w:cs="Times New Roman"/>
          <w:sz w:val="24"/>
        </w:rPr>
        <w:t>),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proofErr w:type="gramStart"/>
      <w:r w:rsidR="00A25C56">
        <w:rPr>
          <w:rFonts w:ascii="Times New Roman" w:eastAsia="Times New Roman" w:hAnsi="Times New Roman" w:cs="Times New Roman"/>
          <w:sz w:val="24"/>
        </w:rPr>
        <w:t>html</w:t>
      </w:r>
      <w:proofErr w:type="spellEnd"/>
      <w:proofErr w:type="gram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w:t>
      </w:r>
      <w:proofErr w:type="gramStart"/>
      <w:r>
        <w:rPr>
          <w:rFonts w:ascii="Times New Roman" w:eastAsia="Times New Roman" w:hAnsi="Times New Roman" w:cs="Times New Roman"/>
          <w:sz w:val="24"/>
        </w:rPr>
        <w:t xml:space="preserve">abertos </w:t>
      </w:r>
      <w:r w:rsidR="00A45C4C">
        <w:rPr>
          <w:rFonts w:ascii="Times New Roman" w:eastAsia="Times New Roman" w:hAnsi="Times New Roman" w:cs="Times New Roman"/>
          <w:sz w:val="24"/>
        </w:rPr>
        <w:t>legislativo</w:t>
      </w:r>
      <w:proofErr w:type="gramEnd"/>
      <w:r w:rsidR="00A45C4C">
        <w:rPr>
          <w:rFonts w:ascii="Times New Roman" w:eastAsia="Times New Roman" w:hAnsi="Times New Roman" w:cs="Times New Roman"/>
          <w:sz w:val="24"/>
        </w:rPr>
        <w:t xml:space="preserve"> (</w:t>
      </w:r>
      <w:hyperlink r:id="rId21"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xml:space="preserve">”. Os dados estão </w:t>
      </w:r>
      <w:r w:rsidR="00A45C4C">
        <w:rPr>
          <w:rFonts w:ascii="Times New Roman" w:eastAsia="Times New Roman" w:hAnsi="Times New Roman" w:cs="Times New Roman"/>
          <w:sz w:val="24"/>
        </w:rPr>
        <w:lastRenderedPageBreak/>
        <w:t>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22"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w:t>
      </w:r>
      <w:proofErr w:type="gramStart"/>
      <w:r>
        <w:rPr>
          <w:rFonts w:ascii="Times New Roman" w:eastAsia="Times New Roman" w:hAnsi="Times New Roman" w:cs="Times New Roman"/>
          <w:sz w:val="24"/>
        </w:rPr>
        <w:t>públicas brasileiras disponível</w:t>
      </w:r>
      <w:proofErr w:type="gramEnd"/>
      <w:r>
        <w:rPr>
          <w:rFonts w:ascii="Times New Roman" w:eastAsia="Times New Roman" w:hAnsi="Times New Roman" w:cs="Times New Roman"/>
          <w:sz w:val="24"/>
        </w:rPr>
        <w:t xml:space="preserve">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Default="00323667" w:rsidP="009D2157">
      <w:pPr>
        <w:pStyle w:val="Ttulo3"/>
        <w:numPr>
          <w:ilvl w:val="1"/>
          <w:numId w:val="3"/>
        </w:numPr>
      </w:pPr>
      <w:r>
        <w:lastRenderedPageBreak/>
        <w:t>Visão geral da metodologia</w:t>
      </w:r>
    </w:p>
    <w:p w:rsidR="00323667" w:rsidRPr="00323667" w:rsidRDefault="00323667" w:rsidP="00323667"/>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A proposta dessa pesquisa é analisar os dados coletados na forma de redes longitudinais. As redes extraídas dos dados coletados possuem a informação temporal e serão analisadas usando o software Pajek.  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relações entre as organizações públicas estudadas.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Esses procedimentos podem ser realizados com a rede disposta de forma que cada vértice represente uma organização, mas também se aplicam à rede simplificada, na qual são agrupados os vértices em clusters ou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Esse agrupamento pode simplificar o estudo e trazer novas revelações sobre a comunicação da informação nesse ambiente.  </w:t>
      </w:r>
      <w:proofErr w:type="spellStart"/>
      <w:r w:rsidRPr="00323667">
        <w:rPr>
          <w:rFonts w:ascii="Times New Roman" w:eastAsia="Times New Roman" w:hAnsi="Times New Roman" w:cs="Times New Roman"/>
          <w:sz w:val="24"/>
        </w:rPr>
        <w:t>Albagli</w:t>
      </w:r>
      <w:proofErr w:type="spellEnd"/>
      <w:r w:rsidRPr="00323667">
        <w:rPr>
          <w:rFonts w:ascii="Times New Roman" w:eastAsia="Times New Roman" w:hAnsi="Times New Roman" w:cs="Times New Roman"/>
          <w:sz w:val="24"/>
        </w:rPr>
        <w:t xml:space="preserve"> e Maciel (2004, p. 11) advertem que “as interações não devem ser estudadas apenas entre os agentes de uma mesma rede, mas</w:t>
      </w:r>
      <w:proofErr w:type="gramStart"/>
      <w:r w:rsidRPr="00323667">
        <w:rPr>
          <w:rFonts w:ascii="Times New Roman" w:eastAsia="Times New Roman" w:hAnsi="Times New Roman" w:cs="Times New Roman"/>
          <w:sz w:val="24"/>
        </w:rPr>
        <w:t xml:space="preserve"> sobretudo</w:t>
      </w:r>
      <w:proofErr w:type="gramEnd"/>
      <w:r w:rsidRPr="00323667">
        <w:rPr>
          <w:rFonts w:ascii="Times New Roman" w:eastAsia="Times New Roman" w:hAnsi="Times New Roman" w:cs="Times New Roman"/>
          <w:sz w:val="24"/>
        </w:rPr>
        <w:t xml:space="preserve"> entre redes”. Assim, por exemplo, o estudo da comunicação entre as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universidades,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de embaixadas e de organizações militares, pode revelar informações que talvez não fossem detectadas se o estudo fosse concentrado nos vértices individualmente. </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t xml:space="preserve">Outro recorte a ser feito nas redes consiste em construir </w:t>
      </w:r>
      <w:proofErr w:type="spellStart"/>
      <w:r w:rsidRPr="00323667">
        <w:rPr>
          <w:rFonts w:ascii="Times New Roman" w:eastAsia="Times New Roman" w:hAnsi="Times New Roman" w:cs="Times New Roman"/>
          <w:sz w:val="24"/>
        </w:rPr>
        <w:t>subredes</w:t>
      </w:r>
      <w:proofErr w:type="spellEnd"/>
      <w:r w:rsidRPr="00323667">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O estudo também será feito a partir de redes temáticas. Para extrair tais redes serão consideradas apenas as portarias que mencionem termos </w:t>
      </w:r>
      <w:proofErr w:type="spellStart"/>
      <w:proofErr w:type="gramStart"/>
      <w:r w:rsidRPr="00323667">
        <w:rPr>
          <w:rFonts w:ascii="Times New Roman" w:eastAsia="Times New Roman" w:hAnsi="Times New Roman" w:cs="Times New Roman"/>
          <w:sz w:val="24"/>
        </w:rPr>
        <w:t>pré</w:t>
      </w:r>
      <w:proofErr w:type="spellEnd"/>
      <w:r w:rsidRPr="00323667">
        <w:rPr>
          <w:rFonts w:ascii="Times New Roman" w:eastAsia="Times New Roman" w:hAnsi="Times New Roman" w:cs="Times New Roman"/>
          <w:sz w:val="24"/>
        </w:rPr>
        <w:t xml:space="preserve"> definidos</w:t>
      </w:r>
      <w:proofErr w:type="gramEnd"/>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“No momento em que se transforma o texto em termos individuais ou compostos observa-se que alguns aparecem muitas vezes, outros medianamente e outros raramente. A utilização de alguns termos em detrimento de outros é uma escolha feita pelos analistas que conduzem o processo de descoberta e, para tanto, são criados dicionários </w:t>
      </w:r>
      <w:r w:rsidRPr="00323667">
        <w:rPr>
          <w:rFonts w:ascii="Times New Roman" w:eastAsia="Times New Roman" w:hAnsi="Times New Roman" w:cs="Times New Roman"/>
          <w:sz w:val="24"/>
        </w:rPr>
        <w:lastRenderedPageBreak/>
        <w:t>especializados e listas de termos que apoiam o trabalho de escolha dos termos que serão utilizados pelos algoritmos de mineração de texto.” (SCHIESSL 2007</w:t>
      </w:r>
      <w:proofErr w:type="gramStart"/>
      <w:r w:rsidRPr="00323667">
        <w:rPr>
          <w:rFonts w:ascii="Times New Roman" w:eastAsia="Times New Roman" w:hAnsi="Times New Roman" w:cs="Times New Roman"/>
          <w:sz w:val="24"/>
        </w:rPr>
        <w:t>)</w:t>
      </w:r>
      <w:proofErr w:type="gramEnd"/>
    </w:p>
    <w:p w:rsidR="00323667" w:rsidRPr="00323667" w:rsidRDefault="00323667" w:rsidP="00323667">
      <w:pPr>
        <w:spacing w:after="0" w:line="360" w:lineRule="auto"/>
        <w:ind w:firstLine="708"/>
        <w:rPr>
          <w:rFonts w:ascii="Times New Roman" w:eastAsia="Times New Roman" w:hAnsi="Times New Roman" w:cs="Times New Roman"/>
          <w:sz w:val="24"/>
        </w:rPr>
      </w:pP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Assim, no que diz respeito às redes, a análise dos dados compreende:</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sidRPr="00323667">
        <w:rPr>
          <w:rFonts w:ascii="Times New Roman" w:eastAsia="Times New Roman" w:hAnsi="Times New Roman" w:cs="Times New Roman"/>
          <w:sz w:val="24"/>
        </w:rPr>
        <w:t>públicas completa</w:t>
      </w:r>
      <w:proofErr w:type="gramEnd"/>
      <w:r w:rsidRPr="00323667">
        <w:rPr>
          <w:rFonts w:ascii="Times New Roman" w:eastAsia="Times New Roman" w:hAnsi="Times New Roman" w:cs="Times New Roman"/>
          <w:sz w:val="24"/>
        </w:rPr>
        <w:t xml:space="preserve"> e reduzida por meio da eliminação de ligações pouco frequentes e vértices com pouca interação.</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de cada ministério com os mesmos recortes mencionados no item anterior (global x temática, completa x reduzida).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 xml:space="preserve">Análise da rede encolhida (comando </w:t>
      </w:r>
      <w:proofErr w:type="spellStart"/>
      <w:r w:rsidRPr="00323667">
        <w:rPr>
          <w:rFonts w:ascii="Times New Roman" w:eastAsia="Times New Roman" w:hAnsi="Times New Roman" w:cs="Times New Roman"/>
          <w:sz w:val="24"/>
        </w:rPr>
        <w:t>shrink</w:t>
      </w:r>
      <w:proofErr w:type="spellEnd"/>
      <w:r w:rsidRPr="00323667">
        <w:rPr>
          <w:rFonts w:ascii="Times New Roman" w:eastAsia="Times New Roman" w:hAnsi="Times New Roman" w:cs="Times New Roman"/>
          <w:sz w:val="24"/>
        </w:rPr>
        <w:t xml:space="preserve"> do </w:t>
      </w:r>
      <w:proofErr w:type="spellStart"/>
      <w:r w:rsidRPr="00323667">
        <w:rPr>
          <w:rFonts w:ascii="Times New Roman" w:eastAsia="Times New Roman" w:hAnsi="Times New Roman" w:cs="Times New Roman"/>
          <w:sz w:val="24"/>
        </w:rPr>
        <w:t>pajek</w:t>
      </w:r>
      <w:proofErr w:type="spellEnd"/>
      <w:r w:rsidRPr="00323667">
        <w:rPr>
          <w:rFonts w:ascii="Times New Roman" w:eastAsia="Times New Roman" w:hAnsi="Times New Roman" w:cs="Times New Roman"/>
          <w:sz w:val="24"/>
        </w:rPr>
        <w:t>) por ministérios visando estudar os padrões de comunicação entre os órgãos autônomos da administração publica brasileira.</w:t>
      </w:r>
    </w:p>
    <w:p w:rsidR="0032366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ab/>
      </w:r>
      <w:r w:rsidRPr="00323667">
        <w:rPr>
          <w:rFonts w:ascii="Times New Roman" w:eastAsia="Times New Roman" w:hAnsi="Times New Roman" w:cs="Times New Roman"/>
          <w:sz w:val="24"/>
        </w:rPr>
        <w:tab/>
        <w:t>Análise das redes formadas por pessoas, em confronto com os padrões encontrados na análise das redes dos ministérios.</w:t>
      </w:r>
    </w:p>
    <w:p w:rsidR="009D2157" w:rsidRPr="00323667" w:rsidRDefault="00323667" w:rsidP="00323667">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Nessas análises serão avaliadas, no que </w:t>
      </w:r>
      <w:proofErr w:type="gramStart"/>
      <w:r w:rsidRPr="00323667">
        <w:rPr>
          <w:rFonts w:ascii="Times New Roman" w:eastAsia="Times New Roman" w:hAnsi="Times New Roman" w:cs="Times New Roman"/>
          <w:sz w:val="24"/>
        </w:rPr>
        <w:t>couber</w:t>
      </w:r>
      <w:proofErr w:type="gramEnd"/>
      <w:r w:rsidRPr="00323667">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sidRPr="00323667">
        <w:rPr>
          <w:rFonts w:ascii="Times New Roman" w:eastAsia="Times New Roman" w:hAnsi="Times New Roman" w:cs="Times New Roman"/>
          <w:sz w:val="24"/>
        </w:rPr>
        <w:t>mediação desempenhados pelos indivíduos na rede</w:t>
      </w:r>
      <w:proofErr w:type="gramEnd"/>
      <w:r w:rsidRPr="00323667">
        <w:rPr>
          <w:rFonts w:ascii="Times New Roman" w:eastAsia="Times New Roman" w:hAnsi="Times New Roman" w:cs="Times New Roman"/>
          <w:sz w:val="24"/>
        </w:rPr>
        <w:t xml:space="preserve"> e investigar-se-á o fenômeno da difusão na rede.</w:t>
      </w:r>
    </w:p>
    <w:p w:rsidR="009D2157" w:rsidRPr="009D2157" w:rsidRDefault="009D2157" w:rsidP="009D2157"/>
    <w:p w:rsidR="003858D7" w:rsidRPr="00315BB0" w:rsidRDefault="00B73986" w:rsidP="003858D7">
      <w:pPr>
        <w:pStyle w:val="Ttulo3"/>
        <w:numPr>
          <w:ilvl w:val="1"/>
          <w:numId w:val="3"/>
        </w:numPr>
      </w:pPr>
      <w:bookmarkStart w:id="24" w:name="_Toc365924012"/>
      <w:r>
        <w:t>Mapeamento</w:t>
      </w:r>
      <w:r w:rsidR="003858D7" w:rsidRPr="00315BB0">
        <w:t xml:space="preserve"> das redes</w:t>
      </w:r>
      <w:bookmarkEnd w:id="24"/>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0"/>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1664E7" w:rsidRPr="001664E7" w:rsidRDefault="001664E7" w:rsidP="001664E7">
      <w:pPr>
        <w:pStyle w:val="PargrafodaLista"/>
        <w:numPr>
          <w:ilvl w:val="1"/>
          <w:numId w:val="8"/>
        </w:numPr>
        <w:spacing w:before="240" w:after="0"/>
        <w:contextualSpacing w:val="0"/>
        <w:jc w:val="left"/>
        <w:outlineLvl w:val="3"/>
        <w:rPr>
          <w:rFonts w:eastAsia="Times New Roman"/>
          <w:smallCaps/>
          <w:vanish/>
          <w:spacing w:val="10"/>
          <w:sz w:val="22"/>
          <w:szCs w:val="22"/>
        </w:rPr>
      </w:pPr>
    </w:p>
    <w:p w:rsidR="003858D7" w:rsidRPr="0058699C" w:rsidRDefault="003858D7" w:rsidP="0058699C">
      <w:pPr>
        <w:pStyle w:val="Ttulo3"/>
        <w:numPr>
          <w:ilvl w:val="2"/>
          <w:numId w:val="3"/>
        </w:numPr>
      </w:pPr>
      <w:r w:rsidRPr="0058699C">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w:t>
      </w:r>
      <w:r w:rsidR="00B73986">
        <w:rPr>
          <w:rFonts w:ascii="Times New Roman" w:eastAsia="Times New Roman" w:hAnsi="Times New Roman" w:cs="Times New Roman"/>
          <w:sz w:val="24"/>
        </w:rPr>
        <w:t>identificação</w:t>
      </w:r>
      <w:r>
        <w:rPr>
          <w:rFonts w:ascii="Times New Roman" w:eastAsia="Times New Roman" w:hAnsi="Times New Roman" w:cs="Times New Roman"/>
          <w:sz w:val="24"/>
        </w:rPr>
        <w:t xml:space="preserve">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23">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para executar a coleta dos dados. De forma complementar esses softwares descarregam e tratam </w:t>
      </w:r>
      <w:proofErr w:type="gramStart"/>
      <w:r>
        <w:rPr>
          <w:rFonts w:ascii="Times New Roman" w:eastAsia="Times New Roman" w:hAnsi="Times New Roman" w:cs="Times New Roman"/>
          <w:sz w:val="24"/>
        </w:rPr>
        <w:t>a informação a fim de gerar dados dos quais se pode extrair redes sociais</w:t>
      </w:r>
      <w:proofErr w:type="gramEnd"/>
      <w:r>
        <w:rPr>
          <w:rFonts w:ascii="Times New Roman" w:eastAsia="Times New Roman" w:hAnsi="Times New Roman" w:cs="Times New Roman"/>
          <w:sz w:val="24"/>
        </w:rPr>
        <w:t xml:space="preserve">. A figura 1 ilustra a interação entre os componentes da solução desenvolvida. O leitor interessado em detalhes da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acessa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58401446" wp14:editId="2D56A20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4"/>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lastRenderedPageBreak/>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25">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lastRenderedPageBreak/>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6F922C19" wp14:editId="55B2A13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6"/>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58699C">
      <w:pPr>
        <w:pStyle w:val="Ttulo3"/>
        <w:numPr>
          <w:ilvl w:val="2"/>
          <w:numId w:val="3"/>
        </w:numPr>
      </w:pPr>
      <w:r w:rsidRPr="0058699C">
        <w:tab/>
      </w:r>
      <w:r w:rsidRPr="0058699C">
        <w:rPr>
          <w:smallCaps w:val="0"/>
        </w:rPr>
        <w:t>M</w:t>
      </w:r>
      <w:r w:rsidRPr="0058699C">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w:t>
      </w:r>
      <w:r>
        <w:rPr>
          <w:rFonts w:ascii="Times New Roman" w:eastAsia="Times New Roman" w:hAnsi="Times New Roman" w:cs="Times New Roman"/>
          <w:sz w:val="24"/>
        </w:rPr>
        <w:lastRenderedPageBreak/>
        <w:t xml:space="preserve">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pessoas cujo nome foi mencionado no Diário Oficial da União, e o autor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lastRenderedPageBreak/>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5" w:name="_Toc365924017"/>
      <w:r>
        <w:rPr>
          <w:rFonts w:eastAsia="Times New Roman"/>
        </w:rPr>
        <w:t>Resultados e análises preliminares</w:t>
      </w:r>
      <w:bookmarkEnd w:id="25"/>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Pajek.</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6" w:name="_Toc365924018"/>
      <w:r w:rsidR="00A42D8C" w:rsidRPr="003858D7">
        <w:t>Visão Geral</w:t>
      </w:r>
      <w:bookmarkEnd w:id="26"/>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DA3E3A0" wp14:editId="53603E86">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w:t>
      </w:r>
      <w:r>
        <w:rPr>
          <w:rFonts w:ascii="Times New Roman" w:eastAsia="Times New Roman" w:hAnsi="Times New Roman" w:cs="Times New Roman"/>
          <w:sz w:val="24"/>
        </w:rPr>
        <w:lastRenderedPageBreak/>
        <w:t xml:space="preserve">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7" w:name="_Toc365924019"/>
      <w:r w:rsidRPr="003858D7">
        <w:t>Redes por Ministério</w:t>
      </w:r>
      <w:bookmarkEnd w:id="27"/>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2E4B8CDF" wp14:editId="236819F6">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w:t>
      </w:r>
      <w:r>
        <w:rPr>
          <w:rFonts w:ascii="Times New Roman" w:eastAsia="Times New Roman" w:hAnsi="Times New Roman" w:cs="Times New Roman"/>
          <w:sz w:val="24"/>
        </w:rPr>
        <w:lastRenderedPageBreak/>
        <w:t>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6BB8A8C3" wp14:editId="262F3C19">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centralização da rede é um indicador da configuração da rede em termos da distancia entre elementos centrais e periféricos. Essa característica tem influencia direta </w:t>
      </w:r>
      <w:r>
        <w:rPr>
          <w:rFonts w:ascii="Times New Roman" w:eastAsia="Times New Roman" w:hAnsi="Times New Roman" w:cs="Times New Roman"/>
          <w:sz w:val="24"/>
        </w:rPr>
        <w:lastRenderedPageBreak/>
        <w:t>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7D215D46" wp14:editId="0404509A">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494D553" wp14:editId="4CC89F87">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w:t>
      </w:r>
      <w:r>
        <w:rPr>
          <w:rFonts w:ascii="Times New Roman" w:eastAsia="Times New Roman" w:hAnsi="Times New Roman" w:cs="Times New Roman"/>
          <w:sz w:val="24"/>
        </w:rPr>
        <w:lastRenderedPageBreak/>
        <w:t xml:space="preserve">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28" w:name="_Toc365924020"/>
      <w:r w:rsidRPr="003858D7">
        <w:t>Redes temáticas</w:t>
      </w:r>
      <w:bookmarkEnd w:id="28"/>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479CD7BB" wp14:editId="670D0B08">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w:t>
      </w:r>
      <w:r>
        <w:rPr>
          <w:rFonts w:ascii="Times New Roman" w:eastAsia="Times New Roman" w:hAnsi="Times New Roman" w:cs="Times New Roman"/>
          <w:sz w:val="24"/>
        </w:rPr>
        <w:lastRenderedPageBreak/>
        <w:t xml:space="preserve">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1"/>
          <w:numId w:val="3"/>
        </w:numPr>
      </w:pPr>
      <w:r w:rsidRPr="00893108">
        <w:t>Redes de ego e suporte social no primeiro e segundo escalão do Governo Federal</w:t>
      </w:r>
    </w:p>
    <w:p w:rsidR="007843C4" w:rsidRDefault="007843C4" w:rsidP="00F60C11">
      <w:pPr>
        <w:spacing w:after="0" w:line="360" w:lineRule="auto"/>
        <w:ind w:firstLine="708"/>
        <w:rPr>
          <w:rFonts w:ascii="Times New Roman" w:eastAsia="Times New Roman" w:hAnsi="Times New Roman" w:cs="Times New Roman"/>
          <w:sz w:val="24"/>
        </w:rPr>
      </w:pPr>
    </w:p>
    <w:p w:rsidR="007843C4"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uteis principalmente para o estudo da posição de um determinado indivíduo na rede e suas oportunidades de exercer poder baseando-se em sua posiç</w:t>
      </w:r>
      <w:r w:rsidR="00D52479">
        <w:rPr>
          <w:rFonts w:ascii="Times New Roman" w:eastAsia="Times New Roman" w:hAnsi="Times New Roman" w:cs="Times New Roman"/>
          <w:sz w:val="24"/>
        </w:rPr>
        <w:t xml:space="preserve">ão estrutural, bem como o capital social que essa posição proporciona e o suporte social que pode receber e fornecer dentro do arranjo da rede. </w:t>
      </w:r>
    </w:p>
    <w:p w:rsidR="00CD076B" w:rsidRDefault="007843C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w:t>
      </w:r>
      <w:r w:rsidR="00332338">
        <w:rPr>
          <w:rFonts w:ascii="Times New Roman" w:eastAsia="Times New Roman" w:hAnsi="Times New Roman" w:cs="Times New Roman"/>
          <w:sz w:val="24"/>
        </w:rPr>
        <w:t>oito</w:t>
      </w:r>
      <w:r>
        <w:rPr>
          <w:rFonts w:ascii="Times New Roman" w:eastAsia="Times New Roman" w:hAnsi="Times New Roman" w:cs="Times New Roman"/>
          <w:sz w:val="24"/>
        </w:rPr>
        <w:t xml:space="preserve"> ocorrências dentro do período estudado. Essa operação </w:t>
      </w:r>
      <w:r w:rsidR="00D52479">
        <w:rPr>
          <w:rFonts w:ascii="Times New Roman" w:eastAsia="Times New Roman" w:hAnsi="Times New Roman" w:cs="Times New Roman"/>
          <w:sz w:val="24"/>
        </w:rPr>
        <w:t>permitiu que fossem desprezadas relações esporádicas. Exemplos desse tipo de relação são listagens de aposentadorias concedidas ou relação de projetos contemplados com benefícios culturais. Nesse</w:t>
      </w:r>
      <w:r w:rsidR="00CD076B">
        <w:rPr>
          <w:rFonts w:ascii="Times New Roman" w:eastAsia="Times New Roman" w:hAnsi="Times New Roman" w:cs="Times New Roman"/>
          <w:sz w:val="24"/>
        </w:rPr>
        <w:t xml:space="preserve">s casos, e em muitos outros semelhantes, </w:t>
      </w:r>
      <w:r w:rsidR="00D52479">
        <w:rPr>
          <w:rFonts w:ascii="Times New Roman" w:eastAsia="Times New Roman" w:hAnsi="Times New Roman" w:cs="Times New Roman"/>
          <w:sz w:val="24"/>
        </w:rPr>
        <w:t xml:space="preserve">a </w:t>
      </w:r>
      <w:proofErr w:type="spellStart"/>
      <w:r w:rsidR="00D52479">
        <w:rPr>
          <w:rFonts w:ascii="Times New Roman" w:eastAsia="Times New Roman" w:hAnsi="Times New Roman" w:cs="Times New Roman"/>
          <w:sz w:val="24"/>
        </w:rPr>
        <w:t>co-citação</w:t>
      </w:r>
      <w:proofErr w:type="spellEnd"/>
      <w:r w:rsidR="00D52479">
        <w:rPr>
          <w:rFonts w:ascii="Times New Roman" w:eastAsia="Times New Roman" w:hAnsi="Times New Roman" w:cs="Times New Roman"/>
          <w:sz w:val="24"/>
        </w:rPr>
        <w:t xml:space="preserve"> dos nomes das pessoas é circunstancial, não se encaixa no “Modelo de comunicação entre organizações </w:t>
      </w:r>
      <w:proofErr w:type="gramStart"/>
      <w:r w:rsidR="00D52479">
        <w:rPr>
          <w:rFonts w:ascii="Times New Roman" w:eastAsia="Times New Roman" w:hAnsi="Times New Roman" w:cs="Times New Roman"/>
          <w:sz w:val="24"/>
        </w:rPr>
        <w:t>públicas” apresentado</w:t>
      </w:r>
      <w:proofErr w:type="gramEnd"/>
      <w:r w:rsidR="00D52479">
        <w:rPr>
          <w:rFonts w:ascii="Times New Roman" w:eastAsia="Times New Roman" w:hAnsi="Times New Roman" w:cs="Times New Roman"/>
          <w:sz w:val="24"/>
        </w:rPr>
        <w:t xml:space="preserve"> e é pouco provável que que venha a ocorrer novamente, sendo, portanto desprezível. </w:t>
      </w:r>
    </w:p>
    <w:p w:rsidR="00893108" w:rsidRDefault="00A410A4" w:rsidP="00CD076B">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XX </w:t>
      </w:r>
      <w:r w:rsidR="008D6A1A">
        <w:rPr>
          <w:rFonts w:ascii="Times New Roman" w:eastAsia="Times New Roman" w:hAnsi="Times New Roman" w:cs="Times New Roman"/>
          <w:sz w:val="24"/>
        </w:rPr>
        <w:t>exibe a distribuição</w:t>
      </w:r>
      <w:r w:rsidR="00332338">
        <w:rPr>
          <w:rFonts w:ascii="Times New Roman" w:eastAsia="Times New Roman" w:hAnsi="Times New Roman" w:cs="Times New Roman"/>
          <w:sz w:val="24"/>
        </w:rPr>
        <w:t xml:space="preserve">, gerada pelo </w:t>
      </w:r>
      <w:proofErr w:type="spellStart"/>
      <w:r w:rsidR="00332338">
        <w:rPr>
          <w:rFonts w:ascii="Times New Roman" w:eastAsia="Times New Roman" w:hAnsi="Times New Roman" w:cs="Times New Roman"/>
          <w:sz w:val="24"/>
        </w:rPr>
        <w:t>pajek</w:t>
      </w:r>
      <w:proofErr w:type="spellEnd"/>
      <w:r w:rsidR="00332338">
        <w:rPr>
          <w:rFonts w:ascii="Times New Roman" w:eastAsia="Times New Roman" w:hAnsi="Times New Roman" w:cs="Times New Roman"/>
          <w:sz w:val="24"/>
        </w:rPr>
        <w:t>,</w:t>
      </w:r>
      <w:r w:rsidR="008D6A1A">
        <w:rPr>
          <w:rFonts w:ascii="Times New Roman" w:eastAsia="Times New Roman" w:hAnsi="Times New Roman" w:cs="Times New Roman"/>
          <w:sz w:val="24"/>
        </w:rPr>
        <w:t xml:space="preserve"> das linhas e seus pesos na</w:t>
      </w:r>
      <w:r>
        <w:rPr>
          <w:rFonts w:ascii="Times New Roman" w:eastAsia="Times New Roman" w:hAnsi="Times New Roman" w:cs="Times New Roman"/>
          <w:sz w:val="24"/>
        </w:rPr>
        <w:t xml:space="preserve"> rede das pessoas físicas cujo nome foi identificado no Diário oficial no período estudado em sua configuração </w:t>
      </w:r>
      <w:proofErr w:type="gramStart"/>
      <w:r>
        <w:rPr>
          <w:rFonts w:ascii="Times New Roman" w:eastAsia="Times New Roman" w:hAnsi="Times New Roman" w:cs="Times New Roman"/>
          <w:sz w:val="24"/>
        </w:rPr>
        <w:t>original .</w:t>
      </w:r>
      <w:proofErr w:type="gramEnd"/>
      <w:r>
        <w:rPr>
          <w:rFonts w:ascii="Times New Roman" w:eastAsia="Times New Roman" w:hAnsi="Times New Roman" w:cs="Times New Roman"/>
          <w:sz w:val="24"/>
        </w:rPr>
        <w:t xml:space="preserve"> Percebe-se que a remoção de linhas proposta, além de cabível, é requisito para a viabilidade do estudo, uma vez que o numero de </w:t>
      </w:r>
      <w:r>
        <w:rPr>
          <w:rFonts w:ascii="Times New Roman" w:eastAsia="Times New Roman" w:hAnsi="Times New Roman" w:cs="Times New Roman"/>
          <w:sz w:val="24"/>
        </w:rPr>
        <w:lastRenderedPageBreak/>
        <w:t>relacionamentos inicial, predominantemente (93%) de peso um, é demasiadamente elevado.</w:t>
      </w:r>
    </w:p>
    <w:tbl>
      <w:tblPr>
        <w:tblStyle w:val="Tabelacomgrade"/>
        <w:tblW w:w="0" w:type="auto"/>
        <w:tblLook w:val="04A0" w:firstRow="1" w:lastRow="0" w:firstColumn="1" w:lastColumn="0" w:noHBand="0" w:noVBand="1"/>
      </w:tblPr>
      <w:tblGrid>
        <w:gridCol w:w="8644"/>
      </w:tblGrid>
      <w:tr w:rsidR="00332338" w:rsidRPr="00332338" w:rsidTr="00332338">
        <w:tc>
          <w:tcPr>
            <w:tcW w:w="8644" w:type="dxa"/>
          </w:tcPr>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p>
          <w:p w:rsidR="00332338" w:rsidRPr="00332338" w:rsidRDefault="00332338" w:rsidP="00332338">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332338" w:rsidRPr="00332338" w:rsidRDefault="00332338" w:rsidP="00332338">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332338" w:rsidRPr="00332338" w:rsidRDefault="00332338" w:rsidP="00332338">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332338" w:rsidRDefault="00332338" w:rsidP="00A410A4">
      <w:pPr>
        <w:spacing w:after="0" w:line="360" w:lineRule="auto"/>
        <w:ind w:firstLine="708"/>
        <w:jc w:val="center"/>
        <w:rPr>
          <w:rFonts w:ascii="Times New Roman" w:eastAsia="Times New Roman" w:hAnsi="Times New Roman" w:cs="Times New Roman"/>
        </w:rPr>
      </w:pPr>
    </w:p>
    <w:p w:rsidR="00A410A4" w:rsidRPr="00A410A4" w:rsidRDefault="00332338" w:rsidP="00A410A4">
      <w:pPr>
        <w:spacing w:after="0" w:line="360" w:lineRule="auto"/>
        <w:ind w:firstLine="708"/>
        <w:jc w:val="center"/>
        <w:rPr>
          <w:rFonts w:ascii="Times New Roman" w:eastAsia="Times New Roman" w:hAnsi="Times New Roman" w:cs="Times New Roman"/>
        </w:rPr>
      </w:pPr>
      <w:r>
        <w:rPr>
          <w:rFonts w:ascii="Times New Roman" w:eastAsia="Times New Roman" w:hAnsi="Times New Roman" w:cs="Times New Roman"/>
        </w:rPr>
        <w:t>Tabela</w:t>
      </w:r>
      <w:r w:rsidR="00A410A4" w:rsidRPr="00A410A4">
        <w:rPr>
          <w:rFonts w:ascii="Times New Roman" w:eastAsia="Times New Roman" w:hAnsi="Times New Roman" w:cs="Times New Roman"/>
        </w:rPr>
        <w:t xml:space="preserve"> XX – </w:t>
      </w:r>
      <w:r w:rsidR="008D6A1A">
        <w:rPr>
          <w:rFonts w:ascii="Times New Roman" w:eastAsia="Times New Roman" w:hAnsi="Times New Roman" w:cs="Times New Roman"/>
        </w:rPr>
        <w:t>Distribuição das linhas na rede original</w:t>
      </w:r>
    </w:p>
    <w:p w:rsidR="007843C4" w:rsidRDefault="007843C4"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Rede de ego da presidente da república</w:t>
      </w:r>
    </w:p>
    <w:p w:rsidR="00893108" w:rsidRDefault="00893108" w:rsidP="00F60C11">
      <w:pPr>
        <w:spacing w:after="0" w:line="360" w:lineRule="auto"/>
        <w:ind w:firstLine="708"/>
        <w:rPr>
          <w:rFonts w:ascii="Times New Roman" w:eastAsia="Times New Roman" w:hAnsi="Times New Roman" w:cs="Times New Roman"/>
          <w:sz w:val="24"/>
        </w:rPr>
      </w:pP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0B53EB" w:rsidRDefault="000B53E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seção anterior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w:t>
      </w:r>
      <w:r w:rsidR="00B75E20">
        <w:rPr>
          <w:rFonts w:ascii="Times New Roman" w:eastAsia="Times New Roman" w:hAnsi="Times New Roman" w:cs="Times New Roman"/>
          <w:sz w:val="24"/>
        </w:rPr>
        <w:t xml:space="preserve"> (destacado em azul)</w:t>
      </w:r>
      <w:r>
        <w:rPr>
          <w:rFonts w:ascii="Times New Roman" w:eastAsia="Times New Roman" w:hAnsi="Times New Roman" w:cs="Times New Roman"/>
          <w:sz w:val="24"/>
        </w:rPr>
        <w:t>, vizinhos de primeiro nível</w:t>
      </w:r>
      <w:r w:rsidR="00B75E20">
        <w:rPr>
          <w:rFonts w:ascii="Times New Roman" w:eastAsia="Times New Roman" w:hAnsi="Times New Roman" w:cs="Times New Roman"/>
          <w:sz w:val="24"/>
        </w:rPr>
        <w:t xml:space="preserve"> (amarelos)</w:t>
      </w:r>
      <w:r>
        <w:rPr>
          <w:rFonts w:ascii="Times New Roman" w:eastAsia="Times New Roman" w:hAnsi="Times New Roman" w:cs="Times New Roman"/>
          <w:sz w:val="24"/>
        </w:rPr>
        <w:t xml:space="preserve"> e vizinhos de segundo nível</w:t>
      </w:r>
      <w:r w:rsidR="00B75E20">
        <w:rPr>
          <w:rFonts w:ascii="Times New Roman" w:eastAsia="Times New Roman" w:hAnsi="Times New Roman" w:cs="Times New Roman"/>
          <w:sz w:val="24"/>
        </w:rPr>
        <w:t xml:space="preserve"> (verdes)</w:t>
      </w:r>
      <w:r w:rsidR="00E978B8">
        <w:rPr>
          <w:rFonts w:ascii="Times New Roman" w:eastAsia="Times New Roman" w:hAnsi="Times New Roman" w:cs="Times New Roman"/>
          <w:sz w:val="24"/>
        </w:rPr>
        <w:t>, conforme se observa na Figura XX</w:t>
      </w:r>
      <w:r>
        <w:rPr>
          <w:rFonts w:ascii="Times New Roman" w:eastAsia="Times New Roman" w:hAnsi="Times New Roman" w:cs="Times New Roman"/>
          <w:sz w:val="24"/>
        </w:rPr>
        <w:t>.</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B75E20"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332338" w:rsidRDefault="00B75E2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Destaca-se que </w:t>
      </w:r>
      <w:proofErr w:type="gramStart"/>
      <w:r>
        <w:rPr>
          <w:rFonts w:ascii="Times New Roman" w:eastAsia="Times New Roman" w:hAnsi="Times New Roman" w:cs="Times New Roman"/>
          <w:sz w:val="24"/>
        </w:rPr>
        <w:t>os quatro 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w:t>
      </w:r>
      <w:r w:rsidR="00100866">
        <w:rPr>
          <w:rFonts w:ascii="Times New Roman" w:eastAsia="Times New Roman" w:hAnsi="Times New Roman" w:cs="Times New Roman"/>
          <w:sz w:val="24"/>
        </w:rPr>
        <w:t xml:space="preserve">Soma-se a isso a constatação de que os grupos mediados por essas duplas são os mais populosos da rede. </w:t>
      </w:r>
    </w:p>
    <w:p w:rsidR="00100866" w:rsidRDefault="00100866" w:rsidP="00F60C1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w:t>
      </w:r>
      <w:r w:rsidR="00C204B5">
        <w:rPr>
          <w:rFonts w:ascii="Times New Roman" w:eastAsia="Times New Roman" w:hAnsi="Times New Roman" w:cs="Times New Roman"/>
          <w:sz w:val="24"/>
        </w:rPr>
        <w:t xml:space="preserve">uma parcela ínfima dos </w:t>
      </w:r>
      <w:r w:rsidR="00C204B5" w:rsidRPr="00C204B5">
        <w:rPr>
          <w:rFonts w:ascii="Times New Roman" w:eastAsia="Times New Roman" w:hAnsi="Times New Roman" w:cs="Times New Roman"/>
          <w:sz w:val="24"/>
        </w:rPr>
        <w:t>221387</w:t>
      </w:r>
      <w:r w:rsidR="00C204B5">
        <w:rPr>
          <w:rFonts w:ascii="Times New Roman" w:eastAsia="Times New Roman" w:hAnsi="Times New Roman" w:cs="Times New Roman"/>
          <w:sz w:val="24"/>
        </w:rPr>
        <w:t xml:space="preserve"> atores da rede inicial.</w:t>
      </w:r>
    </w:p>
    <w:p w:rsidR="00C204B5" w:rsidRDefault="00C204B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100866" w:rsidRDefault="00100866" w:rsidP="00F60C11">
      <w:pPr>
        <w:spacing w:after="0" w:line="360" w:lineRule="auto"/>
        <w:ind w:firstLine="708"/>
        <w:rPr>
          <w:rFonts w:ascii="Times New Roman" w:eastAsia="Times New Roman" w:hAnsi="Times New Roman" w:cs="Times New Roman"/>
          <w:sz w:val="24"/>
        </w:rPr>
      </w:pPr>
    </w:p>
    <w:p w:rsidR="006359B8" w:rsidRDefault="00332338" w:rsidP="00332338">
      <w:pPr>
        <w:spacing w:after="0" w:line="360" w:lineRule="auto"/>
        <w:ind w:left="-851"/>
        <w:rPr>
          <w:rFonts w:ascii="Times New Roman" w:eastAsia="Times New Roman" w:hAnsi="Times New Roman" w:cs="Times New Roman"/>
          <w:sz w:val="24"/>
        </w:rPr>
      </w:pPr>
      <w:r w:rsidRPr="0051641B">
        <w:rPr>
          <w:noProof/>
          <w:vertAlign w:val="subscript"/>
        </w:rPr>
        <w:drawing>
          <wp:inline distT="0" distB="0" distL="0" distR="0" wp14:anchorId="521C0D06" wp14:editId="192C810A">
            <wp:extent cx="6541527" cy="3486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551064" cy="3491233"/>
                    </a:xfrm>
                    <a:prstGeom prst="rect">
                      <a:avLst/>
                    </a:prstGeom>
                  </pic:spPr>
                </pic:pic>
              </a:graphicData>
            </a:graphic>
          </wp:inline>
        </w:drawing>
      </w:r>
    </w:p>
    <w:p w:rsidR="006359B8" w:rsidRDefault="00B75E20" w:rsidP="00B75E20">
      <w:pPr>
        <w:spacing w:after="0" w:line="360" w:lineRule="auto"/>
        <w:ind w:firstLine="708"/>
        <w:jc w:val="center"/>
        <w:rPr>
          <w:rFonts w:ascii="Times New Roman" w:eastAsia="Times New Roman" w:hAnsi="Times New Roman" w:cs="Times New Roman"/>
        </w:rPr>
      </w:pPr>
      <w:r w:rsidRPr="00B75E20">
        <w:rPr>
          <w:rFonts w:ascii="Times New Roman" w:eastAsia="Times New Roman" w:hAnsi="Times New Roman" w:cs="Times New Roman"/>
        </w:rPr>
        <w:t>Figura XX – Rede de ego da Presidente Dilma Rousseff</w:t>
      </w:r>
    </w:p>
    <w:p w:rsidR="00B75E20" w:rsidRDefault="00B75E20" w:rsidP="00B75E20">
      <w:pPr>
        <w:spacing w:after="0" w:line="360" w:lineRule="auto"/>
        <w:ind w:firstLine="708"/>
        <w:jc w:val="center"/>
        <w:rPr>
          <w:rFonts w:ascii="Times New Roman" w:eastAsia="Times New Roman" w:hAnsi="Times New Roman" w:cs="Times New Roman"/>
        </w:rPr>
      </w:pPr>
    </w:p>
    <w:p w:rsidR="008772E4" w:rsidRDefault="008772E4" w:rsidP="008772E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w:t>
      </w:r>
      <w:r w:rsidR="00097616">
        <w:rPr>
          <w:rFonts w:ascii="Times New Roman" w:eastAsia="Times New Roman" w:hAnsi="Times New Roman" w:cs="Times New Roman"/>
          <w:sz w:val="24"/>
        </w:rPr>
        <w:t xml:space="preserve"> em redes sociais</w:t>
      </w:r>
      <w:r>
        <w:rPr>
          <w:rFonts w:ascii="Times New Roman" w:eastAsia="Times New Roman" w:hAnsi="Times New Roman" w:cs="Times New Roman"/>
          <w:sz w:val="24"/>
        </w:rPr>
        <w:t xml:space="preserve"> indica forte coesão entre seus membros o que pode </w:t>
      </w:r>
      <w:r w:rsidR="00097616">
        <w:rPr>
          <w:rFonts w:ascii="Times New Roman" w:eastAsia="Times New Roman" w:hAnsi="Times New Roman" w:cs="Times New Roman"/>
          <w:sz w:val="24"/>
        </w:rPr>
        <w:t>ser um indício de</w:t>
      </w:r>
      <w:r>
        <w:rPr>
          <w:rFonts w:ascii="Times New Roman" w:eastAsia="Times New Roman" w:hAnsi="Times New Roman" w:cs="Times New Roman"/>
          <w:sz w:val="24"/>
        </w:rPr>
        <w:t xml:space="preserve"> que o nível de cooperação, coordenação e troca de informações entre Ministério do Planejamento Organização e Gestão, Ministério da Ciência Tecnologia e Inovação, Ministério do </w:t>
      </w:r>
      <w:r w:rsidR="00097616">
        <w:rPr>
          <w:rFonts w:ascii="Times New Roman" w:eastAsia="Times New Roman" w:hAnsi="Times New Roman" w:cs="Times New Roman"/>
          <w:sz w:val="24"/>
        </w:rPr>
        <w:t>D</w:t>
      </w:r>
      <w:r>
        <w:rPr>
          <w:rFonts w:ascii="Times New Roman" w:eastAsia="Times New Roman" w:hAnsi="Times New Roman" w:cs="Times New Roman"/>
          <w:sz w:val="24"/>
        </w:rPr>
        <w:t xml:space="preserve">esenvolvimento, </w:t>
      </w:r>
      <w:r w:rsidR="00097616">
        <w:rPr>
          <w:rFonts w:ascii="Times New Roman" w:eastAsia="Times New Roman" w:hAnsi="Times New Roman" w:cs="Times New Roman"/>
          <w:sz w:val="24"/>
        </w:rPr>
        <w:t>I</w:t>
      </w:r>
      <w:r>
        <w:rPr>
          <w:rFonts w:ascii="Times New Roman" w:eastAsia="Times New Roman" w:hAnsi="Times New Roman" w:cs="Times New Roman"/>
          <w:sz w:val="24"/>
        </w:rPr>
        <w:t>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75E20" w:rsidRDefault="00B75E20" w:rsidP="00B75E20">
      <w:pPr>
        <w:spacing w:after="0" w:line="360" w:lineRule="auto"/>
        <w:ind w:firstLine="708"/>
        <w:jc w:val="center"/>
        <w:rPr>
          <w:rFonts w:ascii="Times New Roman" w:eastAsia="Times New Roman" w:hAnsi="Times New Roman" w:cs="Times New Roman"/>
        </w:rPr>
      </w:pPr>
    </w:p>
    <w:p w:rsidR="00B75E20" w:rsidRPr="00E978B8" w:rsidRDefault="00E978B8" w:rsidP="00E978B8">
      <w:pPr>
        <w:pStyle w:val="Ttulo3"/>
        <w:numPr>
          <w:ilvl w:val="2"/>
          <w:numId w:val="3"/>
        </w:numPr>
      </w:pPr>
      <w:r w:rsidRPr="00E978B8">
        <w:t>Fluxo da informação na vizinhança da Presidente</w:t>
      </w:r>
    </w:p>
    <w:p w:rsidR="00B75E20" w:rsidRPr="00B75E20" w:rsidRDefault="00B75E20" w:rsidP="00B75E20">
      <w:pPr>
        <w:spacing w:after="0" w:line="360" w:lineRule="auto"/>
        <w:ind w:firstLine="708"/>
        <w:jc w:val="center"/>
        <w:rPr>
          <w:rFonts w:ascii="Times New Roman" w:eastAsia="Times New Roman" w:hAnsi="Times New Roman" w:cs="Times New Roman"/>
        </w:rPr>
      </w:pPr>
    </w:p>
    <w:p w:rsidR="00925D66"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XX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restrição agregada e buracos estruturais na rede de ego da Presidente Dilma Rousseff: Foram preservados na rede apenas os atores que se relacionam diretamente com a Presidente e </w:t>
      </w:r>
      <w:r w:rsidR="00925D66">
        <w:rPr>
          <w:rFonts w:ascii="Times New Roman" w:eastAsia="Times New Roman" w:hAnsi="Times New Roman" w:cs="Times New Roman"/>
          <w:sz w:val="24"/>
        </w:rPr>
        <w:t>suas ligações.</w:t>
      </w:r>
    </w:p>
    <w:p w:rsidR="00E978B8" w:rsidRDefault="00E978B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w:t>
      </w:r>
      <w:r w:rsidR="00B92013">
        <w:rPr>
          <w:rFonts w:ascii="Times New Roman" w:eastAsia="Times New Roman" w:hAnsi="Times New Roman" w:cs="Times New Roman"/>
          <w:sz w:val="24"/>
        </w:rPr>
        <w:t xml:space="preserve">a restrição </w:t>
      </w:r>
      <w:proofErr w:type="spellStart"/>
      <w:r w:rsidR="00B92013">
        <w:rPr>
          <w:rFonts w:ascii="Times New Roman" w:eastAsia="Times New Roman" w:hAnsi="Times New Roman" w:cs="Times New Roman"/>
          <w:sz w:val="24"/>
        </w:rPr>
        <w:t>diática</w:t>
      </w:r>
      <w:proofErr w:type="spellEnd"/>
      <w:r w:rsidR="00B92013">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w:t>
      </w:r>
      <w:r>
        <w:rPr>
          <w:rFonts w:ascii="Times New Roman" w:eastAsia="Times New Roman" w:hAnsi="Times New Roman" w:cs="Times New Roman"/>
          <w:sz w:val="24"/>
        </w:rPr>
        <w:lastRenderedPageBreak/>
        <w:t>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B92013" w:rsidRDefault="00B9201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sugere-se que a interpretação da métrica seja feita de forma inversa ao que a literatura predominantemente apresenta, ou seja, </w:t>
      </w:r>
      <w:r w:rsidR="00C055D3">
        <w:rPr>
          <w:rFonts w:ascii="Times New Roman" w:eastAsia="Times New Roman" w:hAnsi="Times New Roman" w:cs="Times New Roman"/>
          <w:sz w:val="24"/>
        </w:rPr>
        <w:t xml:space="preserve">do ponto de vista da Presidente, um valor baixo de restrição representa uma situação onde o papel de mediação deverá </w:t>
      </w:r>
      <w:r w:rsidR="00FB72AD">
        <w:rPr>
          <w:rFonts w:ascii="Times New Roman" w:eastAsia="Times New Roman" w:hAnsi="Times New Roman" w:cs="Times New Roman"/>
          <w:sz w:val="24"/>
        </w:rPr>
        <w:t xml:space="preserve">necessariamente </w:t>
      </w:r>
      <w:r w:rsidR="00C055D3">
        <w:rPr>
          <w:rFonts w:ascii="Times New Roman" w:eastAsia="Times New Roman" w:hAnsi="Times New Roman" w:cs="Times New Roman"/>
          <w:sz w:val="24"/>
        </w:rPr>
        <w:t>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1D126E" w:rsidRDefault="001D126E" w:rsidP="00E52251">
      <w:pPr>
        <w:spacing w:after="0" w:line="360" w:lineRule="auto"/>
        <w:ind w:firstLine="708"/>
        <w:jc w:val="center"/>
        <w:rPr>
          <w:rFonts w:ascii="Times New Roman" w:eastAsia="Times New Roman" w:hAnsi="Times New Roman" w:cs="Times New Roman"/>
          <w:sz w:val="24"/>
        </w:rPr>
      </w:pPr>
    </w:p>
    <w:p w:rsidR="00E52251" w:rsidRDefault="00E52251" w:rsidP="00E5225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extent cx="4686300" cy="3448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E52251" w:rsidRDefault="00E52251" w:rsidP="00E52251">
      <w:pPr>
        <w:spacing w:after="0" w:line="360" w:lineRule="auto"/>
        <w:ind w:firstLine="708"/>
        <w:jc w:val="center"/>
        <w:rPr>
          <w:rFonts w:ascii="Times New Roman" w:eastAsia="Times New Roman" w:hAnsi="Times New Roman" w:cs="Times New Roman"/>
        </w:rPr>
      </w:pPr>
      <w:r w:rsidRPr="00E52251">
        <w:rPr>
          <w:rFonts w:ascii="Times New Roman" w:eastAsia="Times New Roman" w:hAnsi="Times New Roman" w:cs="Times New Roman"/>
        </w:rPr>
        <w:t xml:space="preserve">Tabela XX – </w:t>
      </w:r>
      <w:r w:rsidR="00A74F2D" w:rsidRPr="00E52251">
        <w:rPr>
          <w:rFonts w:ascii="Times New Roman" w:eastAsia="Times New Roman" w:hAnsi="Times New Roman" w:cs="Times New Roman"/>
        </w:rPr>
        <w:t>Métricas</w:t>
      </w:r>
      <w:r w:rsidRPr="00E52251">
        <w:rPr>
          <w:rFonts w:ascii="Times New Roman" w:eastAsia="Times New Roman" w:hAnsi="Times New Roman" w:cs="Times New Roman"/>
        </w:rPr>
        <w:t xml:space="preserve"> relacionadas </w:t>
      </w:r>
      <w:proofErr w:type="gramStart"/>
      <w:r w:rsidRPr="00E52251">
        <w:rPr>
          <w:rFonts w:ascii="Times New Roman" w:eastAsia="Times New Roman" w:hAnsi="Times New Roman" w:cs="Times New Roman"/>
        </w:rPr>
        <w:t>a</w:t>
      </w:r>
      <w:proofErr w:type="gramEnd"/>
      <w:r w:rsidRPr="00E52251">
        <w:rPr>
          <w:rFonts w:ascii="Times New Roman" w:eastAsia="Times New Roman" w:hAnsi="Times New Roman" w:cs="Times New Roman"/>
        </w:rPr>
        <w:t xml:space="preserve"> mediação na rede de ego</w:t>
      </w:r>
    </w:p>
    <w:p w:rsidR="001D126E" w:rsidRDefault="001D126E" w:rsidP="001D126E">
      <w:pPr>
        <w:spacing w:after="0" w:line="360" w:lineRule="auto"/>
        <w:ind w:firstLine="708"/>
        <w:rPr>
          <w:rFonts w:ascii="Times New Roman" w:eastAsia="Times New Roman" w:hAnsi="Times New Roman" w:cs="Times New Roman"/>
          <w:sz w:val="24"/>
        </w:rPr>
      </w:pPr>
    </w:p>
    <w:p w:rsidR="001D126E" w:rsidRDefault="001D126E" w:rsidP="001D1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w:t>
      </w:r>
      <w:r w:rsidR="00FB72A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w:t>
      </w:r>
      <w:r>
        <w:rPr>
          <w:rFonts w:ascii="Times New Roman" w:eastAsia="Times New Roman" w:hAnsi="Times New Roman" w:cs="Times New Roman"/>
          <w:sz w:val="24"/>
        </w:rPr>
        <w:lastRenderedPageBreak/>
        <w:t>comunicação, conforme a interpretação proposta anteriormente. Vê-se, por exemplo, que a Ministra do Planejamento Organização e Gestão, Miriam Belchior, é quem possui mais conexões entre os demais atores</w:t>
      </w:r>
      <w:r w:rsidR="00FB72AD">
        <w:rPr>
          <w:rFonts w:ascii="Times New Roman" w:eastAsia="Times New Roman" w:hAnsi="Times New Roman" w:cs="Times New Roman"/>
          <w:sz w:val="24"/>
        </w:rPr>
        <w:t xml:space="preserve"> (32)</w:t>
      </w:r>
      <w:r>
        <w:rPr>
          <w:rFonts w:ascii="Times New Roman" w:eastAsia="Times New Roman" w:hAnsi="Times New Roman" w:cs="Times New Roman"/>
          <w:sz w:val="24"/>
        </w:rPr>
        <w:t xml:space="preserve"> e, logo, é a que oferece maior restrição ao ego</w:t>
      </w:r>
      <w:r w:rsidR="00FB72AD">
        <w:rPr>
          <w:rFonts w:ascii="Times New Roman" w:eastAsia="Times New Roman" w:hAnsi="Times New Roman" w:cs="Times New Roman"/>
          <w:sz w:val="24"/>
        </w:rPr>
        <w:t xml:space="preserve"> (0,12)</w:t>
      </w:r>
      <w:r>
        <w:rPr>
          <w:rFonts w:ascii="Times New Roman" w:eastAsia="Times New Roman" w:hAnsi="Times New Roman" w:cs="Times New Roman"/>
          <w:sz w:val="24"/>
        </w:rPr>
        <w:t>.</w:t>
      </w:r>
    </w:p>
    <w:p w:rsidR="00B92013" w:rsidRDefault="00E5225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sidR="0023642D">
        <w:rPr>
          <w:rFonts w:ascii="Times New Roman" w:eastAsia="Times New Roman" w:hAnsi="Times New Roman" w:cs="Times New Roman"/>
          <w:sz w:val="24"/>
        </w:rPr>
        <w:t xml:space="preserve"> e a densidade egocêntrica, calculada como a densidade da rede excluindo-se o ego, foi de </w:t>
      </w:r>
      <w:r w:rsidR="0023642D" w:rsidRPr="0023642D">
        <w:rPr>
          <w:rFonts w:ascii="Times New Roman" w:eastAsia="Times New Roman" w:hAnsi="Times New Roman" w:cs="Times New Roman"/>
          <w:sz w:val="24"/>
        </w:rPr>
        <w:t>0.14843750</w:t>
      </w:r>
      <w:r w:rsidR="0023642D">
        <w:rPr>
          <w:rFonts w:ascii="Times New Roman" w:eastAsia="Times New Roman" w:hAnsi="Times New Roman" w:cs="Times New Roman"/>
          <w:sz w:val="24"/>
        </w:rPr>
        <w:t>.</w:t>
      </w:r>
    </w:p>
    <w:p w:rsidR="0023642D" w:rsidRDefault="0023642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w:t>
      </w:r>
      <w:r w:rsidR="00AA3DA2">
        <w:rPr>
          <w:rFonts w:ascii="Times New Roman" w:eastAsia="Times New Roman" w:hAnsi="Times New Roman" w:cs="Times New Roman"/>
          <w:sz w:val="24"/>
        </w:rPr>
        <w:t xml:space="preserve">são </w:t>
      </w:r>
      <w:proofErr w:type="gramStart"/>
      <w:r>
        <w:rPr>
          <w:rFonts w:ascii="Times New Roman" w:eastAsia="Times New Roman" w:hAnsi="Times New Roman" w:cs="Times New Roman"/>
          <w:sz w:val="24"/>
        </w:rPr>
        <w:t>difíceis de</w:t>
      </w:r>
      <w:r w:rsidR="00AA3DA2">
        <w:rPr>
          <w:rFonts w:ascii="Times New Roman" w:eastAsia="Times New Roman" w:hAnsi="Times New Roman" w:cs="Times New Roman"/>
          <w:sz w:val="24"/>
        </w:rPr>
        <w:t xml:space="preserve"> se</w:t>
      </w:r>
      <w:proofErr w:type="gramEnd"/>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23642D" w:rsidRDefault="005C731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w:t>
      </w:r>
      <w:r w:rsidR="00AA3DA2">
        <w:rPr>
          <w:rFonts w:ascii="Times New Roman" w:eastAsia="Times New Roman" w:hAnsi="Times New Roman" w:cs="Times New Roman"/>
          <w:sz w:val="24"/>
        </w:rPr>
        <w:t xml:space="preserve"> nas métricas</w:t>
      </w:r>
      <w:r>
        <w:rPr>
          <w:rFonts w:ascii="Times New Roman" w:eastAsia="Times New Roman" w:hAnsi="Times New Roman" w:cs="Times New Roman"/>
          <w:sz w:val="24"/>
        </w:rPr>
        <w:t>. Se estivéssemos lidando com valores altos desses índices, pequenas perturbações na rede não teriam tanto impacto.</w:t>
      </w:r>
    </w:p>
    <w:p w:rsidR="0023642D" w:rsidRDefault="0023642D" w:rsidP="0023642D">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As métricas </w:t>
      </w:r>
      <w:r w:rsidR="005C7316">
        <w:rPr>
          <w:rFonts w:ascii="Times New Roman" w:eastAsia="Times New Roman" w:hAnsi="Times New Roman" w:cs="Times New Roman"/>
          <w:sz w:val="24"/>
        </w:rPr>
        <w:t xml:space="preserve">calculadas, assim, sugerem que a comunicação entre os indivíduos dentro da administração pública brasileira, no que se refere a atores que se comunicam com </w:t>
      </w:r>
      <w:r w:rsidR="00740B0D">
        <w:rPr>
          <w:rFonts w:ascii="Times New Roman" w:eastAsia="Times New Roman" w:hAnsi="Times New Roman" w:cs="Times New Roman"/>
          <w:sz w:val="24"/>
        </w:rPr>
        <w:t>a chefa</w:t>
      </w:r>
      <w:r w:rsidR="005C7316">
        <w:rPr>
          <w:rFonts w:ascii="Times New Roman" w:eastAsia="Times New Roman" w:hAnsi="Times New Roman" w:cs="Times New Roman"/>
          <w:sz w:val="24"/>
        </w:rPr>
        <w:t xml:space="preserve"> do Poder Executivo, apresenta forte centralização na Presidente o que pode indicar dificuldade em operacionalizar articulações diretas entre os agentes. Emerge, </w:t>
      </w:r>
      <w:r w:rsidR="009B6E1C">
        <w:rPr>
          <w:rFonts w:ascii="Times New Roman" w:eastAsia="Times New Roman" w:hAnsi="Times New Roman" w:cs="Times New Roman"/>
          <w:sz w:val="24"/>
        </w:rPr>
        <w:t>então</w:t>
      </w:r>
      <w:r w:rsidR="005C7316">
        <w:rPr>
          <w:rFonts w:ascii="Times New Roman" w:eastAsia="Times New Roman" w:hAnsi="Times New Roman" w:cs="Times New Roman"/>
          <w:sz w:val="24"/>
        </w:rPr>
        <w:t xml:space="preserve">, a hipótese de que </w:t>
      </w:r>
      <w:r w:rsidR="00740B0D">
        <w:rPr>
          <w:rFonts w:ascii="Times New Roman" w:eastAsia="Times New Roman" w:hAnsi="Times New Roman" w:cs="Times New Roman"/>
          <w:sz w:val="24"/>
        </w:rPr>
        <w:t>se intensificando</w:t>
      </w:r>
      <w:r w:rsidR="005C7316">
        <w:rPr>
          <w:rFonts w:ascii="Times New Roman" w:eastAsia="Times New Roman" w:hAnsi="Times New Roman" w:cs="Times New Roman"/>
          <w:sz w:val="24"/>
        </w:rPr>
        <w:t xml:space="preserve"> a comunicação entre os agentes públicos que mantêm contato com a Presidente chegar-se-ia a um estado em que a Presidência seria menos sobrecarregada e a comunicação fluiria com maior rapidez e com menos ruído na administração publica brasileira.</w:t>
      </w:r>
    </w:p>
    <w:p w:rsidR="00E978B8" w:rsidRDefault="00E978B8" w:rsidP="00F60C11">
      <w:pPr>
        <w:spacing w:after="0" w:line="360" w:lineRule="auto"/>
        <w:ind w:firstLine="708"/>
        <w:rPr>
          <w:rFonts w:ascii="Times New Roman" w:eastAsia="Times New Roman" w:hAnsi="Times New Roman" w:cs="Times New Roman"/>
          <w:sz w:val="24"/>
        </w:rPr>
      </w:pPr>
    </w:p>
    <w:p w:rsidR="00893108" w:rsidRPr="00893108" w:rsidRDefault="00893108" w:rsidP="00893108">
      <w:pPr>
        <w:pStyle w:val="Ttulo3"/>
        <w:numPr>
          <w:ilvl w:val="2"/>
          <w:numId w:val="3"/>
        </w:numPr>
      </w:pPr>
      <w:r w:rsidRPr="00893108">
        <w:t>Proximidade estrutural com a presidente e tempo de permanência em cargo comissionado</w:t>
      </w:r>
    </w:p>
    <w:p w:rsidR="00893108" w:rsidRDefault="00893108" w:rsidP="00F60C11">
      <w:pPr>
        <w:spacing w:after="0" w:line="360" w:lineRule="auto"/>
        <w:ind w:firstLine="708"/>
        <w:rPr>
          <w:rFonts w:ascii="Times New Roman" w:eastAsia="Times New Roman" w:hAnsi="Times New Roman" w:cs="Times New Roman"/>
          <w:sz w:val="24"/>
        </w:rPr>
      </w:pPr>
    </w:p>
    <w:p w:rsidR="000A2A99" w:rsidRDefault="000A2A99" w:rsidP="000A2A9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proofErr w:type="gramStart"/>
      <w:r>
        <w:rPr>
          <w:rFonts w:ascii="Times New Roman" w:eastAsia="Times New Roman" w:hAnsi="Times New Roman" w:cs="Times New Roman"/>
          <w:sz w:val="24"/>
        </w:rPr>
        <w:t>apresentam-se</w:t>
      </w:r>
      <w:proofErr w:type="gramEnd"/>
      <w:r>
        <w:rPr>
          <w:rFonts w:ascii="Times New Roman" w:eastAsia="Times New Roman" w:hAnsi="Times New Roman" w:cs="Times New Roman"/>
          <w:sz w:val="24"/>
        </w:rPr>
        <w:t xml:space="preserve"> apenas atores que se relacionaram diretamente com a Presidente por, no mínimo, três vezes no período estudado, conforme a metodologia proposta.</w:t>
      </w:r>
    </w:p>
    <w:p w:rsidR="003408E1" w:rsidRDefault="003408E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w:t>
      </w:r>
      <w:r w:rsidR="008E7D7D">
        <w:rPr>
          <w:rFonts w:ascii="Times New Roman" w:eastAsia="Times New Roman" w:hAnsi="Times New Roman" w:cs="Times New Roman"/>
          <w:sz w:val="24"/>
        </w:rPr>
        <w:t>A Tabela XX mostra os atores da rede, a data da posse e da eventual exoneração e o cargo que ocupa.</w:t>
      </w:r>
    </w:p>
    <w:p w:rsidR="008E7D7D" w:rsidRDefault="008E7D7D" w:rsidP="00F60C11">
      <w:pPr>
        <w:spacing w:after="0" w:line="360" w:lineRule="auto"/>
        <w:ind w:firstLine="708"/>
        <w:rPr>
          <w:rFonts w:ascii="Times New Roman" w:eastAsia="Times New Roman" w:hAnsi="Times New Roman" w:cs="Times New Roman"/>
          <w:sz w:val="24"/>
        </w:rPr>
      </w:pPr>
    </w:p>
    <w:p w:rsidR="008E7D7D" w:rsidRDefault="008E7D7D" w:rsidP="008E7D7D">
      <w:pPr>
        <w:spacing w:after="0" w:line="360" w:lineRule="auto"/>
        <w:rPr>
          <w:rFonts w:ascii="Times New Roman" w:eastAsia="Times New Roman" w:hAnsi="Times New Roman" w:cs="Times New Roman"/>
          <w:sz w:val="24"/>
        </w:rPr>
      </w:pPr>
      <w:r w:rsidRPr="008E7D7D">
        <w:rPr>
          <w:noProof/>
        </w:rPr>
        <w:lastRenderedPageBreak/>
        <w:drawing>
          <wp:inline distT="0" distB="0" distL="0" distR="0" wp14:anchorId="137964E2" wp14:editId="331FFFE1">
            <wp:extent cx="6048375" cy="670367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8E7D7D" w:rsidRPr="008E7D7D" w:rsidRDefault="008E7D7D" w:rsidP="00F60C11">
      <w:pPr>
        <w:spacing w:after="0" w:line="360" w:lineRule="auto"/>
        <w:ind w:firstLine="708"/>
        <w:rPr>
          <w:rFonts w:ascii="Times New Roman" w:eastAsia="Times New Roman" w:hAnsi="Times New Roman" w:cs="Times New Roman"/>
        </w:rPr>
      </w:pPr>
      <w:r w:rsidRPr="008E7D7D">
        <w:rPr>
          <w:rFonts w:ascii="Times New Roman" w:eastAsia="Times New Roman" w:hAnsi="Times New Roman" w:cs="Times New Roman"/>
        </w:rPr>
        <w:t>Tabela XX – Detalhes dos indivíduos da rede de Ego da Presidente Dilma Rous</w:t>
      </w:r>
      <w:r>
        <w:rPr>
          <w:rFonts w:ascii="Times New Roman" w:eastAsia="Times New Roman" w:hAnsi="Times New Roman" w:cs="Times New Roman"/>
        </w:rPr>
        <w:t>s</w:t>
      </w:r>
      <w:r w:rsidRPr="008E7D7D">
        <w:rPr>
          <w:rFonts w:ascii="Times New Roman" w:eastAsia="Times New Roman" w:hAnsi="Times New Roman" w:cs="Times New Roman"/>
        </w:rPr>
        <w:t>eff</w:t>
      </w:r>
    </w:p>
    <w:p w:rsidR="003408E1" w:rsidRDefault="003408E1" w:rsidP="00F60C11">
      <w:pPr>
        <w:spacing w:after="0" w:line="360" w:lineRule="auto"/>
        <w:ind w:firstLine="708"/>
        <w:rPr>
          <w:rFonts w:ascii="Times New Roman" w:eastAsia="Times New Roman" w:hAnsi="Times New Roman" w:cs="Times New Roman"/>
          <w:sz w:val="24"/>
        </w:rPr>
      </w:pP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w:t>
      </w:r>
      <w:r>
        <w:rPr>
          <w:rFonts w:ascii="Times New Roman" w:eastAsia="Times New Roman" w:hAnsi="Times New Roman" w:cs="Times New Roman"/>
          <w:sz w:val="24"/>
        </w:rPr>
        <w:lastRenderedPageBreak/>
        <w:t xml:space="preserve">que, pela natureza de sua função, não podem ser considerados </w:t>
      </w:r>
      <w:r w:rsidR="00BC0528">
        <w:rPr>
          <w:rFonts w:ascii="Times New Roman" w:eastAsia="Times New Roman" w:hAnsi="Times New Roman" w:cs="Times New Roman"/>
          <w:sz w:val="24"/>
        </w:rPr>
        <w:t>‘</w:t>
      </w:r>
      <w:r>
        <w:rPr>
          <w:rFonts w:ascii="Times New Roman" w:eastAsia="Times New Roman" w:hAnsi="Times New Roman" w:cs="Times New Roman"/>
          <w:sz w:val="24"/>
        </w:rPr>
        <w:t>Governo</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uma secretária do STF e o Presidente do ITI.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8E7D7D" w:rsidRDefault="008E7D7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Assim, mais uma manipulação foi feita na rede, desta vez removendo-se os ministros do TCU, que, apesar de serem nomeados pelo Presidente, não podem ser exonerados e somente perdem o cargo em virtude de sentença, </w:t>
      </w:r>
      <w:r w:rsidR="00FF284B">
        <w:rPr>
          <w:rFonts w:ascii="Times New Roman" w:eastAsia="Times New Roman" w:hAnsi="Times New Roman" w:cs="Times New Roman"/>
          <w:sz w:val="24"/>
        </w:rPr>
        <w:t>não contribuindo,</w:t>
      </w:r>
      <w:r>
        <w:rPr>
          <w:rFonts w:ascii="Times New Roman" w:eastAsia="Times New Roman" w:hAnsi="Times New Roman" w:cs="Times New Roman"/>
          <w:sz w:val="24"/>
        </w:rPr>
        <w:t xml:space="preserve"> portanto,</w:t>
      </w:r>
      <w:r w:rsidR="00FF284B">
        <w:rPr>
          <w:rFonts w:ascii="Times New Roman" w:eastAsia="Times New Roman" w:hAnsi="Times New Roman" w:cs="Times New Roman"/>
          <w:sz w:val="24"/>
        </w:rPr>
        <w:t xml:space="preserve">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8E7D7D" w:rsidRDefault="00FF28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Pr>
          <w:rFonts w:ascii="Times New Roman" w:eastAsia="Times New Roman" w:hAnsi="Times New Roman" w:cs="Times New Roman"/>
          <w:sz w:val="24"/>
        </w:rPr>
        <w:t>planalto.</w:t>
      </w:r>
      <w:proofErr w:type="gramEnd"/>
      <w:r>
        <w:rPr>
          <w:rFonts w:ascii="Times New Roman" w:eastAsia="Times New Roman" w:hAnsi="Times New Roman" w:cs="Times New Roman"/>
          <w:sz w:val="24"/>
        </w:rPr>
        <w:t>gov.br.</w:t>
      </w:r>
      <w:r w:rsidR="00045220">
        <w:rPr>
          <w:rFonts w:ascii="Times New Roman" w:eastAsia="Times New Roman" w:hAnsi="Times New Roman" w:cs="Times New Roman"/>
          <w:sz w:val="24"/>
        </w:rPr>
        <w:t xml:space="preserve"> As datas referentes aos atores excluídos da rede não foram levantadas e, por isso, não aparecem na tabela XX.</w:t>
      </w:r>
    </w:p>
    <w:p w:rsidR="00A9242F" w:rsidRDefault="00A9242F" w:rsidP="00F60C11">
      <w:pPr>
        <w:spacing w:after="0" w:line="360" w:lineRule="auto"/>
        <w:ind w:firstLine="708"/>
        <w:rPr>
          <w:rFonts w:ascii="Times New Roman" w:eastAsia="Times New Roman" w:hAnsi="Times New Roman" w:cs="Times New Roman"/>
          <w:sz w:val="24"/>
        </w:rPr>
      </w:pPr>
    </w:p>
    <w:p w:rsidR="00045220" w:rsidRPr="00A9242F" w:rsidRDefault="00A9242F" w:rsidP="00A9242F">
      <w:pPr>
        <w:spacing w:after="0" w:line="360" w:lineRule="auto"/>
        <w:ind w:left="-851"/>
        <w:jc w:val="center"/>
        <w:rPr>
          <w:rFonts w:ascii="Times New Roman" w:eastAsia="Times New Roman" w:hAnsi="Times New Roman" w:cs="Times New Roman"/>
        </w:rPr>
      </w:pPr>
      <w:r w:rsidRPr="00A9242F">
        <w:rPr>
          <w:noProof/>
          <w:sz w:val="16"/>
        </w:rPr>
        <w:drawing>
          <wp:inline distT="0" distB="0" distL="0" distR="0" wp14:anchorId="38FEA0E3" wp14:editId="1B6EE727">
            <wp:extent cx="6505575" cy="3466991"/>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508452" cy="3468524"/>
                    </a:xfrm>
                    <a:prstGeom prst="rect">
                      <a:avLst/>
                    </a:prstGeom>
                  </pic:spPr>
                </pic:pic>
              </a:graphicData>
            </a:graphic>
          </wp:inline>
        </w:drawing>
      </w:r>
    </w:p>
    <w:p w:rsidR="00FF284B" w:rsidRPr="00A9242F" w:rsidRDefault="00A9242F" w:rsidP="00A9242F">
      <w:pPr>
        <w:spacing w:after="0" w:line="360" w:lineRule="auto"/>
        <w:ind w:firstLine="708"/>
        <w:jc w:val="center"/>
        <w:rPr>
          <w:rFonts w:ascii="Times New Roman" w:eastAsia="Times New Roman" w:hAnsi="Times New Roman" w:cs="Times New Roman"/>
        </w:rPr>
      </w:pPr>
      <w:r w:rsidRPr="00A9242F">
        <w:rPr>
          <w:rFonts w:ascii="Times New Roman" w:eastAsia="Times New Roman" w:hAnsi="Times New Roman" w:cs="Times New Roman"/>
        </w:rPr>
        <w:t>Figura XX – Rede de ego com representação dos vetores de tempo no cargo e proximidade com a Presidente.</w:t>
      </w:r>
    </w:p>
    <w:p w:rsidR="00FF284B" w:rsidRDefault="00FF284B" w:rsidP="00F60C11">
      <w:pPr>
        <w:spacing w:after="0" w:line="360" w:lineRule="auto"/>
        <w:ind w:firstLine="708"/>
        <w:rPr>
          <w:rFonts w:ascii="Times New Roman" w:eastAsia="Times New Roman" w:hAnsi="Times New Roman" w:cs="Times New Roman"/>
          <w:sz w:val="24"/>
        </w:rPr>
      </w:pP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XX apresenta a rede estudada com duas informações relevantes para a análise, ambas armazenadas em vetores.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primeira informação diz respeito ao tempo de permanência no cargo de confiança</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em número de dias</w:t>
      </w:r>
      <w:r w:rsidR="00BC0528">
        <w:rPr>
          <w:rFonts w:ascii="Times New Roman" w:eastAsia="Times New Roman" w:hAnsi="Times New Roman" w:cs="Times New Roman"/>
          <w:sz w:val="24"/>
        </w:rPr>
        <w:t>,</w:t>
      </w:r>
      <w:r>
        <w:rPr>
          <w:rFonts w:ascii="Times New Roman" w:eastAsia="Times New Roman" w:hAnsi="Times New Roman" w:cs="Times New Roman"/>
          <w:sz w:val="24"/>
        </w:rPr>
        <w:t xml:space="preserve"> desde a nomeação até o dia 23/09/2013 ou exoneração anterior. A segunda informação reflete o peso da ligação entre o ator e a Presidente Dilma Rousseff. </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XX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w:t>
      </w:r>
      <w:r w:rsidR="00AA259F">
        <w:rPr>
          <w:rFonts w:ascii="Times New Roman" w:eastAsia="Times New Roman" w:hAnsi="Times New Roman" w:cs="Times New Roman"/>
          <w:sz w:val="24"/>
        </w:rPr>
        <w:t>Além</w:t>
      </w:r>
      <w:r>
        <w:rPr>
          <w:rFonts w:ascii="Times New Roman" w:eastAsia="Times New Roman" w:hAnsi="Times New Roman" w:cs="Times New Roman"/>
          <w:sz w:val="24"/>
        </w:rPr>
        <w:t xml:space="preserve">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BC0528" w:rsidRDefault="00BC05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A9242F" w:rsidRDefault="00A9242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w:t>
      </w:r>
      <w:r w:rsidR="00AA259F">
        <w:rPr>
          <w:rFonts w:ascii="Times New Roman" w:eastAsia="Times New Roman" w:hAnsi="Times New Roman" w:cs="Times New Roman"/>
          <w:sz w:val="24"/>
        </w:rPr>
        <w:t>visualização</w:t>
      </w:r>
      <w:r>
        <w:rPr>
          <w:rFonts w:ascii="Times New Roman" w:eastAsia="Times New Roman" w:hAnsi="Times New Roman" w:cs="Times New Roman"/>
          <w:sz w:val="24"/>
        </w:rPr>
        <w:t xml:space="preserve"> da rede não permite a aferição exata da correlaç</w:t>
      </w:r>
      <w:r w:rsidR="00BC0528">
        <w:rPr>
          <w:rFonts w:ascii="Times New Roman" w:eastAsia="Times New Roman" w:hAnsi="Times New Roman" w:cs="Times New Roman"/>
          <w:sz w:val="24"/>
        </w:rPr>
        <w:t>ão entre os valores analisados</w:t>
      </w:r>
      <w:r>
        <w:rPr>
          <w:rFonts w:ascii="Times New Roman" w:eastAsia="Times New Roman" w:hAnsi="Times New Roman" w:cs="Times New Roman"/>
          <w:sz w:val="24"/>
        </w:rPr>
        <w:t>. Assim, recorre-se à</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correlaç</w:t>
      </w:r>
      <w:r w:rsidR="00AA259F">
        <w:rPr>
          <w:rFonts w:ascii="Times New Roman" w:eastAsia="Times New Roman" w:hAnsi="Times New Roman" w:cs="Times New Roman"/>
          <w:sz w:val="24"/>
        </w:rPr>
        <w:t>ões</w:t>
      </w:r>
      <w:r>
        <w:rPr>
          <w:rFonts w:ascii="Times New Roman" w:eastAsia="Times New Roman" w:hAnsi="Times New Roman" w:cs="Times New Roman"/>
          <w:sz w:val="24"/>
        </w:rPr>
        <w:t xml:space="preserve"> estatística</w:t>
      </w:r>
      <w:r w:rsidR="00AA259F">
        <w:rPr>
          <w:rFonts w:ascii="Times New Roman" w:eastAsia="Times New Roman" w:hAnsi="Times New Roman" w:cs="Times New Roman"/>
          <w:sz w:val="24"/>
        </w:rPr>
        <w:t>s</w:t>
      </w:r>
      <w:r>
        <w:rPr>
          <w:rFonts w:ascii="Times New Roman" w:eastAsia="Times New Roman" w:hAnsi="Times New Roman" w:cs="Times New Roman"/>
          <w:sz w:val="24"/>
        </w:rPr>
        <w:t xml:space="preserve"> </w:t>
      </w:r>
      <w:r w:rsidR="00AA259F">
        <w:rPr>
          <w:rFonts w:ascii="Times New Roman" w:eastAsia="Times New Roman" w:hAnsi="Times New Roman" w:cs="Times New Roman"/>
          <w:sz w:val="24"/>
        </w:rPr>
        <w:t xml:space="preserve">de </w:t>
      </w:r>
      <w:proofErr w:type="spellStart"/>
      <w:r w:rsidR="00AA259F" w:rsidRPr="00BC0528">
        <w:rPr>
          <w:rFonts w:ascii="Times New Roman" w:eastAsia="Times New Roman" w:hAnsi="Times New Roman" w:cs="Times New Roman"/>
          <w:i/>
          <w:sz w:val="24"/>
        </w:rPr>
        <w:t>rank</w:t>
      </w:r>
      <w:proofErr w:type="spellEnd"/>
      <w:r w:rsidR="00AA259F" w:rsidRPr="00BC0528">
        <w:rPr>
          <w:rFonts w:ascii="Times New Roman" w:eastAsia="Times New Roman" w:hAnsi="Times New Roman" w:cs="Times New Roman"/>
          <w:i/>
          <w:sz w:val="24"/>
        </w:rPr>
        <w:t xml:space="preserve"> de </w:t>
      </w:r>
      <w:proofErr w:type="spellStart"/>
      <w:r w:rsidR="00AA259F" w:rsidRPr="00BC0528">
        <w:rPr>
          <w:rFonts w:ascii="Times New Roman" w:eastAsia="Times New Roman" w:hAnsi="Times New Roman" w:cs="Times New Roman"/>
          <w:i/>
          <w:sz w:val="24"/>
        </w:rPr>
        <w:t>Spearman</w:t>
      </w:r>
      <w:proofErr w:type="spellEnd"/>
      <w:r w:rsidR="00AA259F">
        <w:rPr>
          <w:rFonts w:ascii="Times New Roman" w:eastAsia="Times New Roman" w:hAnsi="Times New Roman" w:cs="Times New Roman"/>
          <w:sz w:val="24"/>
        </w:rPr>
        <w:t xml:space="preserve"> e</w:t>
      </w:r>
      <w:r w:rsidR="00AA259F" w:rsidRPr="00AA259F">
        <w:rPr>
          <w:rFonts w:ascii="Times New Roman" w:eastAsia="Times New Roman" w:hAnsi="Times New Roman" w:cs="Times New Roman"/>
          <w:sz w:val="24"/>
        </w:rPr>
        <w:t xml:space="preserve"> de </w:t>
      </w:r>
      <w:r w:rsidR="00AA259F" w:rsidRPr="00BC0528">
        <w:rPr>
          <w:rFonts w:ascii="Times New Roman" w:eastAsia="Times New Roman" w:hAnsi="Times New Roman" w:cs="Times New Roman"/>
          <w:i/>
          <w:sz w:val="24"/>
        </w:rPr>
        <w:t>Pearson</w:t>
      </w:r>
      <w:r w:rsidR="00AA25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para </w:t>
      </w:r>
      <w:r w:rsidR="00AA259F">
        <w:rPr>
          <w:rFonts w:ascii="Times New Roman" w:eastAsia="Times New Roman" w:hAnsi="Times New Roman" w:cs="Times New Roman"/>
          <w:sz w:val="24"/>
        </w:rPr>
        <w:t>a avaliação desse aspecto.</w:t>
      </w:r>
    </w:p>
    <w:p w:rsidR="00AA259F" w:rsidRDefault="00AA259F" w:rsidP="00F60C1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00BC0528">
        <w:rPr>
          <w:rFonts w:ascii="Times New Roman" w:eastAsia="Times New Roman" w:hAnsi="Times New Roman" w:cs="Times New Roman"/>
          <w:sz w:val="24"/>
        </w:rPr>
        <w:t>rank</w:t>
      </w:r>
      <w:proofErr w:type="spellEnd"/>
      <w:r w:rsidR="00BC0528">
        <w:rPr>
          <w:rFonts w:ascii="Times New Roman" w:eastAsia="Times New Roman" w:hAnsi="Times New Roman" w:cs="Times New Roman"/>
          <w:sz w:val="24"/>
        </w:rPr>
        <w:t xml:space="preserve">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AA259F">
        <w:rPr>
          <w:rFonts w:ascii="Times New Roman" w:eastAsia="Times New Roman" w:hAnsi="Times New Roman" w:cs="Times New Roman"/>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AA259F">
        <w:rPr>
          <w:rFonts w:ascii="Times New Roman" w:eastAsia="Times New Roman" w:hAnsi="Times New Roman" w:cs="Times New Roman"/>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AA259F">
        <w:rPr>
          <w:rFonts w:ascii="Times New Roman" w:eastAsia="Times New Roman" w:hAnsi="Times New Roman" w:cs="Times New Roman"/>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lastRenderedPageBreak/>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w:t>
      </w:r>
      <w:proofErr w:type="gramStart"/>
      <w:r w:rsidRPr="00D10BF2">
        <w:rPr>
          <w:rFonts w:ascii="Times New Roman" w:eastAsia="Times New Roman" w:hAnsi="Times New Roman" w:cs="Times New Roman"/>
          <w:sz w:val="24"/>
        </w:rPr>
        <w:t>2005, p</w:t>
      </w:r>
      <w:proofErr w:type="gramEnd"/>
      <w:r w:rsidRPr="00D10BF2">
        <w:rPr>
          <w:rFonts w:ascii="Times New Roman" w:eastAsia="Times New Roman" w:hAnsi="Times New Roman" w:cs="Times New Roman"/>
          <w:sz w:val="24"/>
        </w:rPr>
        <w:t xml:space="preserve"> 191):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D10BF2" w:rsidRPr="00D10BF2"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AA259F" w:rsidRDefault="00D10BF2" w:rsidP="00D10BF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D10BF2" w:rsidRDefault="00D10BF2" w:rsidP="00F60C11">
      <w:pPr>
        <w:spacing w:after="0" w:line="360" w:lineRule="auto"/>
        <w:ind w:firstLine="708"/>
        <w:rPr>
          <w:rFonts w:ascii="Times New Roman" w:eastAsia="Times New Roman" w:hAnsi="Times New Roman" w:cs="Times New Roman"/>
          <w:sz w:val="24"/>
        </w:rPr>
      </w:pPr>
    </w:p>
    <w:p w:rsidR="00AA259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Tabela XX apresenta os valores da correlação entre o tempo de permanência em cargo de confiança e a proximidade com a Presidenta da forma proposta.</w:t>
      </w:r>
    </w:p>
    <w:p w:rsidR="00D10BF2" w:rsidRDefault="00D10BF2" w:rsidP="00F60C11">
      <w:pPr>
        <w:spacing w:after="0" w:line="360" w:lineRule="auto"/>
        <w:ind w:firstLine="708"/>
        <w:rPr>
          <w:rFonts w:ascii="Times New Roman" w:eastAsia="Times New Roman" w:hAnsi="Times New Roman" w:cs="Times New Roman"/>
          <w:sz w:val="24"/>
        </w:rPr>
      </w:pPr>
    </w:p>
    <w:p w:rsidR="00D10BF2" w:rsidRDefault="00D10BF2" w:rsidP="00D10BF2">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extent cx="3648075" cy="3905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D10BF2" w:rsidRPr="00D10BF2" w:rsidRDefault="00D10BF2" w:rsidP="00D10BF2">
      <w:pPr>
        <w:spacing w:after="0" w:line="360" w:lineRule="auto"/>
        <w:ind w:firstLine="708"/>
        <w:jc w:val="center"/>
        <w:rPr>
          <w:rFonts w:ascii="Times New Roman" w:eastAsia="Times New Roman" w:hAnsi="Times New Roman" w:cs="Times New Roman"/>
        </w:rPr>
      </w:pPr>
      <w:r w:rsidRPr="00D10BF2">
        <w:rPr>
          <w:rFonts w:ascii="Times New Roman" w:eastAsia="Times New Roman" w:hAnsi="Times New Roman" w:cs="Times New Roman"/>
        </w:rPr>
        <w:t>Tabela XX – Correlação entre tempo de cargo e proximidade com a Presidente</w:t>
      </w:r>
    </w:p>
    <w:p w:rsidR="00D10BF2" w:rsidRDefault="00D10BF2" w:rsidP="00F60C11">
      <w:pPr>
        <w:spacing w:after="0" w:line="360" w:lineRule="auto"/>
        <w:ind w:firstLine="708"/>
        <w:rPr>
          <w:rFonts w:ascii="Times New Roman" w:eastAsia="Times New Roman" w:hAnsi="Times New Roman" w:cs="Times New Roman"/>
          <w:sz w:val="24"/>
        </w:rPr>
      </w:pPr>
    </w:p>
    <w:p w:rsidR="00A9242F"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acordo com a classificação sugerida, tem-se que para um </w:t>
      </w:r>
      <w:r w:rsidR="00BC0528">
        <w:rPr>
          <w:rFonts w:ascii="Times New Roman" w:eastAsia="Times New Roman" w:hAnsi="Times New Roman" w:cs="Times New Roman"/>
          <w:sz w:val="24"/>
        </w:rPr>
        <w:t>método estatístico</w:t>
      </w:r>
      <w:r>
        <w:rPr>
          <w:rFonts w:ascii="Times New Roman" w:eastAsia="Times New Roman" w:hAnsi="Times New Roman" w:cs="Times New Roman"/>
          <w:sz w:val="24"/>
        </w:rPr>
        <w:t xml:space="preserve"> a correlação encontrada foi forte e para outr</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a correlação foi moderada. Levando-se em conta que </w:t>
      </w:r>
      <w:r w:rsidR="00BC0528">
        <w:rPr>
          <w:rFonts w:ascii="Times New Roman" w:eastAsia="Times New Roman" w:hAnsi="Times New Roman" w:cs="Times New Roman"/>
          <w:sz w:val="24"/>
        </w:rPr>
        <w:t>o método</w:t>
      </w:r>
      <w:r>
        <w:rPr>
          <w:rFonts w:ascii="Times New Roman" w:eastAsia="Times New Roman" w:hAnsi="Times New Roman" w:cs="Times New Roman"/>
          <w:sz w:val="24"/>
        </w:rPr>
        <w:t xml:space="preserve"> que apresentou correlação moderada é influenciad</w:t>
      </w:r>
      <w:r w:rsidR="00BC0528">
        <w:rPr>
          <w:rFonts w:ascii="Times New Roman" w:eastAsia="Times New Roman" w:hAnsi="Times New Roman" w:cs="Times New Roman"/>
          <w:sz w:val="24"/>
        </w:rPr>
        <w:t>o</w:t>
      </w:r>
      <w:r>
        <w:rPr>
          <w:rFonts w:ascii="Times New Roman" w:eastAsia="Times New Roman" w:hAnsi="Times New Roman" w:cs="Times New Roman"/>
          <w:sz w:val="24"/>
        </w:rPr>
        <w:t xml:space="preserve"> pela grandeza dos valores que, nesse caso, eram significativamente discrepantes (ordem das dezenas para proximidade e das centenas para dias no cargo) podemos considerar que uma penalização no índice final já era esperada.</w:t>
      </w:r>
    </w:p>
    <w:p w:rsidR="00D10BF2" w:rsidRDefault="00D10BF2"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D16D48" w:rsidRDefault="00D16D48" w:rsidP="00F60C11">
      <w:pPr>
        <w:spacing w:after="0" w:line="360" w:lineRule="auto"/>
        <w:ind w:firstLine="708"/>
        <w:rPr>
          <w:rFonts w:ascii="Times New Roman" w:eastAsia="Times New Roman" w:hAnsi="Times New Roman" w:cs="Times New Roman"/>
          <w:sz w:val="24"/>
        </w:rPr>
      </w:pPr>
    </w:p>
    <w:p w:rsidR="00D10BF2" w:rsidRDefault="00D10BF2"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29" w:name="_Toc365924021"/>
      <w:r w:rsidRPr="003858D7">
        <w:t>Difusão</w:t>
      </w:r>
      <w:bookmarkEnd w:id="29"/>
      <w:r w:rsidR="00C414A6">
        <w:t xml:space="preserve"> da adesão ao </w:t>
      </w:r>
      <w:proofErr w:type="spellStart"/>
      <w:r w:rsidR="00C414A6">
        <w:t>Sisu</w:t>
      </w:r>
      <w:proofErr w:type="spellEnd"/>
      <w:r w:rsidR="00C414A6">
        <w:t xml:space="preserve"> por parte das Universidades Federais Brasileiras</w:t>
      </w:r>
    </w:p>
    <w:p w:rsidR="004B7628" w:rsidRDefault="004B7628" w:rsidP="00F60C11">
      <w:pPr>
        <w:spacing w:after="0" w:line="360" w:lineRule="auto"/>
        <w:ind w:firstLine="708"/>
        <w:rPr>
          <w:rFonts w:ascii="Times New Roman" w:eastAsia="Times New Roman" w:hAnsi="Times New Roman" w:cs="Times New Roman"/>
          <w:sz w:val="24"/>
        </w:rPr>
      </w:pPr>
    </w:p>
    <w:p w:rsidR="004B7628" w:rsidRDefault="004B762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w:t>
      </w:r>
      <w:r w:rsidR="00162EE0">
        <w:rPr>
          <w:rFonts w:ascii="Times New Roman" w:eastAsia="Times New Roman" w:hAnsi="Times New Roman" w:cs="Times New Roman"/>
          <w:sz w:val="24"/>
        </w:rPr>
        <w:t>e o tempo em que ocorreu a adesão ao Sistema de Seleção Unificada, o SISU por parte dessas Universidades.</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w:t>
      </w:r>
      <w:r w:rsidR="00AB0ED1">
        <w:rPr>
          <w:rFonts w:ascii="Times New Roman" w:eastAsia="Times New Roman" w:hAnsi="Times New Roman" w:cs="Times New Roman"/>
          <w:sz w:val="24"/>
        </w:rPr>
        <w:t>tária, embora incentivada pelo G</w:t>
      </w:r>
      <w:r>
        <w:rPr>
          <w:rFonts w:ascii="Times New Roman" w:eastAsia="Times New Roman" w:hAnsi="Times New Roman" w:cs="Times New Roman"/>
          <w:sz w:val="24"/>
        </w:rPr>
        <w:t xml:space="preserve">overno </w:t>
      </w:r>
      <w:r w:rsidR="00AB0ED1">
        <w:rPr>
          <w:rFonts w:ascii="Times New Roman" w:eastAsia="Times New Roman" w:hAnsi="Times New Roman" w:cs="Times New Roman"/>
          <w:sz w:val="24"/>
        </w:rPr>
        <w:t>F</w:t>
      </w:r>
      <w:r>
        <w:rPr>
          <w:rFonts w:ascii="Times New Roman" w:eastAsia="Times New Roman" w:hAnsi="Times New Roman" w:cs="Times New Roman"/>
          <w:sz w:val="24"/>
        </w:rPr>
        <w:t>ederal.</w:t>
      </w:r>
    </w:p>
    <w:p w:rsidR="00162EE0" w:rsidRDefault="00162EE0"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162EE0"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proofErr w:type="gramStart"/>
      <w:r>
        <w:rPr>
          <w:rFonts w:ascii="Times New Roman" w:eastAsia="Times New Roman" w:hAnsi="Times New Roman" w:cs="Times New Roman"/>
          <w:sz w:val="24"/>
        </w:rPr>
        <w:t>seja influenciada</w:t>
      </w:r>
      <w:proofErr w:type="gramEnd"/>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27259F" w:rsidRDefault="00AD57D7"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0027259F" w:rsidRPr="00AD57D7">
        <w:rPr>
          <w:rFonts w:ascii="Times New Roman" w:eastAsia="Times New Roman" w:hAnsi="Times New Roman" w:cs="Times New Roman"/>
          <w:sz w:val="24"/>
        </w:rPr>
        <w:t>necessidade de ampliar a discussão sobre o assunto. </w:t>
      </w:r>
      <w:r w:rsidRPr="00AD57D7">
        <w:rPr>
          <w:rFonts w:ascii="Times New Roman" w:eastAsia="Times New Roman" w:hAnsi="Times New Roman" w:cs="Times New Roman"/>
          <w:b/>
          <w:sz w:val="24"/>
        </w:rPr>
        <w:t xml:space="preserve">(...) </w:t>
      </w:r>
      <w:r w:rsidR="0027259F" w:rsidRPr="00AD57D7">
        <w:rPr>
          <w:rFonts w:ascii="Times New Roman" w:eastAsia="Times New Roman" w:hAnsi="Times New Roman" w:cs="Times New Roman"/>
          <w:b/>
          <w:sz w:val="24"/>
        </w:rPr>
        <w:t>apreciação de dados de outras universidades</w:t>
      </w:r>
      <w:r w:rsidR="0027259F" w:rsidRPr="00AD57D7">
        <w:rPr>
          <w:rFonts w:ascii="Times New Roman" w:eastAsia="Times New Roman" w:hAnsi="Times New Roman" w:cs="Times New Roman"/>
          <w:sz w:val="24"/>
        </w:rPr>
        <w:t xml:space="preserve"> que adotaram o programa do MEC e o conhecimento de estudo nacional que está sendo desenvolvido pela </w:t>
      </w:r>
      <w:r w:rsidR="0027259F" w:rsidRPr="00AD57D7">
        <w:rPr>
          <w:rFonts w:ascii="Times New Roman" w:eastAsia="Times New Roman" w:hAnsi="Times New Roman" w:cs="Times New Roman"/>
          <w:b/>
          <w:sz w:val="24"/>
        </w:rPr>
        <w:t>Universidade Federal do Ceará</w:t>
      </w:r>
      <w:r w:rsidR="0027259F" w:rsidRPr="00AD57D7">
        <w:rPr>
          <w:rFonts w:ascii="Times New Roman" w:eastAsia="Times New Roman" w:hAnsi="Times New Roman" w:cs="Times New Roman"/>
          <w:sz w:val="24"/>
        </w:rPr>
        <w:t xml:space="preserve"> sobre o tema, além de </w:t>
      </w:r>
      <w:r w:rsidR="0027259F" w:rsidRPr="00AD57D7">
        <w:rPr>
          <w:rFonts w:ascii="Times New Roman" w:eastAsia="Times New Roman" w:hAnsi="Times New Roman" w:cs="Times New Roman"/>
          <w:b/>
          <w:sz w:val="24"/>
        </w:rPr>
        <w:t>outras sugestões</w:t>
      </w:r>
      <w:r w:rsidR="0027259F" w:rsidRPr="00AD57D7">
        <w:rPr>
          <w:rFonts w:ascii="Times New Roman" w:eastAsia="Times New Roman" w:hAnsi="Times New Roman" w:cs="Times New Roman"/>
          <w:sz w:val="24"/>
        </w:rPr>
        <w:t>.</w:t>
      </w:r>
      <w:r>
        <w:rPr>
          <w:rFonts w:ascii="Times New Roman" w:eastAsia="Times New Roman" w:hAnsi="Times New Roman" w:cs="Times New Roman"/>
          <w:sz w:val="24"/>
        </w:rPr>
        <w:t>” (UFRGS, 2013</w:t>
      </w:r>
      <w:r w:rsidR="00477D85">
        <w:rPr>
          <w:rFonts w:ascii="Times New Roman" w:eastAsia="Times New Roman" w:hAnsi="Times New Roman" w:cs="Times New Roman"/>
          <w:sz w:val="24"/>
        </w:rPr>
        <w:t xml:space="preserve"> – grifo do autor).</w:t>
      </w:r>
    </w:p>
    <w:p w:rsidR="00E236F4" w:rsidRDefault="00E236F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w:t>
      </w:r>
      <w:r w:rsidR="00F23CAD">
        <w:rPr>
          <w:rFonts w:ascii="Times New Roman" w:eastAsia="Times New Roman" w:hAnsi="Times New Roman" w:cs="Times New Roman"/>
          <w:sz w:val="24"/>
        </w:rPr>
        <w:t>por meio de seu reitor, pronunciou-se nos seguintes termos: “</w:t>
      </w:r>
      <w:r w:rsidR="00F23CAD" w:rsidRPr="00F23CAD">
        <w:rPr>
          <w:rFonts w:ascii="Times New Roman" w:eastAsia="Times New Roman" w:hAnsi="Times New Roman" w:cs="Times New Roman"/>
          <w:sz w:val="24"/>
        </w:rPr>
        <w:t xml:space="preserve">Como reitor da UFMG, participo da </w:t>
      </w:r>
      <w:r w:rsidR="00F23CAD" w:rsidRPr="00F23CAD">
        <w:rPr>
          <w:rFonts w:ascii="Times New Roman" w:eastAsia="Times New Roman" w:hAnsi="Times New Roman" w:cs="Times New Roman"/>
          <w:b/>
          <w:sz w:val="24"/>
        </w:rPr>
        <w:t>Associação Nacional dos Dirigentes das Instituições Federais de Ensino Superior</w:t>
      </w:r>
      <w:r w:rsidR="00F23CAD" w:rsidRPr="00F23CAD">
        <w:rPr>
          <w:rFonts w:ascii="Times New Roman" w:eastAsia="Times New Roman" w:hAnsi="Times New Roman" w:cs="Times New Roman"/>
          <w:sz w:val="24"/>
        </w:rPr>
        <w:t xml:space="preserve"> (Andifes), onde mantemos permanente contato e </w:t>
      </w:r>
      <w:r w:rsidR="00F23CAD" w:rsidRPr="00F23CAD">
        <w:rPr>
          <w:rFonts w:ascii="Times New Roman" w:eastAsia="Times New Roman" w:hAnsi="Times New Roman" w:cs="Times New Roman"/>
          <w:b/>
          <w:sz w:val="24"/>
        </w:rPr>
        <w:t>acompanhamos o que vem acontecendo em todas as instituições.</w:t>
      </w:r>
      <w:r w:rsidR="00F23CAD" w:rsidRPr="00F23CAD">
        <w:rPr>
          <w:rFonts w:ascii="Times New Roman" w:eastAsia="Times New Roman" w:hAnsi="Times New Roman" w:cs="Times New Roman"/>
          <w:sz w:val="24"/>
        </w:rPr>
        <w:t xml:space="preserve"> Quase a totalidade das</w:t>
      </w:r>
      <w:r w:rsidR="00F23CAD" w:rsidRPr="00F23CAD">
        <w:rPr>
          <w:rFonts w:ascii="Times New Roman" w:eastAsia="Times New Roman" w:hAnsi="Times New Roman" w:cs="Times New Roman"/>
          <w:b/>
          <w:sz w:val="24"/>
        </w:rPr>
        <w:t xml:space="preserve"> universidades federais já está no </w:t>
      </w:r>
      <w:proofErr w:type="spellStart"/>
      <w:r w:rsidR="00F23CAD" w:rsidRPr="00F23CAD">
        <w:rPr>
          <w:rFonts w:ascii="Times New Roman" w:eastAsia="Times New Roman" w:hAnsi="Times New Roman" w:cs="Times New Roman"/>
          <w:b/>
          <w:sz w:val="24"/>
        </w:rPr>
        <w:t>Sisu</w:t>
      </w:r>
      <w:proofErr w:type="spellEnd"/>
      <w:r w:rsidR="00F23CAD" w:rsidRPr="00F23CAD">
        <w:rPr>
          <w:rFonts w:ascii="Times New Roman" w:eastAsia="Times New Roman" w:hAnsi="Times New Roman" w:cs="Times New Roman"/>
          <w:sz w:val="24"/>
        </w:rPr>
        <w:t>, e as poucas que ainda não o integraram plenamente, estão se decidindo a entrar.</w:t>
      </w:r>
      <w:r w:rsidR="00F23CAD">
        <w:rPr>
          <w:rFonts w:ascii="Times New Roman" w:eastAsia="Times New Roman" w:hAnsi="Times New Roman" w:cs="Times New Roman"/>
          <w:sz w:val="24"/>
        </w:rPr>
        <w:t>” (UFMG, 2013 – grifo do autor)</w:t>
      </w:r>
      <w:r>
        <w:rPr>
          <w:rFonts w:ascii="Times New Roman" w:eastAsia="Times New Roman" w:hAnsi="Times New Roman" w:cs="Times New Roman"/>
          <w:sz w:val="24"/>
        </w:rPr>
        <w:t xml:space="preserve"> </w:t>
      </w:r>
    </w:p>
    <w:p w:rsidR="00477D85" w:rsidRDefault="00477D8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partes destacadas na citação 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notícia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veiculada</w:t>
      </w:r>
      <w:r w:rsidR="006310C4">
        <w:rPr>
          <w:rFonts w:ascii="Times New Roman" w:eastAsia="Times New Roman" w:hAnsi="Times New Roman" w:cs="Times New Roman"/>
          <w:sz w:val="24"/>
        </w:rPr>
        <w:t>s</w:t>
      </w:r>
      <w:r>
        <w:rPr>
          <w:rFonts w:ascii="Times New Roman" w:eastAsia="Times New Roman" w:hAnsi="Times New Roman" w:cs="Times New Roman"/>
          <w:sz w:val="24"/>
        </w:rPr>
        <w:t xml:space="preserve"> no</w:t>
      </w:r>
      <w:r w:rsidR="006310C4">
        <w:rPr>
          <w:rFonts w:ascii="Times New Roman" w:eastAsia="Times New Roman" w:hAnsi="Times New Roman" w:cs="Times New Roman"/>
          <w:sz w:val="24"/>
        </w:rPr>
        <w:t>s portais</w:t>
      </w:r>
      <w:r>
        <w:rPr>
          <w:rFonts w:ascii="Times New Roman" w:eastAsia="Times New Roman" w:hAnsi="Times New Roman" w:cs="Times New Roman"/>
          <w:sz w:val="24"/>
        </w:rPr>
        <w:t xml:space="preserve"> da </w:t>
      </w:r>
      <w:r w:rsidR="00E2175C">
        <w:rPr>
          <w:rFonts w:ascii="Times New Roman" w:eastAsia="Times New Roman" w:hAnsi="Times New Roman" w:cs="Times New Roman"/>
          <w:sz w:val="24"/>
        </w:rPr>
        <w:t xml:space="preserve">UFMG e da </w:t>
      </w:r>
      <w:r>
        <w:rPr>
          <w:rFonts w:ascii="Times New Roman" w:eastAsia="Times New Roman" w:hAnsi="Times New Roman" w:cs="Times New Roman"/>
          <w:sz w:val="24"/>
        </w:rPr>
        <w:t>UFRGS mostram que essa</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Universidade</w:t>
      </w:r>
      <w:r w:rsidR="00E2175C">
        <w:rPr>
          <w:rFonts w:ascii="Times New Roman" w:eastAsia="Times New Roman" w:hAnsi="Times New Roman" w:cs="Times New Roman"/>
          <w:sz w:val="24"/>
        </w:rPr>
        <w:t>s</w:t>
      </w:r>
      <w:r>
        <w:rPr>
          <w:rFonts w:ascii="Times New Roman" w:eastAsia="Times New Roman" w:hAnsi="Times New Roman" w:cs="Times New Roman"/>
          <w:sz w:val="24"/>
        </w:rPr>
        <w:t xml:space="preserve"> se comunica</w:t>
      </w:r>
      <w:r w:rsidR="00E2175C">
        <w:rPr>
          <w:rFonts w:ascii="Times New Roman" w:eastAsia="Times New Roman" w:hAnsi="Times New Roman" w:cs="Times New Roman"/>
          <w:sz w:val="24"/>
        </w:rPr>
        <w:t>m</w:t>
      </w:r>
      <w:r>
        <w:rPr>
          <w:rFonts w:ascii="Times New Roman" w:eastAsia="Times New Roman" w:hAnsi="Times New Roman" w:cs="Times New Roman"/>
          <w:sz w:val="24"/>
        </w:rPr>
        <w:t xml:space="preserve"> com outras que possivelmente fazem parte da sua rede a fim de subsidiar o processo de decisão quanto à </w:t>
      </w:r>
      <w:r>
        <w:rPr>
          <w:rFonts w:ascii="Times New Roman" w:eastAsia="Times New Roman" w:hAnsi="Times New Roman" w:cs="Times New Roman"/>
          <w:sz w:val="24"/>
        </w:rPr>
        <w:lastRenderedPageBreak/>
        <w:t xml:space="preserve">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162EE0" w:rsidRDefault="00E2175C" w:rsidP="00162EE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w:t>
      </w:r>
      <w:r w:rsidR="00162EE0">
        <w:rPr>
          <w:rFonts w:ascii="Times New Roman" w:eastAsia="Times New Roman" w:hAnsi="Times New Roman" w:cs="Times New Roman"/>
          <w:sz w:val="24"/>
        </w:rPr>
        <w:t xml:space="preserve">onfrontando-se os dados relacionados à data de adesão ao </w:t>
      </w:r>
      <w:proofErr w:type="spellStart"/>
      <w:proofErr w:type="gramStart"/>
      <w:r w:rsidR="00162EE0">
        <w:rPr>
          <w:rFonts w:ascii="Times New Roman" w:eastAsia="Times New Roman" w:hAnsi="Times New Roman" w:cs="Times New Roman"/>
          <w:sz w:val="24"/>
        </w:rPr>
        <w:t>SiSU</w:t>
      </w:r>
      <w:proofErr w:type="spellEnd"/>
      <w:proofErr w:type="gramEnd"/>
      <w:r w:rsidR="00162EE0">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00162EE0">
        <w:rPr>
          <w:rFonts w:ascii="Times New Roman" w:eastAsia="Times New Roman" w:hAnsi="Times New Roman" w:cs="Times New Roman"/>
          <w:sz w:val="24"/>
        </w:rPr>
        <w:t>SiSU</w:t>
      </w:r>
      <w:proofErr w:type="spellEnd"/>
      <w:r w:rsidR="00162EE0">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873E25" w:rsidRDefault="00873E25" w:rsidP="00162EE0">
      <w:pPr>
        <w:spacing w:after="0" w:line="360" w:lineRule="auto"/>
        <w:ind w:firstLine="708"/>
        <w:rPr>
          <w:rFonts w:ascii="Times New Roman" w:eastAsia="Times New Roman" w:hAnsi="Times New Roman" w:cs="Times New Roman"/>
          <w:sz w:val="24"/>
        </w:rPr>
      </w:pPr>
    </w:p>
    <w:p w:rsidR="00873E25" w:rsidRPr="00873E25" w:rsidRDefault="00873E25" w:rsidP="00873E25">
      <w:pPr>
        <w:pStyle w:val="Ttulo3"/>
        <w:numPr>
          <w:ilvl w:val="2"/>
          <w:numId w:val="3"/>
        </w:numPr>
      </w:pPr>
      <w:r w:rsidRPr="00873E25">
        <w:t xml:space="preserve">Distribuição cumulativa da adesão ao </w:t>
      </w:r>
      <w:proofErr w:type="spellStart"/>
      <w:proofErr w:type="gramStart"/>
      <w:r w:rsidRPr="00873E25">
        <w:t>SisU</w:t>
      </w:r>
      <w:proofErr w:type="spellEnd"/>
      <w:proofErr w:type="gramEnd"/>
    </w:p>
    <w:p w:rsidR="00873E25" w:rsidRDefault="00873E25" w:rsidP="00162EE0">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C24E4F">
        <w:rPr>
          <w:rFonts w:ascii="Times New Roman" w:eastAsia="Times New Roman" w:hAnsi="Times New Roman" w:cs="Times New Roman"/>
          <w:sz w:val="24"/>
        </w:rPr>
        <w:t>XX</w:t>
      </w:r>
      <w:proofErr w:type="gramStart"/>
      <w:r>
        <w:rPr>
          <w:rFonts w:ascii="Times New Roman" w:eastAsia="Times New Roman" w:hAnsi="Times New Roman" w:cs="Times New Roman"/>
          <w:sz w:val="24"/>
        </w:rPr>
        <w:t>, apresenta</w:t>
      </w:r>
      <w:proofErr w:type="gramEnd"/>
      <w:r>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C24E4F" w:rsidRDefault="00C24E4F" w:rsidP="00C24E4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XX,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C24E4F" w:rsidRDefault="00C24E4F" w:rsidP="00C24E4F">
      <w:pPr>
        <w:spacing w:after="0" w:line="360" w:lineRule="auto"/>
        <w:ind w:firstLine="708"/>
        <w:jc w:val="center"/>
        <w:rPr>
          <w:rFonts w:ascii="Times New Roman" w:eastAsia="Times New Roman" w:hAnsi="Times New Roman" w:cs="Times New Roman"/>
          <w:sz w:val="24"/>
        </w:rPr>
      </w:pPr>
    </w:p>
    <w:p w:rsidR="00C24E4F" w:rsidRDefault="00C24E4F" w:rsidP="00C24E4F">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EBBC752">
            <wp:extent cx="2974975" cy="27559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C24E4F" w:rsidRPr="001321D4" w:rsidRDefault="00C24E4F" w:rsidP="00C24E4F">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lastRenderedPageBreak/>
        <w:t xml:space="preserve">Figura </w:t>
      </w:r>
      <w:r>
        <w:rPr>
          <w:rFonts w:ascii="Times New Roman" w:eastAsia="Times New Roman" w:hAnsi="Times New Roman" w:cs="Times New Roman"/>
        </w:rPr>
        <w:t>XX</w:t>
      </w:r>
      <w:r w:rsidRPr="001321D4">
        <w:rPr>
          <w:rFonts w:ascii="Times New Roman" w:eastAsia="Times New Roman" w:hAnsi="Times New Roman" w:cs="Times New Roman"/>
        </w:rPr>
        <w:t xml:space="preserve">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C24E4F" w:rsidRDefault="00C24E4F" w:rsidP="00F60C11">
      <w:pPr>
        <w:spacing w:after="0" w:line="360" w:lineRule="auto"/>
        <w:ind w:firstLine="708"/>
        <w:rPr>
          <w:rFonts w:ascii="Times New Roman" w:eastAsia="Times New Roman" w:hAnsi="Times New Roman" w:cs="Times New Roman"/>
          <w:sz w:val="24"/>
        </w:rPr>
      </w:pPr>
    </w:p>
    <w:p w:rsidR="00873E25" w:rsidRDefault="00873E25" w:rsidP="00F60C11">
      <w:pPr>
        <w:spacing w:after="0" w:line="360" w:lineRule="auto"/>
        <w:ind w:firstLine="708"/>
        <w:rPr>
          <w:rFonts w:ascii="Times New Roman" w:eastAsia="Times New Roman" w:hAnsi="Times New Roman" w:cs="Times New Roman"/>
          <w:sz w:val="24"/>
        </w:rPr>
      </w:pPr>
    </w:p>
    <w:p w:rsidR="00873E25" w:rsidRPr="0020744F" w:rsidRDefault="0020744F" w:rsidP="0020744F">
      <w:pPr>
        <w:pStyle w:val="Ttulo3"/>
        <w:numPr>
          <w:ilvl w:val="2"/>
          <w:numId w:val="3"/>
        </w:numPr>
      </w:pPr>
      <w:r w:rsidRPr="0020744F">
        <w:t>Manipulação da rede de universidades</w:t>
      </w:r>
    </w:p>
    <w:p w:rsidR="00873E25" w:rsidRDefault="00873E25" w:rsidP="00F60C11">
      <w:pPr>
        <w:spacing w:after="0" w:line="360" w:lineRule="auto"/>
        <w:ind w:firstLine="708"/>
        <w:rPr>
          <w:rFonts w:ascii="Times New Roman" w:eastAsia="Times New Roman" w:hAnsi="Times New Roman" w:cs="Times New Roman"/>
          <w:sz w:val="24"/>
        </w:rPr>
      </w:pPr>
    </w:p>
    <w:p w:rsidR="0020744F" w:rsidRDefault="0020744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w:t>
      </w:r>
      <w:r w:rsidR="006310C4">
        <w:rPr>
          <w:rFonts w:ascii="Times New Roman" w:eastAsia="Times New Roman" w:hAnsi="Times New Roman" w:cs="Times New Roman"/>
          <w:sz w:val="24"/>
        </w:rPr>
        <w:t>um</w:t>
      </w:r>
      <w:r>
        <w:rPr>
          <w:rFonts w:ascii="Times New Roman" w:eastAsia="Times New Roman" w:hAnsi="Times New Roman" w:cs="Times New Roman"/>
          <w:sz w:val="24"/>
        </w:rPr>
        <w:t>, das publicações de 2012 e 2013 até o mês de Maio inclusive. Foram consideradas todas as entidades em cujo nome observa-se a ocorrência da palavra “universidade” e nenhuma portaria foi desprezada. Informações básicas dessa rede apresentam-se na Tabela XX.</w:t>
      </w:r>
    </w:p>
    <w:p w:rsidR="0020744F" w:rsidRDefault="0020744F" w:rsidP="0020744F">
      <w:pPr>
        <w:spacing w:after="0" w:line="360" w:lineRule="auto"/>
        <w:ind w:left="-426" w:firstLine="426"/>
        <w:rPr>
          <w:rFonts w:ascii="Times New Roman" w:eastAsia="Times New Roman" w:hAnsi="Times New Roman" w:cs="Times New Roman"/>
          <w:sz w:val="24"/>
        </w:rPr>
      </w:pPr>
    </w:p>
    <w:p w:rsidR="0020744F" w:rsidRDefault="0020744F" w:rsidP="0020744F">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366F1E6B" wp14:editId="5FEEB108">
            <wp:extent cx="5400040" cy="35087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20744F" w:rsidRPr="0074583C" w:rsidRDefault="0074583C" w:rsidP="0074583C">
      <w:pPr>
        <w:spacing w:after="0" w:line="360" w:lineRule="auto"/>
        <w:ind w:firstLine="708"/>
        <w:jc w:val="center"/>
        <w:rPr>
          <w:rFonts w:ascii="Times New Roman" w:eastAsia="Times New Roman" w:hAnsi="Times New Roman" w:cs="Times New Roman"/>
        </w:rPr>
      </w:pPr>
      <w:r w:rsidRPr="0074583C">
        <w:rPr>
          <w:rFonts w:ascii="Times New Roman" w:eastAsia="Times New Roman" w:hAnsi="Times New Roman" w:cs="Times New Roman"/>
        </w:rPr>
        <w:t>Tabela XX – Informações básicas da rede inicial de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74583C" w:rsidRDefault="00745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Visando considerar apenas as relações mais relevantes da rede, ou seja, as relações mais frequentes, outra manipulação pode ser feita removendo-se as linhas cujo valor seja menor que 20. O que se faz aqui é desprezar relações entre universidades cuja comunicação se manifestou no Diário Oficial da União p</w:t>
      </w:r>
      <w:r w:rsidR="006310C4">
        <w:rPr>
          <w:rFonts w:ascii="Times New Roman" w:eastAsia="Times New Roman" w:hAnsi="Times New Roman" w:cs="Times New Roman"/>
          <w:sz w:val="24"/>
        </w:rPr>
        <w:t>o</w:t>
      </w:r>
      <w:r>
        <w:rPr>
          <w:rFonts w:ascii="Times New Roman" w:eastAsia="Times New Roman" w:hAnsi="Times New Roman" w:cs="Times New Roman"/>
          <w:sz w:val="24"/>
        </w:rPr>
        <w:t>r menos de 20 vezes em um período de 17 meses. Tendo em vista que há universidades com 72 registros entre si, de forma exploratória, 20 parece ser um valor adequado e que resulta em uma rede sobre a qual podem ser desenvolvidas as análises.</w:t>
      </w:r>
    </w:p>
    <w:p w:rsidR="0074583C" w:rsidRDefault="0074583C" w:rsidP="00F60C11">
      <w:pPr>
        <w:spacing w:after="0" w:line="360" w:lineRule="auto"/>
        <w:ind w:firstLine="708"/>
        <w:rPr>
          <w:rFonts w:ascii="Times New Roman" w:eastAsia="Times New Roman" w:hAnsi="Times New Roman" w:cs="Times New Roman"/>
          <w:sz w:val="24"/>
        </w:rPr>
      </w:pPr>
    </w:p>
    <w:p w:rsidR="006310C4" w:rsidRPr="006310C4" w:rsidRDefault="006310C4" w:rsidP="006310C4">
      <w:pPr>
        <w:pStyle w:val="Ttulo3"/>
        <w:numPr>
          <w:ilvl w:val="2"/>
          <w:numId w:val="3"/>
        </w:numPr>
      </w:pPr>
      <w:r w:rsidRPr="006310C4">
        <w:t>Características estruturais da rede das universidades</w:t>
      </w:r>
    </w:p>
    <w:p w:rsidR="0074583C" w:rsidRDefault="0074583C" w:rsidP="00F60C11">
      <w:pPr>
        <w:spacing w:after="0" w:line="360" w:lineRule="auto"/>
        <w:ind w:firstLine="708"/>
        <w:rPr>
          <w:rFonts w:ascii="Times New Roman" w:eastAsia="Times New Roman" w:hAnsi="Times New Roman" w:cs="Times New Roman"/>
          <w:sz w:val="24"/>
        </w:rPr>
      </w:pPr>
    </w:p>
    <w:p w:rsidR="0074583C" w:rsidRDefault="0074583C"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B00ED5" w:rsidRDefault="00B00ED5"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w:t>
      </w:r>
      <w:r>
        <w:rPr>
          <w:rFonts w:ascii="Times New Roman" w:eastAsia="Times New Roman" w:hAnsi="Times New Roman" w:cs="Times New Roman"/>
          <w:sz w:val="24"/>
        </w:rPr>
        <w:lastRenderedPageBreak/>
        <w:t>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Default="00756D60" w:rsidP="00F60C11">
      <w:pPr>
        <w:spacing w:after="0" w:line="360" w:lineRule="auto"/>
        <w:ind w:firstLine="708"/>
        <w:rPr>
          <w:rFonts w:ascii="Times New Roman" w:eastAsia="Times New Roman" w:hAnsi="Times New Roman" w:cs="Times New Roman"/>
          <w:sz w:val="24"/>
        </w:rPr>
      </w:pPr>
    </w:p>
    <w:p w:rsidR="00066EB3" w:rsidRDefault="00066EB3" w:rsidP="00F60C11">
      <w:pPr>
        <w:spacing w:after="0" w:line="360" w:lineRule="auto"/>
        <w:ind w:firstLine="708"/>
        <w:rPr>
          <w:rFonts w:ascii="Times New Roman" w:eastAsia="Times New Roman" w:hAnsi="Times New Roman" w:cs="Times New Roman"/>
          <w:sz w:val="24"/>
        </w:rPr>
      </w:pPr>
    </w:p>
    <w:p w:rsidR="004B3457" w:rsidRPr="00066EB3" w:rsidRDefault="00143008" w:rsidP="00066EB3">
      <w:pPr>
        <w:pStyle w:val="Ttulo2"/>
        <w:numPr>
          <w:ilvl w:val="0"/>
          <w:numId w:val="3"/>
        </w:numPr>
        <w:rPr>
          <w:rFonts w:eastAsia="Times New Roman"/>
        </w:rPr>
      </w:pPr>
      <w:bookmarkStart w:id="30" w:name="_Toc365924022"/>
      <w:r>
        <w:rPr>
          <w:rFonts w:eastAsia="Times New Roman"/>
        </w:rPr>
        <w:t>Riscos e restrições</w:t>
      </w:r>
      <w:bookmarkEnd w:id="30"/>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sidR="00B73986">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lastRenderedPageBreak/>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Pr="008103C4" w:rsidRDefault="00143008" w:rsidP="008103C4">
      <w:pPr>
        <w:pStyle w:val="Ttulo2"/>
        <w:numPr>
          <w:ilvl w:val="0"/>
          <w:numId w:val="3"/>
        </w:numPr>
        <w:rPr>
          <w:rFonts w:eastAsia="Times New Roman"/>
        </w:rPr>
      </w:pPr>
      <w:bookmarkStart w:id="31" w:name="_Toc365924023"/>
      <w:r>
        <w:rPr>
          <w:rFonts w:eastAsia="Times New Roman"/>
        </w:rPr>
        <w:t>Cronograma</w:t>
      </w:r>
      <w:r w:rsidR="003A7010">
        <w:rPr>
          <w:rFonts w:eastAsia="Times New Roman"/>
        </w:rPr>
        <w:t xml:space="preserve"> proposto</w:t>
      </w:r>
      <w:bookmarkEnd w:id="31"/>
    </w:p>
    <w:p w:rsidR="00AA162A" w:rsidRDefault="00681D9E" w:rsidP="00AA162A">
      <w:r>
        <w:tab/>
      </w:r>
    </w:p>
    <w:p w:rsidR="00AA162A" w:rsidRDefault="00AA162A">
      <w:r w:rsidRPr="00AA162A">
        <w:rPr>
          <w:noProof/>
        </w:rPr>
        <w:drawing>
          <wp:inline distT="0" distB="0" distL="0" distR="0" wp14:anchorId="05ECA51D" wp14:editId="6286F691">
            <wp:extent cx="5400040" cy="6424444"/>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6424444"/>
                    </a:xfrm>
                    <a:prstGeom prst="rect">
                      <a:avLst/>
                    </a:prstGeom>
                    <a:noFill/>
                    <a:ln>
                      <a:noFill/>
                    </a:ln>
                  </pic:spPr>
                </pic:pic>
              </a:graphicData>
            </a:graphic>
          </wp:inline>
        </w:drawing>
      </w:r>
      <w:r>
        <w:br w:type="page"/>
      </w:r>
    </w:p>
    <w:p w:rsidR="00315BB0" w:rsidRDefault="00315BB0" w:rsidP="00AA162A"/>
    <w:p w:rsidR="004B3457" w:rsidRDefault="00143008" w:rsidP="003A7010">
      <w:pPr>
        <w:pStyle w:val="Ttulo2"/>
        <w:jc w:val="center"/>
      </w:pPr>
      <w:bookmarkStart w:id="32" w:name="_Toc365924024"/>
      <w:r>
        <w:rPr>
          <w:rFonts w:eastAsia="Times New Roman"/>
        </w:rPr>
        <w:t>Referencias</w:t>
      </w:r>
      <w:bookmarkEnd w:id="32"/>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593CD6" w:rsidRPr="00E37B2D" w:rsidRDefault="00593CD6" w:rsidP="00F611D7">
      <w:pPr>
        <w:spacing w:before="100" w:beforeAutospacing="1" w:after="100" w:afterAutospacing="1" w:line="20" w:lineRule="atLeast"/>
        <w:rPr>
          <w:rFonts w:ascii="Times New Roman" w:eastAsia="Times New Roman" w:hAnsi="Times New Roman" w:cs="Times New Roman"/>
        </w:rPr>
      </w:pPr>
      <w:r w:rsidRPr="00E37B2D">
        <w:rPr>
          <w:rFonts w:ascii="Times New Roman" w:eastAsia="Times New Roman" w:hAnsi="Times New Roman" w:cs="Times New Roman"/>
        </w:rPr>
        <w:t xml:space="preserve">BARKER, Larry. Communication. Pearson; </w:t>
      </w:r>
      <w:proofErr w:type="gramStart"/>
      <w:r w:rsidRPr="00E37B2D">
        <w:rPr>
          <w:rFonts w:ascii="Times New Roman" w:eastAsia="Times New Roman" w:hAnsi="Times New Roman" w:cs="Times New Roman"/>
        </w:rPr>
        <w:t>8</w:t>
      </w:r>
      <w:proofErr w:type="gramEnd"/>
      <w:r w:rsidRPr="00E37B2D">
        <w:rPr>
          <w:rFonts w:ascii="Times New Roman" w:eastAsia="Times New Roman" w:hAnsi="Times New Roman" w:cs="Times New Roman"/>
        </w:rPr>
        <w:t xml:space="preserve"> </w:t>
      </w:r>
      <w:proofErr w:type="spellStart"/>
      <w:r w:rsidRPr="00E37B2D">
        <w:rPr>
          <w:rFonts w:ascii="Times New Roman" w:eastAsia="Times New Roman" w:hAnsi="Times New Roman" w:cs="Times New Roman"/>
        </w:rPr>
        <w:t>edition</w:t>
      </w:r>
      <w:proofErr w:type="spellEnd"/>
      <w:r w:rsidRPr="00E37B2D">
        <w:rPr>
          <w:rFonts w:ascii="Times New Roman" w:eastAsia="Times New Roman" w:hAnsi="Times New Roman" w:cs="Times New Roman"/>
        </w:rPr>
        <w:t xml:space="preserve"> 2002</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Brasil. Perspectivas em Ciência da Informação, v. 2, n. 2, p.149-162, jul./dez.1997.</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B97841"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 xml:space="preserve">Administração Geral e Pública. </w:t>
      </w:r>
      <w:proofErr w:type="gramStart"/>
      <w:r w:rsidR="00B97841" w:rsidRPr="00B97841">
        <w:rPr>
          <w:rFonts w:ascii="Times New Roman" w:eastAsia="Times New Roman" w:hAnsi="Times New Roman" w:cs="Times New Roman"/>
          <w:lang w:val="en-US"/>
        </w:rPr>
        <w:t>Elsevier.</w:t>
      </w:r>
      <w:proofErr w:type="gramEnd"/>
      <w:r w:rsidR="00B97841" w:rsidRPr="00B97841">
        <w:rPr>
          <w:rFonts w:ascii="Times New Roman" w:eastAsia="Times New Roman" w:hAnsi="Times New Roman" w:cs="Times New Roman"/>
          <w:lang w:val="en-US"/>
        </w:rPr>
        <w:t xml:space="preserve"> </w:t>
      </w:r>
      <w:proofErr w:type="gramStart"/>
      <w:r w:rsidR="00B97841" w:rsidRPr="00B97841">
        <w:rPr>
          <w:rFonts w:ascii="Times New Roman" w:eastAsia="Times New Roman" w:hAnsi="Times New Roman" w:cs="Times New Roman"/>
          <w:lang w:val="en-US"/>
        </w:rPr>
        <w:t xml:space="preserve">2ª </w:t>
      </w:r>
      <w:proofErr w:type="spellStart"/>
      <w:r w:rsidR="00B97841" w:rsidRPr="00B97841">
        <w:rPr>
          <w:rFonts w:ascii="Times New Roman" w:eastAsia="Times New Roman" w:hAnsi="Times New Roman" w:cs="Times New Roman"/>
          <w:lang w:val="en-US"/>
        </w:rPr>
        <w:t>Edição</w:t>
      </w:r>
      <w:proofErr w:type="spellEnd"/>
      <w:r w:rsidR="00B97841" w:rsidRPr="00B97841">
        <w:rPr>
          <w:rFonts w:ascii="Times New Roman" w:eastAsia="Times New Roman" w:hAnsi="Times New Roman" w:cs="Times New Roman"/>
          <w:lang w:val="en-US"/>
        </w:rPr>
        <w:t>.</w:t>
      </w:r>
      <w:proofErr w:type="gramEnd"/>
      <w:r w:rsidR="00B97841" w:rsidRPr="00B97841">
        <w:rPr>
          <w:rFonts w:ascii="Times New Roman" w:eastAsia="Times New Roman" w:hAnsi="Times New Roman" w:cs="Times New Roman"/>
          <w:lang w:val="en-US"/>
        </w:rPr>
        <w:t xml:space="preserve"> 2008</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sidRPr="001831D4">
        <w:rPr>
          <w:rFonts w:ascii="Times New Roman" w:eastAsia="Times New Roman" w:hAnsi="Times New Roman" w:cs="Times New Roman"/>
        </w:rPr>
        <w:t>Disponivel</w:t>
      </w:r>
      <w:proofErr w:type="spellEnd"/>
      <w:r w:rsidRPr="001831D4">
        <w:rPr>
          <w:rFonts w:ascii="Times New Roman" w:eastAsia="Times New Roman" w:hAnsi="Times New Roman" w:cs="Times New Roman"/>
        </w:rPr>
        <w:t xml:space="preserve"> em &lt; </w:t>
      </w:r>
      <w:hyperlink r:id="rId42"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4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E37B2D">
        <w:rPr>
          <w:rFonts w:ascii="Times New Roman" w:eastAsia="Times New Roman" w:hAnsi="Times New Roman" w:cs="Times New Roman"/>
        </w:rPr>
        <w:t xml:space="preserve">Inf. Inf.,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44" w:history="1">
        <w:r w:rsidR="0028145C" w:rsidRPr="0028145C">
          <w:t>http://gate.ac.uk/sale/tao/tao.pdf</w:t>
        </w:r>
      </w:hyperlink>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proofErr w:type="gramStart"/>
      <w:r w:rsidRPr="003B58DC">
        <w:rPr>
          <w:rFonts w:ascii="Times New Roman" w:eastAsia="Times New Roman" w:hAnsi="Times New Roman" w:cs="Times New Roman"/>
          <w:lang w:val="en-US"/>
        </w:rPr>
        <w:t>Holt, Rinehart and Winston, 1967.</w:t>
      </w:r>
      <w:proofErr w:type="gramEnd"/>
      <w:r w:rsidRPr="003B58DC">
        <w:rPr>
          <w:rFonts w:ascii="Times New Roman" w:eastAsia="Times New Roman" w:hAnsi="Times New Roman" w:cs="Times New Roman"/>
          <w:lang w:val="en-US"/>
        </w:rPr>
        <w:t xml:space="preserve"> </w:t>
      </w:r>
      <w:proofErr w:type="gramStart"/>
      <w:r w:rsidRPr="003B58DC">
        <w:rPr>
          <w:rFonts w:ascii="Times New Roman" w:eastAsia="Times New Roman" w:hAnsi="Times New Roman" w:cs="Times New Roman"/>
          <w:lang w:val="en-US"/>
        </w:rPr>
        <w:t>the</w:t>
      </w:r>
      <w:proofErr w:type="gramEnd"/>
      <w:r w:rsidRPr="003B58DC">
        <w:rPr>
          <w:rFonts w:ascii="Times New Roman" w:eastAsia="Times New Roman" w:hAnsi="Times New Roman" w:cs="Times New Roman"/>
          <w:lang w:val="en-US"/>
        </w:rPr>
        <w:t xml:space="preserve"> University of Michigan</w:t>
      </w:r>
    </w:p>
    <w:p w:rsidR="0028145C" w:rsidRDefault="00565AD9"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Infraestruturas Críticas Nacionais. 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E25F58" w:rsidRPr="0051641B" w:rsidRDefault="00E25F58" w:rsidP="00F611D7">
      <w:pPr>
        <w:spacing w:before="100" w:beforeAutospacing="1" w:after="100" w:afterAutospacing="1" w:line="20" w:lineRule="atLeast"/>
        <w:rPr>
          <w:rFonts w:ascii="Times New Roman" w:eastAsia="Times New Roman" w:hAnsi="Times New Roman" w:cs="Times New Roman"/>
          <w:lang w:val="en-US"/>
        </w:rPr>
      </w:pPr>
      <w:proofErr w:type="spellStart"/>
      <w:proofErr w:type="gramStart"/>
      <w:r w:rsidRPr="0051641B">
        <w:rPr>
          <w:rFonts w:ascii="Times New Roman" w:eastAsia="Times New Roman" w:hAnsi="Times New Roman" w:cs="Times New Roman"/>
          <w:sz w:val="24"/>
          <w:lang w:val="en-US"/>
        </w:rPr>
        <w:t>Friemel</w:t>
      </w:r>
      <w:proofErr w:type="spellEnd"/>
      <w:r w:rsidRPr="0051641B">
        <w:rPr>
          <w:rFonts w:ascii="Times New Roman" w:eastAsia="Times New Roman" w:hAnsi="Times New Roman" w:cs="Times New Roman"/>
          <w:sz w:val="24"/>
          <w:lang w:val="en-US"/>
        </w:rPr>
        <w:t xml:space="preserve"> (2008).</w:t>
      </w:r>
      <w:proofErr w:type="gramEnd"/>
      <w:r w:rsidRPr="0051641B">
        <w:rPr>
          <w:rFonts w:ascii="Times New Roman" w:eastAsia="Times New Roman" w:hAnsi="Times New Roman" w:cs="Times New Roman"/>
          <w:sz w:val="24"/>
          <w:lang w:val="en-US"/>
        </w:rPr>
        <w:t xml:space="preserve"> Why </w:t>
      </w:r>
      <w:proofErr w:type="spellStart"/>
      <w:r w:rsidRPr="0051641B">
        <w:rPr>
          <w:rFonts w:ascii="Times New Roman" w:eastAsia="Times New Roman" w:hAnsi="Times New Roman" w:cs="Times New Roman"/>
          <w:sz w:val="24"/>
          <w:lang w:val="en-US"/>
        </w:rPr>
        <w:t>contexto</w:t>
      </w:r>
      <w:proofErr w:type="spellEnd"/>
      <w:r w:rsidRPr="0051641B">
        <w:rPr>
          <w:rFonts w:ascii="Times New Roman" w:eastAsia="Times New Roman" w:hAnsi="Times New Roman" w:cs="Times New Roman"/>
          <w:sz w:val="24"/>
          <w:lang w:val="en-US"/>
        </w:rPr>
        <w:t xml:space="preserve"> Matters</w:t>
      </w:r>
    </w:p>
    <w:p w:rsidR="009E6C49" w:rsidRPr="009E6C49"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r w:rsidRPr="009E6C49">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Technologies and Applications, Springer, 2010.</w:t>
      </w:r>
      <w:proofErr w:type="gramEnd"/>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lastRenderedPageBreak/>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45">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3B58DC">
      <w:pPr>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parcialmente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Exploratory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896D8E" w:rsidRDefault="00FF0844" w:rsidP="00FF0844">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r w:rsidRPr="00FF0844">
        <w:rPr>
          <w:rFonts w:ascii="Times New Roman" w:eastAsia="Times New Roman" w:hAnsi="Times New Roman" w:cs="Times New Roman"/>
          <w:lang w:val="en-US"/>
        </w:rPr>
        <w:t xml:space="preserve">THE SOCIAL PSYCHOLOGY OF </w:t>
      </w:r>
      <w:proofErr w:type="gramStart"/>
      <w:r w:rsidRPr="00FF0844">
        <w:rPr>
          <w:rFonts w:ascii="Times New Roman" w:eastAsia="Times New Roman" w:hAnsi="Times New Roman" w:cs="Times New Roman"/>
          <w:lang w:val="en-US"/>
        </w:rPr>
        <w:t xml:space="preserve">ORGANIZATIONS </w:t>
      </w:r>
      <w:r w:rsidR="00244B24">
        <w:rPr>
          <w:rFonts w:ascii="Times New Roman" w:eastAsia="Times New Roman" w:hAnsi="Times New Roman" w:cs="Times New Roman"/>
          <w:lang w:val="en-US"/>
        </w:rPr>
        <w:t xml:space="preserve"> -</w:t>
      </w:r>
      <w:proofErr w:type="gramEnd"/>
      <w:r w:rsidR="00244B24">
        <w:rPr>
          <w:rFonts w:ascii="Times New Roman" w:eastAsia="Times New Roman" w:hAnsi="Times New Roman" w:cs="Times New Roman"/>
          <w:lang w:val="en-US"/>
        </w:rPr>
        <w:t xml:space="preserve">Daniel Katz &amp; Robert L. </w:t>
      </w:r>
      <w:r w:rsidRPr="00FF0844">
        <w:rPr>
          <w:rFonts w:ascii="Times New Roman" w:eastAsia="Times New Roman" w:hAnsi="Times New Roman" w:cs="Times New Roman"/>
          <w:lang w:val="en-US"/>
        </w:rPr>
        <w:t>Book Review</w:t>
      </w:r>
      <w:r w:rsidR="00244B24">
        <w:rPr>
          <w:rFonts w:ascii="Times New Roman" w:eastAsia="Times New Roman" w:hAnsi="Times New Roman" w:cs="Times New Roman"/>
          <w:lang w:val="en-US"/>
        </w:rPr>
        <w:t xml:space="preserve">. </w:t>
      </w:r>
      <w:r w:rsidR="00244B24" w:rsidRPr="001831D4">
        <w:rPr>
          <w:rFonts w:ascii="Times New Roman" w:eastAsia="Times New Roman" w:hAnsi="Times New Roman" w:cs="Times New Roman"/>
        </w:rPr>
        <w:t xml:space="preserve">Acessado em 05/10/2013. </w:t>
      </w:r>
      <w:r w:rsidR="00244B24" w:rsidRPr="00896D8E">
        <w:rPr>
          <w:rFonts w:ascii="Times New Roman" w:eastAsia="Times New Roman" w:hAnsi="Times New Roman" w:cs="Times New Roman"/>
        </w:rPr>
        <w:t>Disponível em &lt;</w:t>
      </w:r>
      <w:r w:rsidR="00244B24" w:rsidRPr="00896D8E">
        <w:t xml:space="preserve"> </w:t>
      </w:r>
      <w:r w:rsidR="00244B24" w:rsidRPr="00896D8E">
        <w:rPr>
          <w:rFonts w:ascii="Times New Roman" w:eastAsia="Times New Roman" w:hAnsi="Times New Roman" w:cs="Times New Roman"/>
        </w:rPr>
        <w:t>http://sites.idc.ac.il/dice/files/activity2.pdf&gt;</w:t>
      </w:r>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lastRenderedPageBreak/>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Pr="00E37B2D"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sidRPr="00E37B2D">
        <w:rPr>
          <w:rFonts w:ascii="Times New Roman" w:eastAsia="Times New Roman" w:hAnsi="Times New Roman" w:cs="Times New Roman"/>
        </w:rPr>
        <w:t xml:space="preserve">Acesso em &lt;18/05/2013&gt; </w:t>
      </w:r>
      <w:proofErr w:type="spellStart"/>
      <w:r w:rsidRPr="00E37B2D">
        <w:rPr>
          <w:rFonts w:ascii="Times New Roman" w:eastAsia="Times New Roman" w:hAnsi="Times New Roman" w:cs="Times New Roman"/>
        </w:rPr>
        <w:t>Disponivel</w:t>
      </w:r>
      <w:proofErr w:type="spellEnd"/>
      <w:r w:rsidRPr="00E37B2D">
        <w:rPr>
          <w:rFonts w:ascii="Times New Roman" w:eastAsia="Times New Roman" w:hAnsi="Times New Roman" w:cs="Times New Roman"/>
        </w:rPr>
        <w:t xml:space="preserve"> em &lt;http://www.hsaj.org/?</w:t>
      </w:r>
      <w:proofErr w:type="gramStart"/>
      <w:r w:rsidRPr="00E37B2D">
        <w:rPr>
          <w:rFonts w:ascii="Times New Roman" w:eastAsia="Times New Roman" w:hAnsi="Times New Roman" w:cs="Times New Roman"/>
        </w:rPr>
        <w:t>fullarticle</w:t>
      </w:r>
      <w:proofErr w:type="gramEnd"/>
      <w:r w:rsidRPr="00E37B2D">
        <w:rPr>
          <w:rFonts w:ascii="Times New Roman" w:eastAsia="Times New Roman" w:hAnsi="Times New Roman" w:cs="Times New Roman"/>
        </w:rPr>
        <w:t>=2.2.8&gt;</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E37B2D">
        <w:rPr>
          <w:rFonts w:ascii="Times New Roman" w:eastAsia="Times New Roman" w:hAnsi="Times New Roman" w:cs="Times New Roman"/>
        </w:rPr>
        <w:t>RODRIGUEZ</w:t>
      </w:r>
      <w:r w:rsidR="00143008" w:rsidRPr="00E37B2D">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46">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4A24ED" w:rsidRDefault="00C01AF3" w:rsidP="00F611D7">
      <w:pPr>
        <w:spacing w:before="100" w:beforeAutospacing="1" w:after="100" w:afterAutospacing="1" w:line="20" w:lineRule="atLeast"/>
        <w:rPr>
          <w:lang w:val="en-US"/>
        </w:rPr>
      </w:pPr>
      <w:proofErr w:type="spellStart"/>
      <w:r w:rsidRPr="0051641B">
        <w:rPr>
          <w:rFonts w:ascii="Times New Roman" w:eastAsia="Times New Roman" w:hAnsi="Times New Roman" w:cs="Times New Roman"/>
          <w:sz w:val="24"/>
          <w:lang w:val="en-US"/>
        </w:rPr>
        <w:t>Russel</w:t>
      </w:r>
      <w:proofErr w:type="spellEnd"/>
      <w:r w:rsidRPr="0051641B">
        <w:rPr>
          <w:rFonts w:ascii="Times New Roman" w:eastAsia="Times New Roman" w:hAnsi="Times New Roman" w:cs="Times New Roman"/>
          <w:sz w:val="24"/>
          <w:lang w:val="en-US"/>
        </w:rPr>
        <w:t xml:space="preserve"> (2012) Mining </w:t>
      </w:r>
      <w:proofErr w:type="spellStart"/>
      <w:r w:rsidRPr="0051641B">
        <w:rPr>
          <w:rFonts w:ascii="Times New Roman" w:eastAsia="Times New Roman" w:hAnsi="Times New Roman" w:cs="Times New Roman"/>
          <w:sz w:val="24"/>
          <w:lang w:val="en-US"/>
        </w:rPr>
        <w:t>thhe</w:t>
      </w:r>
      <w:proofErr w:type="spellEnd"/>
      <w:r w:rsidRPr="0051641B">
        <w:rPr>
          <w:rFonts w:ascii="Times New Roman" w:eastAsia="Times New Roman" w:hAnsi="Times New Roman" w:cs="Times New Roman"/>
          <w:sz w:val="24"/>
          <w:lang w:val="en-US"/>
        </w:rPr>
        <w:t xml:space="preserve"> social web</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1831D4">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47">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48">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49" w:history="1">
        <w:r>
          <w:rPr>
            <w:rStyle w:val="Hyperlink"/>
          </w:rPr>
          <w:t>http://www.ijmlc.org/papers/306-K0019.pdf</w:t>
        </w:r>
      </w:hyperlink>
      <w:r>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50"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lastRenderedPageBreak/>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51"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3.75pt;height:621pt" o:ole="">
            <v:imagedata r:id="rId52" o:title=""/>
          </v:shape>
          <o:OLEObject Type="Link" ProgID="Word.Document.12" ShapeID="_x0000_i1026" DrawAspect="Content" r:id="rId53"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E37B2D"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 id="_x0000_i1025" type="#_x0000_t75" style="width:444.75pt;height:630pt">
            <v:imagedata r:id="rId54" o:title=""/>
          </v:shape>
        </w:pict>
      </w:r>
    </w:p>
    <w:sectPr w:rsidR="004C0285" w:rsidRPr="0068702C">
      <w:footerReference w:type="default" r:id="rId55"/>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16AD" w:rsidRDefault="000F16AD">
      <w:pPr>
        <w:spacing w:after="0" w:line="240" w:lineRule="auto"/>
      </w:pPr>
      <w:r>
        <w:separator/>
      </w:r>
    </w:p>
  </w:endnote>
  <w:endnote w:type="continuationSeparator" w:id="0">
    <w:p w:rsidR="000F16AD" w:rsidRDefault="000F1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803" w:rsidRDefault="00CD3803">
    <w:pPr>
      <w:jc w:val="right"/>
    </w:pPr>
    <w:r>
      <w:fldChar w:fldCharType="begin"/>
    </w:r>
    <w:r>
      <w:instrText>PAGE</w:instrText>
    </w:r>
    <w:r>
      <w:fldChar w:fldCharType="separate"/>
    </w:r>
    <w:r w:rsidR="00B84E3D">
      <w:rPr>
        <w:noProof/>
      </w:rPr>
      <w:t>10</w:t>
    </w:r>
    <w:r>
      <w:fldChar w:fldCharType="end"/>
    </w:r>
  </w:p>
  <w:p w:rsidR="00CD3803" w:rsidRDefault="00CD380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16AD" w:rsidRDefault="000F16AD">
      <w:pPr>
        <w:spacing w:after="0" w:line="240" w:lineRule="auto"/>
      </w:pPr>
      <w:r>
        <w:separator/>
      </w:r>
    </w:p>
  </w:footnote>
  <w:footnote w:type="continuationSeparator" w:id="0">
    <w:p w:rsidR="000F16AD" w:rsidRDefault="000F16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7">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5"/>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560"/>
    <w:rsid w:val="00021D37"/>
    <w:rsid w:val="000317BD"/>
    <w:rsid w:val="00033CA5"/>
    <w:rsid w:val="000343B8"/>
    <w:rsid w:val="000361A0"/>
    <w:rsid w:val="00044101"/>
    <w:rsid w:val="00045220"/>
    <w:rsid w:val="000503E1"/>
    <w:rsid w:val="00050F03"/>
    <w:rsid w:val="00054087"/>
    <w:rsid w:val="00054733"/>
    <w:rsid w:val="00064A45"/>
    <w:rsid w:val="00066EB3"/>
    <w:rsid w:val="0007286A"/>
    <w:rsid w:val="0007540D"/>
    <w:rsid w:val="00081C95"/>
    <w:rsid w:val="000873E2"/>
    <w:rsid w:val="00093C01"/>
    <w:rsid w:val="00095FAC"/>
    <w:rsid w:val="00097616"/>
    <w:rsid w:val="000A2A99"/>
    <w:rsid w:val="000A74BD"/>
    <w:rsid w:val="000A7626"/>
    <w:rsid w:val="000A798D"/>
    <w:rsid w:val="000B0CBA"/>
    <w:rsid w:val="000B53EB"/>
    <w:rsid w:val="000C2D92"/>
    <w:rsid w:val="000C31A1"/>
    <w:rsid w:val="000C4B08"/>
    <w:rsid w:val="000C51A1"/>
    <w:rsid w:val="000D15B2"/>
    <w:rsid w:val="000D16B6"/>
    <w:rsid w:val="000D44E3"/>
    <w:rsid w:val="000E02F1"/>
    <w:rsid w:val="000E2973"/>
    <w:rsid w:val="000E4703"/>
    <w:rsid w:val="000F16AD"/>
    <w:rsid w:val="00100866"/>
    <w:rsid w:val="0010625D"/>
    <w:rsid w:val="001072C4"/>
    <w:rsid w:val="00107A4E"/>
    <w:rsid w:val="00123676"/>
    <w:rsid w:val="001321D4"/>
    <w:rsid w:val="00135040"/>
    <w:rsid w:val="00143008"/>
    <w:rsid w:val="001523D4"/>
    <w:rsid w:val="001534CB"/>
    <w:rsid w:val="0016098A"/>
    <w:rsid w:val="00162EE0"/>
    <w:rsid w:val="001664E7"/>
    <w:rsid w:val="0017265E"/>
    <w:rsid w:val="001752A9"/>
    <w:rsid w:val="001831D4"/>
    <w:rsid w:val="0018533B"/>
    <w:rsid w:val="00186447"/>
    <w:rsid w:val="00187975"/>
    <w:rsid w:val="00187B39"/>
    <w:rsid w:val="001A5F12"/>
    <w:rsid w:val="001B006A"/>
    <w:rsid w:val="001B121E"/>
    <w:rsid w:val="001B59C3"/>
    <w:rsid w:val="001B63CD"/>
    <w:rsid w:val="001C17E7"/>
    <w:rsid w:val="001C3562"/>
    <w:rsid w:val="001C4462"/>
    <w:rsid w:val="001C4CE5"/>
    <w:rsid w:val="001C6BDF"/>
    <w:rsid w:val="001D126E"/>
    <w:rsid w:val="001E04D1"/>
    <w:rsid w:val="001E283C"/>
    <w:rsid w:val="001E61D8"/>
    <w:rsid w:val="001E7113"/>
    <w:rsid w:val="001F06E5"/>
    <w:rsid w:val="001F1E4C"/>
    <w:rsid w:val="001F57C4"/>
    <w:rsid w:val="001F6E26"/>
    <w:rsid w:val="00202458"/>
    <w:rsid w:val="0020744F"/>
    <w:rsid w:val="00207AD6"/>
    <w:rsid w:val="00233492"/>
    <w:rsid w:val="002351F7"/>
    <w:rsid w:val="00235D09"/>
    <w:rsid w:val="0023642D"/>
    <w:rsid w:val="002364DA"/>
    <w:rsid w:val="002421F6"/>
    <w:rsid w:val="00242CBA"/>
    <w:rsid w:val="00243267"/>
    <w:rsid w:val="00244B24"/>
    <w:rsid w:val="00252ECF"/>
    <w:rsid w:val="002558A8"/>
    <w:rsid w:val="00257B99"/>
    <w:rsid w:val="002601C3"/>
    <w:rsid w:val="00260DBB"/>
    <w:rsid w:val="00261935"/>
    <w:rsid w:val="0027259F"/>
    <w:rsid w:val="002806AE"/>
    <w:rsid w:val="002808A3"/>
    <w:rsid w:val="0028145C"/>
    <w:rsid w:val="002829D0"/>
    <w:rsid w:val="00287F60"/>
    <w:rsid w:val="00291ED0"/>
    <w:rsid w:val="00297431"/>
    <w:rsid w:val="002B5922"/>
    <w:rsid w:val="002B60FC"/>
    <w:rsid w:val="002B6EAD"/>
    <w:rsid w:val="002C4D56"/>
    <w:rsid w:val="002C4D5A"/>
    <w:rsid w:val="002C5B13"/>
    <w:rsid w:val="002D2D99"/>
    <w:rsid w:val="002E3D19"/>
    <w:rsid w:val="002E64E6"/>
    <w:rsid w:val="002F6D8C"/>
    <w:rsid w:val="002F7C3A"/>
    <w:rsid w:val="00302CA8"/>
    <w:rsid w:val="00305BB8"/>
    <w:rsid w:val="00307033"/>
    <w:rsid w:val="00311BA0"/>
    <w:rsid w:val="00315BB0"/>
    <w:rsid w:val="00323667"/>
    <w:rsid w:val="00327A14"/>
    <w:rsid w:val="00330AB1"/>
    <w:rsid w:val="003318CE"/>
    <w:rsid w:val="00332338"/>
    <w:rsid w:val="003326C8"/>
    <w:rsid w:val="00337BA4"/>
    <w:rsid w:val="003408E1"/>
    <w:rsid w:val="003538C7"/>
    <w:rsid w:val="00362F54"/>
    <w:rsid w:val="00364DCD"/>
    <w:rsid w:val="00367F84"/>
    <w:rsid w:val="0037209B"/>
    <w:rsid w:val="00385598"/>
    <w:rsid w:val="003858D7"/>
    <w:rsid w:val="00390279"/>
    <w:rsid w:val="0039340C"/>
    <w:rsid w:val="00393D1D"/>
    <w:rsid w:val="003A53AD"/>
    <w:rsid w:val="003A7010"/>
    <w:rsid w:val="003B2477"/>
    <w:rsid w:val="003B31C2"/>
    <w:rsid w:val="003B441D"/>
    <w:rsid w:val="003B58DC"/>
    <w:rsid w:val="003C726E"/>
    <w:rsid w:val="003D1859"/>
    <w:rsid w:val="003D30F7"/>
    <w:rsid w:val="003E1138"/>
    <w:rsid w:val="003F328A"/>
    <w:rsid w:val="003F34CC"/>
    <w:rsid w:val="003F3B1E"/>
    <w:rsid w:val="003F5E8D"/>
    <w:rsid w:val="00406863"/>
    <w:rsid w:val="0042222A"/>
    <w:rsid w:val="00425E80"/>
    <w:rsid w:val="00425F9F"/>
    <w:rsid w:val="004305D3"/>
    <w:rsid w:val="00431B8C"/>
    <w:rsid w:val="00433212"/>
    <w:rsid w:val="00433506"/>
    <w:rsid w:val="0044249F"/>
    <w:rsid w:val="004470B6"/>
    <w:rsid w:val="00447F28"/>
    <w:rsid w:val="00453F9A"/>
    <w:rsid w:val="00457825"/>
    <w:rsid w:val="0046203F"/>
    <w:rsid w:val="00462195"/>
    <w:rsid w:val="004674A9"/>
    <w:rsid w:val="00472BC3"/>
    <w:rsid w:val="004747CB"/>
    <w:rsid w:val="00477D85"/>
    <w:rsid w:val="004803F4"/>
    <w:rsid w:val="004830A4"/>
    <w:rsid w:val="00485219"/>
    <w:rsid w:val="0048741B"/>
    <w:rsid w:val="00491B41"/>
    <w:rsid w:val="00492B1A"/>
    <w:rsid w:val="00493615"/>
    <w:rsid w:val="004A24ED"/>
    <w:rsid w:val="004A3058"/>
    <w:rsid w:val="004A3D6D"/>
    <w:rsid w:val="004A451A"/>
    <w:rsid w:val="004B2CDE"/>
    <w:rsid w:val="004B3457"/>
    <w:rsid w:val="004B35B6"/>
    <w:rsid w:val="004B7628"/>
    <w:rsid w:val="004C0285"/>
    <w:rsid w:val="004C481B"/>
    <w:rsid w:val="004C5C9A"/>
    <w:rsid w:val="004C64B5"/>
    <w:rsid w:val="004C7370"/>
    <w:rsid w:val="004F0676"/>
    <w:rsid w:val="004F26F0"/>
    <w:rsid w:val="004F2860"/>
    <w:rsid w:val="004F4ACE"/>
    <w:rsid w:val="004F5544"/>
    <w:rsid w:val="00510000"/>
    <w:rsid w:val="0051641B"/>
    <w:rsid w:val="00544A4B"/>
    <w:rsid w:val="00554612"/>
    <w:rsid w:val="00556177"/>
    <w:rsid w:val="00560F7B"/>
    <w:rsid w:val="00565AD9"/>
    <w:rsid w:val="00566D42"/>
    <w:rsid w:val="00570E69"/>
    <w:rsid w:val="00577B4B"/>
    <w:rsid w:val="0058473F"/>
    <w:rsid w:val="0058699C"/>
    <w:rsid w:val="00586AB9"/>
    <w:rsid w:val="0059245C"/>
    <w:rsid w:val="00593CD6"/>
    <w:rsid w:val="0059460F"/>
    <w:rsid w:val="00594D3F"/>
    <w:rsid w:val="0059554A"/>
    <w:rsid w:val="005A4225"/>
    <w:rsid w:val="005A4CCC"/>
    <w:rsid w:val="005B15EC"/>
    <w:rsid w:val="005B4EFF"/>
    <w:rsid w:val="005B61ED"/>
    <w:rsid w:val="005B628B"/>
    <w:rsid w:val="005C2F8F"/>
    <w:rsid w:val="005C4254"/>
    <w:rsid w:val="005C7316"/>
    <w:rsid w:val="005D0A1A"/>
    <w:rsid w:val="005D20B4"/>
    <w:rsid w:val="005D6FF9"/>
    <w:rsid w:val="005E6A40"/>
    <w:rsid w:val="005F08D8"/>
    <w:rsid w:val="005F56FA"/>
    <w:rsid w:val="00604DA5"/>
    <w:rsid w:val="00606D99"/>
    <w:rsid w:val="006112AB"/>
    <w:rsid w:val="00615F65"/>
    <w:rsid w:val="0062084B"/>
    <w:rsid w:val="00624C05"/>
    <w:rsid w:val="00625984"/>
    <w:rsid w:val="00627DFB"/>
    <w:rsid w:val="006309CC"/>
    <w:rsid w:val="006310C4"/>
    <w:rsid w:val="006359B8"/>
    <w:rsid w:val="00635A3E"/>
    <w:rsid w:val="00637176"/>
    <w:rsid w:val="00647E1B"/>
    <w:rsid w:val="00657D8E"/>
    <w:rsid w:val="00670C2F"/>
    <w:rsid w:val="00672AFE"/>
    <w:rsid w:val="00676256"/>
    <w:rsid w:val="00681650"/>
    <w:rsid w:val="00681D9E"/>
    <w:rsid w:val="0068537A"/>
    <w:rsid w:val="00686DE7"/>
    <w:rsid w:val="0068702C"/>
    <w:rsid w:val="006C10F3"/>
    <w:rsid w:val="006C29B1"/>
    <w:rsid w:val="006C5343"/>
    <w:rsid w:val="006C5978"/>
    <w:rsid w:val="006C7B29"/>
    <w:rsid w:val="006D0298"/>
    <w:rsid w:val="006E1C51"/>
    <w:rsid w:val="006E48F4"/>
    <w:rsid w:val="006E72DD"/>
    <w:rsid w:val="006F191A"/>
    <w:rsid w:val="006F3C67"/>
    <w:rsid w:val="006F571E"/>
    <w:rsid w:val="0070475D"/>
    <w:rsid w:val="007059A4"/>
    <w:rsid w:val="00707704"/>
    <w:rsid w:val="00710FF9"/>
    <w:rsid w:val="00711990"/>
    <w:rsid w:val="0071531E"/>
    <w:rsid w:val="00720811"/>
    <w:rsid w:val="007235B0"/>
    <w:rsid w:val="00730D3F"/>
    <w:rsid w:val="00731B32"/>
    <w:rsid w:val="007400A6"/>
    <w:rsid w:val="00740B0D"/>
    <w:rsid w:val="00741AF9"/>
    <w:rsid w:val="00743C4E"/>
    <w:rsid w:val="0074583C"/>
    <w:rsid w:val="00756D60"/>
    <w:rsid w:val="00770E04"/>
    <w:rsid w:val="007753DA"/>
    <w:rsid w:val="007778A3"/>
    <w:rsid w:val="00777FE8"/>
    <w:rsid w:val="007843C4"/>
    <w:rsid w:val="00786DEF"/>
    <w:rsid w:val="007901EE"/>
    <w:rsid w:val="00791253"/>
    <w:rsid w:val="007951E7"/>
    <w:rsid w:val="00796825"/>
    <w:rsid w:val="007A4427"/>
    <w:rsid w:val="007A5DAB"/>
    <w:rsid w:val="007B67A3"/>
    <w:rsid w:val="007C61C0"/>
    <w:rsid w:val="007C7339"/>
    <w:rsid w:val="007D3253"/>
    <w:rsid w:val="007D3486"/>
    <w:rsid w:val="007D442C"/>
    <w:rsid w:val="007E0D56"/>
    <w:rsid w:val="008103C4"/>
    <w:rsid w:val="0081314B"/>
    <w:rsid w:val="008317B9"/>
    <w:rsid w:val="00832E7E"/>
    <w:rsid w:val="008330D6"/>
    <w:rsid w:val="00846FBC"/>
    <w:rsid w:val="0085608C"/>
    <w:rsid w:val="00870431"/>
    <w:rsid w:val="00870B8E"/>
    <w:rsid w:val="00873E25"/>
    <w:rsid w:val="0087476B"/>
    <w:rsid w:val="00876D17"/>
    <w:rsid w:val="008772E4"/>
    <w:rsid w:val="00880B97"/>
    <w:rsid w:val="008820C6"/>
    <w:rsid w:val="00886B2E"/>
    <w:rsid w:val="00893108"/>
    <w:rsid w:val="00896D8E"/>
    <w:rsid w:val="00896DBF"/>
    <w:rsid w:val="008974A8"/>
    <w:rsid w:val="008A5475"/>
    <w:rsid w:val="008A63C7"/>
    <w:rsid w:val="008B2884"/>
    <w:rsid w:val="008B3A7B"/>
    <w:rsid w:val="008B6BF7"/>
    <w:rsid w:val="008C625E"/>
    <w:rsid w:val="008D6550"/>
    <w:rsid w:val="008D6A1A"/>
    <w:rsid w:val="008D6AEB"/>
    <w:rsid w:val="008E5465"/>
    <w:rsid w:val="008E5BBE"/>
    <w:rsid w:val="008E7D7D"/>
    <w:rsid w:val="008F699B"/>
    <w:rsid w:val="009015CC"/>
    <w:rsid w:val="009032E8"/>
    <w:rsid w:val="00910979"/>
    <w:rsid w:val="009122BE"/>
    <w:rsid w:val="0091411E"/>
    <w:rsid w:val="0092045F"/>
    <w:rsid w:val="0092163C"/>
    <w:rsid w:val="00925D66"/>
    <w:rsid w:val="00932A11"/>
    <w:rsid w:val="009371C5"/>
    <w:rsid w:val="0094038A"/>
    <w:rsid w:val="00944D46"/>
    <w:rsid w:val="00953FA0"/>
    <w:rsid w:val="00966142"/>
    <w:rsid w:val="00992DDB"/>
    <w:rsid w:val="00996EF7"/>
    <w:rsid w:val="009B5B5A"/>
    <w:rsid w:val="009B6E1C"/>
    <w:rsid w:val="009C066E"/>
    <w:rsid w:val="009C276E"/>
    <w:rsid w:val="009D1EE3"/>
    <w:rsid w:val="009D2157"/>
    <w:rsid w:val="009E6C49"/>
    <w:rsid w:val="009F0262"/>
    <w:rsid w:val="009F1F89"/>
    <w:rsid w:val="009F2686"/>
    <w:rsid w:val="009F51B4"/>
    <w:rsid w:val="00A106AF"/>
    <w:rsid w:val="00A1398C"/>
    <w:rsid w:val="00A14595"/>
    <w:rsid w:val="00A25C56"/>
    <w:rsid w:val="00A26F62"/>
    <w:rsid w:val="00A30E83"/>
    <w:rsid w:val="00A410A4"/>
    <w:rsid w:val="00A42D8C"/>
    <w:rsid w:val="00A45C4C"/>
    <w:rsid w:val="00A45DF9"/>
    <w:rsid w:val="00A45E39"/>
    <w:rsid w:val="00A50CE0"/>
    <w:rsid w:val="00A51A95"/>
    <w:rsid w:val="00A51D80"/>
    <w:rsid w:val="00A6332D"/>
    <w:rsid w:val="00A63365"/>
    <w:rsid w:val="00A64E4E"/>
    <w:rsid w:val="00A70E68"/>
    <w:rsid w:val="00A73772"/>
    <w:rsid w:val="00A74F2D"/>
    <w:rsid w:val="00A74F4E"/>
    <w:rsid w:val="00A9242F"/>
    <w:rsid w:val="00A94A62"/>
    <w:rsid w:val="00AA162A"/>
    <w:rsid w:val="00AA259F"/>
    <w:rsid w:val="00AA2B8E"/>
    <w:rsid w:val="00AA3DA2"/>
    <w:rsid w:val="00AB0ED1"/>
    <w:rsid w:val="00AC2EEF"/>
    <w:rsid w:val="00AD0060"/>
    <w:rsid w:val="00AD03DB"/>
    <w:rsid w:val="00AD1D8B"/>
    <w:rsid w:val="00AD39B2"/>
    <w:rsid w:val="00AD57D7"/>
    <w:rsid w:val="00AD6A6D"/>
    <w:rsid w:val="00AE3263"/>
    <w:rsid w:val="00AE34D2"/>
    <w:rsid w:val="00AF32CB"/>
    <w:rsid w:val="00AF3711"/>
    <w:rsid w:val="00AF7267"/>
    <w:rsid w:val="00B0082F"/>
    <w:rsid w:val="00B00ED5"/>
    <w:rsid w:val="00B0739E"/>
    <w:rsid w:val="00B073CD"/>
    <w:rsid w:val="00B15AD0"/>
    <w:rsid w:val="00B20DAB"/>
    <w:rsid w:val="00B241C4"/>
    <w:rsid w:val="00B42F88"/>
    <w:rsid w:val="00B43E08"/>
    <w:rsid w:val="00B453A3"/>
    <w:rsid w:val="00B45B57"/>
    <w:rsid w:val="00B6134A"/>
    <w:rsid w:val="00B6167C"/>
    <w:rsid w:val="00B62635"/>
    <w:rsid w:val="00B6531D"/>
    <w:rsid w:val="00B73986"/>
    <w:rsid w:val="00B74285"/>
    <w:rsid w:val="00B75E20"/>
    <w:rsid w:val="00B84AEE"/>
    <w:rsid w:val="00B84E3D"/>
    <w:rsid w:val="00B9125B"/>
    <w:rsid w:val="00B92013"/>
    <w:rsid w:val="00B94B04"/>
    <w:rsid w:val="00B95EB2"/>
    <w:rsid w:val="00B96352"/>
    <w:rsid w:val="00B97841"/>
    <w:rsid w:val="00BB1888"/>
    <w:rsid w:val="00BB2052"/>
    <w:rsid w:val="00BC0528"/>
    <w:rsid w:val="00BC0E98"/>
    <w:rsid w:val="00BC30C1"/>
    <w:rsid w:val="00BC3106"/>
    <w:rsid w:val="00BD02F0"/>
    <w:rsid w:val="00BD25E6"/>
    <w:rsid w:val="00BD2E2F"/>
    <w:rsid w:val="00BE2B48"/>
    <w:rsid w:val="00BE57C0"/>
    <w:rsid w:val="00BE6E1B"/>
    <w:rsid w:val="00BF207E"/>
    <w:rsid w:val="00BF28FB"/>
    <w:rsid w:val="00BF4360"/>
    <w:rsid w:val="00C01AF3"/>
    <w:rsid w:val="00C045E5"/>
    <w:rsid w:val="00C055D3"/>
    <w:rsid w:val="00C05DA9"/>
    <w:rsid w:val="00C063A1"/>
    <w:rsid w:val="00C10901"/>
    <w:rsid w:val="00C14CBF"/>
    <w:rsid w:val="00C1594D"/>
    <w:rsid w:val="00C204B5"/>
    <w:rsid w:val="00C24E4F"/>
    <w:rsid w:val="00C25BFB"/>
    <w:rsid w:val="00C266CD"/>
    <w:rsid w:val="00C414A6"/>
    <w:rsid w:val="00C44321"/>
    <w:rsid w:val="00C469F5"/>
    <w:rsid w:val="00C50A1D"/>
    <w:rsid w:val="00C603BA"/>
    <w:rsid w:val="00C60EB5"/>
    <w:rsid w:val="00C61010"/>
    <w:rsid w:val="00C62C8D"/>
    <w:rsid w:val="00C65581"/>
    <w:rsid w:val="00C71FC8"/>
    <w:rsid w:val="00C72D61"/>
    <w:rsid w:val="00C76170"/>
    <w:rsid w:val="00C769DB"/>
    <w:rsid w:val="00C80906"/>
    <w:rsid w:val="00C86094"/>
    <w:rsid w:val="00C87A87"/>
    <w:rsid w:val="00C95F08"/>
    <w:rsid w:val="00C96FB9"/>
    <w:rsid w:val="00CB284F"/>
    <w:rsid w:val="00CB444E"/>
    <w:rsid w:val="00CB6BA2"/>
    <w:rsid w:val="00CC6EDB"/>
    <w:rsid w:val="00CC7EAB"/>
    <w:rsid w:val="00CD076B"/>
    <w:rsid w:val="00CD3803"/>
    <w:rsid w:val="00CD532E"/>
    <w:rsid w:val="00CF357A"/>
    <w:rsid w:val="00CF4F87"/>
    <w:rsid w:val="00D0053A"/>
    <w:rsid w:val="00D053C2"/>
    <w:rsid w:val="00D10BF2"/>
    <w:rsid w:val="00D131E3"/>
    <w:rsid w:val="00D1697A"/>
    <w:rsid w:val="00D16D48"/>
    <w:rsid w:val="00D24526"/>
    <w:rsid w:val="00D30378"/>
    <w:rsid w:val="00D404F7"/>
    <w:rsid w:val="00D4088F"/>
    <w:rsid w:val="00D41225"/>
    <w:rsid w:val="00D41C30"/>
    <w:rsid w:val="00D449FE"/>
    <w:rsid w:val="00D46844"/>
    <w:rsid w:val="00D5228A"/>
    <w:rsid w:val="00D52479"/>
    <w:rsid w:val="00D537C6"/>
    <w:rsid w:val="00D5783D"/>
    <w:rsid w:val="00D61960"/>
    <w:rsid w:val="00D62131"/>
    <w:rsid w:val="00D62C87"/>
    <w:rsid w:val="00D6365E"/>
    <w:rsid w:val="00D639FB"/>
    <w:rsid w:val="00D64AAE"/>
    <w:rsid w:val="00D7091E"/>
    <w:rsid w:val="00D802C8"/>
    <w:rsid w:val="00D82E42"/>
    <w:rsid w:val="00D87AC1"/>
    <w:rsid w:val="00DB10EB"/>
    <w:rsid w:val="00DB66E2"/>
    <w:rsid w:val="00DC1B67"/>
    <w:rsid w:val="00DC7084"/>
    <w:rsid w:val="00DD549E"/>
    <w:rsid w:val="00DE164D"/>
    <w:rsid w:val="00DF029A"/>
    <w:rsid w:val="00DF1188"/>
    <w:rsid w:val="00DF7534"/>
    <w:rsid w:val="00E02017"/>
    <w:rsid w:val="00E04A78"/>
    <w:rsid w:val="00E05AF9"/>
    <w:rsid w:val="00E115DF"/>
    <w:rsid w:val="00E12C38"/>
    <w:rsid w:val="00E12E32"/>
    <w:rsid w:val="00E148CF"/>
    <w:rsid w:val="00E17ADB"/>
    <w:rsid w:val="00E2175C"/>
    <w:rsid w:val="00E236F4"/>
    <w:rsid w:val="00E240DB"/>
    <w:rsid w:val="00E25F58"/>
    <w:rsid w:val="00E27994"/>
    <w:rsid w:val="00E33E73"/>
    <w:rsid w:val="00E37B2D"/>
    <w:rsid w:val="00E51526"/>
    <w:rsid w:val="00E52251"/>
    <w:rsid w:val="00E52FB8"/>
    <w:rsid w:val="00E56346"/>
    <w:rsid w:val="00E63F14"/>
    <w:rsid w:val="00E70982"/>
    <w:rsid w:val="00E755FB"/>
    <w:rsid w:val="00E8049D"/>
    <w:rsid w:val="00E84BB9"/>
    <w:rsid w:val="00E86F6D"/>
    <w:rsid w:val="00E8701D"/>
    <w:rsid w:val="00E91502"/>
    <w:rsid w:val="00E978B8"/>
    <w:rsid w:val="00EB2117"/>
    <w:rsid w:val="00EB23A3"/>
    <w:rsid w:val="00EB5BCB"/>
    <w:rsid w:val="00EC4AAB"/>
    <w:rsid w:val="00EC5C00"/>
    <w:rsid w:val="00EC60B3"/>
    <w:rsid w:val="00ED026B"/>
    <w:rsid w:val="00ED551B"/>
    <w:rsid w:val="00EE5B0F"/>
    <w:rsid w:val="00EE64E3"/>
    <w:rsid w:val="00EE7AC1"/>
    <w:rsid w:val="00F034BA"/>
    <w:rsid w:val="00F12207"/>
    <w:rsid w:val="00F12215"/>
    <w:rsid w:val="00F158EA"/>
    <w:rsid w:val="00F1698B"/>
    <w:rsid w:val="00F206FB"/>
    <w:rsid w:val="00F23CAD"/>
    <w:rsid w:val="00F256CF"/>
    <w:rsid w:val="00F37CFA"/>
    <w:rsid w:val="00F42ACB"/>
    <w:rsid w:val="00F4518C"/>
    <w:rsid w:val="00F54FC0"/>
    <w:rsid w:val="00F57ED4"/>
    <w:rsid w:val="00F60C11"/>
    <w:rsid w:val="00F611D7"/>
    <w:rsid w:val="00F903B5"/>
    <w:rsid w:val="00F91205"/>
    <w:rsid w:val="00F92842"/>
    <w:rsid w:val="00FA2837"/>
    <w:rsid w:val="00FA3C8D"/>
    <w:rsid w:val="00FA46BE"/>
    <w:rsid w:val="00FA5493"/>
    <w:rsid w:val="00FA6F24"/>
    <w:rsid w:val="00FB1C48"/>
    <w:rsid w:val="00FB72AD"/>
    <w:rsid w:val="00FC5F5C"/>
    <w:rsid w:val="00FD0728"/>
    <w:rsid w:val="00FD1D4D"/>
    <w:rsid w:val="00FD2163"/>
    <w:rsid w:val="00FD71AB"/>
    <w:rsid w:val="00FE0DC9"/>
    <w:rsid w:val="00FF0844"/>
    <w:rsid w:val="00FF1895"/>
    <w:rsid w:val="00FF284B"/>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hyperlink" Target="http://www2.camara.leg.br/transparencia/dados-abertos/dados-abertos-legislativo" TargetMode="External"/><Relationship Id="rId34" Type="http://schemas.openxmlformats.org/officeDocument/2006/relationships/image" Target="media/image21.emf"/><Relationship Id="rId42" Type="http://schemas.openxmlformats.org/officeDocument/2006/relationships/hyperlink" Target="http://wiki.civiccommons.org/Initiatives" TargetMode="External"/><Relationship Id="rId47" Type="http://schemas.openxmlformats.org/officeDocument/2006/relationships/hyperlink" Target="http://books.google.com.br/books?id=iCoYDUv63L8C&amp;dq=" TargetMode="External"/><Relationship Id="rId50" Type="http://schemas.openxmlformats.org/officeDocument/2006/relationships/hyperlink" Target="https://www.ufmg.br/boletim/bol1813/3.shtml"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listadenomes.com.br/"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ub.es/epp/redes.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portaltransparencia.gov.br" TargetMode="External"/><Relationship Id="rId29" Type="http://schemas.openxmlformats.org/officeDocument/2006/relationships/image" Target="media/image16.emf"/><Relationship Id="rId41" Type="http://schemas.openxmlformats.org/officeDocument/2006/relationships/image" Target="media/image28.emf"/><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hyperlink" Target="http://airccse.org/journal/jwsc/papers/0911wsc06.pdf" TargetMode="External"/><Relationship Id="rId53" Type="http://schemas.openxmlformats.org/officeDocument/2006/relationships/oleObject" Target="file:///C:\Users\Rafael\workspace\analisador-dou\Dissertacao\papersobresoftware%20(2).doc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in.gov.br/"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ijmlc.org/papers/306-K0019.pdf"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hyperlink" Target="http://gate.ac.uk/sale/tao/tao.pdf" TargetMode="External"/><Relationship Id="rId52" Type="http://schemas.openxmlformats.org/officeDocument/2006/relationships/image" Target="media/image29.w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dados.gov.br/"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hyperlink" Target="http://www.gpo.gov/fdsys/pkg/CREC-2003-09-24/html/CREC-2003-09-24-pt1-PgH8500.htm" TargetMode="External"/><Relationship Id="rId48" Type="http://schemas.openxmlformats.org/officeDocument/2006/relationships/hyperlink" Target="http://www.siorg.redegoverno.gov.br/"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ufrgs.br/ufrgs/noticias/ufrgs-decide-nao-aderir-ao-sisu-para-ingresso-em-2014"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E2E74-A514-4E60-A837-64C3F6991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92</Pages>
  <Words>27215</Words>
  <Characters>146966</Characters>
  <Application>Microsoft Office Word</Application>
  <DocSecurity>0</DocSecurity>
  <Lines>1224</Lines>
  <Paragraphs>347</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173834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16</cp:revision>
  <dcterms:created xsi:type="dcterms:W3CDTF">2014-01-07T22:45:00Z</dcterms:created>
  <dcterms:modified xsi:type="dcterms:W3CDTF">2014-01-07T23:36:00Z</dcterms:modified>
</cp:coreProperties>
</file>