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byssinica SIL" w:hAnsi="Abyssinica SIL" w:cs="Abyssinica SIL"/>
          <w:b/>
          <w:bCs/>
          <w:sz w:val="24"/>
          <w:szCs w:val="24"/>
          <w:u w:val="single"/>
          <w:lang w:val="en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u w:val="single"/>
          <w:lang w:val="en"/>
        </w:rPr>
        <w:t>Secure Operating Systems - the fundamentals of OS design: Windows 10 Analysis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Process/thread, file, IO, memory management, low-level security features (encryption tools)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Introduction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Body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Security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What features there are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How OS supports and provides listed features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Timeline of which versions features were introduced to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Comparison of features with Mac OS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Effects on application developers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Reliability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Protection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Conclusion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Recommendations for hardening the system and OS file systems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Personal reflection</w:t>
      </w: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  <w:r>
        <w:rPr>
          <w:rFonts w:hint="default" w:ascii="Abyssinica SIL" w:hAnsi="Abyssinica SIL" w:cs="Abyssinica SIL"/>
          <w:sz w:val="24"/>
          <w:szCs w:val="24"/>
          <w:lang w:val="en"/>
        </w:rPr>
        <w:t>Citations</w:t>
      </w:r>
      <w:bookmarkStart w:id="0" w:name="_GoBack"/>
      <w:bookmarkEnd w:id="0"/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D980"/>
    <w:rsid w:val="5BBED980"/>
    <w:rsid w:val="7A31385F"/>
    <w:rsid w:val="7F7B1680"/>
    <w:rsid w:val="7FAE81D8"/>
    <w:rsid w:val="7FFD525F"/>
    <w:rsid w:val="9DBF3F24"/>
    <w:rsid w:val="F7CBF96D"/>
    <w:rsid w:val="FA7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2023-02-05T20:38:00Z</dcterms:created>
  <dc:creator>louise</dc:creator>
  <cp:lastModifiedBy>louise</cp:lastModifiedBy>
  <dcterms:modified xsi:type="dcterms:W3CDTF">2023-02-05T22:17:34Z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