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2B29E" w14:textId="1961909A" w:rsidR="00BE2327" w:rsidRPr="007C74CD" w:rsidRDefault="00BE2327" w:rsidP="007C74CD">
      <w:pPr>
        <w:pStyle w:val="a7"/>
        <w:numPr>
          <w:ilvl w:val="0"/>
          <w:numId w:val="4"/>
        </w:numPr>
        <w:spacing w:after="120" w:line="276" w:lineRule="auto"/>
        <w:ind w:left="1066" w:hanging="357"/>
        <w:contextualSpacing w:val="0"/>
        <w:jc w:val="both"/>
        <w:rPr>
          <w:b/>
          <w:bCs/>
          <w:sz w:val="24"/>
          <w:szCs w:val="24"/>
        </w:rPr>
      </w:pPr>
      <w:r w:rsidRPr="007C74CD">
        <w:rPr>
          <w:b/>
          <w:bCs/>
          <w:sz w:val="24"/>
          <w:szCs w:val="24"/>
        </w:rPr>
        <w:t xml:space="preserve">Сервис генерации персонализированных рекламных </w:t>
      </w:r>
      <w:r w:rsidRPr="007C74CD">
        <w:rPr>
          <w:b/>
          <w:bCs/>
          <w:sz w:val="24"/>
          <w:szCs w:val="24"/>
          <w:lang w:val="en-US"/>
        </w:rPr>
        <w:t>SMS</w:t>
      </w:r>
    </w:p>
    <w:p w14:paraId="5BFB3EAC" w14:textId="3BD4C647" w:rsidR="00F12C76" w:rsidRPr="007C74CD" w:rsidRDefault="008E4624" w:rsidP="007C74CD">
      <w:pPr>
        <w:spacing w:after="0" w:line="276" w:lineRule="auto"/>
        <w:ind w:firstLine="708"/>
        <w:jc w:val="both"/>
        <w:rPr>
          <w:sz w:val="24"/>
          <w:szCs w:val="24"/>
        </w:rPr>
      </w:pPr>
      <w:r w:rsidRPr="007C74CD">
        <w:rPr>
          <w:sz w:val="24"/>
          <w:szCs w:val="24"/>
        </w:rPr>
        <w:t>Сервис</w:t>
      </w:r>
      <w:r w:rsidR="0021558E" w:rsidRPr="007C74CD">
        <w:rPr>
          <w:sz w:val="24"/>
          <w:szCs w:val="24"/>
        </w:rPr>
        <w:t xml:space="preserve"> генерации персонализированных рекламных </w:t>
      </w:r>
      <w:r w:rsidR="0021558E" w:rsidRPr="007C74CD">
        <w:rPr>
          <w:sz w:val="24"/>
          <w:szCs w:val="24"/>
          <w:lang w:val="en-US"/>
        </w:rPr>
        <w:t>SMS</w:t>
      </w:r>
      <w:r w:rsidR="0021558E" w:rsidRPr="007C74CD">
        <w:rPr>
          <w:sz w:val="24"/>
          <w:szCs w:val="24"/>
        </w:rPr>
        <w:t xml:space="preserve"> работает на базе GigaChat-2-Max с элементами агентного взаимодействия – по исходным данным автоматически формируется промпт</w:t>
      </w:r>
      <w:r w:rsidR="00C753C4" w:rsidRPr="00C753C4">
        <w:rPr>
          <w:sz w:val="24"/>
          <w:szCs w:val="24"/>
        </w:rPr>
        <w:t>,</w:t>
      </w:r>
      <w:r w:rsidR="0021558E" w:rsidRPr="007C74CD">
        <w:rPr>
          <w:sz w:val="24"/>
          <w:szCs w:val="24"/>
        </w:rPr>
        <w:t xml:space="preserve"> </w:t>
      </w:r>
      <w:r w:rsidR="00D0533E" w:rsidRPr="007C74CD">
        <w:rPr>
          <w:sz w:val="24"/>
          <w:szCs w:val="24"/>
        </w:rPr>
        <w:t>затем агент генерирует SMS, нормализует текст</w:t>
      </w:r>
      <w:r w:rsidR="00D0533E" w:rsidRPr="007C74CD">
        <w:rPr>
          <w:sz w:val="24"/>
          <w:szCs w:val="24"/>
        </w:rPr>
        <w:t xml:space="preserve"> (исправляет неверно написанные дефисы, кавычки и пр.), </w:t>
      </w:r>
      <w:r w:rsidR="00D0533E" w:rsidRPr="007C74CD">
        <w:rPr>
          <w:sz w:val="24"/>
          <w:szCs w:val="24"/>
        </w:rPr>
        <w:t>проверяет его по набору формализуемых стилистических правил и, при непрохождении, самостоятельно инициирует новую генерацию</w:t>
      </w:r>
      <w:r w:rsidR="0021558E" w:rsidRPr="007C74CD">
        <w:rPr>
          <w:sz w:val="24"/>
          <w:szCs w:val="24"/>
        </w:rPr>
        <w:t xml:space="preserve">. Таким образом реализован агентный цикл с целевым критерием, который значительно повышает качество сгенерированного </w:t>
      </w:r>
      <w:r w:rsidR="0021558E" w:rsidRPr="007C74CD">
        <w:rPr>
          <w:sz w:val="24"/>
          <w:szCs w:val="24"/>
          <w:lang w:val="en-US"/>
        </w:rPr>
        <w:t>SMS</w:t>
      </w:r>
      <w:r w:rsidR="0021558E" w:rsidRPr="007C74CD">
        <w:rPr>
          <w:sz w:val="24"/>
          <w:szCs w:val="24"/>
        </w:rPr>
        <w:t xml:space="preserve"> по сравнению с простым однократным вызовом </w:t>
      </w:r>
      <w:r w:rsidR="0021558E" w:rsidRPr="007C74CD">
        <w:rPr>
          <w:sz w:val="24"/>
          <w:szCs w:val="24"/>
          <w:lang w:val="en-US"/>
        </w:rPr>
        <w:t>GigaChat</w:t>
      </w:r>
      <w:r w:rsidR="0021558E" w:rsidRPr="007C74CD">
        <w:rPr>
          <w:sz w:val="24"/>
          <w:szCs w:val="24"/>
        </w:rPr>
        <w:t>-2-</w:t>
      </w:r>
      <w:r w:rsidR="0021558E" w:rsidRPr="007C74CD">
        <w:rPr>
          <w:sz w:val="24"/>
          <w:szCs w:val="24"/>
          <w:lang w:val="en-US"/>
        </w:rPr>
        <w:t>Max</w:t>
      </w:r>
      <w:r w:rsidR="0021558E" w:rsidRPr="007C74CD">
        <w:rPr>
          <w:sz w:val="24"/>
          <w:szCs w:val="24"/>
        </w:rPr>
        <w:t>.</w:t>
      </w:r>
    </w:p>
    <w:p w14:paraId="032D3679" w14:textId="767612B3" w:rsidR="0021558E" w:rsidRPr="007C74CD" w:rsidRDefault="0021558E" w:rsidP="007C74CD">
      <w:pPr>
        <w:spacing w:after="0" w:line="276" w:lineRule="auto"/>
        <w:ind w:firstLine="708"/>
        <w:jc w:val="both"/>
        <w:rPr>
          <w:sz w:val="24"/>
          <w:szCs w:val="24"/>
        </w:rPr>
      </w:pPr>
      <w:r w:rsidRPr="007C74CD">
        <w:rPr>
          <w:sz w:val="24"/>
          <w:szCs w:val="24"/>
        </w:rPr>
        <w:t xml:space="preserve">Данный сервис на </w:t>
      </w:r>
      <w:r w:rsidRPr="007C74CD">
        <w:rPr>
          <w:sz w:val="24"/>
          <w:szCs w:val="24"/>
          <w:highlight w:val="yellow"/>
        </w:rPr>
        <w:t>75</w:t>
      </w:r>
      <w:r w:rsidRPr="007C74CD">
        <w:rPr>
          <w:sz w:val="24"/>
          <w:szCs w:val="24"/>
        </w:rPr>
        <w:t xml:space="preserve">% сократил </w:t>
      </w:r>
      <w:r w:rsidRPr="007C74CD">
        <w:rPr>
          <w:sz w:val="24"/>
          <w:szCs w:val="24"/>
          <w:lang w:val="en-US"/>
        </w:rPr>
        <w:t>time</w:t>
      </w:r>
      <w:r w:rsidRPr="007C74CD">
        <w:rPr>
          <w:sz w:val="24"/>
          <w:szCs w:val="24"/>
        </w:rPr>
        <w:t>-</w:t>
      </w:r>
      <w:r w:rsidRPr="007C74CD">
        <w:rPr>
          <w:sz w:val="24"/>
          <w:szCs w:val="24"/>
          <w:lang w:val="en-US"/>
        </w:rPr>
        <w:t>to</w:t>
      </w:r>
      <w:r w:rsidRPr="007C74CD">
        <w:rPr>
          <w:sz w:val="24"/>
          <w:szCs w:val="24"/>
        </w:rPr>
        <w:t>-</w:t>
      </w:r>
      <w:r w:rsidRPr="007C74CD">
        <w:rPr>
          <w:sz w:val="24"/>
          <w:szCs w:val="24"/>
          <w:lang w:val="en-US"/>
        </w:rPr>
        <w:t>market</w:t>
      </w:r>
      <w:r w:rsidRPr="007C74CD">
        <w:rPr>
          <w:sz w:val="24"/>
          <w:szCs w:val="24"/>
        </w:rPr>
        <w:t xml:space="preserve"> за счет снижения трудозатрат редакторов и в 2024 году показал финансовый эффект в размере </w:t>
      </w:r>
      <w:r w:rsidRPr="007C74CD">
        <w:rPr>
          <w:sz w:val="24"/>
          <w:szCs w:val="24"/>
          <w:highlight w:val="yellow"/>
        </w:rPr>
        <w:t>99</w:t>
      </w:r>
      <w:r w:rsidRPr="007C74CD">
        <w:rPr>
          <w:sz w:val="24"/>
          <w:szCs w:val="24"/>
        </w:rPr>
        <w:t xml:space="preserve"> млн рублей.</w:t>
      </w:r>
    </w:p>
    <w:p w14:paraId="7AE3B486" w14:textId="6F4D7C98" w:rsidR="0021558E" w:rsidRPr="007C74CD" w:rsidRDefault="008E4624" w:rsidP="007C74CD">
      <w:pPr>
        <w:spacing w:after="0" w:line="276" w:lineRule="auto"/>
        <w:ind w:firstLine="708"/>
        <w:jc w:val="both"/>
        <w:rPr>
          <w:sz w:val="24"/>
          <w:szCs w:val="24"/>
        </w:rPr>
      </w:pPr>
      <w:r w:rsidRPr="007C74CD">
        <w:rPr>
          <w:sz w:val="24"/>
          <w:szCs w:val="24"/>
        </w:rPr>
        <w:t xml:space="preserve">В дальнейшем планируется повысить агентность сервиса и дополнительно повысить качество генерируемых </w:t>
      </w:r>
      <w:r w:rsidRPr="007C74CD">
        <w:rPr>
          <w:sz w:val="24"/>
          <w:szCs w:val="24"/>
          <w:lang w:val="en-US"/>
        </w:rPr>
        <w:t>SMS</w:t>
      </w:r>
      <w:r w:rsidRPr="007C74CD">
        <w:rPr>
          <w:sz w:val="24"/>
          <w:szCs w:val="24"/>
        </w:rPr>
        <w:t xml:space="preserve"> и сократить трудозатраты редакторов (в целевой картине исключив их участие в процессе создания персонализированных рекламных </w:t>
      </w:r>
      <w:r w:rsidRPr="007C74CD">
        <w:rPr>
          <w:sz w:val="24"/>
          <w:szCs w:val="24"/>
          <w:lang w:val="en-US"/>
        </w:rPr>
        <w:t>SMS</w:t>
      </w:r>
      <w:r w:rsidRPr="007C74CD">
        <w:rPr>
          <w:sz w:val="24"/>
          <w:szCs w:val="24"/>
        </w:rPr>
        <w:t xml:space="preserve"> или сократив их до минимума) за счет внедрения следующих </w:t>
      </w:r>
      <w:r w:rsidRPr="007C74CD">
        <w:rPr>
          <w:sz w:val="24"/>
          <w:szCs w:val="24"/>
          <w:lang w:val="en-US"/>
        </w:rPr>
        <w:t>AI</w:t>
      </w:r>
      <w:r w:rsidRPr="007C74CD">
        <w:rPr>
          <w:sz w:val="24"/>
          <w:szCs w:val="24"/>
        </w:rPr>
        <w:t>-агентов:</w:t>
      </w:r>
    </w:p>
    <w:p w14:paraId="47169B71" w14:textId="65A030E5" w:rsidR="008E4624" w:rsidRPr="007C74CD" w:rsidRDefault="00D0533E" w:rsidP="007C74CD">
      <w:pPr>
        <w:pStyle w:val="a7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7C74CD">
        <w:rPr>
          <w:sz w:val="24"/>
          <w:szCs w:val="24"/>
        </w:rPr>
        <w:t>Агент-парсер на базе GigaChat-2-Max, который по веб-странице продукта Сбербанка формирует обогащённый бриф для агента-редактора.</w:t>
      </w:r>
    </w:p>
    <w:p w14:paraId="15ABA1DE" w14:textId="567E9AB2" w:rsidR="008E4624" w:rsidRPr="007C74CD" w:rsidRDefault="00D0533E" w:rsidP="007C74CD">
      <w:pPr>
        <w:pStyle w:val="a7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7C74CD">
        <w:rPr>
          <w:sz w:val="24"/>
          <w:szCs w:val="24"/>
        </w:rPr>
        <w:t>Агент-критик (дообученный LoRA-вариант GigaChat-2-Max на корпусе удачных/неудачных SMS), оценивающ</w:t>
      </w:r>
      <w:r w:rsidR="00C942ED">
        <w:rPr>
          <w:sz w:val="24"/>
          <w:szCs w:val="24"/>
        </w:rPr>
        <w:t>ий</w:t>
      </w:r>
      <w:r w:rsidRPr="007C74CD">
        <w:rPr>
          <w:sz w:val="24"/>
          <w:szCs w:val="24"/>
        </w:rPr>
        <w:t xml:space="preserve"> стилистическую привлекательность и </w:t>
      </w:r>
      <w:r w:rsidRPr="007C74CD">
        <w:rPr>
          <w:sz w:val="24"/>
          <w:szCs w:val="24"/>
        </w:rPr>
        <w:t>работающ</w:t>
      </w:r>
      <w:r w:rsidR="00C942ED">
        <w:rPr>
          <w:sz w:val="24"/>
          <w:szCs w:val="24"/>
        </w:rPr>
        <w:t>ий</w:t>
      </w:r>
      <w:r w:rsidRPr="007C74CD">
        <w:rPr>
          <w:sz w:val="24"/>
          <w:szCs w:val="24"/>
        </w:rPr>
        <w:t xml:space="preserve"> в паре с агентом-редактором</w:t>
      </w:r>
      <w:r w:rsidR="00BC6DA4" w:rsidRPr="007C74CD">
        <w:rPr>
          <w:sz w:val="24"/>
          <w:szCs w:val="24"/>
        </w:rPr>
        <w:t>.</w:t>
      </w:r>
      <w:r w:rsidRPr="007C74CD">
        <w:rPr>
          <w:sz w:val="24"/>
          <w:szCs w:val="24"/>
        </w:rPr>
        <w:t xml:space="preserve"> </w:t>
      </w:r>
      <w:r w:rsidRPr="007C74CD">
        <w:rPr>
          <w:sz w:val="24"/>
          <w:szCs w:val="24"/>
        </w:rPr>
        <w:t>Агент-редактор и агент-критик разделяют общую память (shared state): сессионные данные (требования, результаты проверок, замечания) и долговременные предпочтения по продукту сохраняются и автоматически учитываются в последующих итерациях и задачах.</w:t>
      </w:r>
    </w:p>
    <w:p w14:paraId="7D02B3FF" w14:textId="64AD8600" w:rsidR="007C74CD" w:rsidRPr="007C74CD" w:rsidRDefault="007C74CD" w:rsidP="007C74CD">
      <w:pPr>
        <w:pStyle w:val="a7"/>
        <w:numPr>
          <w:ilvl w:val="0"/>
          <w:numId w:val="4"/>
        </w:numPr>
        <w:spacing w:before="240" w:after="120" w:line="276" w:lineRule="auto"/>
        <w:ind w:left="1066" w:hanging="357"/>
        <w:contextualSpacing w:val="0"/>
        <w:jc w:val="both"/>
        <w:rPr>
          <w:b/>
          <w:bCs/>
          <w:sz w:val="24"/>
          <w:szCs w:val="24"/>
        </w:rPr>
      </w:pPr>
      <w:r w:rsidRPr="007C74CD">
        <w:rPr>
          <w:b/>
          <w:bCs/>
          <w:sz w:val="24"/>
          <w:szCs w:val="24"/>
        </w:rPr>
        <w:t xml:space="preserve">Сервис генерации персонализированных рекламных </w:t>
      </w:r>
      <w:r>
        <w:rPr>
          <w:b/>
          <w:bCs/>
          <w:sz w:val="24"/>
          <w:szCs w:val="24"/>
          <w:lang w:val="en-US"/>
        </w:rPr>
        <w:t>E</w:t>
      </w:r>
      <w:r w:rsidRPr="007C74CD">
        <w:rPr>
          <w:b/>
          <w:bCs/>
          <w:sz w:val="24"/>
          <w:szCs w:val="24"/>
        </w:rPr>
        <w:t>-</w:t>
      </w:r>
      <w:r w:rsidRPr="007C74CD">
        <w:rPr>
          <w:b/>
          <w:bCs/>
          <w:sz w:val="24"/>
          <w:szCs w:val="24"/>
          <w:lang w:val="en-US"/>
        </w:rPr>
        <w:t>mail</w:t>
      </w:r>
    </w:p>
    <w:p w14:paraId="41B0065D" w14:textId="3E9BD933" w:rsidR="00BE2327" w:rsidRPr="00BE2327" w:rsidRDefault="007C74CD" w:rsidP="007C74CD">
      <w:pPr>
        <w:spacing w:after="0" w:line="276" w:lineRule="auto"/>
        <w:ind w:firstLine="708"/>
        <w:jc w:val="both"/>
        <w:rPr>
          <w:sz w:val="24"/>
          <w:szCs w:val="24"/>
        </w:rPr>
      </w:pPr>
      <w:r w:rsidRPr="007C74CD">
        <w:rPr>
          <w:sz w:val="24"/>
          <w:szCs w:val="24"/>
        </w:rPr>
        <w:t>Разрабатываемый с</w:t>
      </w:r>
      <w:r w:rsidR="00BE2327" w:rsidRPr="00BE2327">
        <w:rPr>
          <w:sz w:val="24"/>
          <w:szCs w:val="24"/>
        </w:rPr>
        <w:t xml:space="preserve">ервис генерации маркетинговых </w:t>
      </w:r>
      <w:r>
        <w:rPr>
          <w:sz w:val="24"/>
          <w:szCs w:val="24"/>
          <w:lang w:val="en-US"/>
        </w:rPr>
        <w:t>E</w:t>
      </w:r>
      <w:r w:rsidR="00BE2327" w:rsidRPr="00BE2327">
        <w:rPr>
          <w:sz w:val="24"/>
          <w:szCs w:val="24"/>
        </w:rPr>
        <w:t xml:space="preserve">-mail работает на базе GigaChat-2-Max с элементами агентного взаимодействия: по брифу автоматически формируются промпты, агент создаёт тексты (заголовок, лид, преимущества, при наличии </w:t>
      </w:r>
      <w:r w:rsidR="00C753C4">
        <w:rPr>
          <w:sz w:val="24"/>
          <w:szCs w:val="24"/>
        </w:rPr>
        <w:t>–</w:t>
      </w:r>
      <w:r w:rsidR="00BE2327" w:rsidRPr="00BE2327">
        <w:rPr>
          <w:sz w:val="24"/>
          <w:szCs w:val="24"/>
        </w:rPr>
        <w:t xml:space="preserve"> клиентский</w:t>
      </w:r>
      <w:r w:rsidR="00C753C4">
        <w:rPr>
          <w:sz w:val="24"/>
          <w:szCs w:val="24"/>
        </w:rPr>
        <w:t xml:space="preserve"> </w:t>
      </w:r>
      <w:r w:rsidR="00BE2327" w:rsidRPr="00BE2327">
        <w:rPr>
          <w:sz w:val="24"/>
          <w:szCs w:val="24"/>
        </w:rPr>
        <w:t>путь), нормализует типографику, подставляет их в шаблон и проверяет по формализуемым правилам. При непрохождении критериев запускается новая итерация. Это существенно сокращает time-to-</w:t>
      </w:r>
      <w:r>
        <w:rPr>
          <w:sz w:val="24"/>
          <w:szCs w:val="24"/>
          <w:lang w:val="en-US"/>
        </w:rPr>
        <w:t>market</w:t>
      </w:r>
      <w:r w:rsidR="00BE2327" w:rsidRPr="00BE2327">
        <w:rPr>
          <w:sz w:val="24"/>
          <w:szCs w:val="24"/>
        </w:rPr>
        <w:t xml:space="preserve"> и снижает трудозатраты редакторов по сравнению с ручной сборкой и однократной генерацией</w:t>
      </w:r>
      <w:r w:rsidRPr="007C74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полей </w:t>
      </w:r>
      <w:r>
        <w:rPr>
          <w:sz w:val="24"/>
          <w:szCs w:val="24"/>
          <w:lang w:val="en-US"/>
        </w:rPr>
        <w:t>E</w:t>
      </w:r>
      <w:r w:rsidRPr="007C74CD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 w:rsidRPr="007C74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 w:rsidRPr="007C74C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GigaChat</w:t>
      </w:r>
      <w:r w:rsidRPr="007C74CD">
        <w:rPr>
          <w:sz w:val="24"/>
          <w:szCs w:val="24"/>
        </w:rPr>
        <w:t>-2-</w:t>
      </w:r>
      <w:r>
        <w:rPr>
          <w:sz w:val="24"/>
          <w:szCs w:val="24"/>
          <w:lang w:val="en-US"/>
        </w:rPr>
        <w:t>Max</w:t>
      </w:r>
      <w:r w:rsidR="00BE2327" w:rsidRPr="00BE2327">
        <w:rPr>
          <w:sz w:val="24"/>
          <w:szCs w:val="24"/>
        </w:rPr>
        <w:t>.</w:t>
      </w:r>
    </w:p>
    <w:p w14:paraId="18F0E9FD" w14:textId="77777777" w:rsidR="00BE2327" w:rsidRPr="00BE2327" w:rsidRDefault="00BE2327" w:rsidP="007C74CD">
      <w:pPr>
        <w:spacing w:after="0" w:line="276" w:lineRule="auto"/>
        <w:ind w:firstLine="708"/>
        <w:jc w:val="both"/>
        <w:rPr>
          <w:sz w:val="24"/>
          <w:szCs w:val="24"/>
        </w:rPr>
      </w:pPr>
      <w:r w:rsidRPr="00BE2327">
        <w:rPr>
          <w:sz w:val="24"/>
          <w:szCs w:val="24"/>
        </w:rPr>
        <w:t>В дальнейшем планируется повысить агентность сервиса и дополнительно улучшить качество писем и сократить трудозатраты за счёт внедрения следующих AI-агентов:</w:t>
      </w:r>
    </w:p>
    <w:p w14:paraId="6D4D5E55" w14:textId="77777777" w:rsidR="00BE2327" w:rsidRPr="00BE2327" w:rsidRDefault="00BE2327" w:rsidP="007C74CD">
      <w:pPr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BE2327">
        <w:rPr>
          <w:sz w:val="24"/>
          <w:szCs w:val="24"/>
        </w:rPr>
        <w:t>Агент-парсер на базе GigaChat-2-Max, который по странице продукта формирует обогащённый бриф для агента-редактора.</w:t>
      </w:r>
    </w:p>
    <w:p w14:paraId="35CFE1AF" w14:textId="73B3CC4F" w:rsidR="00C753C4" w:rsidRDefault="00BE2327" w:rsidP="00C753C4">
      <w:pPr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BE2327">
        <w:rPr>
          <w:sz w:val="24"/>
          <w:szCs w:val="24"/>
        </w:rPr>
        <w:t>Агент-критик (дообученный LoRA-вариант GigaChat-2-Max на корпусе удачных/неудачных e-mail), оценивающий стилистическую привлекательность и работающий в паре с агентом-редактором. Агент-редактор и агент-критик разделяют общую память (shared state): сессионные данные (требования, результаты проверок, замечания) и долговременные предпочтения по продукту сохраняются и автоматически учитываются в последующих итерациях и задачах.</w:t>
      </w:r>
    </w:p>
    <w:p w14:paraId="7E895DEB" w14:textId="77777777" w:rsidR="00C753C4" w:rsidRDefault="00C753C4" w:rsidP="00C753C4">
      <w:pPr>
        <w:spacing w:after="0" w:line="276" w:lineRule="auto"/>
        <w:jc w:val="both"/>
        <w:rPr>
          <w:sz w:val="24"/>
          <w:szCs w:val="24"/>
        </w:rPr>
      </w:pPr>
    </w:p>
    <w:p w14:paraId="48D86A38" w14:textId="77777777" w:rsidR="00C753C4" w:rsidRPr="00C753C4" w:rsidRDefault="00C753C4" w:rsidP="00C753C4">
      <w:pPr>
        <w:spacing w:after="0" w:line="276" w:lineRule="auto"/>
        <w:jc w:val="both"/>
        <w:rPr>
          <w:sz w:val="24"/>
          <w:szCs w:val="24"/>
        </w:rPr>
      </w:pPr>
    </w:p>
    <w:p w14:paraId="5D80C3A9" w14:textId="3944D783" w:rsidR="00C753C4" w:rsidRDefault="00C753C4" w:rsidP="00C753C4">
      <w:pPr>
        <w:pStyle w:val="a7"/>
        <w:numPr>
          <w:ilvl w:val="0"/>
          <w:numId w:val="4"/>
        </w:numPr>
        <w:spacing w:before="240" w:after="120" w:line="276" w:lineRule="auto"/>
        <w:ind w:left="1066" w:hanging="357"/>
        <w:contextualSpacing w:val="0"/>
        <w:jc w:val="both"/>
        <w:rPr>
          <w:b/>
          <w:bCs/>
          <w:sz w:val="24"/>
          <w:szCs w:val="24"/>
        </w:rPr>
      </w:pPr>
      <w:r w:rsidRPr="00C753C4">
        <w:rPr>
          <w:b/>
          <w:bCs/>
          <w:sz w:val="24"/>
          <w:szCs w:val="24"/>
        </w:rPr>
        <w:lastRenderedPageBreak/>
        <w:t>Сервис генерации скриптов продаж</w:t>
      </w:r>
    </w:p>
    <w:p w14:paraId="07E61905" w14:textId="342770D0" w:rsidR="00C753C4" w:rsidRDefault="00C753C4" w:rsidP="00C753C4">
      <w:pPr>
        <w:spacing w:after="0"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Разрабатываемый с</w:t>
      </w:r>
      <w:r w:rsidRPr="00C753C4">
        <w:rPr>
          <w:sz w:val="24"/>
          <w:szCs w:val="24"/>
        </w:rPr>
        <w:t>ервис генерации скриптов продаж работает на базе GigaChat-2-Max с элементами агентного взаимодействия: по брифу автоматически формируется контекст/промпт, затем агент генерирует блоки скрипта (вовлечения, преимущества, стоимость/оформление, возражения с ответами), нормализует текст, проверяет его по формализуемым правилам (краткость, деловой тон, непротиворечивость исходным данным, единый бренд-стиль) и, при непрохождении, сам инициирует новую генерацию. Таким образом реализован замкнутый агентный цикл с целевым критерием качества, что заметно повышает предсказуемость результата по сравнению с однократным вызовом GigaChat-2-Max.</w:t>
      </w:r>
    </w:p>
    <w:p w14:paraId="6BBE7421" w14:textId="5353B217" w:rsidR="00C753C4" w:rsidRPr="00C753C4" w:rsidRDefault="00C753C4" w:rsidP="00C753C4">
      <w:pPr>
        <w:spacing w:after="0" w:line="276" w:lineRule="auto"/>
        <w:ind w:firstLine="708"/>
        <w:jc w:val="both"/>
        <w:rPr>
          <w:sz w:val="24"/>
          <w:szCs w:val="24"/>
        </w:rPr>
      </w:pPr>
      <w:r w:rsidRPr="00C753C4">
        <w:rPr>
          <w:sz w:val="24"/>
          <w:szCs w:val="24"/>
        </w:rPr>
        <w:t xml:space="preserve">Результат </w:t>
      </w:r>
      <w:r>
        <w:rPr>
          <w:sz w:val="24"/>
          <w:szCs w:val="24"/>
        </w:rPr>
        <w:t>–</w:t>
      </w:r>
      <w:r w:rsidRPr="00C753C4">
        <w:rPr>
          <w:sz w:val="24"/>
          <w:szCs w:val="24"/>
        </w:rPr>
        <w:t xml:space="preserve"> готовый «пакет» для переписки</w:t>
      </w:r>
      <w:r>
        <w:rPr>
          <w:sz w:val="24"/>
          <w:szCs w:val="24"/>
        </w:rPr>
        <w:t xml:space="preserve"> с клиентом</w:t>
      </w:r>
      <w:r w:rsidRPr="00C753C4">
        <w:rPr>
          <w:sz w:val="24"/>
          <w:szCs w:val="24"/>
        </w:rPr>
        <w:t>, который быстро передаётся в работу. Сервис снижает трудозатраты редакторов и менеджеров, ускоряет подготовку материалов и выравнивает качество за счёт единых правил.</w:t>
      </w:r>
    </w:p>
    <w:p w14:paraId="57B2AA00" w14:textId="77777777" w:rsidR="00C753C4" w:rsidRPr="00C753C4" w:rsidRDefault="00C753C4" w:rsidP="004628D1">
      <w:pPr>
        <w:spacing w:after="0" w:line="276" w:lineRule="auto"/>
        <w:ind w:firstLine="708"/>
        <w:jc w:val="both"/>
        <w:rPr>
          <w:sz w:val="24"/>
          <w:szCs w:val="24"/>
        </w:rPr>
      </w:pPr>
      <w:r w:rsidRPr="00C753C4">
        <w:rPr>
          <w:sz w:val="24"/>
          <w:szCs w:val="24"/>
        </w:rPr>
        <w:t>В дальнейшем планируется повысить агентность сервиса и дополнительно снизить долю ручной доработки за счёт внедрения следующих AI-агентов:</w:t>
      </w:r>
    </w:p>
    <w:p w14:paraId="73B14C6A" w14:textId="51142CBB" w:rsidR="00C753C4" w:rsidRPr="00C753C4" w:rsidRDefault="00C753C4" w:rsidP="00C753C4">
      <w:pPr>
        <w:pStyle w:val="a7"/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 w:rsidRPr="00C753C4">
        <w:rPr>
          <w:sz w:val="24"/>
          <w:szCs w:val="24"/>
        </w:rPr>
        <w:t>Агент-парсер на базе GigaChat-2-Max, который по материалам продукта формирует обогащённый бриф для агента-редактора.</w:t>
      </w:r>
    </w:p>
    <w:p w14:paraId="6DBD4E48" w14:textId="499D006B" w:rsidR="00C753C4" w:rsidRPr="00C753C4" w:rsidRDefault="00C753C4" w:rsidP="00C753C4">
      <w:pPr>
        <w:pStyle w:val="a7"/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 w:rsidRPr="00C753C4">
        <w:rPr>
          <w:sz w:val="24"/>
          <w:szCs w:val="24"/>
        </w:rPr>
        <w:t>Агент-критик (дообученный LoRA-вариант GigaChat-2-Max на корпусе удачных/неудачных фрагментов скриптов), оценивающий стиль и убедительность и работающий в паре с агентом-редактором. Оба агента используют общий контекст (shared state): требования, результаты проверок и замечания сохраняются и автоматически учитываются в последующих итерациях.</w:t>
      </w:r>
    </w:p>
    <w:p w14:paraId="237B8FB8" w14:textId="4E071563" w:rsidR="00C753C4" w:rsidRDefault="00C753C4" w:rsidP="00C753C4">
      <w:pPr>
        <w:pStyle w:val="a7"/>
        <w:numPr>
          <w:ilvl w:val="0"/>
          <w:numId w:val="4"/>
        </w:numPr>
        <w:spacing w:before="240" w:after="120" w:line="276" w:lineRule="auto"/>
        <w:ind w:left="1066" w:hanging="357"/>
        <w:contextualSpacing w:val="0"/>
        <w:jc w:val="both"/>
        <w:rPr>
          <w:b/>
          <w:bCs/>
          <w:sz w:val="24"/>
          <w:szCs w:val="24"/>
        </w:rPr>
      </w:pPr>
      <w:r w:rsidRPr="00C753C4">
        <w:rPr>
          <w:b/>
          <w:bCs/>
          <w:sz w:val="24"/>
          <w:szCs w:val="24"/>
        </w:rPr>
        <w:t xml:space="preserve">Сервис генерации </w:t>
      </w:r>
      <w:r>
        <w:rPr>
          <w:b/>
          <w:bCs/>
          <w:sz w:val="24"/>
          <w:szCs w:val="24"/>
        </w:rPr>
        <w:t>голосовых скриптов</w:t>
      </w:r>
    </w:p>
    <w:p w14:paraId="564555CB" w14:textId="05054B0F" w:rsidR="00C753C4" w:rsidRDefault="00C753C4" w:rsidP="00C753C4">
      <w:pPr>
        <w:spacing w:after="0"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Разрабатываемый с</w:t>
      </w:r>
      <w:r w:rsidRPr="00C753C4">
        <w:rPr>
          <w:sz w:val="24"/>
          <w:szCs w:val="24"/>
        </w:rPr>
        <w:t xml:space="preserve">ервис генерации </w:t>
      </w:r>
      <w:r w:rsidR="00D4295C">
        <w:rPr>
          <w:sz w:val="24"/>
          <w:szCs w:val="24"/>
        </w:rPr>
        <w:t xml:space="preserve">голосовых </w:t>
      </w:r>
      <w:r w:rsidRPr="00C753C4">
        <w:rPr>
          <w:sz w:val="24"/>
          <w:szCs w:val="24"/>
        </w:rPr>
        <w:t>скриптов работает на базе GigaChat-2-Max с элементами агентного взаимодействия: по брифу автоматически формируется контекст/промпт, затем агент генерирует блоки скрипта (вовлечения, преимущества, стоимость/оформление, возражения с ответами), нормализует текст, проверяет его по формализуемым правилам (краткость, деловой тон, непротиворечивость исходным данным, единый бренд-стиль) и, при непрохождении, сам инициирует новую генерацию. Таким образом реализован замкнутый агентный цикл с целевым критерием качества, что заметно повышает предсказуемость результата по сравнению с однократным вызовом GigaChat-2-Max.</w:t>
      </w:r>
    </w:p>
    <w:p w14:paraId="3CF91F51" w14:textId="5FEA9178" w:rsidR="00C753C4" w:rsidRPr="00C753C4" w:rsidRDefault="00C753C4" w:rsidP="00C753C4">
      <w:pPr>
        <w:spacing w:after="0" w:line="276" w:lineRule="auto"/>
        <w:ind w:firstLine="708"/>
        <w:jc w:val="both"/>
        <w:rPr>
          <w:sz w:val="24"/>
          <w:szCs w:val="24"/>
        </w:rPr>
      </w:pPr>
      <w:r w:rsidRPr="00C753C4">
        <w:rPr>
          <w:sz w:val="24"/>
          <w:szCs w:val="24"/>
        </w:rPr>
        <w:t xml:space="preserve">Результат </w:t>
      </w:r>
      <w:r>
        <w:rPr>
          <w:sz w:val="24"/>
          <w:szCs w:val="24"/>
        </w:rPr>
        <w:t>–</w:t>
      </w:r>
      <w:r w:rsidRPr="00C753C4">
        <w:rPr>
          <w:sz w:val="24"/>
          <w:szCs w:val="24"/>
        </w:rPr>
        <w:t xml:space="preserve"> готовый «пакет» для </w:t>
      </w:r>
      <w:r w:rsidR="00D4295C">
        <w:rPr>
          <w:sz w:val="24"/>
          <w:szCs w:val="24"/>
        </w:rPr>
        <w:t>звонка</w:t>
      </w:r>
      <w:r>
        <w:rPr>
          <w:sz w:val="24"/>
          <w:szCs w:val="24"/>
        </w:rPr>
        <w:t xml:space="preserve"> клиент</w:t>
      </w:r>
      <w:r w:rsidR="00D4295C">
        <w:rPr>
          <w:sz w:val="24"/>
          <w:szCs w:val="24"/>
        </w:rPr>
        <w:t>у</w:t>
      </w:r>
      <w:r w:rsidRPr="00C753C4">
        <w:rPr>
          <w:sz w:val="24"/>
          <w:szCs w:val="24"/>
        </w:rPr>
        <w:t>, который быстро передаётся в работу. Сервис снижает трудозатраты редакторов и менеджеров, ускоряет подготовку материалов и выравнивает качество за счёт единых правил.</w:t>
      </w:r>
    </w:p>
    <w:p w14:paraId="3C3346B6" w14:textId="77777777" w:rsidR="00C753C4" w:rsidRPr="00C753C4" w:rsidRDefault="00C753C4" w:rsidP="00D4295C">
      <w:pPr>
        <w:spacing w:after="0" w:line="276" w:lineRule="auto"/>
        <w:ind w:firstLine="708"/>
        <w:jc w:val="both"/>
        <w:rPr>
          <w:sz w:val="24"/>
          <w:szCs w:val="24"/>
        </w:rPr>
      </w:pPr>
      <w:r w:rsidRPr="00C753C4">
        <w:rPr>
          <w:sz w:val="24"/>
          <w:szCs w:val="24"/>
        </w:rPr>
        <w:t>В дальнейшем планируется повысить агентность сервиса и дополнительно снизить долю ручной доработки за счёт внедрения следующих AI-агентов:</w:t>
      </w:r>
    </w:p>
    <w:p w14:paraId="4122B261" w14:textId="77777777" w:rsidR="00D4295C" w:rsidRDefault="00C753C4" w:rsidP="00D4295C">
      <w:pPr>
        <w:pStyle w:val="a7"/>
        <w:numPr>
          <w:ilvl w:val="1"/>
          <w:numId w:val="2"/>
        </w:numPr>
        <w:spacing w:after="0" w:line="276" w:lineRule="auto"/>
        <w:ind w:left="709" w:hanging="283"/>
        <w:jc w:val="both"/>
        <w:rPr>
          <w:sz w:val="24"/>
          <w:szCs w:val="24"/>
        </w:rPr>
      </w:pPr>
      <w:r w:rsidRPr="00C753C4">
        <w:rPr>
          <w:sz w:val="24"/>
          <w:szCs w:val="24"/>
        </w:rPr>
        <w:t>Агент-парсер на базе GigaChat-2-Max, который по материалам продукта формирует обогащённый бриф для агента-редактора.</w:t>
      </w:r>
    </w:p>
    <w:p w14:paraId="7A18495F" w14:textId="6FE89EFE" w:rsidR="00BE2327" w:rsidRPr="00D4295C" w:rsidRDefault="00C753C4" w:rsidP="00C753C4">
      <w:pPr>
        <w:pStyle w:val="a7"/>
        <w:numPr>
          <w:ilvl w:val="1"/>
          <w:numId w:val="2"/>
        </w:numPr>
        <w:spacing w:after="0" w:line="276" w:lineRule="auto"/>
        <w:ind w:left="709" w:hanging="283"/>
        <w:jc w:val="both"/>
        <w:rPr>
          <w:sz w:val="24"/>
          <w:szCs w:val="24"/>
        </w:rPr>
      </w:pPr>
      <w:r w:rsidRPr="00D4295C">
        <w:rPr>
          <w:sz w:val="24"/>
          <w:szCs w:val="24"/>
        </w:rPr>
        <w:t>Агент-критик (дообученный LoRA-вариант GigaChat-2-Max на корпусе удачных/неудачных фрагментов скриптов), оценивающий стиль и убедительность и работающий в паре с агентом-редактором. Оба агента используют общий контекст (shared state): требования, результаты проверок и замечания сохраняются и автоматически учитываются в последующих итерациях.</w:t>
      </w:r>
    </w:p>
    <w:sectPr w:rsidR="00BE2327" w:rsidRPr="00D4295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B75A6"/>
    <w:multiLevelType w:val="hybridMultilevel"/>
    <w:tmpl w:val="1B887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621DD"/>
    <w:multiLevelType w:val="hybridMultilevel"/>
    <w:tmpl w:val="B6488EBA"/>
    <w:lvl w:ilvl="0" w:tplc="D30AD4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277D43"/>
    <w:multiLevelType w:val="multilevel"/>
    <w:tmpl w:val="1ACE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A65569"/>
    <w:multiLevelType w:val="hybridMultilevel"/>
    <w:tmpl w:val="299CA02C"/>
    <w:lvl w:ilvl="0" w:tplc="C9507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3ED4801"/>
    <w:multiLevelType w:val="hybridMultilevel"/>
    <w:tmpl w:val="3ACAE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1444C"/>
    <w:multiLevelType w:val="hybridMultilevel"/>
    <w:tmpl w:val="299CA02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32796758">
    <w:abstractNumId w:val="0"/>
  </w:num>
  <w:num w:numId="2" w16cid:durableId="787701208">
    <w:abstractNumId w:val="2"/>
  </w:num>
  <w:num w:numId="3" w16cid:durableId="579994145">
    <w:abstractNumId w:val="1"/>
  </w:num>
  <w:num w:numId="4" w16cid:durableId="1594171082">
    <w:abstractNumId w:val="3"/>
  </w:num>
  <w:num w:numId="5" w16cid:durableId="1787701135">
    <w:abstractNumId w:val="5"/>
  </w:num>
  <w:num w:numId="6" w16cid:durableId="522745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60"/>
    <w:rsid w:val="0021558E"/>
    <w:rsid w:val="0032150C"/>
    <w:rsid w:val="004628D1"/>
    <w:rsid w:val="006C0B77"/>
    <w:rsid w:val="007C74CD"/>
    <w:rsid w:val="008242FF"/>
    <w:rsid w:val="00870751"/>
    <w:rsid w:val="008E4624"/>
    <w:rsid w:val="00922C48"/>
    <w:rsid w:val="009F2B60"/>
    <w:rsid w:val="00B915B7"/>
    <w:rsid w:val="00BC6DA4"/>
    <w:rsid w:val="00BE2327"/>
    <w:rsid w:val="00C336B8"/>
    <w:rsid w:val="00C753C4"/>
    <w:rsid w:val="00C942ED"/>
    <w:rsid w:val="00D0533E"/>
    <w:rsid w:val="00D4295C"/>
    <w:rsid w:val="00D4471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9B2C6"/>
  <w15:chartTrackingRefBased/>
  <w15:docId w15:val="{0679E0E8-504D-4115-82B4-348DA5CA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F2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2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B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B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B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B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B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B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B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2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2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2B60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F2B60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F2B6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F2B6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F2B6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F2B6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F2B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2B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2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2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2B6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F2B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2B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2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2B60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F2B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Akimov</dc:creator>
  <cp:keywords/>
  <dc:description/>
  <cp:lastModifiedBy>Dmitry Akimov</cp:lastModifiedBy>
  <cp:revision>4</cp:revision>
  <dcterms:created xsi:type="dcterms:W3CDTF">2025-08-11T10:28:00Z</dcterms:created>
  <dcterms:modified xsi:type="dcterms:W3CDTF">2025-08-11T11:50:00Z</dcterms:modified>
</cp:coreProperties>
</file>