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D6" w:rsidRDefault="005F7B17" w:rsidP="005F7B17">
      <w:pPr>
        <w:pStyle w:val="1"/>
      </w:pPr>
      <w:r>
        <w:rPr>
          <w:rFonts w:hint="eastAsia"/>
        </w:rPr>
        <w:t>特征比较</w:t>
      </w:r>
    </w:p>
    <w:p w:rsidR="005F7B17" w:rsidRDefault="005F7B17" w:rsidP="00B04A9A">
      <w:r>
        <w:rPr>
          <w:rFonts w:hint="eastAsia"/>
        </w:rPr>
        <w:t>我们除了mel特征，fft特征外还提取了如下几个特征：过零率、</w:t>
      </w:r>
      <w:r w:rsidRPr="005F7B17">
        <w:rPr>
          <w:rFonts w:hint="eastAsia"/>
        </w:rPr>
        <w:t>短时能量</w:t>
      </w:r>
      <w:r>
        <w:rPr>
          <w:rFonts w:hint="eastAsia"/>
        </w:rPr>
        <w:t>、</w:t>
      </w:r>
      <w:r w:rsidRPr="005F7B17">
        <w:rPr>
          <w:rFonts w:hint="eastAsia"/>
        </w:rPr>
        <w:t>短时平均幅度差</w:t>
      </w:r>
      <w:r>
        <w:rPr>
          <w:rFonts w:hint="eastAsia"/>
        </w:rPr>
        <w:t>、</w:t>
      </w:r>
      <w:r w:rsidRPr="005F7B17">
        <w:rPr>
          <w:rFonts w:hint="eastAsia"/>
        </w:rPr>
        <w:t>谱熵</w:t>
      </w:r>
      <w:r>
        <w:rPr>
          <w:rFonts w:hint="eastAsia"/>
        </w:rPr>
        <w:t>、</w:t>
      </w:r>
      <w:r w:rsidRPr="005F7B17">
        <w:rPr>
          <w:rFonts w:hint="eastAsia"/>
        </w:rPr>
        <w:t>自相关函数</w:t>
      </w:r>
      <w:r>
        <w:rPr>
          <w:rFonts w:hint="eastAsia"/>
        </w:rPr>
        <w:t>、</w:t>
      </w:r>
      <w:r w:rsidRPr="005F7B17">
        <w:rPr>
          <w:rFonts w:hint="eastAsia"/>
        </w:rPr>
        <w:t>语谱</w:t>
      </w:r>
      <w:r w:rsidR="00057D09">
        <w:rPr>
          <w:rFonts w:hint="eastAsia"/>
        </w:rPr>
        <w:t>，下面对这些特征进行简要介绍，代码文件feat.</w:t>
      </w:r>
      <w:r w:rsidR="00057D09">
        <w:t>c</w:t>
      </w:r>
      <w:bookmarkStart w:id="0" w:name="_GoBack"/>
      <w:bookmarkEnd w:id="0"/>
    </w:p>
    <w:p w:rsidR="005F7B17" w:rsidRDefault="005F7B17" w:rsidP="005F7B17">
      <w:pPr>
        <w:pStyle w:val="2"/>
      </w:pPr>
      <w:r>
        <w:rPr>
          <w:rFonts w:hint="eastAsia"/>
        </w:rPr>
        <w:t>过零率：</w:t>
      </w:r>
    </w:p>
    <w:p w:rsidR="005F7B17" w:rsidRDefault="005F7B17" w:rsidP="005F7B17">
      <w:pPr>
        <w:pStyle w:val="3"/>
      </w:pPr>
      <w:r>
        <w:rPr>
          <w:rFonts w:hint="eastAsia"/>
        </w:rPr>
        <w:t>定义：</w:t>
      </w:r>
    </w:p>
    <w:p w:rsidR="005F7B17" w:rsidRPr="005F7B17" w:rsidRDefault="0098168E" w:rsidP="005F7B17">
      <w:r>
        <w:rPr>
          <w:rFonts w:hint="eastAsia"/>
        </w:rPr>
        <w:t>归一化后一帧内穿越0的次数</w:t>
      </w:r>
    </w:p>
    <w:p w:rsidR="005F7B17" w:rsidRDefault="005F7B17" w:rsidP="005F7B17">
      <w:pPr>
        <w:pStyle w:val="3"/>
      </w:pPr>
      <w:r>
        <w:rPr>
          <w:rFonts w:hint="eastAsia"/>
        </w:rPr>
        <w:t>公式：</w:t>
      </w:r>
    </w:p>
    <w:p w:rsidR="0098168E" w:rsidRPr="0098168E" w:rsidRDefault="0098168E" w:rsidP="0098168E">
      <w:r>
        <w:rPr>
          <w:noProof/>
        </w:rPr>
        <w:drawing>
          <wp:inline distT="0" distB="0" distL="0" distR="0">
            <wp:extent cx="3092913" cy="1019175"/>
            <wp:effectExtent l="0" t="0" r="0" b="0"/>
            <wp:docPr id="1" name="图片 1" descr="https://images2015.cnblogs.com/blog/1085343/201705/1085343-20170505220055914-3577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85343/201705/1085343-20170505220055914-357751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578" cy="104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17" w:rsidRDefault="005F7B17" w:rsidP="005F7B17">
      <w:pPr>
        <w:pStyle w:val="3"/>
      </w:pPr>
      <w:r>
        <w:rPr>
          <w:rFonts w:hint="eastAsia"/>
        </w:rPr>
        <w:t>C代码：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98168E">
        <w:rPr>
          <w:rFonts w:ascii="Consolas" w:eastAsia="宋体" w:hAnsi="Consolas" w:cs="宋体"/>
          <w:color w:val="008000"/>
          <w:sz w:val="21"/>
          <w:szCs w:val="21"/>
        </w:rPr>
        <w:t>首先归一化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max = tmp[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],min = tmp[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(i=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;i&lt;FRAME_SIZE;i++){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max = tmp[i]&gt;max? tmp[i]:max;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min = tmp[i]&lt;min? tmp[i]:min;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98168E">
        <w:rPr>
          <w:rFonts w:ascii="Consolas" w:eastAsia="宋体" w:hAnsi="Consolas" w:cs="宋体"/>
          <w:color w:val="008000"/>
          <w:sz w:val="21"/>
          <w:szCs w:val="21"/>
        </w:rPr>
        <w:t>统计过零个数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zcr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norma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0.5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*(max+min);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(i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 i&lt;FRAME_SIZE-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 i++){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zcr += (tmp[i]-norma)*(tmp[i+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]-norma)&lt;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?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: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过零率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%f\n"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,zcr/FRAME_SIZE);</w:t>
      </w:r>
    </w:p>
    <w:p w:rsidR="005F7B17" w:rsidRPr="005F7B17" w:rsidRDefault="005F7B17" w:rsidP="005F7B17"/>
    <w:p w:rsidR="005F7B17" w:rsidRDefault="005F7B17" w:rsidP="005F7B17">
      <w:pPr>
        <w:pStyle w:val="3"/>
      </w:pPr>
      <w:r>
        <w:rPr>
          <w:rFonts w:hint="eastAsia"/>
        </w:rPr>
        <w:t>分析：</w:t>
      </w:r>
    </w:p>
    <w:p w:rsidR="0098168E" w:rsidRPr="0098168E" w:rsidRDefault="0098168E" w:rsidP="0098168E">
      <w:r>
        <w:rPr>
          <w:rFonts w:hint="eastAsia"/>
        </w:rPr>
        <w:t>是时域的音频特征，通过统计信号通过零点次数体现信号频率特性。提取特征算法复杂度为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5F7B17" w:rsidRDefault="005F7B17" w:rsidP="005F7B17">
      <w:pPr>
        <w:pStyle w:val="2"/>
      </w:pPr>
      <w:r>
        <w:rPr>
          <w:rFonts w:hint="eastAsia"/>
        </w:rPr>
        <w:lastRenderedPageBreak/>
        <w:t>短时能量：</w:t>
      </w:r>
    </w:p>
    <w:p w:rsidR="005F7B17" w:rsidRDefault="005F7B17" w:rsidP="005F7B17">
      <w:pPr>
        <w:pStyle w:val="3"/>
      </w:pPr>
      <w:r>
        <w:rPr>
          <w:rFonts w:hint="eastAsia"/>
        </w:rPr>
        <w:t>定义：</w:t>
      </w:r>
    </w:p>
    <w:p w:rsidR="0098168E" w:rsidRPr="0098168E" w:rsidRDefault="0098168E" w:rsidP="0098168E">
      <w:r>
        <w:rPr>
          <w:rFonts w:hint="eastAsia"/>
        </w:rPr>
        <w:t>一帧内信号的平方和。</w:t>
      </w:r>
      <w:r w:rsidR="00F61F64">
        <w:rPr>
          <w:rFonts w:hint="eastAsia"/>
        </w:rPr>
        <w:t>一般采用对数能量，即对结果取对数*10.</w:t>
      </w:r>
    </w:p>
    <w:p w:rsidR="005F7B17" w:rsidRDefault="005F7B17" w:rsidP="005F7B17">
      <w:pPr>
        <w:pStyle w:val="3"/>
      </w:pPr>
      <w:r>
        <w:rPr>
          <w:rFonts w:hint="eastAsia"/>
        </w:rPr>
        <w:t>公式：</w:t>
      </w:r>
    </w:p>
    <w:p w:rsidR="0098168E" w:rsidRPr="0098168E" w:rsidRDefault="0098168E" w:rsidP="0098168E">
      <w:r>
        <w:rPr>
          <w:noProof/>
        </w:rPr>
        <w:drawing>
          <wp:inline distT="0" distB="0" distL="0" distR="0" wp14:anchorId="7E87D4C8" wp14:editId="5E7391B3">
            <wp:extent cx="2600325" cy="7049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28" cy="7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17" w:rsidRDefault="005F7B17" w:rsidP="005F7B17">
      <w:pPr>
        <w:pStyle w:val="3"/>
      </w:pPr>
      <w:r>
        <w:rPr>
          <w:rFonts w:hint="eastAsia"/>
        </w:rPr>
        <w:t>C代码：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sum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(i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 i &lt; FRAME_SIZE ; i++){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sum += tmp[i]*tmp[i];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对数能量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%f\n"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,log10(sum)*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5F7B17" w:rsidRPr="005F7B17" w:rsidRDefault="005F7B17" w:rsidP="005F7B17"/>
    <w:p w:rsidR="005F7B17" w:rsidRPr="005F7B17" w:rsidRDefault="005F7B17" w:rsidP="005F7B17">
      <w:pPr>
        <w:pStyle w:val="3"/>
      </w:pPr>
      <w:r>
        <w:rPr>
          <w:rFonts w:hint="eastAsia"/>
        </w:rPr>
        <w:t>分析：</w:t>
      </w:r>
    </w:p>
    <w:p w:rsidR="0098168E" w:rsidRPr="0098168E" w:rsidRDefault="0098168E" w:rsidP="0098168E">
      <w:r>
        <w:rPr>
          <w:rFonts w:hint="eastAsia"/>
        </w:rPr>
        <w:t>是时域的音频特征，</w:t>
      </w:r>
      <w:r w:rsidR="00F61F64">
        <w:rPr>
          <w:rFonts w:hint="eastAsia"/>
        </w:rPr>
        <w:t>体现信号在不同帧的强弱程度</w:t>
      </w:r>
      <w:r>
        <w:rPr>
          <w:rFonts w:hint="eastAsia"/>
        </w:rPr>
        <w:t>。提取特征算法复杂度为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5F7B17" w:rsidRPr="0098168E" w:rsidRDefault="005F7B17" w:rsidP="005F7B17"/>
    <w:p w:rsidR="005F7B17" w:rsidRDefault="005F7B17" w:rsidP="005F7B17">
      <w:pPr>
        <w:pStyle w:val="2"/>
      </w:pPr>
      <w:r>
        <w:rPr>
          <w:rFonts w:hint="eastAsia"/>
        </w:rPr>
        <w:t>短时平均幅度差：</w:t>
      </w:r>
    </w:p>
    <w:p w:rsidR="005F7B17" w:rsidRDefault="005F7B17" w:rsidP="005F7B17">
      <w:pPr>
        <w:pStyle w:val="3"/>
      </w:pPr>
      <w:r>
        <w:rPr>
          <w:rFonts w:hint="eastAsia"/>
        </w:rPr>
        <w:t>定义：</w:t>
      </w:r>
    </w:p>
    <w:p w:rsidR="00F61F64" w:rsidRPr="00F61F64" w:rsidRDefault="00F61F64" w:rsidP="00F61F64">
      <w:r>
        <w:rPr>
          <w:rFonts w:hint="eastAsia"/>
        </w:rPr>
        <w:t>所有点与其他所有点的幅度差的绝对值和的均值。</w:t>
      </w:r>
    </w:p>
    <w:p w:rsidR="005F7B17" w:rsidRDefault="005F7B17" w:rsidP="005F7B17">
      <w:pPr>
        <w:pStyle w:val="3"/>
      </w:pPr>
      <w:r>
        <w:rPr>
          <w:rFonts w:hint="eastAsia"/>
        </w:rPr>
        <w:t>公式：</w:t>
      </w:r>
    </w:p>
    <w:p w:rsidR="00F61F64" w:rsidRPr="00F61F64" w:rsidRDefault="00F61F64" w:rsidP="00F61F64">
      <w:r>
        <w:rPr>
          <w:noProof/>
        </w:rPr>
        <w:drawing>
          <wp:inline distT="0" distB="0" distL="0" distR="0">
            <wp:extent cx="3276600" cy="571500"/>
            <wp:effectExtent l="0" t="0" r="0" b="0"/>
            <wp:docPr id="3" name="图片 3" descr="https://images2015.cnblogs.com/blog/1085343/201705/1085343-20170505224104554-1592531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85343/201705/1085343-20170505224104554-15925318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17" w:rsidRDefault="005F7B17" w:rsidP="005F7B17">
      <w:pPr>
        <w:pStyle w:val="3"/>
      </w:pPr>
      <w:r>
        <w:rPr>
          <w:rFonts w:hint="eastAsia"/>
        </w:rPr>
        <w:t>C代码：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amdvec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(i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 i &lt; FRAME_SIZE ; i++){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98168E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j = i; j&lt;FRAME_SIZE; j++){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        amdvec += std::abs(tmp[i]-tmp[j]);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短时平均幅度差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 xml:space="preserve"> %f\n"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,amdvec);</w:t>
      </w:r>
    </w:p>
    <w:p w:rsidR="005F7B17" w:rsidRPr="005F7B17" w:rsidRDefault="005F7B17" w:rsidP="005F7B17"/>
    <w:p w:rsidR="005F7B17" w:rsidRPr="005F7B17" w:rsidRDefault="005F7B17" w:rsidP="005F7B17">
      <w:pPr>
        <w:pStyle w:val="3"/>
      </w:pPr>
      <w:r>
        <w:rPr>
          <w:rFonts w:hint="eastAsia"/>
        </w:rPr>
        <w:lastRenderedPageBreak/>
        <w:t>分析：</w:t>
      </w:r>
    </w:p>
    <w:p w:rsidR="005F7B17" w:rsidRPr="005F7B17" w:rsidRDefault="00F61F64" w:rsidP="005F7B17">
      <w:r>
        <w:rPr>
          <w:rFonts w:hint="eastAsia"/>
        </w:rPr>
        <w:t>是时域的音频特征。</w:t>
      </w:r>
      <w:r w:rsidR="005F7B17" w:rsidRPr="005F7B17">
        <w:rPr>
          <w:rFonts w:hint="eastAsia"/>
        </w:rPr>
        <w:t>平稳噪声情况下利用短时平均幅度差可以更好地观察周期特性。</w:t>
      </w:r>
      <w:r w:rsidR="005F7B17" w:rsidRPr="005F7B17">
        <w:t xml:space="preserve"> </w:t>
      </w:r>
      <w:r>
        <w:rPr>
          <w:rFonts w:hint="eastAsia"/>
        </w:rPr>
        <w:t>提取特征算法复杂度为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  <w:r w:rsidR="005F7B17" w:rsidRPr="005F7B17">
        <w:t>不建议使用</w:t>
      </w:r>
    </w:p>
    <w:p w:rsidR="005F7B17" w:rsidRDefault="005F7B17" w:rsidP="005F7B17">
      <w:pPr>
        <w:pStyle w:val="2"/>
      </w:pPr>
      <w:r>
        <w:rPr>
          <w:rFonts w:hint="eastAsia"/>
        </w:rPr>
        <w:t>谱熵：</w:t>
      </w:r>
    </w:p>
    <w:p w:rsidR="005F7B17" w:rsidRDefault="005F7B17" w:rsidP="005F7B17">
      <w:pPr>
        <w:pStyle w:val="3"/>
      </w:pPr>
      <w:r>
        <w:rPr>
          <w:rFonts w:hint="eastAsia"/>
        </w:rPr>
        <w:t>定义：</w:t>
      </w:r>
    </w:p>
    <w:p w:rsidR="00F61F64" w:rsidRPr="00F61F64" w:rsidRDefault="00C138D4" w:rsidP="00F61F64">
      <w:r>
        <w:rPr>
          <w:rFonts w:hint="eastAsia"/>
        </w:rPr>
        <w:t>F</w:t>
      </w:r>
      <w:r>
        <w:t>FT</w:t>
      </w:r>
      <w:r>
        <w:rPr>
          <w:rFonts w:hint="eastAsia"/>
        </w:rPr>
        <w:t>变换后得到的</w:t>
      </w:r>
      <w:r w:rsidR="00F61F64">
        <w:rPr>
          <w:rFonts w:hint="eastAsia"/>
        </w:rPr>
        <w:t>频谱的熵。</w:t>
      </w:r>
    </w:p>
    <w:p w:rsidR="005F7B17" w:rsidRDefault="005F7B17" w:rsidP="005F7B17">
      <w:pPr>
        <w:pStyle w:val="3"/>
      </w:pPr>
      <w:r>
        <w:rPr>
          <w:rFonts w:hint="eastAsia"/>
        </w:rPr>
        <w:t>公式：</w:t>
      </w:r>
    </w:p>
    <w:p w:rsidR="00F61F64" w:rsidRDefault="00F61F64" w:rsidP="00F61F64">
      <w:r>
        <w:rPr>
          <w:noProof/>
        </w:rPr>
        <w:drawing>
          <wp:inline distT="0" distB="0" distL="0" distR="0">
            <wp:extent cx="2571750" cy="666750"/>
            <wp:effectExtent l="0" t="0" r="0" b="0"/>
            <wp:docPr id="4" name="图片 4" descr="https://images2015.cnblogs.com/blog/1085343/201705/1085343-20170506065439836-1155763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85343/201705/1085343-20170506065439836-11557634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64" w:rsidRPr="00F61F64" w:rsidRDefault="00F61F64" w:rsidP="00F61F64">
      <w:r>
        <w:rPr>
          <w:noProof/>
        </w:rPr>
        <w:drawing>
          <wp:inline distT="0" distB="0" distL="0" distR="0">
            <wp:extent cx="1771650" cy="473554"/>
            <wp:effectExtent l="0" t="0" r="0" b="3175"/>
            <wp:docPr id="5" name="图片 5" descr="https://images2015.cnblogs.com/blog/1085343/201705/1085343-20170506065731664-534158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85343/201705/1085343-20170506065731664-5341584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46" cy="4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17" w:rsidRDefault="005F7B17" w:rsidP="005F7B17">
      <w:pPr>
        <w:pStyle w:val="3"/>
      </w:pPr>
      <w:r>
        <w:rPr>
          <w:rFonts w:hint="eastAsia"/>
        </w:rPr>
        <w:t>C代码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ep[FRAME_SIZE],probi,sumep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,H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  <w:r w:rsidRPr="0098168E">
        <w:rPr>
          <w:rFonts w:ascii="Consolas" w:eastAsia="宋体" w:hAnsi="Consolas" w:cs="宋体"/>
          <w:color w:val="008000"/>
          <w:sz w:val="21"/>
          <w:szCs w:val="21"/>
        </w:rPr>
        <w:t>//H</w:t>
      </w:r>
      <w:r w:rsidRPr="0098168E">
        <w:rPr>
          <w:rFonts w:ascii="Consolas" w:eastAsia="宋体" w:hAnsi="Consolas" w:cs="宋体"/>
          <w:color w:val="008000"/>
          <w:sz w:val="21"/>
          <w:szCs w:val="21"/>
        </w:rPr>
        <w:t>是熵</w:t>
      </w:r>
      <w:r w:rsidRPr="0098168E">
        <w:rPr>
          <w:rFonts w:ascii="Consolas" w:eastAsia="宋体" w:hAnsi="Consolas" w:cs="宋体"/>
          <w:color w:val="008000"/>
          <w:sz w:val="21"/>
          <w:szCs w:val="21"/>
        </w:rPr>
        <w:t xml:space="preserve"> </w:t>
      </w:r>
      <w:r w:rsidRPr="0098168E">
        <w:rPr>
          <w:rFonts w:ascii="Consolas" w:eastAsia="宋体" w:hAnsi="Consolas" w:cs="宋体"/>
          <w:color w:val="008000"/>
          <w:sz w:val="21"/>
          <w:szCs w:val="21"/>
        </w:rPr>
        <w:t>每帧一个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p=fftw_plan_dft_1d(FRAME_SIZE,in,out,FFTW_FORWARD,FFTW_MEASURE);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(i=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;i&lt;FRAME_SIZE;i++){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in[i][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]=tmp[i];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in[i][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0.0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fftw_execute(p);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(i=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;i&lt;FRAME_SIZE;i++){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ep[i] = out[i][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]*out[i][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]+out[i][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]*out[i][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sumep += ep[i];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(i 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;i&lt;FRAME_SIZE ;i++){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probi = ep[i]/sumep;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H += probi*log(probi)*(-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谱熵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%f\n"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,H);</w:t>
      </w:r>
    </w:p>
    <w:p w:rsidR="0098168E" w:rsidRPr="0098168E" w:rsidRDefault="0098168E" w:rsidP="0098168E"/>
    <w:p w:rsidR="005F7B17" w:rsidRPr="005F7B17" w:rsidRDefault="005F7B17" w:rsidP="005F7B17">
      <w:pPr>
        <w:pStyle w:val="3"/>
      </w:pPr>
      <w:r>
        <w:rPr>
          <w:rFonts w:hint="eastAsia"/>
        </w:rPr>
        <w:t>分析：</w:t>
      </w:r>
    </w:p>
    <w:p w:rsidR="00F61F64" w:rsidRPr="0098168E" w:rsidRDefault="00F61F64" w:rsidP="00F61F64">
      <w:r>
        <w:rPr>
          <w:rFonts w:hint="eastAsia"/>
        </w:rPr>
        <w:t>是频域的音频特征，体现信号在频域的分布情况。是对FFT结果的统计。分布越随机，谱熵越大。提取特征算法复杂度主要是FFT</w:t>
      </w:r>
      <w:r>
        <w:t>,</w:t>
      </w:r>
      <w:r>
        <w:rPr>
          <w:rFonts w:hint="eastAsia"/>
        </w:rPr>
        <w:t>因此为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log</m:t>
            </m:r>
            <m:r>
              <w:rPr>
                <w:rFonts w:ascii="Cambria Math" w:hAnsi="Cambria Math"/>
              </w:rPr>
              <m:t>(n)</m:t>
            </m:r>
          </m:e>
        </m:d>
      </m:oMath>
    </w:p>
    <w:p w:rsidR="005F7B17" w:rsidRPr="00F61F64" w:rsidRDefault="005F7B17" w:rsidP="005F7B17"/>
    <w:p w:rsidR="005F7B17" w:rsidRDefault="005F7B17" w:rsidP="005F7B17">
      <w:pPr>
        <w:pStyle w:val="2"/>
      </w:pPr>
      <w:r>
        <w:rPr>
          <w:rFonts w:hint="eastAsia"/>
        </w:rPr>
        <w:lastRenderedPageBreak/>
        <w:t>自相关函数：</w:t>
      </w:r>
    </w:p>
    <w:p w:rsidR="001E1AA3" w:rsidRPr="001E1AA3" w:rsidRDefault="005F7B17" w:rsidP="001E1AA3">
      <w:pPr>
        <w:pStyle w:val="3"/>
      </w:pPr>
      <w:r>
        <w:rPr>
          <w:rFonts w:hint="eastAsia"/>
        </w:rPr>
        <w:t>定义：</w:t>
      </w:r>
      <w:r w:rsidR="001E1AA3">
        <w:rPr>
          <w:rFonts w:hint="eastAsia"/>
        </w:rPr>
        <w:t>信号在时域和自身的卷积</w:t>
      </w:r>
    </w:p>
    <w:p w:rsidR="005F7B17" w:rsidRDefault="005F7B17" w:rsidP="005F7B17">
      <w:pPr>
        <w:pStyle w:val="3"/>
      </w:pPr>
      <w:r>
        <w:rPr>
          <w:rFonts w:hint="eastAsia"/>
        </w:rPr>
        <w:t>公式：</w:t>
      </w:r>
    </w:p>
    <w:p w:rsidR="001E1AA3" w:rsidRDefault="001E1AA3" w:rsidP="001E1AA3">
      <w:r>
        <w:rPr>
          <w:noProof/>
        </w:rPr>
        <w:drawing>
          <wp:inline distT="0" distB="0" distL="0" distR="0">
            <wp:extent cx="3934460" cy="505460"/>
            <wp:effectExtent l="0" t="0" r="8890" b="8890"/>
            <wp:docPr id="6" name="图片 6" descr="https://images2015.cnblogs.com/blog/1085343/201705/1085343-20170505220719867-1026965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85343/201705/1085343-20170505220719867-10269650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A3" w:rsidRPr="001E1AA3" w:rsidRDefault="001E1AA3" w:rsidP="001E1AA3">
      <w:r>
        <w:rPr>
          <w:rFonts w:hint="eastAsia"/>
        </w:rPr>
        <w:t>我们先计算其在频域的乘积后，进行IFFT。</w:t>
      </w:r>
    </w:p>
    <w:p w:rsidR="005F7B17" w:rsidRDefault="005F7B17" w:rsidP="005F7B17">
      <w:pPr>
        <w:pStyle w:val="3"/>
      </w:pPr>
      <w:r>
        <w:rPr>
          <w:rFonts w:hint="eastAsia"/>
        </w:rPr>
        <w:t>C代码：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(i=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;i&lt;FRAME_SIZE; ++i){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out[i][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 = ep[i]/FRAME_SIZE;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out[i][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] = 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0.0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p = fftw_plan_dft_1d(FRAME_SIZE,out,in,FFTW_BACKWARD,FFTW_MEASURE);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fftw_execute(p);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n_size = FRAME_SIZE/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8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sc[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8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自相关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(i=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;i&lt;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8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;++i){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98168E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j = i*n_size;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sc[i]=(in[j][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"%f,"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,sc[i]);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"\n"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);</w:t>
      </w:r>
      <w:r>
        <w:tab/>
      </w:r>
    </w:p>
    <w:p w:rsidR="005F7B17" w:rsidRPr="005F7B17" w:rsidRDefault="005F7B17" w:rsidP="005F7B17">
      <w:pPr>
        <w:pStyle w:val="3"/>
      </w:pPr>
      <w:r>
        <w:rPr>
          <w:rFonts w:hint="eastAsia"/>
        </w:rPr>
        <w:t>分析：</w:t>
      </w:r>
    </w:p>
    <w:p w:rsidR="005F7B17" w:rsidRPr="005F7B17" w:rsidRDefault="001E1AA3" w:rsidP="005F7B17">
      <w:r>
        <w:rPr>
          <w:rFonts w:hint="eastAsia"/>
        </w:rPr>
        <w:t>由于自相关函数得到的是一个序列，因此等距抽样为8个点作为特征，复杂度受傅里叶变换的影响</w:t>
      </w:r>
    </w:p>
    <w:p w:rsidR="005F7B17" w:rsidRDefault="005F7B17" w:rsidP="005F7B17">
      <w:pPr>
        <w:pStyle w:val="2"/>
      </w:pPr>
      <w:r>
        <w:rPr>
          <w:rFonts w:hint="eastAsia"/>
        </w:rPr>
        <w:t>语谱：</w:t>
      </w:r>
    </w:p>
    <w:p w:rsidR="005F7B17" w:rsidRDefault="005F7B17" w:rsidP="005F7B17">
      <w:pPr>
        <w:pStyle w:val="3"/>
      </w:pPr>
      <w:r>
        <w:rPr>
          <w:rFonts w:hint="eastAsia"/>
        </w:rPr>
        <w:t>定义：</w:t>
      </w:r>
    </w:p>
    <w:p w:rsidR="001E1AA3" w:rsidRPr="001E1AA3" w:rsidRDefault="001E1AA3" w:rsidP="001E1AA3">
      <w:r>
        <w:rPr>
          <w:rFonts w:ascii="微软雅黑" w:eastAsia="微软雅黑" w:hAnsi="微软雅黑" w:hint="eastAsia"/>
          <w:color w:val="333333"/>
          <w:shd w:val="clear" w:color="auto" w:fill="FFFFFF"/>
        </w:rPr>
        <w:t>语音信号的傅里叶分析的显示图形称为语谱图</w:t>
      </w:r>
    </w:p>
    <w:p w:rsidR="005F7B17" w:rsidRDefault="005F7B17" w:rsidP="005F7B17">
      <w:pPr>
        <w:pStyle w:val="3"/>
      </w:pPr>
      <w:r>
        <w:rPr>
          <w:rFonts w:hint="eastAsia"/>
        </w:rPr>
        <w:t>公式：</w:t>
      </w:r>
    </w:p>
    <w:p w:rsidR="001E1AA3" w:rsidRPr="001E1AA3" w:rsidRDefault="001E1AA3" w:rsidP="001E1AA3">
      <w:r>
        <w:rPr>
          <w:noProof/>
        </w:rPr>
        <w:drawing>
          <wp:inline distT="0" distB="0" distL="0" distR="0">
            <wp:extent cx="2390140" cy="512445"/>
            <wp:effectExtent l="0" t="0" r="0" b="1905"/>
            <wp:docPr id="7" name="图片 7" descr="https://images2015.cnblogs.com/blog/1085343/201705/1085343-20170505231535836-635606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85343/201705/1085343-20170505231535836-63560698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，求出的FFT，绝对值除以平方。</w:t>
      </w:r>
    </w:p>
    <w:p w:rsidR="005F7B17" w:rsidRDefault="005F7B17" w:rsidP="005F7B17">
      <w:pPr>
        <w:pStyle w:val="3"/>
      </w:pPr>
      <w:r>
        <w:rPr>
          <w:rFonts w:hint="eastAsia"/>
        </w:rPr>
        <w:lastRenderedPageBreak/>
        <w:t>C代码：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double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sg[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8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语谱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FF"/>
          <w:sz w:val="21"/>
          <w:szCs w:val="21"/>
        </w:rPr>
        <w:t>for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(i=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;i&lt;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8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;++i){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98168E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j = i*n_size;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sg[i]=(</w:t>
      </w:r>
      <w:r w:rsidRPr="0098168E">
        <w:rPr>
          <w:rFonts w:ascii="Consolas" w:eastAsia="宋体" w:hAnsi="Consolas" w:cs="宋体"/>
          <w:color w:val="09885A"/>
          <w:sz w:val="21"/>
          <w:szCs w:val="21"/>
        </w:rPr>
        <w:t>100000.0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/ep[j]);</w:t>
      </w:r>
      <w:r w:rsidR="001E1AA3">
        <w:rPr>
          <w:rFonts w:ascii="Consolas" w:eastAsia="宋体" w:hAnsi="Consolas" w:cs="宋体" w:hint="eastAsia"/>
          <w:color w:val="000000"/>
          <w:sz w:val="21"/>
          <w:szCs w:val="21"/>
        </w:rPr>
        <w:t>//</w:t>
      </w:r>
      <w:r w:rsidR="001E1AA3">
        <w:rPr>
          <w:rFonts w:ascii="Consolas" w:eastAsia="宋体" w:hAnsi="Consolas" w:cs="宋体" w:hint="eastAsia"/>
          <w:color w:val="000000"/>
          <w:sz w:val="21"/>
          <w:szCs w:val="21"/>
        </w:rPr>
        <w:t>等比例扩大十万倍，方便区分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 xml:space="preserve">        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"%f,"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,sg[i]);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98168E" w:rsidRPr="0098168E" w:rsidRDefault="0098168E" w:rsidP="0098168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98168E">
        <w:rPr>
          <w:rFonts w:ascii="Consolas" w:eastAsia="宋体" w:hAnsi="Consolas" w:cs="宋体"/>
          <w:color w:val="000000"/>
          <w:sz w:val="21"/>
          <w:szCs w:val="21"/>
        </w:rPr>
        <w:t>fprintf(f2,</w:t>
      </w:r>
      <w:r w:rsidRPr="0098168E">
        <w:rPr>
          <w:rFonts w:ascii="Consolas" w:eastAsia="宋体" w:hAnsi="Consolas" w:cs="宋体"/>
          <w:color w:val="A31515"/>
          <w:sz w:val="21"/>
          <w:szCs w:val="21"/>
        </w:rPr>
        <w:t>"\n"</w:t>
      </w:r>
      <w:r w:rsidRPr="0098168E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98168E" w:rsidRPr="0098168E" w:rsidRDefault="0098168E" w:rsidP="0098168E"/>
    <w:p w:rsidR="005F7B17" w:rsidRPr="005F7B17" w:rsidRDefault="005F7B17" w:rsidP="005F7B17">
      <w:pPr>
        <w:pStyle w:val="3"/>
      </w:pPr>
      <w:r>
        <w:rPr>
          <w:rFonts w:hint="eastAsia"/>
        </w:rPr>
        <w:t>分析：</w:t>
      </w:r>
    </w:p>
    <w:p w:rsidR="005F7B17" w:rsidRPr="005F7B17" w:rsidRDefault="001E1AA3" w:rsidP="005F7B17">
      <w:r>
        <w:rPr>
          <w:rFonts w:hint="eastAsia"/>
        </w:rPr>
        <w:t>频域内的特征，同样进行了抽样，其实和FFT本身特征相似，复杂度O</w:t>
      </w:r>
      <w:r>
        <w:t>(1),</w:t>
      </w:r>
      <w:r>
        <w:rPr>
          <w:rFonts w:hint="eastAsia"/>
        </w:rPr>
        <w:t>前提是利用之前FFT的结果。</w:t>
      </w:r>
    </w:p>
    <w:p w:rsidR="005F7B17" w:rsidRPr="006500D6" w:rsidRDefault="005F7B17" w:rsidP="00B04A9A"/>
    <w:sectPr w:rsidR="005F7B17" w:rsidRPr="0065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AA" w:rsidRDefault="00F84CAA" w:rsidP="00057D09">
      <w:pPr>
        <w:spacing w:after="0" w:line="240" w:lineRule="auto"/>
      </w:pPr>
      <w:r>
        <w:separator/>
      </w:r>
    </w:p>
  </w:endnote>
  <w:endnote w:type="continuationSeparator" w:id="0">
    <w:p w:rsidR="00F84CAA" w:rsidRDefault="00F84CAA" w:rsidP="0005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AA" w:rsidRDefault="00F84CAA" w:rsidP="00057D09">
      <w:pPr>
        <w:spacing w:after="0" w:line="240" w:lineRule="auto"/>
      </w:pPr>
      <w:r>
        <w:separator/>
      </w:r>
    </w:p>
  </w:footnote>
  <w:footnote w:type="continuationSeparator" w:id="0">
    <w:p w:rsidR="00F84CAA" w:rsidRDefault="00F84CAA" w:rsidP="00057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5D61D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3C"/>
    <w:rsid w:val="00057D09"/>
    <w:rsid w:val="001E1AA3"/>
    <w:rsid w:val="0027273C"/>
    <w:rsid w:val="005F7B17"/>
    <w:rsid w:val="006500D6"/>
    <w:rsid w:val="0098168E"/>
    <w:rsid w:val="00B04A9A"/>
    <w:rsid w:val="00B31256"/>
    <w:rsid w:val="00C138D4"/>
    <w:rsid w:val="00F61F64"/>
    <w:rsid w:val="00F8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81B6"/>
  <w15:chartTrackingRefBased/>
  <w15:docId w15:val="{F4BE4D23-A424-4C01-A972-A8C04D3E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68E"/>
  </w:style>
  <w:style w:type="paragraph" w:styleId="1">
    <w:name w:val="heading 1"/>
    <w:basedOn w:val="a"/>
    <w:next w:val="a"/>
    <w:link w:val="10"/>
    <w:uiPriority w:val="9"/>
    <w:qFormat/>
    <w:rsid w:val="0098168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8168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8168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68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68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68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68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68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68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68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8168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a3">
    <w:name w:val="Placeholder Text"/>
    <w:basedOn w:val="a0"/>
    <w:uiPriority w:val="99"/>
    <w:semiHidden/>
    <w:rsid w:val="0027273C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816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9816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9816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9816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981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81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8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816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816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816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816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98168E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98168E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98168E"/>
    <w:rPr>
      <w:i/>
      <w:iCs/>
      <w:color w:val="auto"/>
    </w:rPr>
  </w:style>
  <w:style w:type="paragraph" w:styleId="ab">
    <w:name w:val="No Spacing"/>
    <w:uiPriority w:val="1"/>
    <w:qFormat/>
    <w:rsid w:val="009816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816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98168E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816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98168E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98168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8168E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98168E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9816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98168E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168E"/>
  </w:style>
  <w:style w:type="paragraph" w:styleId="af5">
    <w:name w:val="List Paragraph"/>
    <w:basedOn w:val="a"/>
    <w:uiPriority w:val="34"/>
    <w:qFormat/>
    <w:rsid w:val="005F7B17"/>
    <w:pPr>
      <w:ind w:firstLineChars="200" w:firstLine="420"/>
    </w:pPr>
  </w:style>
  <w:style w:type="paragraph" w:styleId="af6">
    <w:name w:val="Balloon Text"/>
    <w:basedOn w:val="a"/>
    <w:link w:val="af7"/>
    <w:uiPriority w:val="99"/>
    <w:semiHidden/>
    <w:unhideWhenUsed/>
    <w:rsid w:val="0098168E"/>
    <w:pPr>
      <w:spacing w:after="0"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8168E"/>
    <w:rPr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057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057D09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57D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057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D888-898D-459F-B5D5-94C86B4B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feng</dc:creator>
  <cp:keywords/>
  <dc:description/>
  <cp:lastModifiedBy>kobe fryant</cp:lastModifiedBy>
  <cp:revision>3</cp:revision>
  <dcterms:created xsi:type="dcterms:W3CDTF">2019-04-14T07:07:00Z</dcterms:created>
  <dcterms:modified xsi:type="dcterms:W3CDTF">2019-04-15T04:42:00Z</dcterms:modified>
</cp:coreProperties>
</file>