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9A1B6" w14:textId="33B8C37C" w:rsidR="00F423C0" w:rsidRDefault="0066227B" w:rsidP="0066227B">
      <w:pPr>
        <w:jc w:val="center"/>
      </w:pPr>
      <w:r w:rsidRPr="004948EC">
        <w:rPr>
          <w:b/>
          <w:bCs/>
          <w:noProof/>
        </w:rPr>
        <w:drawing>
          <wp:inline distT="0" distB="0" distL="0" distR="0" wp14:anchorId="523043DD" wp14:editId="45D48159">
            <wp:extent cx="2576651" cy="2124075"/>
            <wp:effectExtent l="0" t="0" r="1905" b="0"/>
            <wp:docPr id="1" name="Resim 4" descr="Açıklama: C:\Users\acer\Desktop\logo 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Resim 1" descr="Açıklama: C:\Users\acer\Desktop\logo 4.jpg"/>
                    <pic:cNvPicPr>
                      <a:picLocks/>
                    </pic:cNvPicPr>
                  </pic:nvPicPr>
                  <pic:blipFill rotWithShape="1">
                    <a:blip r:embed="rId8">
                      <a:extLst>
                        <a:ext uri="{28A0092B-C50C-407E-A947-70E740481C1C}">
                          <a14:useLocalDpi xmlns:a14="http://schemas.microsoft.com/office/drawing/2010/main" val="0"/>
                        </a:ext>
                      </a:extLst>
                    </a:blip>
                    <a:srcRect l="9285" t="10299" r="9301" b="9894"/>
                    <a:stretch/>
                  </pic:blipFill>
                  <pic:spPr bwMode="auto">
                    <a:xfrm>
                      <a:off x="0" y="0"/>
                      <a:ext cx="2576651" cy="2124075"/>
                    </a:xfrm>
                    <a:prstGeom prst="rect">
                      <a:avLst/>
                    </a:prstGeom>
                    <a:noFill/>
                    <a:ln>
                      <a:noFill/>
                    </a:ln>
                    <a:extLst>
                      <a:ext uri="{53640926-AAD7-44D8-BBD7-CCE9431645EC}">
                        <a14:shadowObscured xmlns:a14="http://schemas.microsoft.com/office/drawing/2010/main"/>
                      </a:ext>
                    </a:extLst>
                  </pic:spPr>
                </pic:pic>
              </a:graphicData>
            </a:graphic>
          </wp:inline>
        </w:drawing>
      </w:r>
    </w:p>
    <w:p w14:paraId="19795B17" w14:textId="442C9579" w:rsidR="0066227B" w:rsidRDefault="0066227B" w:rsidP="00033966">
      <w:pPr>
        <w:jc w:val="center"/>
        <w:rPr>
          <w:b/>
          <w:bCs/>
          <w:sz w:val="32"/>
          <w:szCs w:val="32"/>
          <w:lang w:val="tr-TR"/>
        </w:rPr>
      </w:pPr>
      <w:r w:rsidRPr="00033966">
        <w:rPr>
          <w:b/>
          <w:bCs/>
          <w:sz w:val="32"/>
          <w:szCs w:val="32"/>
          <w:lang w:val="tr-TR"/>
        </w:rPr>
        <w:t xml:space="preserve">ANKARA YILDIRIM BEYAZIT UNIVERSITY </w:t>
      </w:r>
      <w:r w:rsidR="00033966" w:rsidRPr="00033966">
        <w:rPr>
          <w:b/>
          <w:bCs/>
          <w:sz w:val="32"/>
          <w:szCs w:val="32"/>
          <w:lang w:val="tr-TR"/>
        </w:rPr>
        <w:br/>
      </w:r>
      <w:r w:rsidRPr="00033966">
        <w:rPr>
          <w:b/>
          <w:bCs/>
          <w:sz w:val="32"/>
          <w:szCs w:val="32"/>
          <w:lang w:val="tr-TR"/>
        </w:rPr>
        <w:t>FACULTY OF ENGINEERING AND NATURAL SCIENCES</w:t>
      </w:r>
    </w:p>
    <w:p w14:paraId="4ED40ABC" w14:textId="77777777" w:rsidR="00033966" w:rsidRPr="00033966" w:rsidRDefault="00033966" w:rsidP="00033966">
      <w:pPr>
        <w:jc w:val="center"/>
        <w:rPr>
          <w:b/>
          <w:bCs/>
          <w:sz w:val="32"/>
          <w:szCs w:val="32"/>
          <w:lang w:val="tr-TR"/>
        </w:rPr>
      </w:pPr>
    </w:p>
    <w:p w14:paraId="2E94C5DE" w14:textId="77777777" w:rsidR="00033966" w:rsidRPr="00033966" w:rsidRDefault="00033966" w:rsidP="00033966">
      <w:pPr>
        <w:jc w:val="center"/>
        <w:rPr>
          <w:b/>
          <w:bCs/>
          <w:sz w:val="32"/>
          <w:szCs w:val="32"/>
        </w:rPr>
      </w:pPr>
    </w:p>
    <w:p w14:paraId="6E86C796" w14:textId="0EB4E45E" w:rsidR="00033966" w:rsidRDefault="00033966" w:rsidP="00033966">
      <w:pPr>
        <w:jc w:val="center"/>
        <w:rPr>
          <w:b/>
          <w:bCs/>
          <w:sz w:val="32"/>
          <w:szCs w:val="32"/>
        </w:rPr>
      </w:pPr>
      <w:r w:rsidRPr="00033966">
        <w:rPr>
          <w:b/>
          <w:bCs/>
          <w:sz w:val="32"/>
          <w:szCs w:val="32"/>
        </w:rPr>
        <w:t>RESEARCH ON THE MEDIATING ROLE OF CYBER SECURITY IN THE EFFECT OF ARTIFICIAL INTELLIGENCE AND BLOCKCHAIN ON MANUFACTURING RESILIENCE</w:t>
      </w:r>
    </w:p>
    <w:p w14:paraId="77DD3FD0" w14:textId="77777777" w:rsidR="00033966" w:rsidRPr="00033966" w:rsidRDefault="00033966" w:rsidP="00033966">
      <w:pPr>
        <w:jc w:val="center"/>
        <w:rPr>
          <w:b/>
          <w:bCs/>
          <w:sz w:val="32"/>
          <w:szCs w:val="32"/>
        </w:rPr>
      </w:pPr>
    </w:p>
    <w:p w14:paraId="6B13FA6F" w14:textId="77777777" w:rsidR="00033966" w:rsidRPr="00033966" w:rsidRDefault="00033966" w:rsidP="00033966">
      <w:pPr>
        <w:jc w:val="center"/>
        <w:rPr>
          <w:b/>
          <w:bCs/>
          <w:sz w:val="32"/>
          <w:szCs w:val="32"/>
        </w:rPr>
      </w:pPr>
    </w:p>
    <w:p w14:paraId="310E12D4" w14:textId="1C77B4E3" w:rsidR="00033966" w:rsidRDefault="00033966" w:rsidP="00033966">
      <w:pPr>
        <w:jc w:val="center"/>
        <w:rPr>
          <w:b/>
          <w:bCs/>
          <w:sz w:val="32"/>
          <w:szCs w:val="32"/>
        </w:rPr>
      </w:pPr>
      <w:r w:rsidRPr="00033966">
        <w:rPr>
          <w:b/>
          <w:bCs/>
          <w:sz w:val="32"/>
          <w:szCs w:val="32"/>
        </w:rPr>
        <w:t xml:space="preserve">Undergraduate Thesis By </w:t>
      </w:r>
      <w:r w:rsidRPr="00033966">
        <w:rPr>
          <w:b/>
          <w:bCs/>
          <w:sz w:val="32"/>
          <w:szCs w:val="32"/>
        </w:rPr>
        <w:br/>
        <w:t>Betül Orhan</w:t>
      </w:r>
    </w:p>
    <w:p w14:paraId="08A64378" w14:textId="77777777" w:rsidR="00033966" w:rsidRPr="00033966" w:rsidRDefault="00033966" w:rsidP="00033966">
      <w:pPr>
        <w:jc w:val="center"/>
        <w:rPr>
          <w:b/>
          <w:bCs/>
          <w:sz w:val="32"/>
          <w:szCs w:val="32"/>
        </w:rPr>
      </w:pPr>
    </w:p>
    <w:p w14:paraId="6F6D6725" w14:textId="77777777" w:rsidR="00033966" w:rsidRPr="00033966" w:rsidRDefault="00033966" w:rsidP="00033966"/>
    <w:p w14:paraId="7D1BCAAB" w14:textId="742B7161" w:rsidR="00033966" w:rsidRPr="00033966" w:rsidRDefault="00033966" w:rsidP="00033966">
      <w:pPr>
        <w:jc w:val="center"/>
        <w:rPr>
          <w:b/>
          <w:bCs/>
          <w:sz w:val="32"/>
          <w:szCs w:val="32"/>
        </w:rPr>
      </w:pPr>
      <w:r w:rsidRPr="00033966">
        <w:rPr>
          <w:b/>
          <w:bCs/>
          <w:sz w:val="32"/>
          <w:szCs w:val="32"/>
        </w:rPr>
        <w:t>Department of Industrial Engineering</w:t>
      </w:r>
    </w:p>
    <w:p w14:paraId="23B9241B" w14:textId="77777777" w:rsidR="00033966" w:rsidRPr="00033966" w:rsidRDefault="00033966" w:rsidP="00033966">
      <w:pPr>
        <w:jc w:val="center"/>
        <w:rPr>
          <w:b/>
          <w:bCs/>
          <w:sz w:val="32"/>
          <w:szCs w:val="32"/>
        </w:rPr>
      </w:pPr>
      <w:proofErr w:type="gramStart"/>
      <w:r w:rsidRPr="00033966">
        <w:rPr>
          <w:b/>
          <w:bCs/>
          <w:sz w:val="32"/>
          <w:szCs w:val="32"/>
        </w:rPr>
        <w:t>January,</w:t>
      </w:r>
      <w:proofErr w:type="gramEnd"/>
      <w:r w:rsidRPr="00033966">
        <w:rPr>
          <w:b/>
          <w:bCs/>
          <w:sz w:val="32"/>
          <w:szCs w:val="32"/>
        </w:rPr>
        <w:t xml:space="preserve"> 2025</w:t>
      </w:r>
    </w:p>
    <w:p w14:paraId="431D7186" w14:textId="2D4E21B9" w:rsidR="00033966" w:rsidRDefault="00033966" w:rsidP="00033966">
      <w:pPr>
        <w:jc w:val="center"/>
        <w:rPr>
          <w:b/>
          <w:bCs/>
          <w:sz w:val="32"/>
          <w:szCs w:val="32"/>
        </w:rPr>
      </w:pPr>
      <w:r w:rsidRPr="00033966">
        <w:rPr>
          <w:b/>
          <w:bCs/>
          <w:sz w:val="32"/>
          <w:szCs w:val="32"/>
        </w:rPr>
        <w:t>ANKARA</w:t>
      </w:r>
    </w:p>
    <w:p w14:paraId="5A5E72ED" w14:textId="77777777" w:rsidR="00101E64" w:rsidRDefault="00101E64" w:rsidP="00760AE9">
      <w:pPr>
        <w:pStyle w:val="Balk1"/>
        <w:sectPr w:rsidR="00101E64" w:rsidSect="0066227B">
          <w:footerReference w:type="even" r:id="rId9"/>
          <w:footerReference w:type="default" r:id="rId10"/>
          <w:pgSz w:w="11906" w:h="16838"/>
          <w:pgMar w:top="1701" w:right="1418" w:bottom="1701" w:left="2268" w:header="708" w:footer="708" w:gutter="0"/>
          <w:cols w:space="708"/>
          <w:docGrid w:linePitch="360"/>
        </w:sectPr>
      </w:pPr>
    </w:p>
    <w:p w14:paraId="3E6D444C" w14:textId="77777777" w:rsidR="00760AE9" w:rsidRPr="00760AE9" w:rsidRDefault="00760AE9" w:rsidP="00760AE9">
      <w:pPr>
        <w:pStyle w:val="Balk1"/>
      </w:pPr>
      <w:r w:rsidRPr="00760AE9">
        <w:lastRenderedPageBreak/>
        <w:t>ETHICAL STATEMENT</w:t>
      </w:r>
    </w:p>
    <w:p w14:paraId="77183906" w14:textId="1E164AFE" w:rsidR="00760AE9" w:rsidRPr="00760AE9" w:rsidRDefault="00760AE9" w:rsidP="00760AE9">
      <w:r w:rsidRPr="00760AE9">
        <w:t xml:space="preserve">In this thesis study that </w:t>
      </w:r>
      <w:r>
        <w:t>I</w:t>
      </w:r>
      <w:r w:rsidRPr="00760AE9">
        <w:t xml:space="preserve"> prepared in accordance with </w:t>
      </w:r>
      <w:r>
        <w:t xml:space="preserve">Ankara </w:t>
      </w:r>
      <w:proofErr w:type="spellStart"/>
      <w:r w:rsidRPr="00760AE9">
        <w:t>Yıldırım</w:t>
      </w:r>
      <w:proofErr w:type="spellEnd"/>
      <w:r w:rsidRPr="00760AE9">
        <w:t xml:space="preserve"> </w:t>
      </w:r>
      <w:proofErr w:type="spellStart"/>
      <w:r w:rsidRPr="00760AE9">
        <w:t>Beyazıt</w:t>
      </w:r>
      <w:proofErr w:type="spellEnd"/>
      <w:r w:rsidRPr="00760AE9">
        <w:t xml:space="preserve"> University</w:t>
      </w:r>
      <w:r>
        <w:t xml:space="preserve"> </w:t>
      </w:r>
      <w:r w:rsidRPr="00760AE9">
        <w:t xml:space="preserve">Institute of Science and Technology Thesis Writing </w:t>
      </w:r>
      <w:proofErr w:type="gramStart"/>
      <w:r w:rsidRPr="00760AE9">
        <w:t>Rules;</w:t>
      </w:r>
      <w:proofErr w:type="gramEnd"/>
    </w:p>
    <w:p w14:paraId="6949489D" w14:textId="725DB622" w:rsidR="00760AE9" w:rsidRPr="00760AE9" w:rsidRDefault="00760AE9" w:rsidP="00760AE9">
      <w:pPr>
        <w:pStyle w:val="ListeParagraf"/>
        <w:numPr>
          <w:ilvl w:val="0"/>
          <w:numId w:val="5"/>
        </w:numPr>
      </w:pPr>
      <w:r>
        <w:t>I</w:t>
      </w:r>
      <w:r w:rsidRPr="00760AE9">
        <w:t xml:space="preserve"> obtained the data, information and documents </w:t>
      </w:r>
      <w:r>
        <w:t>I</w:t>
      </w:r>
      <w:r w:rsidRPr="00760AE9">
        <w:t xml:space="preserve"> present in the thesis within</w:t>
      </w:r>
      <w:r>
        <w:t xml:space="preserve"> </w:t>
      </w:r>
      <w:r w:rsidRPr="00760AE9">
        <w:t>the framework of academic and ethical rules,</w:t>
      </w:r>
    </w:p>
    <w:p w14:paraId="5DC66379" w14:textId="3C966BC6" w:rsidR="00760AE9" w:rsidRPr="00760AE9" w:rsidRDefault="00760AE9" w:rsidP="00760AE9">
      <w:pPr>
        <w:pStyle w:val="ListeParagraf"/>
        <w:numPr>
          <w:ilvl w:val="0"/>
          <w:numId w:val="5"/>
        </w:numPr>
      </w:pPr>
      <w:r>
        <w:t xml:space="preserve">I </w:t>
      </w:r>
      <w:r w:rsidRPr="00760AE9">
        <w:t>present all information, documents, evaluations and results in accordance with</w:t>
      </w:r>
      <w:r>
        <w:t xml:space="preserve"> </w:t>
      </w:r>
      <w:r w:rsidRPr="00760AE9">
        <w:t>scientific ethics and moral rules,</w:t>
      </w:r>
    </w:p>
    <w:p w14:paraId="1EE2F74B" w14:textId="1200A97B" w:rsidR="00760AE9" w:rsidRPr="00760AE9" w:rsidRDefault="00760AE9" w:rsidP="00760AE9">
      <w:pPr>
        <w:pStyle w:val="ListeParagraf"/>
        <w:numPr>
          <w:ilvl w:val="0"/>
          <w:numId w:val="5"/>
        </w:numPr>
      </w:pPr>
      <w:r>
        <w:t>I</w:t>
      </w:r>
      <w:r w:rsidRPr="00760AE9">
        <w:t xml:space="preserve"> cite </w:t>
      </w:r>
      <w:proofErr w:type="gramStart"/>
      <w:r w:rsidRPr="00760AE9">
        <w:t>all of</w:t>
      </w:r>
      <w:proofErr w:type="gramEnd"/>
      <w:r w:rsidRPr="00760AE9">
        <w:t xml:space="preserve"> the works I used in my thesis with appropriate references,</w:t>
      </w:r>
    </w:p>
    <w:p w14:paraId="0435C607" w14:textId="5BB0528B" w:rsidR="00760AE9" w:rsidRPr="00760AE9" w:rsidRDefault="00760AE9" w:rsidP="00760AE9">
      <w:pPr>
        <w:pStyle w:val="ListeParagraf"/>
        <w:numPr>
          <w:ilvl w:val="0"/>
          <w:numId w:val="5"/>
        </w:numPr>
      </w:pPr>
      <w:r>
        <w:t xml:space="preserve">I </w:t>
      </w:r>
      <w:r w:rsidRPr="00760AE9">
        <w:t>have not made any changes to the data used,</w:t>
      </w:r>
    </w:p>
    <w:p w14:paraId="1DFA9C7D" w14:textId="2075DA27" w:rsidR="00760AE9" w:rsidRPr="00760AE9" w:rsidRDefault="00760AE9" w:rsidP="00760AE9">
      <w:pPr>
        <w:pStyle w:val="ListeParagraf"/>
        <w:numPr>
          <w:ilvl w:val="0"/>
          <w:numId w:val="5"/>
        </w:numPr>
      </w:pPr>
      <w:r w:rsidRPr="00760AE9">
        <w:t xml:space="preserve">The work </w:t>
      </w:r>
      <w:r>
        <w:t>I</w:t>
      </w:r>
      <w:r w:rsidRPr="00760AE9">
        <w:t xml:space="preserve"> present in this thesis is original,</w:t>
      </w:r>
    </w:p>
    <w:p w14:paraId="325225C0" w14:textId="13A48BDF" w:rsidR="00760AE9" w:rsidRPr="00760AE9" w:rsidRDefault="00760AE9" w:rsidP="00760AE9">
      <w:r>
        <w:t>I</w:t>
      </w:r>
      <w:r w:rsidRPr="00760AE9">
        <w:t xml:space="preserve"> hereby declare that </w:t>
      </w:r>
      <w:r>
        <w:t>I</w:t>
      </w:r>
      <w:r w:rsidRPr="00760AE9">
        <w:t xml:space="preserve"> accept all losses of rights that may arise against me in any</w:t>
      </w:r>
    </w:p>
    <w:p w14:paraId="147F1563" w14:textId="77777777" w:rsidR="00760AE9" w:rsidRPr="00760AE9" w:rsidRDefault="00760AE9" w:rsidP="00760AE9">
      <w:r w:rsidRPr="00760AE9">
        <w:t>other case.</w:t>
      </w:r>
    </w:p>
    <w:p w14:paraId="1D34722F" w14:textId="001ED301" w:rsidR="00760AE9" w:rsidRDefault="00760AE9" w:rsidP="00760AE9">
      <w:pPr>
        <w:jc w:val="right"/>
      </w:pPr>
      <w:r w:rsidRPr="00760AE9">
        <w:t>05/01/202</w:t>
      </w:r>
      <w:r>
        <w:t>5</w:t>
      </w:r>
    </w:p>
    <w:p w14:paraId="0B3D5094" w14:textId="0EC1D1A4" w:rsidR="00101E64" w:rsidRDefault="00101E64" w:rsidP="00760AE9">
      <w:pPr>
        <w:jc w:val="right"/>
      </w:pPr>
      <w:r>
        <w:t>Betül Orhan</w:t>
      </w:r>
    </w:p>
    <w:p w14:paraId="1F7E38F8" w14:textId="77777777" w:rsidR="00760AE9" w:rsidRDefault="00760AE9" w:rsidP="00760AE9">
      <w:pPr>
        <w:jc w:val="right"/>
      </w:pPr>
    </w:p>
    <w:p w14:paraId="16CA5955" w14:textId="77777777" w:rsidR="00760AE9" w:rsidRDefault="00760AE9" w:rsidP="00760AE9">
      <w:pPr>
        <w:jc w:val="right"/>
      </w:pPr>
    </w:p>
    <w:p w14:paraId="69FA40D0" w14:textId="77777777" w:rsidR="00760AE9" w:rsidRDefault="00760AE9" w:rsidP="00760AE9">
      <w:pPr>
        <w:jc w:val="right"/>
      </w:pPr>
    </w:p>
    <w:p w14:paraId="3ECA1615" w14:textId="77777777" w:rsidR="00760AE9" w:rsidRDefault="00760AE9" w:rsidP="00760AE9">
      <w:pPr>
        <w:jc w:val="right"/>
      </w:pPr>
    </w:p>
    <w:p w14:paraId="39866CB2" w14:textId="77777777" w:rsidR="00760AE9" w:rsidRDefault="00760AE9" w:rsidP="00760AE9">
      <w:pPr>
        <w:jc w:val="right"/>
      </w:pPr>
    </w:p>
    <w:p w14:paraId="52E01DF3" w14:textId="77777777" w:rsidR="00760AE9" w:rsidRDefault="00760AE9" w:rsidP="00760AE9">
      <w:pPr>
        <w:jc w:val="right"/>
      </w:pPr>
    </w:p>
    <w:p w14:paraId="7583142C" w14:textId="77777777" w:rsidR="00760AE9" w:rsidRDefault="00760AE9" w:rsidP="00760AE9">
      <w:pPr>
        <w:jc w:val="right"/>
      </w:pPr>
    </w:p>
    <w:p w14:paraId="4E45FCA2" w14:textId="77777777" w:rsidR="00760AE9" w:rsidRDefault="00760AE9" w:rsidP="00760AE9">
      <w:pPr>
        <w:jc w:val="right"/>
      </w:pPr>
    </w:p>
    <w:p w14:paraId="2059DD58" w14:textId="77777777" w:rsidR="00760AE9" w:rsidRDefault="00760AE9" w:rsidP="00760AE9">
      <w:pPr>
        <w:jc w:val="right"/>
      </w:pPr>
    </w:p>
    <w:p w14:paraId="6E089669" w14:textId="77777777" w:rsidR="00760AE9" w:rsidRDefault="00760AE9" w:rsidP="00760AE9">
      <w:pPr>
        <w:jc w:val="right"/>
      </w:pPr>
    </w:p>
    <w:p w14:paraId="5AD4DDC5" w14:textId="77777777" w:rsidR="00760AE9" w:rsidRDefault="00760AE9" w:rsidP="00760AE9">
      <w:pPr>
        <w:jc w:val="right"/>
      </w:pPr>
    </w:p>
    <w:p w14:paraId="4DDD0A97" w14:textId="77777777" w:rsidR="00760AE9" w:rsidRDefault="00760AE9" w:rsidP="00760AE9">
      <w:pPr>
        <w:jc w:val="right"/>
      </w:pPr>
    </w:p>
    <w:p w14:paraId="050FBF17" w14:textId="77777777" w:rsidR="00760AE9" w:rsidRDefault="00760AE9" w:rsidP="00760AE9">
      <w:pPr>
        <w:jc w:val="right"/>
      </w:pPr>
    </w:p>
    <w:p w14:paraId="612FD5EC" w14:textId="77777777" w:rsidR="00760AE9" w:rsidRDefault="00760AE9" w:rsidP="00760AE9">
      <w:pPr>
        <w:jc w:val="right"/>
      </w:pPr>
    </w:p>
    <w:p w14:paraId="2D6C5367" w14:textId="77777777" w:rsidR="00760AE9" w:rsidRDefault="00760AE9" w:rsidP="00760AE9">
      <w:pPr>
        <w:jc w:val="right"/>
      </w:pPr>
    </w:p>
    <w:p w14:paraId="371481D3" w14:textId="77777777" w:rsidR="00760AE9" w:rsidRDefault="00760AE9" w:rsidP="00760AE9">
      <w:pPr>
        <w:jc w:val="right"/>
      </w:pPr>
    </w:p>
    <w:p w14:paraId="35B57137" w14:textId="77777777" w:rsidR="00760AE9" w:rsidRDefault="00760AE9" w:rsidP="00760AE9">
      <w:pPr>
        <w:jc w:val="right"/>
      </w:pPr>
    </w:p>
    <w:p w14:paraId="7E202C20" w14:textId="77777777" w:rsidR="00760AE9" w:rsidRDefault="00760AE9" w:rsidP="00760AE9">
      <w:pPr>
        <w:jc w:val="right"/>
      </w:pPr>
    </w:p>
    <w:p w14:paraId="774A70E1" w14:textId="012FED4C" w:rsidR="007D27A5" w:rsidRDefault="007D27A5" w:rsidP="00101E64">
      <w:pPr>
        <w:pStyle w:val="Balk1"/>
        <w:rPr>
          <w:lang w:val="en"/>
        </w:rPr>
      </w:pPr>
      <w:r>
        <w:rPr>
          <w:lang w:val="tr-TR"/>
        </w:rPr>
        <w:t>ACKNOWLEDGMENTS</w:t>
      </w:r>
    </w:p>
    <w:p w14:paraId="1E306CA7" w14:textId="6C96FBE5" w:rsidR="00760AE9" w:rsidRDefault="00760AE9" w:rsidP="00760AE9">
      <w:pPr>
        <w:rPr>
          <w:lang w:val="en"/>
        </w:rPr>
      </w:pPr>
      <w:r w:rsidRPr="00760AE9">
        <w:rPr>
          <w:lang w:val="en"/>
        </w:rPr>
        <w:t>On this occasion, I would like to thank my teacher and advisor, D</w:t>
      </w:r>
      <w:r>
        <w:rPr>
          <w:lang w:val="en"/>
        </w:rPr>
        <w:t>r</w:t>
      </w:r>
      <w:r w:rsidR="007D27A5">
        <w:rPr>
          <w:lang w:val="en"/>
        </w:rPr>
        <w:t>.</w:t>
      </w:r>
      <w:r w:rsidRPr="00760AE9">
        <w:rPr>
          <w:lang w:val="en"/>
        </w:rPr>
        <w:t xml:space="preserve"> </w:t>
      </w:r>
      <w:proofErr w:type="spellStart"/>
      <w:r w:rsidRPr="00760AE9">
        <w:rPr>
          <w:lang w:val="en"/>
        </w:rPr>
        <w:t>Cihat</w:t>
      </w:r>
      <w:proofErr w:type="spellEnd"/>
      <w:r w:rsidRPr="00760AE9">
        <w:rPr>
          <w:lang w:val="en"/>
        </w:rPr>
        <w:t xml:space="preserve"> </w:t>
      </w:r>
      <w:proofErr w:type="spellStart"/>
      <w:r w:rsidRPr="00760AE9">
        <w:rPr>
          <w:lang w:val="en"/>
        </w:rPr>
        <w:t>Öztürk</w:t>
      </w:r>
      <w:proofErr w:type="spellEnd"/>
      <w:r w:rsidRPr="00760AE9">
        <w:rPr>
          <w:lang w:val="en"/>
        </w:rPr>
        <w:t>, for his support, guidance, encouragement and contributions to the projects. He showed his support from the early stages of the project to the end. It was an honor and a pleasure to work with him. I would also like to thank the participants who took the time to analyze this project and participated in the survey.</w:t>
      </w:r>
    </w:p>
    <w:p w14:paraId="0BFA99BB" w14:textId="77777777" w:rsidR="007D27A5" w:rsidRDefault="007D27A5" w:rsidP="00760AE9">
      <w:pPr>
        <w:rPr>
          <w:lang w:val="en"/>
        </w:rPr>
      </w:pPr>
    </w:p>
    <w:p w14:paraId="7AAF898E" w14:textId="3F07556A" w:rsidR="007D27A5" w:rsidRDefault="007D27A5" w:rsidP="007D27A5">
      <w:pPr>
        <w:jc w:val="right"/>
        <w:rPr>
          <w:lang w:val="en"/>
        </w:rPr>
      </w:pPr>
      <w:r>
        <w:rPr>
          <w:lang w:val="en"/>
        </w:rPr>
        <w:t>Betül Orhan</w:t>
      </w:r>
    </w:p>
    <w:p w14:paraId="5A554890" w14:textId="77777777" w:rsidR="007D27A5" w:rsidRDefault="007D27A5" w:rsidP="00760AE9">
      <w:pPr>
        <w:rPr>
          <w:lang w:val="en"/>
        </w:rPr>
      </w:pPr>
    </w:p>
    <w:p w14:paraId="2D14B2B4" w14:textId="77777777" w:rsidR="007D27A5" w:rsidRDefault="007D27A5" w:rsidP="00760AE9">
      <w:pPr>
        <w:rPr>
          <w:lang w:val="en"/>
        </w:rPr>
      </w:pPr>
    </w:p>
    <w:p w14:paraId="5C9A5154" w14:textId="77777777" w:rsidR="007D27A5" w:rsidRDefault="007D27A5" w:rsidP="00760AE9">
      <w:pPr>
        <w:rPr>
          <w:lang w:val="en"/>
        </w:rPr>
      </w:pPr>
    </w:p>
    <w:p w14:paraId="4DE8A6F8" w14:textId="77777777" w:rsidR="007D27A5" w:rsidRDefault="007D27A5" w:rsidP="00760AE9">
      <w:pPr>
        <w:rPr>
          <w:lang w:val="en"/>
        </w:rPr>
      </w:pPr>
    </w:p>
    <w:p w14:paraId="317ECA11" w14:textId="77777777" w:rsidR="007D27A5" w:rsidRDefault="007D27A5" w:rsidP="00760AE9">
      <w:pPr>
        <w:rPr>
          <w:lang w:val="en"/>
        </w:rPr>
      </w:pPr>
    </w:p>
    <w:p w14:paraId="6375B5C8" w14:textId="77777777" w:rsidR="007D27A5" w:rsidRDefault="007D27A5" w:rsidP="00760AE9">
      <w:pPr>
        <w:rPr>
          <w:lang w:val="en"/>
        </w:rPr>
      </w:pPr>
    </w:p>
    <w:p w14:paraId="625E4D56" w14:textId="77777777" w:rsidR="007D27A5" w:rsidRDefault="007D27A5" w:rsidP="00760AE9">
      <w:pPr>
        <w:rPr>
          <w:lang w:val="en"/>
        </w:rPr>
      </w:pPr>
    </w:p>
    <w:p w14:paraId="14B405C9" w14:textId="77777777" w:rsidR="007D27A5" w:rsidRDefault="007D27A5" w:rsidP="00760AE9">
      <w:pPr>
        <w:rPr>
          <w:lang w:val="en"/>
        </w:rPr>
      </w:pPr>
    </w:p>
    <w:p w14:paraId="3972CA58" w14:textId="77777777" w:rsidR="007D27A5" w:rsidRDefault="007D27A5" w:rsidP="00760AE9">
      <w:pPr>
        <w:rPr>
          <w:lang w:val="en"/>
        </w:rPr>
      </w:pPr>
    </w:p>
    <w:p w14:paraId="5F064F38" w14:textId="77777777" w:rsidR="007D27A5" w:rsidRDefault="007D27A5" w:rsidP="00760AE9">
      <w:pPr>
        <w:rPr>
          <w:lang w:val="en"/>
        </w:rPr>
      </w:pPr>
    </w:p>
    <w:p w14:paraId="4E85A6E6" w14:textId="77777777" w:rsidR="007D27A5" w:rsidRDefault="007D27A5" w:rsidP="00760AE9">
      <w:pPr>
        <w:rPr>
          <w:lang w:val="en"/>
        </w:rPr>
      </w:pPr>
    </w:p>
    <w:p w14:paraId="31678DFB" w14:textId="77777777" w:rsidR="007D27A5" w:rsidRDefault="007D27A5" w:rsidP="00760AE9">
      <w:pPr>
        <w:rPr>
          <w:lang w:val="en"/>
        </w:rPr>
      </w:pPr>
    </w:p>
    <w:p w14:paraId="683A8175" w14:textId="77777777" w:rsidR="007D27A5" w:rsidRDefault="007D27A5" w:rsidP="00760AE9">
      <w:pPr>
        <w:rPr>
          <w:lang w:val="en"/>
        </w:rPr>
      </w:pPr>
    </w:p>
    <w:p w14:paraId="3F575392" w14:textId="77777777" w:rsidR="007D27A5" w:rsidRDefault="007D27A5" w:rsidP="00760AE9">
      <w:pPr>
        <w:rPr>
          <w:lang w:val="en"/>
        </w:rPr>
      </w:pPr>
    </w:p>
    <w:p w14:paraId="3E259316" w14:textId="77777777" w:rsidR="007D27A5" w:rsidRDefault="007D27A5" w:rsidP="00760AE9">
      <w:pPr>
        <w:rPr>
          <w:lang w:val="en"/>
        </w:rPr>
      </w:pPr>
    </w:p>
    <w:p w14:paraId="08C6B921" w14:textId="77777777" w:rsidR="007D27A5" w:rsidRDefault="007D27A5" w:rsidP="00760AE9">
      <w:pPr>
        <w:rPr>
          <w:lang w:val="en"/>
        </w:rPr>
      </w:pPr>
    </w:p>
    <w:p w14:paraId="2E7FB17A" w14:textId="77777777" w:rsidR="007D27A5" w:rsidRDefault="007D27A5" w:rsidP="00760AE9">
      <w:pPr>
        <w:rPr>
          <w:lang w:val="en"/>
        </w:rPr>
      </w:pPr>
    </w:p>
    <w:p w14:paraId="67E7F166" w14:textId="77777777" w:rsidR="007D27A5" w:rsidRDefault="007D27A5" w:rsidP="00760AE9">
      <w:pPr>
        <w:rPr>
          <w:lang w:val="en"/>
        </w:rPr>
      </w:pPr>
    </w:p>
    <w:p w14:paraId="0A52E675" w14:textId="77777777" w:rsidR="007D27A5" w:rsidRDefault="007D27A5" w:rsidP="00760AE9">
      <w:pPr>
        <w:rPr>
          <w:lang w:val="en"/>
        </w:rPr>
      </w:pPr>
    </w:p>
    <w:p w14:paraId="5B0DF145" w14:textId="77777777" w:rsidR="007D27A5" w:rsidRDefault="007D27A5" w:rsidP="00760AE9">
      <w:pPr>
        <w:rPr>
          <w:lang w:val="tr-TR"/>
        </w:rPr>
      </w:pPr>
    </w:p>
    <w:p w14:paraId="14153AD7" w14:textId="77777777" w:rsidR="007D27A5" w:rsidRDefault="007D27A5" w:rsidP="00760AE9">
      <w:pPr>
        <w:rPr>
          <w:lang w:val="tr-TR"/>
        </w:rPr>
      </w:pPr>
    </w:p>
    <w:p w14:paraId="5C74078F" w14:textId="77777777" w:rsidR="007D27A5" w:rsidRDefault="007D27A5" w:rsidP="00760AE9">
      <w:pPr>
        <w:rPr>
          <w:lang w:val="tr-TR"/>
        </w:rPr>
      </w:pPr>
    </w:p>
    <w:p w14:paraId="064522DE" w14:textId="77777777" w:rsidR="007D27A5" w:rsidRDefault="007D27A5" w:rsidP="00760AE9">
      <w:pPr>
        <w:rPr>
          <w:lang w:val="tr-TR"/>
        </w:rPr>
      </w:pPr>
    </w:p>
    <w:p w14:paraId="1B48CBD2" w14:textId="77777777" w:rsidR="003C5A81" w:rsidRPr="003C5A81" w:rsidRDefault="003C5A81" w:rsidP="003C5A81">
      <w:pPr>
        <w:jc w:val="center"/>
        <w:rPr>
          <w:b/>
          <w:bCs/>
          <w:sz w:val="32"/>
          <w:szCs w:val="32"/>
        </w:rPr>
      </w:pPr>
      <w:r w:rsidRPr="003C5A81">
        <w:rPr>
          <w:b/>
          <w:bCs/>
          <w:sz w:val="32"/>
          <w:szCs w:val="32"/>
        </w:rPr>
        <w:t>RESEARCH ON THE MEDIATING ROLE OF CYBER SECURITY IN THE EFFECT OF ARTIFICIAL INTELLIGENCE AND BLOCKCHAIN ON MANUFACTURING RESILIENCE</w:t>
      </w:r>
    </w:p>
    <w:p w14:paraId="30D88E5F" w14:textId="77777777" w:rsidR="003C5A81" w:rsidRDefault="003C5A81" w:rsidP="003C5A81">
      <w:pPr>
        <w:rPr>
          <w:lang w:val="tr-TR"/>
        </w:rPr>
      </w:pPr>
    </w:p>
    <w:p w14:paraId="233E6AF6" w14:textId="52BFF375" w:rsidR="003C5A81" w:rsidRDefault="003C5A81" w:rsidP="003C5A81">
      <w:pPr>
        <w:pStyle w:val="Balk1"/>
        <w:rPr>
          <w:lang w:val="tr-TR"/>
        </w:rPr>
      </w:pPr>
      <w:r w:rsidRPr="003C5A81">
        <w:t>ABSTRACT</w:t>
      </w:r>
    </w:p>
    <w:p w14:paraId="35D41EC7" w14:textId="67B8349F" w:rsidR="007D27A5" w:rsidRPr="003C5A81" w:rsidRDefault="007D27A5" w:rsidP="007D27A5">
      <w:r w:rsidRPr="003C5A81">
        <w:t>This project aims to analyze the mediating role of Cyber ​​Security</w:t>
      </w:r>
      <w:r w:rsidR="003C5A81">
        <w:t xml:space="preserve"> (CS)</w:t>
      </w:r>
      <w:r w:rsidRPr="003C5A81">
        <w:t xml:space="preserve"> in the impact of</w:t>
      </w:r>
      <w:r w:rsidR="003C5A81" w:rsidRPr="003C5A81">
        <w:t xml:space="preserve"> </w:t>
      </w:r>
      <w:r w:rsidRPr="003C5A81">
        <w:t>Artificial Intelligence</w:t>
      </w:r>
      <w:r w:rsidR="003C5A81">
        <w:t xml:space="preserve"> (AI)</w:t>
      </w:r>
      <w:r w:rsidRPr="003C5A81">
        <w:t xml:space="preserve"> and Blockchain</w:t>
      </w:r>
      <w:r w:rsidR="003C5A81">
        <w:t xml:space="preserve"> (BC)</w:t>
      </w:r>
      <w:r w:rsidRPr="003C5A81">
        <w:t xml:space="preserve"> technologies on Manufacturing Resilience.</w:t>
      </w:r>
      <w:r w:rsidR="003C5A81" w:rsidRPr="003C5A81">
        <w:t xml:space="preserve"> </w:t>
      </w:r>
      <w:r w:rsidRPr="003C5A81">
        <w:t xml:space="preserve">Using theoretical knowledge, inferences were </w:t>
      </w:r>
      <w:r w:rsidR="003C5A81" w:rsidRPr="003C5A81">
        <w:t>made,</w:t>
      </w:r>
      <w:r w:rsidRPr="003C5A81">
        <w:t xml:space="preserve"> and survey questions were created. Survey questions were presented to a large population and information was collected. The collected information was then analyzed using </w:t>
      </w:r>
      <w:r w:rsidR="003C5A81">
        <w:t>S</w:t>
      </w:r>
      <w:r w:rsidRPr="003C5A81">
        <w:t xml:space="preserve">tructural </w:t>
      </w:r>
      <w:r w:rsidR="003C5A81">
        <w:t>E</w:t>
      </w:r>
      <w:r w:rsidRPr="003C5A81">
        <w:t xml:space="preserve">quation </w:t>
      </w:r>
      <w:r w:rsidR="003C5A81">
        <w:t>M</w:t>
      </w:r>
      <w:r w:rsidRPr="003C5A81">
        <w:t>ethodology</w:t>
      </w:r>
      <w:r w:rsidR="003C5A81">
        <w:t xml:space="preserve"> (SEM)</w:t>
      </w:r>
      <w:r w:rsidRPr="003C5A81">
        <w:t>.</w:t>
      </w:r>
      <w:r w:rsidR="003C5A81" w:rsidRPr="003C5A81">
        <w:t xml:space="preserve"> </w:t>
      </w:r>
      <w:proofErr w:type="gramStart"/>
      <w:r w:rsidRPr="003C5A81">
        <w:t>Project;</w:t>
      </w:r>
      <w:proofErr w:type="gramEnd"/>
      <w:r w:rsidRPr="003C5A81">
        <w:t xml:space="preserve"> Contains introduction,</w:t>
      </w:r>
      <w:r w:rsidR="003C5A81" w:rsidRPr="003C5A81">
        <w:t xml:space="preserve"> </w:t>
      </w:r>
      <w:r w:rsidRPr="003C5A81">
        <w:t>literature review, method used, data collection, results and</w:t>
      </w:r>
      <w:r w:rsidR="003C5A81" w:rsidRPr="003C5A81">
        <w:t xml:space="preserve"> </w:t>
      </w:r>
      <w:r w:rsidRPr="003C5A81">
        <w:t>recommendations.</w:t>
      </w:r>
    </w:p>
    <w:p w14:paraId="0F251005" w14:textId="746C0724" w:rsidR="007D27A5" w:rsidRPr="003C5A81" w:rsidRDefault="007D27A5" w:rsidP="007D27A5">
      <w:r w:rsidRPr="003C5A81">
        <w:t xml:space="preserve">Within the scope of the project, "Does Cyber ​​Security have a mediating role in the impact of Artificial Intelligence and Blockchain technologies on Manufacturing Resilience?" "What is the relationship between cybersecurity and manufacturing </w:t>
      </w:r>
      <w:r w:rsidR="003C5A81" w:rsidRPr="003C5A81">
        <w:t>resilience</w:t>
      </w:r>
      <w:r w:rsidRPr="003C5A81">
        <w:t>?" Answers to these questions have been sought. In this context, literature research on the subject was conducted and survey questions were put forward. Data on the subject was collected.</w:t>
      </w:r>
    </w:p>
    <w:p w14:paraId="1CFF5C8D" w14:textId="6F5AEDCE" w:rsidR="007D27A5" w:rsidRPr="003C5A81" w:rsidRDefault="007D27A5" w:rsidP="007D27A5">
      <w:r w:rsidRPr="003C5A81">
        <w:t>This study aims to emphasize the sectoral importance of cyber security by revealing the impact of cyber security on strengthening resilience against crises in production processes. In this way, it was aimed to help production companies have a healthier production process.</w:t>
      </w:r>
    </w:p>
    <w:p w14:paraId="3889C953" w14:textId="2ABC19A6" w:rsidR="007D27A5" w:rsidRDefault="007D27A5" w:rsidP="007D27A5">
      <w:r w:rsidRPr="003C5A81">
        <w:t>By analyzing the findings, the ability to achieve the aim of the study was evaluated. It aims to provide practical suggestions to manufacturing companies in line with the findings.</w:t>
      </w:r>
      <w:r w:rsidR="003C5A81">
        <w:br/>
      </w:r>
      <w:r w:rsidR="003C5A81" w:rsidRPr="003C5A81">
        <w:rPr>
          <w:b/>
          <w:bCs/>
        </w:rPr>
        <w:t>Keywords:</w:t>
      </w:r>
      <w:r w:rsidR="003C5A81">
        <w:rPr>
          <w:b/>
          <w:bCs/>
        </w:rPr>
        <w:t xml:space="preserve"> </w:t>
      </w:r>
      <w:r w:rsidR="003C5A81" w:rsidRPr="003C5A81">
        <w:t>Cyber ​​Security</w:t>
      </w:r>
      <w:r w:rsidR="003C5A81">
        <w:t xml:space="preserve">, </w:t>
      </w:r>
      <w:r w:rsidR="003C5A81" w:rsidRPr="003C5A81">
        <w:t>Artificial Intelligence</w:t>
      </w:r>
      <w:r w:rsidR="003C5A81">
        <w:t xml:space="preserve">, </w:t>
      </w:r>
      <w:r w:rsidR="003C5A81" w:rsidRPr="003C5A81">
        <w:t>Blockchain</w:t>
      </w:r>
      <w:r w:rsidR="003C5A81">
        <w:t>,</w:t>
      </w:r>
      <w:r w:rsidR="003C5A81" w:rsidRPr="003C5A81">
        <w:t xml:space="preserve"> Manufacturing Resilience</w:t>
      </w:r>
    </w:p>
    <w:p w14:paraId="0DE8B8BF" w14:textId="77777777" w:rsidR="003C5A81" w:rsidRDefault="003C5A81" w:rsidP="007D27A5"/>
    <w:p w14:paraId="1EE49259" w14:textId="77777777" w:rsidR="003C5A81" w:rsidRDefault="003C5A81" w:rsidP="007D27A5"/>
    <w:p w14:paraId="6FBEE0C7" w14:textId="1A9700A7" w:rsidR="003C5A81" w:rsidRPr="003C5A81" w:rsidRDefault="003C5A81" w:rsidP="003C5A81">
      <w:pPr>
        <w:jc w:val="center"/>
        <w:rPr>
          <w:b/>
          <w:bCs/>
          <w:sz w:val="32"/>
          <w:szCs w:val="32"/>
          <w:lang w:val="tr-TR"/>
        </w:rPr>
      </w:pPr>
      <w:r w:rsidRPr="003C5A81">
        <w:rPr>
          <w:b/>
          <w:bCs/>
          <w:sz w:val="32"/>
          <w:szCs w:val="32"/>
          <w:lang w:val="tr-TR"/>
        </w:rPr>
        <w:t xml:space="preserve">YAPAY </w:t>
      </w:r>
      <w:proofErr w:type="gramStart"/>
      <w:r w:rsidRPr="003C5A81">
        <w:rPr>
          <w:b/>
          <w:bCs/>
          <w:sz w:val="32"/>
          <w:szCs w:val="32"/>
          <w:lang w:val="tr-TR"/>
        </w:rPr>
        <w:t>ZEKA</w:t>
      </w:r>
      <w:proofErr w:type="gramEnd"/>
      <w:r w:rsidRPr="003C5A81">
        <w:rPr>
          <w:b/>
          <w:bCs/>
          <w:sz w:val="32"/>
          <w:szCs w:val="32"/>
          <w:lang w:val="tr-TR"/>
        </w:rPr>
        <w:t xml:space="preserve"> VE BLOK ZİNCİRİNİN ÜRETİM DİRENCİNE ETKİSİNDE SİBER GÜVENLİĞİN ARACILIK ROLÜ ÜZERİNE ARAŞTIRMA</w:t>
      </w:r>
    </w:p>
    <w:p w14:paraId="7D7CBF92" w14:textId="52826739" w:rsidR="003C5A81" w:rsidRDefault="003C5A81" w:rsidP="003C5A81">
      <w:pPr>
        <w:pStyle w:val="Balk1"/>
        <w:rPr>
          <w:lang w:val="tr-TR"/>
        </w:rPr>
      </w:pPr>
      <w:r>
        <w:rPr>
          <w:lang w:val="tr-TR"/>
        </w:rPr>
        <w:t>ÖZET</w:t>
      </w:r>
    </w:p>
    <w:p w14:paraId="7F2C2FB6" w14:textId="14E0572B" w:rsidR="003C5A81" w:rsidRPr="003C5A81" w:rsidRDefault="003C5A81" w:rsidP="003C5A81">
      <w:pPr>
        <w:rPr>
          <w:lang w:val="tr-TR"/>
        </w:rPr>
      </w:pPr>
      <w:r w:rsidRPr="003C5A81">
        <w:rPr>
          <w:lang w:val="tr-TR"/>
        </w:rPr>
        <w:t xml:space="preserve">Bu proje, Yapay </w:t>
      </w:r>
      <w:proofErr w:type="gramStart"/>
      <w:r w:rsidRPr="003C5A81">
        <w:rPr>
          <w:lang w:val="tr-TR"/>
        </w:rPr>
        <w:t>Zeka</w:t>
      </w:r>
      <w:proofErr w:type="gramEnd"/>
      <w:r w:rsidRPr="003C5A81">
        <w:rPr>
          <w:lang w:val="tr-TR"/>
        </w:rPr>
        <w:t xml:space="preserve"> ve </w:t>
      </w:r>
      <w:proofErr w:type="spellStart"/>
      <w:r w:rsidRPr="003C5A81">
        <w:rPr>
          <w:lang w:val="tr-TR"/>
        </w:rPr>
        <w:t>Blockchain</w:t>
      </w:r>
      <w:proofErr w:type="spellEnd"/>
      <w:r w:rsidRPr="003C5A81">
        <w:rPr>
          <w:lang w:val="tr-TR"/>
        </w:rPr>
        <w:t xml:space="preserve"> teknolojilerinin Üretim Direnci üzerindeki etkisinde Siber Güvenliğin aracılık rolünü analiz etmeyi amaçlamaktadır. Teorik bilgilerden yararlanılarak çıkarımlar yapılmış ve anket soruları oluşturulmuştur. Anket soruları geniş bir kitleye sunulmuş ve bilgi toplanmıştır. Toplanan bilgiler daha sonra </w:t>
      </w:r>
      <w:r>
        <w:rPr>
          <w:lang w:val="tr-TR"/>
        </w:rPr>
        <w:t>Y</w:t>
      </w:r>
      <w:r w:rsidRPr="003C5A81">
        <w:rPr>
          <w:lang w:val="tr-TR"/>
        </w:rPr>
        <w:t xml:space="preserve">apısal </w:t>
      </w:r>
      <w:r>
        <w:rPr>
          <w:lang w:val="tr-TR"/>
        </w:rPr>
        <w:t>E</w:t>
      </w:r>
      <w:r w:rsidRPr="003C5A81">
        <w:rPr>
          <w:lang w:val="tr-TR"/>
        </w:rPr>
        <w:t xml:space="preserve">şitlik </w:t>
      </w:r>
      <w:r>
        <w:rPr>
          <w:lang w:val="tr-TR"/>
        </w:rPr>
        <w:t>M</w:t>
      </w:r>
      <w:r w:rsidRPr="003C5A81">
        <w:rPr>
          <w:lang w:val="tr-TR"/>
        </w:rPr>
        <w:t>etodolojisi kullanılarak analiz edildi. Proje; Giriş, literatür taraması, kullanılan yöntem, veri toplama, sonuçlar ve önerileri içerir.</w:t>
      </w:r>
    </w:p>
    <w:p w14:paraId="5D2F5EB6" w14:textId="0828A12E" w:rsidR="003C5A81" w:rsidRPr="003C5A81" w:rsidRDefault="003C5A81" w:rsidP="003C5A81">
      <w:pPr>
        <w:rPr>
          <w:lang w:val="tr-TR"/>
        </w:rPr>
      </w:pPr>
      <w:r w:rsidRPr="003C5A81">
        <w:rPr>
          <w:lang w:val="tr-TR"/>
        </w:rPr>
        <w:t xml:space="preserve">Proje kapsamında "Yapay </w:t>
      </w:r>
      <w:proofErr w:type="gramStart"/>
      <w:r w:rsidRPr="003C5A81">
        <w:rPr>
          <w:lang w:val="tr-TR"/>
        </w:rPr>
        <w:t>Zeka</w:t>
      </w:r>
      <w:proofErr w:type="gramEnd"/>
      <w:r w:rsidRPr="003C5A81">
        <w:rPr>
          <w:lang w:val="tr-TR"/>
        </w:rPr>
        <w:t xml:space="preserve"> ve </w:t>
      </w:r>
      <w:proofErr w:type="spellStart"/>
      <w:r w:rsidRPr="003C5A81">
        <w:rPr>
          <w:lang w:val="tr-TR"/>
        </w:rPr>
        <w:t>Blockchain</w:t>
      </w:r>
      <w:proofErr w:type="spellEnd"/>
      <w:r w:rsidRPr="003C5A81">
        <w:rPr>
          <w:lang w:val="tr-TR"/>
        </w:rPr>
        <w:t xml:space="preserve"> teknolojilerinin Üretim Direncine etkisinde Siber Güvenliğin aracı rolü var mı?" "Siber güvenlik ile üretim </w:t>
      </w:r>
      <w:r>
        <w:rPr>
          <w:lang w:val="tr-TR"/>
        </w:rPr>
        <w:t xml:space="preserve">dirençliliği </w:t>
      </w:r>
      <w:r w:rsidRPr="003C5A81">
        <w:rPr>
          <w:lang w:val="tr-TR"/>
        </w:rPr>
        <w:t>arasındaki ilişki nedir?" Bu soruların yanıtları arandı. Bu bağlamda konuyla ilgili literatür araştırması yapılmış ve anket soruları ortaya konmuştur. Konuyla ilgili veriler toplandı.</w:t>
      </w:r>
    </w:p>
    <w:p w14:paraId="7D516739" w14:textId="77777777" w:rsidR="003C5A81" w:rsidRPr="003C5A81" w:rsidRDefault="003C5A81" w:rsidP="003C5A81">
      <w:pPr>
        <w:rPr>
          <w:lang w:val="tr-TR"/>
        </w:rPr>
      </w:pPr>
      <w:r w:rsidRPr="003C5A81">
        <w:rPr>
          <w:lang w:val="tr-TR"/>
        </w:rPr>
        <w:t>Bu çalışma, siber güvenliğin üretim süreçlerinde krizlere karşı dayanıklılığı güçlendirmedeki etkisini ortaya koyarak siber güvenliğin sektörel önemini vurgulamayı amaçlamaktadır. Bu sayede üretim yapan firmaların daha sağlıklı bir üretim sürecine sahip olmalarına yardımcı olmak amaçlandı.</w:t>
      </w:r>
    </w:p>
    <w:p w14:paraId="36F1E042" w14:textId="3C4096A7" w:rsidR="003C5A81" w:rsidRPr="003C5A81" w:rsidRDefault="003C5A81" w:rsidP="003C5A81">
      <w:pPr>
        <w:rPr>
          <w:lang w:val="tr-TR"/>
        </w:rPr>
      </w:pPr>
      <w:r w:rsidRPr="003C5A81">
        <w:rPr>
          <w:lang w:val="tr-TR"/>
        </w:rPr>
        <w:t xml:space="preserve">Bulgular analiz edilerek çalışmanın amacına ulaşma yeteneği değerlendirilmiştir. Elde edilen bulgular doğrultusunda </w:t>
      </w:r>
      <w:r>
        <w:rPr>
          <w:lang w:val="tr-TR"/>
        </w:rPr>
        <w:t>üretim</w:t>
      </w:r>
      <w:r w:rsidRPr="003C5A81">
        <w:rPr>
          <w:lang w:val="tr-TR"/>
        </w:rPr>
        <w:t xml:space="preserve"> firmalara pratik öneriler sunulması amaçlanmaktadır.</w:t>
      </w:r>
    </w:p>
    <w:p w14:paraId="4200C94F" w14:textId="783502B0" w:rsidR="003C5A81" w:rsidRDefault="003C5A81" w:rsidP="003C5A81">
      <w:pPr>
        <w:rPr>
          <w:lang w:val="tr-TR"/>
        </w:rPr>
      </w:pPr>
      <w:r w:rsidRPr="003C5A81">
        <w:rPr>
          <w:b/>
          <w:bCs/>
          <w:lang w:val="tr-TR"/>
        </w:rPr>
        <w:t>Anahtar Kelimeler:</w:t>
      </w:r>
      <w:r w:rsidRPr="003C5A81">
        <w:rPr>
          <w:lang w:val="tr-TR"/>
        </w:rPr>
        <w:t xml:space="preserve"> Siber Güvenlik, Yapay </w:t>
      </w:r>
      <w:proofErr w:type="gramStart"/>
      <w:r w:rsidRPr="003C5A81">
        <w:rPr>
          <w:lang w:val="tr-TR"/>
        </w:rPr>
        <w:t>Zeka</w:t>
      </w:r>
      <w:proofErr w:type="gramEnd"/>
      <w:r w:rsidRPr="003C5A81">
        <w:rPr>
          <w:lang w:val="tr-TR"/>
        </w:rPr>
        <w:t xml:space="preserve">, </w:t>
      </w:r>
      <w:proofErr w:type="spellStart"/>
      <w:r w:rsidRPr="003C5A81">
        <w:rPr>
          <w:lang w:val="tr-TR"/>
        </w:rPr>
        <w:t>Blockchain</w:t>
      </w:r>
      <w:proofErr w:type="spellEnd"/>
      <w:r w:rsidRPr="003C5A81">
        <w:rPr>
          <w:lang w:val="tr-TR"/>
        </w:rPr>
        <w:t>, Üretim Direnci</w:t>
      </w:r>
    </w:p>
    <w:p w14:paraId="2027746A" w14:textId="77777777" w:rsidR="003C5A81" w:rsidRPr="003C5A81" w:rsidRDefault="003C5A81" w:rsidP="003C5A81">
      <w:pPr>
        <w:rPr>
          <w:lang w:val="tr-TR"/>
        </w:rPr>
      </w:pPr>
    </w:p>
    <w:p w14:paraId="73369273" w14:textId="77777777" w:rsidR="00846CE9" w:rsidRDefault="00846CE9" w:rsidP="00E51ACF">
      <w:pPr>
        <w:pStyle w:val="Balk1"/>
        <w:rPr>
          <w:sz w:val="48"/>
          <w:szCs w:val="48"/>
        </w:rPr>
        <w:sectPr w:rsidR="00846CE9" w:rsidSect="00101E64">
          <w:footerReference w:type="default" r:id="rId11"/>
          <w:pgSz w:w="11906" w:h="16838"/>
          <w:pgMar w:top="1701" w:right="1418" w:bottom="1701" w:left="2268" w:header="708" w:footer="708" w:gutter="0"/>
          <w:pgNumType w:fmt="lowerRoman" w:start="1"/>
          <w:cols w:space="708"/>
          <w:docGrid w:linePitch="360"/>
        </w:sectPr>
      </w:pPr>
    </w:p>
    <w:p w14:paraId="236CA527" w14:textId="7D31AA9E" w:rsidR="00033966" w:rsidRDefault="00E51ACF" w:rsidP="00E51ACF">
      <w:pPr>
        <w:pStyle w:val="Balk1"/>
      </w:pPr>
      <w:r w:rsidRPr="00E51ACF">
        <w:rPr>
          <w:sz w:val="48"/>
          <w:szCs w:val="48"/>
        </w:rPr>
        <w:lastRenderedPageBreak/>
        <w:t>CHAPTER 1</w:t>
      </w:r>
      <w:r w:rsidRPr="00E51ACF">
        <w:t xml:space="preserve"> </w:t>
      </w:r>
      <w:r>
        <w:br/>
      </w:r>
      <w:r w:rsidRPr="00E51ACF">
        <w:t>INTRODUCTION</w:t>
      </w:r>
    </w:p>
    <w:p w14:paraId="58AE1DBE" w14:textId="50EE9637" w:rsidR="0083565A" w:rsidRPr="0083565A" w:rsidRDefault="0083565A" w:rsidP="0083565A">
      <w:pPr>
        <w:rPr>
          <w:lang w:val="en"/>
        </w:rPr>
      </w:pPr>
      <w:r w:rsidRPr="0083565A">
        <w:rPr>
          <w:lang w:val="en"/>
        </w:rPr>
        <w:t>Resilience is the ability of individuals, organizations and systems to be resilient. When an unexpected or undesirable situation occurs, an individual, an organization or a system that can quickly get rid of the negative effects of the situation and keep the time until the return to normal state at a minimum level is strong in terms of resilience. An individual, organization or system equipped with resilience; It has advantages such as being able to cope with crises, adapting to change, sustainable and long-term success, and providing competitive advantage.</w:t>
      </w:r>
      <w:sdt>
        <w:sdtPr>
          <w:rPr>
            <w:lang w:val="en"/>
          </w:rPr>
          <w:id w:val="1531225422"/>
          <w:citation/>
        </w:sdtPr>
        <w:sdtContent>
          <w:r w:rsidR="0055654C">
            <w:rPr>
              <w:lang w:val="en"/>
            </w:rPr>
            <w:fldChar w:fldCharType="begin"/>
          </w:r>
          <w:r w:rsidR="0055654C">
            <w:rPr>
              <w:lang w:val="tr-TR"/>
            </w:rPr>
            <w:instrText xml:space="preserve"> CITATION Hor17 \l 1055 </w:instrText>
          </w:r>
          <w:r w:rsidR="0055654C">
            <w:rPr>
              <w:lang w:val="en"/>
            </w:rPr>
            <w:fldChar w:fldCharType="separate"/>
          </w:r>
          <w:r w:rsidR="0055654C">
            <w:rPr>
              <w:noProof/>
              <w:lang w:val="tr-TR"/>
            </w:rPr>
            <w:t xml:space="preserve"> </w:t>
          </w:r>
          <w:r w:rsidR="0055654C" w:rsidRPr="0055654C">
            <w:rPr>
              <w:noProof/>
              <w:lang w:val="tr-TR"/>
            </w:rPr>
            <w:t>(Hornor, 2017)</w:t>
          </w:r>
          <w:r w:rsidR="0055654C">
            <w:rPr>
              <w:lang w:val="en"/>
            </w:rPr>
            <w:fldChar w:fldCharType="end"/>
          </w:r>
        </w:sdtContent>
      </w:sdt>
      <w:r w:rsidRPr="0083565A">
        <w:rPr>
          <w:lang w:val="en"/>
        </w:rPr>
        <w:t xml:space="preserve"> It is possible to compare Resilience to a body recovering from an illness or to a river that is blocked in front of it and is looking for a new path. </w:t>
      </w:r>
    </w:p>
    <w:p w14:paraId="2AB7D9C4" w14:textId="371A794B" w:rsidR="0083565A" w:rsidRPr="0083565A" w:rsidRDefault="0083565A" w:rsidP="0083565A">
      <w:pPr>
        <w:rPr>
          <w:lang w:val="en"/>
        </w:rPr>
      </w:pPr>
      <w:r w:rsidRPr="0083565A">
        <w:rPr>
          <w:lang w:val="en"/>
        </w:rPr>
        <w:t xml:space="preserve">Even though the human immune system is damaged and shaken by the effect of the disease, it struggles to recover. In the meantime, </w:t>
      </w:r>
      <w:r>
        <w:rPr>
          <w:lang w:val="en"/>
        </w:rPr>
        <w:t>s/</w:t>
      </w:r>
      <w:r w:rsidRPr="0083565A">
        <w:rPr>
          <w:lang w:val="en"/>
        </w:rPr>
        <w:t xml:space="preserve">he learns something new and becomes stronger by learning from what </w:t>
      </w:r>
      <w:r>
        <w:rPr>
          <w:lang w:val="en"/>
        </w:rPr>
        <w:t>s/</w:t>
      </w:r>
      <w:r w:rsidRPr="0083565A">
        <w:rPr>
          <w:lang w:val="en"/>
        </w:rPr>
        <w:t>he has learned. At the end of the process, the person not only recovers but also becomes resistant to the next similar disease.</w:t>
      </w:r>
      <w:sdt>
        <w:sdtPr>
          <w:rPr>
            <w:lang w:val="en"/>
          </w:rPr>
          <w:id w:val="-1013760307"/>
          <w:citation/>
        </w:sdtPr>
        <w:sdtContent>
          <w:r w:rsidR="007A087B">
            <w:rPr>
              <w:lang w:val="en"/>
            </w:rPr>
            <w:fldChar w:fldCharType="begin"/>
          </w:r>
          <w:r w:rsidR="007A087B">
            <w:rPr>
              <w:lang w:val="tr-TR"/>
            </w:rPr>
            <w:instrText xml:space="preserve">CITATION WuG \l 1055 </w:instrText>
          </w:r>
          <w:r w:rsidR="007A087B">
            <w:rPr>
              <w:lang w:val="en"/>
            </w:rPr>
            <w:fldChar w:fldCharType="separate"/>
          </w:r>
          <w:r w:rsidR="007A087B">
            <w:rPr>
              <w:noProof/>
              <w:lang w:val="tr-TR"/>
            </w:rPr>
            <w:t xml:space="preserve"> </w:t>
          </w:r>
          <w:r w:rsidR="007A087B" w:rsidRPr="007A087B">
            <w:rPr>
              <w:noProof/>
              <w:lang w:val="tr-TR"/>
            </w:rPr>
            <w:t>(Wu, ve diğerleri, 2013)</w:t>
          </w:r>
          <w:r w:rsidR="007A087B">
            <w:rPr>
              <w:lang w:val="en"/>
            </w:rPr>
            <w:fldChar w:fldCharType="end"/>
          </w:r>
        </w:sdtContent>
      </w:sdt>
      <w:r w:rsidRPr="0083565A">
        <w:rPr>
          <w:lang w:val="en"/>
        </w:rPr>
        <w:t xml:space="preserve"> </w:t>
      </w:r>
    </w:p>
    <w:p w14:paraId="6A2A0293" w14:textId="5F6A86BF" w:rsidR="0083565A" w:rsidRDefault="0083565A" w:rsidP="0083565A">
      <w:pPr>
        <w:rPr>
          <w:lang w:val="en"/>
        </w:rPr>
      </w:pPr>
      <w:r w:rsidRPr="0083565A">
        <w:rPr>
          <w:lang w:val="en"/>
        </w:rPr>
        <w:t>When a river is dammed, the river can find a new path. When face-to-face education was not possible due to the COVID-19 epidemic, we did not give up on educating people. Instead, the river found a new path. By turning to online platforms, it has created a new riverbed for itself. As the river finds its way, it also transforms its environment; just as the education system gains new competencies and flexibility when dealing with the crisis.</w:t>
      </w:r>
      <w:sdt>
        <w:sdtPr>
          <w:rPr>
            <w:lang w:val="en"/>
          </w:rPr>
          <w:id w:val="-308084208"/>
          <w:citation/>
        </w:sdtPr>
        <w:sdtContent>
          <w:r w:rsidR="007A087B">
            <w:rPr>
              <w:lang w:val="en"/>
            </w:rPr>
            <w:fldChar w:fldCharType="begin"/>
          </w:r>
          <w:r w:rsidR="007A087B">
            <w:rPr>
              <w:lang w:val="tr-TR"/>
            </w:rPr>
            <w:instrText xml:space="preserve"> CITATION Nai21 \l 1055 </w:instrText>
          </w:r>
          <w:r w:rsidR="007A087B">
            <w:rPr>
              <w:lang w:val="en"/>
            </w:rPr>
            <w:fldChar w:fldCharType="separate"/>
          </w:r>
          <w:r w:rsidR="007A087B">
            <w:rPr>
              <w:noProof/>
              <w:lang w:val="tr-TR"/>
            </w:rPr>
            <w:t xml:space="preserve"> </w:t>
          </w:r>
          <w:r w:rsidR="007A087B" w:rsidRPr="007A087B">
            <w:rPr>
              <w:noProof/>
              <w:lang w:val="tr-TR"/>
            </w:rPr>
            <w:t>(Naidu, 2021)</w:t>
          </w:r>
          <w:r w:rsidR="007A087B">
            <w:rPr>
              <w:lang w:val="en"/>
            </w:rPr>
            <w:fldChar w:fldCharType="end"/>
          </w:r>
        </w:sdtContent>
      </w:sdt>
    </w:p>
    <w:p w14:paraId="57B81E32" w14:textId="79DB7AF8" w:rsidR="009B4EF6" w:rsidRDefault="009B4EF6" w:rsidP="0083565A">
      <w:pPr>
        <w:rPr>
          <w:lang w:val="en"/>
        </w:rPr>
      </w:pPr>
      <w:r w:rsidRPr="009B4EF6">
        <w:rPr>
          <w:lang w:val="en"/>
        </w:rPr>
        <w:t>The diseases mentioned here or the obstacles blocking the river become more unlikely thanks to cyber security applications. This idea is put forward in this study. The research to be conducted is to test whether cyber security is an improving or deteriorating factor here. As cyber security has become more prominent with developing technologies and its critical importance has been seen, it has become necessary to test its impact in this field.</w:t>
      </w:r>
    </w:p>
    <w:p w14:paraId="4CD1F55E" w14:textId="37EEB602" w:rsidR="00E44D01" w:rsidRPr="00E44D01" w:rsidRDefault="00E44D01" w:rsidP="00E44D01">
      <w:pPr>
        <w:rPr>
          <w:lang w:val="en"/>
        </w:rPr>
      </w:pPr>
      <w:r w:rsidRPr="00E44D01">
        <w:rPr>
          <w:lang w:val="en"/>
        </w:rPr>
        <w:lastRenderedPageBreak/>
        <w:t>Resilience refers to the resilience and adaptability of systems to challenges in every sector. Each sector uses resilience as an adaptation and growth opportunity according to its own dynamics. For example</w:t>
      </w:r>
      <w:r>
        <w:rPr>
          <w:lang w:val="en"/>
        </w:rPr>
        <w:t>,</w:t>
      </w:r>
      <w:sdt>
        <w:sdtPr>
          <w:rPr>
            <w:lang w:val="en"/>
          </w:rPr>
          <w:id w:val="979198217"/>
          <w:citation/>
        </w:sdtPr>
        <w:sdtContent>
          <w:r>
            <w:rPr>
              <w:lang w:val="en"/>
            </w:rPr>
            <w:fldChar w:fldCharType="begin"/>
          </w:r>
          <w:r>
            <w:rPr>
              <w:lang w:val="tr-TR"/>
            </w:rPr>
            <w:instrText xml:space="preserve"> CITATION Kan12 \l 1055 </w:instrText>
          </w:r>
          <w:r>
            <w:rPr>
              <w:lang w:val="en"/>
            </w:rPr>
            <w:fldChar w:fldCharType="separate"/>
          </w:r>
          <w:r>
            <w:rPr>
              <w:noProof/>
              <w:lang w:val="tr-TR"/>
            </w:rPr>
            <w:t xml:space="preserve"> </w:t>
          </w:r>
          <w:r w:rsidRPr="00E44D01">
            <w:rPr>
              <w:noProof/>
              <w:lang w:val="tr-TR"/>
            </w:rPr>
            <w:t>(Kantur &amp; İşeri Say, 2012)</w:t>
          </w:r>
          <w:r>
            <w:rPr>
              <w:lang w:val="en"/>
            </w:rPr>
            <w:fldChar w:fldCharType="end"/>
          </w:r>
        </w:sdtContent>
      </w:sdt>
    </w:p>
    <w:p w14:paraId="2DBEF0C4" w14:textId="63E3B9C2" w:rsidR="00E44D01" w:rsidRPr="00E44D01" w:rsidRDefault="00E44D01" w:rsidP="00E44D01">
      <w:pPr>
        <w:pStyle w:val="ListeParagraf"/>
        <w:numPr>
          <w:ilvl w:val="0"/>
          <w:numId w:val="3"/>
        </w:numPr>
        <w:rPr>
          <w:lang w:val="en"/>
        </w:rPr>
      </w:pPr>
      <w:r w:rsidRPr="00E44D01">
        <w:rPr>
          <w:lang w:val="en"/>
        </w:rPr>
        <w:t xml:space="preserve">In the healthcare sector, during crises such as pandemics, hospitals continue their services by increasing their intensive care capacity and switching to digital health solutions. </w:t>
      </w:r>
    </w:p>
    <w:p w14:paraId="11274BF9" w14:textId="38BAC3A8" w:rsidR="00E44D01" w:rsidRPr="00E44D01" w:rsidRDefault="00E44D01" w:rsidP="00E44D01">
      <w:pPr>
        <w:pStyle w:val="ListeParagraf"/>
        <w:numPr>
          <w:ilvl w:val="0"/>
          <w:numId w:val="3"/>
        </w:numPr>
        <w:rPr>
          <w:lang w:val="en"/>
        </w:rPr>
      </w:pPr>
      <w:r w:rsidRPr="00E44D01">
        <w:rPr>
          <w:lang w:val="en"/>
        </w:rPr>
        <w:t xml:space="preserve">In the education sector, activating educational technologies allows students and teachers to continue the learning process in case of any situation that may disrupt education. </w:t>
      </w:r>
    </w:p>
    <w:p w14:paraId="2B9A4ED9" w14:textId="44A5D3F2" w:rsidR="00E44D01" w:rsidRPr="00E44D01" w:rsidRDefault="00E44D01" w:rsidP="00E44D01">
      <w:pPr>
        <w:pStyle w:val="ListeParagraf"/>
        <w:numPr>
          <w:ilvl w:val="0"/>
          <w:numId w:val="3"/>
        </w:numPr>
        <w:rPr>
          <w:lang w:val="en"/>
        </w:rPr>
      </w:pPr>
      <w:r w:rsidRPr="00E44D01">
        <w:rPr>
          <w:lang w:val="en"/>
        </w:rPr>
        <w:t xml:space="preserve">The financial sector maintains customer trust with solid infrastructures and effective risk management strategies in the face of economic crises or </w:t>
      </w:r>
      <w:proofErr w:type="spellStart"/>
      <w:r w:rsidRPr="00E44D01">
        <w:rPr>
          <w:lang w:val="en"/>
        </w:rPr>
        <w:t>cyber</w:t>
      </w:r>
      <w:r>
        <w:rPr>
          <w:lang w:val="en"/>
        </w:rPr>
        <w:t xml:space="preserve"> </w:t>
      </w:r>
      <w:r w:rsidRPr="00E44D01">
        <w:rPr>
          <w:lang w:val="en"/>
        </w:rPr>
        <w:t>attacks</w:t>
      </w:r>
      <w:proofErr w:type="spellEnd"/>
      <w:r w:rsidRPr="00E44D01">
        <w:rPr>
          <w:lang w:val="en"/>
        </w:rPr>
        <w:t xml:space="preserve">. </w:t>
      </w:r>
    </w:p>
    <w:p w14:paraId="59CFA7EF" w14:textId="3F3FFB25" w:rsidR="00E44D01" w:rsidRPr="00E44D01" w:rsidRDefault="00E44D01" w:rsidP="00E44D01">
      <w:pPr>
        <w:pStyle w:val="ListeParagraf"/>
        <w:numPr>
          <w:ilvl w:val="0"/>
          <w:numId w:val="3"/>
        </w:numPr>
        <w:rPr>
          <w:lang w:val="en"/>
        </w:rPr>
      </w:pPr>
      <w:r w:rsidRPr="00E44D01">
        <w:rPr>
          <w:lang w:val="en"/>
        </w:rPr>
        <w:t xml:space="preserve">The agricultural sector continues its production with sustainable irrigation systems and product diversity in environmental difficulties such as drought. </w:t>
      </w:r>
    </w:p>
    <w:p w14:paraId="0E6A5225" w14:textId="39376AE0" w:rsidR="00E44D01" w:rsidRPr="00E44D01" w:rsidRDefault="00E44D01" w:rsidP="00E44D01">
      <w:pPr>
        <w:pStyle w:val="ListeParagraf"/>
        <w:numPr>
          <w:ilvl w:val="0"/>
          <w:numId w:val="3"/>
        </w:numPr>
        <w:rPr>
          <w:lang w:val="en"/>
        </w:rPr>
      </w:pPr>
      <w:r w:rsidRPr="00E44D01">
        <w:rPr>
          <w:lang w:val="en"/>
        </w:rPr>
        <w:t xml:space="preserve">In the technology sector, resilience makes it possible to maintain uninterrupted services with backup and cyber security measures against data loss and system failures. </w:t>
      </w:r>
    </w:p>
    <w:p w14:paraId="0575D2C6" w14:textId="04F2ED1E" w:rsidR="00E44D01" w:rsidRDefault="00E44D01" w:rsidP="00E44D01">
      <w:pPr>
        <w:rPr>
          <w:lang w:val="en"/>
        </w:rPr>
      </w:pPr>
      <w:r w:rsidRPr="00E44D01">
        <w:rPr>
          <w:lang w:val="en"/>
        </w:rPr>
        <w:t xml:space="preserve">The situation in the </w:t>
      </w:r>
      <w:r w:rsidRPr="00E44D01">
        <w:t>manufacturing</w:t>
      </w:r>
      <w:r w:rsidRPr="00E44D01">
        <w:rPr>
          <w:lang w:val="en"/>
        </w:rPr>
        <w:t xml:space="preserve"> sector, which is the subject of this study, needs to be addressed separately.</w:t>
      </w:r>
    </w:p>
    <w:p w14:paraId="079FBB2E" w14:textId="6EE57742" w:rsidR="002B6803" w:rsidRDefault="002B6803" w:rsidP="002B6803">
      <w:pPr>
        <w:pStyle w:val="Balk2"/>
        <w:numPr>
          <w:ilvl w:val="1"/>
          <w:numId w:val="4"/>
        </w:numPr>
      </w:pPr>
      <w:r w:rsidRPr="002B6803">
        <w:t>Manufacturing Resilience</w:t>
      </w:r>
    </w:p>
    <w:p w14:paraId="42F2AF2C" w14:textId="293B6413" w:rsidR="00E20A0D" w:rsidRDefault="00E20A0D" w:rsidP="00E20A0D">
      <w:r w:rsidRPr="00E20A0D">
        <w:rPr>
          <w:lang w:val="en"/>
        </w:rPr>
        <w:t xml:space="preserve">The degree to which production activities can withstand or quickly recover from interruptions that pose a threat to production operations is called </w:t>
      </w:r>
      <w:r>
        <w:t>m</w:t>
      </w:r>
      <w:r w:rsidRPr="002B6803">
        <w:t>anufacturing</w:t>
      </w:r>
      <w:r w:rsidRPr="00E20A0D">
        <w:rPr>
          <w:lang w:val="en"/>
        </w:rPr>
        <w:t xml:space="preserve"> resilience</w:t>
      </w:r>
      <w:r>
        <w:rPr>
          <w:lang w:val="en"/>
        </w:rPr>
        <w:t>.</w:t>
      </w:r>
      <w:r w:rsidRPr="00E20A0D">
        <w:t xml:space="preserve"> </w:t>
      </w:r>
      <w:sdt>
        <w:sdtPr>
          <w:id w:val="1558509473"/>
          <w:citation/>
        </w:sdtPr>
        <w:sdtContent>
          <w:r>
            <w:fldChar w:fldCharType="begin"/>
          </w:r>
          <w:r>
            <w:rPr>
              <w:lang w:val="tr-TR"/>
            </w:rPr>
            <w:instrText xml:space="preserve"> CITATION Mwa18 \l 1055 </w:instrText>
          </w:r>
          <w:r>
            <w:fldChar w:fldCharType="separate"/>
          </w:r>
          <w:r>
            <w:rPr>
              <w:noProof/>
              <w:lang w:val="tr-TR"/>
            </w:rPr>
            <w:t xml:space="preserve"> </w:t>
          </w:r>
          <w:r w:rsidRPr="00FC3580">
            <w:rPr>
              <w:noProof/>
              <w:lang w:val="tr-TR"/>
            </w:rPr>
            <w:t>(Mwangola, 2018)</w:t>
          </w:r>
          <w:r>
            <w:fldChar w:fldCharType="end"/>
          </w:r>
        </w:sdtContent>
      </w:sdt>
      <w:r>
        <w:rPr>
          <w:lang w:val="en"/>
        </w:rPr>
        <w:t xml:space="preserve"> </w:t>
      </w:r>
      <w:r>
        <w:t>M</w:t>
      </w:r>
      <w:r w:rsidRPr="002B6803">
        <w:t>anufacturing</w:t>
      </w:r>
      <w:r w:rsidRPr="00E20A0D">
        <w:rPr>
          <w:lang w:val="en"/>
        </w:rPr>
        <w:t xml:space="preserve"> resilience can also be defined as the ability of a production enterprise to function at a reasonable level in the presence of undesirable situations</w:t>
      </w:r>
      <w:r>
        <w:t>.</w:t>
      </w:r>
      <w:sdt>
        <w:sdtPr>
          <w:id w:val="813531449"/>
          <w:citation/>
        </w:sdtPr>
        <w:sdtContent>
          <w:r>
            <w:fldChar w:fldCharType="begin"/>
          </w:r>
          <w:r>
            <w:rPr>
              <w:lang w:val="tr-TR"/>
            </w:rPr>
            <w:instrText xml:space="preserve"> CITATION Kus20 \l 1055 </w:instrText>
          </w:r>
          <w:r>
            <w:fldChar w:fldCharType="separate"/>
          </w:r>
          <w:r>
            <w:rPr>
              <w:noProof/>
              <w:lang w:val="tr-TR"/>
            </w:rPr>
            <w:t xml:space="preserve"> </w:t>
          </w:r>
          <w:r w:rsidRPr="00FC3580">
            <w:rPr>
              <w:noProof/>
              <w:lang w:val="tr-TR"/>
            </w:rPr>
            <w:t>(Kusiak, 2020)</w:t>
          </w:r>
          <w:r>
            <w:fldChar w:fldCharType="end"/>
          </w:r>
        </w:sdtContent>
      </w:sdt>
      <w:r>
        <w:t xml:space="preserve"> </w:t>
      </w:r>
    </w:p>
    <w:p w14:paraId="1149C020" w14:textId="532F02A5" w:rsidR="00804059" w:rsidRDefault="00804059" w:rsidP="00804059">
      <w:pPr>
        <w:rPr>
          <w:lang w:val="en"/>
        </w:rPr>
      </w:pPr>
      <w:r>
        <w:rPr>
          <w:lang w:val="en"/>
        </w:rPr>
        <w:t>Manufacturing</w:t>
      </w:r>
      <w:r w:rsidRPr="00804059">
        <w:rPr>
          <w:lang w:val="en"/>
        </w:rPr>
        <w:t xml:space="preserve"> has evolved over time, especially with the influence of </w:t>
      </w:r>
      <w:r>
        <w:rPr>
          <w:lang w:val="en"/>
        </w:rPr>
        <w:t>I</w:t>
      </w:r>
      <w:r w:rsidRPr="00804059">
        <w:rPr>
          <w:lang w:val="en"/>
        </w:rPr>
        <w:t xml:space="preserve">ndustry4.0. In this process, resilience is important for </w:t>
      </w:r>
      <w:r>
        <w:rPr>
          <w:lang w:val="en"/>
        </w:rPr>
        <w:t>manufacturing</w:t>
      </w:r>
      <w:r w:rsidRPr="00804059">
        <w:rPr>
          <w:lang w:val="en"/>
        </w:rPr>
        <w:t xml:space="preserve"> companies.</w:t>
      </w:r>
      <w:r w:rsidR="00F06BFB">
        <w:rPr>
          <w:lang w:val="en"/>
        </w:rPr>
        <w:t xml:space="preserve"> O</w:t>
      </w:r>
      <w:r w:rsidR="00F06BFB" w:rsidRPr="00F06BFB">
        <w:rPr>
          <w:lang w:val="en"/>
        </w:rPr>
        <w:t xml:space="preserve">peration in production may be interrupted by unexpected reasons such as natural disasters, equipment failures, worker strikes, economic crisis, bankruptcy, intentional sabotage, terrorist attack or </w:t>
      </w:r>
      <w:proofErr w:type="spellStart"/>
      <w:r w:rsidR="00F06BFB" w:rsidRPr="00F06BFB">
        <w:rPr>
          <w:lang w:val="en"/>
        </w:rPr>
        <w:t>cyber</w:t>
      </w:r>
      <w:r w:rsidR="00814AE8">
        <w:rPr>
          <w:lang w:val="en"/>
        </w:rPr>
        <w:t xml:space="preserve"> </w:t>
      </w:r>
      <w:r w:rsidR="00F06BFB" w:rsidRPr="00F06BFB">
        <w:rPr>
          <w:lang w:val="en"/>
        </w:rPr>
        <w:t>attack</w:t>
      </w:r>
      <w:proofErr w:type="spellEnd"/>
      <w:r w:rsidR="00F06BFB" w:rsidRPr="00F06BFB">
        <w:rPr>
          <w:lang w:val="en"/>
        </w:rPr>
        <w:t>. Even if the probability of occurrence is low, flow interruptions that may have a high impact can threaten the dynamism of companies.</w:t>
      </w:r>
      <w:sdt>
        <w:sdtPr>
          <w:rPr>
            <w:lang w:val="en"/>
          </w:rPr>
          <w:id w:val="1408489438"/>
          <w:citation/>
        </w:sdtPr>
        <w:sdtContent>
          <w:r w:rsidR="00F06BFB">
            <w:rPr>
              <w:lang w:val="en"/>
            </w:rPr>
            <w:fldChar w:fldCharType="begin"/>
          </w:r>
          <w:r w:rsidR="00F06BFB">
            <w:rPr>
              <w:lang w:val="tr-TR"/>
            </w:rPr>
            <w:instrText xml:space="preserve"> CITATION Saw20 \l 1055 </w:instrText>
          </w:r>
          <w:r w:rsidR="00F06BFB">
            <w:rPr>
              <w:lang w:val="en"/>
            </w:rPr>
            <w:fldChar w:fldCharType="separate"/>
          </w:r>
          <w:r w:rsidR="00F06BFB">
            <w:rPr>
              <w:noProof/>
              <w:lang w:val="tr-TR"/>
            </w:rPr>
            <w:t xml:space="preserve"> </w:t>
          </w:r>
          <w:r w:rsidR="00F06BFB" w:rsidRPr="00F06BFB">
            <w:rPr>
              <w:noProof/>
              <w:lang w:val="tr-TR"/>
            </w:rPr>
            <w:t>(Sawik, 2020)</w:t>
          </w:r>
          <w:r w:rsidR="00F06BFB">
            <w:rPr>
              <w:lang w:val="en"/>
            </w:rPr>
            <w:fldChar w:fldCharType="end"/>
          </w:r>
        </w:sdtContent>
      </w:sdt>
      <w:r w:rsidR="00F06BFB">
        <w:rPr>
          <w:lang w:val="tr-TR"/>
        </w:rPr>
        <w:t xml:space="preserve"> </w:t>
      </w:r>
      <w:r w:rsidRPr="00804059">
        <w:rPr>
          <w:lang w:val="en"/>
        </w:rPr>
        <w:t xml:space="preserve">When a negative situation in a company cannot be tolerated with </w:t>
      </w:r>
      <w:r w:rsidRPr="00804059">
        <w:rPr>
          <w:lang w:val="en"/>
        </w:rPr>
        <w:lastRenderedPageBreak/>
        <w:t xml:space="preserve">resilience, it can have a worldwide impact. For example, after the severe earthquake in Taiwan in </w:t>
      </w:r>
      <w:r w:rsidR="00F06BFB">
        <w:rPr>
          <w:lang w:val="en"/>
        </w:rPr>
        <w:t>1999</w:t>
      </w:r>
      <w:r w:rsidRPr="00804059">
        <w:rPr>
          <w:lang w:val="en"/>
        </w:rPr>
        <w:t xml:space="preserve">, the supply of semiconductor materials offered by Taiwan's </w:t>
      </w:r>
      <w:r>
        <w:rPr>
          <w:lang w:val="en"/>
        </w:rPr>
        <w:t>manufacturing</w:t>
      </w:r>
      <w:r w:rsidRPr="00804059">
        <w:rPr>
          <w:lang w:val="en"/>
        </w:rPr>
        <w:t xml:space="preserve"> sector to the world was negatively affected. This has revealed disruptions in the global supply chain, price increases and global dependency around the world.</w:t>
      </w:r>
      <w:sdt>
        <w:sdtPr>
          <w:rPr>
            <w:lang w:val="en"/>
          </w:rPr>
          <w:id w:val="1349515924"/>
          <w:citation/>
        </w:sdtPr>
        <w:sdtContent>
          <w:r w:rsidR="0092576E">
            <w:rPr>
              <w:lang w:val="en"/>
            </w:rPr>
            <w:fldChar w:fldCharType="begin"/>
          </w:r>
          <w:r w:rsidR="0092576E">
            <w:rPr>
              <w:lang w:val="tr-TR"/>
            </w:rPr>
            <w:instrText xml:space="preserve"> CITATION She05 \l 1055 </w:instrText>
          </w:r>
          <w:r w:rsidR="0092576E">
            <w:rPr>
              <w:lang w:val="en"/>
            </w:rPr>
            <w:fldChar w:fldCharType="separate"/>
          </w:r>
          <w:r w:rsidR="0092576E">
            <w:rPr>
              <w:noProof/>
              <w:lang w:val="tr-TR"/>
            </w:rPr>
            <w:t xml:space="preserve"> </w:t>
          </w:r>
          <w:r w:rsidR="0092576E" w:rsidRPr="0092576E">
            <w:rPr>
              <w:noProof/>
              <w:lang w:val="tr-TR"/>
            </w:rPr>
            <w:t>(Sheffi, 2005)</w:t>
          </w:r>
          <w:r w:rsidR="0092576E">
            <w:rPr>
              <w:lang w:val="en"/>
            </w:rPr>
            <w:fldChar w:fldCharType="end"/>
          </w:r>
        </w:sdtContent>
      </w:sdt>
    </w:p>
    <w:p w14:paraId="11CE77C0" w14:textId="111DDB53" w:rsidR="00814AE8" w:rsidRDefault="00F40266" w:rsidP="00804059">
      <w:pPr>
        <w:rPr>
          <w:lang w:val="en"/>
        </w:rPr>
      </w:pPr>
      <w:r w:rsidRPr="00F40266">
        <w:rPr>
          <w:lang w:val="en"/>
        </w:rPr>
        <w:t xml:space="preserve">According to </w:t>
      </w:r>
      <w:proofErr w:type="spellStart"/>
      <w:r w:rsidRPr="00F40266">
        <w:rPr>
          <w:lang w:val="en"/>
        </w:rPr>
        <w:t>Kusiak</w:t>
      </w:r>
      <w:proofErr w:type="spellEnd"/>
      <w:sdt>
        <w:sdtPr>
          <w:rPr>
            <w:lang w:val="en"/>
          </w:rPr>
          <w:id w:val="-45616895"/>
          <w:citation/>
        </w:sdtPr>
        <w:sdtContent>
          <w:r>
            <w:rPr>
              <w:lang w:val="en"/>
            </w:rPr>
            <w:fldChar w:fldCharType="begin"/>
          </w:r>
          <w:r>
            <w:rPr>
              <w:lang w:val="tr-TR"/>
            </w:rPr>
            <w:instrText xml:space="preserve">CITATION Kus20 \n  \t  \l 1055 </w:instrText>
          </w:r>
          <w:r>
            <w:rPr>
              <w:lang w:val="en"/>
            </w:rPr>
            <w:fldChar w:fldCharType="separate"/>
          </w:r>
          <w:r>
            <w:rPr>
              <w:noProof/>
              <w:lang w:val="tr-TR"/>
            </w:rPr>
            <w:t xml:space="preserve"> </w:t>
          </w:r>
          <w:r w:rsidRPr="00F40266">
            <w:rPr>
              <w:noProof/>
              <w:lang w:val="tr-TR"/>
            </w:rPr>
            <w:t>(2020)</w:t>
          </w:r>
          <w:r>
            <w:rPr>
              <w:lang w:val="en"/>
            </w:rPr>
            <w:fldChar w:fldCharType="end"/>
          </w:r>
        </w:sdtContent>
      </w:sdt>
      <w:r w:rsidRPr="00F40266">
        <w:rPr>
          <w:lang w:val="en"/>
        </w:rPr>
        <w:t xml:space="preserve">, for a durable </w:t>
      </w:r>
      <w:r>
        <w:rPr>
          <w:lang w:val="en"/>
        </w:rPr>
        <w:t>manufacturing</w:t>
      </w:r>
      <w:r w:rsidRPr="00F40266">
        <w:rPr>
          <w:lang w:val="en"/>
        </w:rPr>
        <w:t xml:space="preserve"> system there must be six durability features. The first of these is the energy source, as meaningful production is not possible without a solid energy source. For example, a sustainable energy source. Secondly, they are the materials that are the building blocks of a production. For example, the method of alternating the use of important materials. Thirdly, assets and processes are the entities that perform the work in which raw materials are transformed into products. For example, regular equipment maintenance and the introduction of new production technologies into processes. Fourthly, the transportation applied to deliver the completed product to the end user. For example, smart route systems. Fifthly, the supply chain in the process from raw material procurement to production. For example, traceable transparent supply chain systems. Sixth and finally, it is information system communication that meets the requirements for business process management. For example, strong computer systems in terms of cyber security.</w:t>
      </w:r>
      <w:r>
        <w:rPr>
          <w:lang w:val="en"/>
        </w:rPr>
        <w:t xml:space="preserve"> </w:t>
      </w:r>
      <w:r w:rsidRPr="00F40266">
        <w:rPr>
          <w:lang w:val="en"/>
        </w:rPr>
        <w:t xml:space="preserve">These </w:t>
      </w:r>
      <w:r>
        <w:rPr>
          <w:lang w:val="en"/>
        </w:rPr>
        <w:t>attributes</w:t>
      </w:r>
      <w:r w:rsidRPr="00F40266">
        <w:rPr>
          <w:lang w:val="en"/>
        </w:rPr>
        <w:t xml:space="preserve"> can be seen in Figure</w:t>
      </w:r>
      <w:r>
        <w:rPr>
          <w:lang w:val="en"/>
        </w:rPr>
        <w:t xml:space="preserve"> </w:t>
      </w:r>
      <w:r w:rsidRPr="00F40266">
        <w:rPr>
          <w:lang w:val="en"/>
        </w:rPr>
        <w:t xml:space="preserve">1. In this research project, the research questions were prepared with reference to these </w:t>
      </w:r>
      <w:r>
        <w:rPr>
          <w:lang w:val="en"/>
        </w:rPr>
        <w:t>six attributes</w:t>
      </w:r>
      <w:r w:rsidRPr="00F40266">
        <w:rPr>
          <w:lang w:val="en"/>
        </w:rPr>
        <w:t>.</w:t>
      </w:r>
    </w:p>
    <w:p w14:paraId="64C56040" w14:textId="77777777" w:rsidR="00763283" w:rsidRDefault="00814AE8" w:rsidP="00763283">
      <w:pPr>
        <w:keepNext/>
      </w:pPr>
      <w:r>
        <w:rPr>
          <w:noProof/>
          <w:lang w:val="en"/>
        </w:rPr>
        <w:lastRenderedPageBreak/>
        <w:drawing>
          <wp:inline distT="0" distB="0" distL="0" distR="0" wp14:anchorId="557C55DD" wp14:editId="797F3469">
            <wp:extent cx="5219700" cy="5182870"/>
            <wp:effectExtent l="0" t="0" r="0" b="0"/>
            <wp:docPr id="1800954088" name="Resim 3" descr="diyagram, çizgi, daire,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54088" name="Resim 3" descr="diyagram, çizgi, daire, ekran görüntüsü içeren bir resim&#10;&#10;Açıklama otomatik olarak oluşturuldu"/>
                    <pic:cNvPicPr/>
                  </pic:nvPicPr>
                  <pic:blipFill>
                    <a:blip r:embed="rId12">
                      <a:extLst>
                        <a:ext uri="{28A0092B-C50C-407E-A947-70E740481C1C}">
                          <a14:useLocalDpi xmlns:a14="http://schemas.microsoft.com/office/drawing/2010/main" val="0"/>
                        </a:ext>
                      </a:extLst>
                    </a:blip>
                    <a:stretch>
                      <a:fillRect/>
                    </a:stretch>
                  </pic:blipFill>
                  <pic:spPr>
                    <a:xfrm>
                      <a:off x="0" y="0"/>
                      <a:ext cx="5219700" cy="5182870"/>
                    </a:xfrm>
                    <a:prstGeom prst="rect">
                      <a:avLst/>
                    </a:prstGeom>
                  </pic:spPr>
                </pic:pic>
              </a:graphicData>
            </a:graphic>
          </wp:inline>
        </w:drawing>
      </w:r>
    </w:p>
    <w:p w14:paraId="4F2880D4" w14:textId="435A3A45" w:rsidR="00814AE8" w:rsidRDefault="00763283" w:rsidP="00763283">
      <w:pPr>
        <w:pStyle w:val="ResimYazs"/>
        <w:jc w:val="center"/>
        <w:rPr>
          <w:color w:val="000000" w:themeColor="text1"/>
          <w:sz w:val="20"/>
          <w:szCs w:val="20"/>
        </w:rPr>
      </w:pPr>
      <w:r w:rsidRPr="00763283">
        <w:rPr>
          <w:b/>
          <w:bCs/>
          <w:color w:val="000000" w:themeColor="text1"/>
          <w:sz w:val="20"/>
          <w:szCs w:val="20"/>
        </w:rPr>
        <w:t xml:space="preserve">Figure </w:t>
      </w:r>
      <w:r w:rsidRPr="00763283">
        <w:rPr>
          <w:b/>
          <w:bCs/>
          <w:color w:val="000000" w:themeColor="text1"/>
          <w:sz w:val="20"/>
          <w:szCs w:val="20"/>
        </w:rPr>
        <w:fldChar w:fldCharType="begin"/>
      </w:r>
      <w:r w:rsidRPr="00763283">
        <w:rPr>
          <w:b/>
          <w:bCs/>
          <w:color w:val="000000" w:themeColor="text1"/>
          <w:sz w:val="20"/>
          <w:szCs w:val="20"/>
        </w:rPr>
        <w:instrText xml:space="preserve"> SEQ Figure \* ARABIC </w:instrText>
      </w:r>
      <w:r w:rsidRPr="00763283">
        <w:rPr>
          <w:b/>
          <w:bCs/>
          <w:color w:val="000000" w:themeColor="text1"/>
          <w:sz w:val="20"/>
          <w:szCs w:val="20"/>
        </w:rPr>
        <w:fldChar w:fldCharType="separate"/>
      </w:r>
      <w:r w:rsidR="00B36EC4">
        <w:rPr>
          <w:b/>
          <w:bCs/>
          <w:noProof/>
          <w:color w:val="000000" w:themeColor="text1"/>
          <w:sz w:val="20"/>
          <w:szCs w:val="20"/>
        </w:rPr>
        <w:t>1</w:t>
      </w:r>
      <w:r w:rsidRPr="00763283">
        <w:rPr>
          <w:b/>
          <w:bCs/>
          <w:color w:val="000000" w:themeColor="text1"/>
          <w:sz w:val="20"/>
          <w:szCs w:val="20"/>
        </w:rPr>
        <w:fldChar w:fldCharType="end"/>
      </w:r>
      <w:r w:rsidRPr="00763283">
        <w:rPr>
          <w:b/>
          <w:bCs/>
          <w:color w:val="000000" w:themeColor="text1"/>
          <w:sz w:val="20"/>
          <w:szCs w:val="20"/>
        </w:rPr>
        <w:t>:</w:t>
      </w:r>
      <w:r w:rsidRPr="00763283">
        <w:rPr>
          <w:color w:val="000000" w:themeColor="text1"/>
          <w:sz w:val="20"/>
          <w:szCs w:val="20"/>
        </w:rPr>
        <w:t xml:space="preserve"> Traditional Manufacturing Resiliency Attributes</w:t>
      </w:r>
    </w:p>
    <w:p w14:paraId="6B5703BD" w14:textId="6A20E6D4" w:rsidR="000352EC" w:rsidRDefault="000352EC" w:rsidP="000352EC">
      <w:pPr>
        <w:rPr>
          <w:lang w:val="en"/>
        </w:rPr>
      </w:pPr>
      <w:r w:rsidRPr="000352EC">
        <w:rPr>
          <w:lang w:val="en"/>
        </w:rPr>
        <w:t>When the studies conducted for</w:t>
      </w:r>
      <w:r>
        <w:rPr>
          <w:lang w:val="en"/>
        </w:rPr>
        <w:t xml:space="preserve"> manufacturing</w:t>
      </w:r>
      <w:r w:rsidRPr="000352EC">
        <w:rPr>
          <w:lang w:val="en"/>
        </w:rPr>
        <w:t xml:space="preserve"> resilience are examined, it is seen that the application of Industry 4.0 applications in </w:t>
      </w:r>
      <w:r>
        <w:rPr>
          <w:lang w:val="en"/>
        </w:rPr>
        <w:t>manufacturing</w:t>
      </w:r>
      <w:r w:rsidRPr="000352EC">
        <w:rPr>
          <w:lang w:val="en"/>
        </w:rPr>
        <w:t xml:space="preserve"> positively affects </w:t>
      </w:r>
      <w:r>
        <w:rPr>
          <w:lang w:val="en"/>
        </w:rPr>
        <w:t>manufacturing</w:t>
      </w:r>
      <w:r w:rsidRPr="000352EC">
        <w:rPr>
          <w:lang w:val="en"/>
        </w:rPr>
        <w:t xml:space="preserve"> resilience.</w:t>
      </w:r>
      <w:sdt>
        <w:sdtPr>
          <w:rPr>
            <w:lang w:val="en"/>
          </w:rPr>
          <w:id w:val="-775325061"/>
          <w:citation/>
        </w:sdtPr>
        <w:sdtContent>
          <w:r>
            <w:rPr>
              <w:lang w:val="en"/>
            </w:rPr>
            <w:fldChar w:fldCharType="begin"/>
          </w:r>
          <w:r>
            <w:rPr>
              <w:lang w:val="tr-TR"/>
            </w:rPr>
            <w:instrText xml:space="preserve"> CITATION Nak24 \l 1055 </w:instrText>
          </w:r>
          <w:r>
            <w:rPr>
              <w:lang w:val="en"/>
            </w:rPr>
            <w:fldChar w:fldCharType="separate"/>
          </w:r>
          <w:r>
            <w:rPr>
              <w:noProof/>
              <w:lang w:val="tr-TR"/>
            </w:rPr>
            <w:t xml:space="preserve"> </w:t>
          </w:r>
          <w:r w:rsidRPr="000352EC">
            <w:rPr>
              <w:noProof/>
              <w:lang w:val="tr-TR"/>
            </w:rPr>
            <w:t>(Nakandala, 2024)</w:t>
          </w:r>
          <w:r>
            <w:rPr>
              <w:lang w:val="en"/>
            </w:rPr>
            <w:fldChar w:fldCharType="end"/>
          </w:r>
        </w:sdtContent>
      </w:sdt>
      <w:r w:rsidRPr="000352EC">
        <w:rPr>
          <w:lang w:val="en"/>
        </w:rPr>
        <w:t xml:space="preserve"> Artificial intelligence and blockchain, which are components of industry 4.0, will be the independent variables of this study. The cyber security factor that has an impact on these variables will be included as a mediating variable.</w:t>
      </w:r>
    </w:p>
    <w:p w14:paraId="32AAE39B" w14:textId="51202544" w:rsidR="00C61F8B" w:rsidRDefault="00C61F8B" w:rsidP="00C61F8B">
      <w:pPr>
        <w:pStyle w:val="Balk2"/>
        <w:numPr>
          <w:ilvl w:val="1"/>
          <w:numId w:val="4"/>
        </w:numPr>
        <w:rPr>
          <w:lang w:val="en"/>
        </w:rPr>
      </w:pPr>
      <w:r>
        <w:rPr>
          <w:lang w:val="en"/>
        </w:rPr>
        <w:t xml:space="preserve">Cyber Security </w:t>
      </w:r>
    </w:p>
    <w:p w14:paraId="0287FD3B" w14:textId="73C22166" w:rsidR="0004235B" w:rsidRDefault="0004235B" w:rsidP="0004235B">
      <w:pPr>
        <w:rPr>
          <w:lang w:val="en"/>
        </w:rPr>
      </w:pPr>
      <w:r w:rsidRPr="0004235B">
        <w:rPr>
          <w:lang w:val="en"/>
        </w:rPr>
        <w:t xml:space="preserve">Cybersecurity is the practice of protecting computer systems, networks, software and data against digital threats. </w:t>
      </w:r>
      <w:r>
        <w:rPr>
          <w:lang w:val="en"/>
        </w:rPr>
        <w:t>It is a</w:t>
      </w:r>
      <w:r w:rsidRPr="0004235B">
        <w:rPr>
          <w:lang w:val="en"/>
        </w:rPr>
        <w:t xml:space="preserve"> system consisting of three basic building blocks: confidentiality, integrity and </w:t>
      </w:r>
      <w:r>
        <w:rPr>
          <w:lang w:val="en"/>
        </w:rPr>
        <w:t>availability</w:t>
      </w:r>
      <w:r w:rsidRPr="0004235B">
        <w:rPr>
          <w:lang w:val="en"/>
        </w:rPr>
        <w:t>.</w:t>
      </w:r>
      <w:r w:rsidR="008916E0" w:rsidRPr="008916E0">
        <w:rPr>
          <w:lang w:val="en"/>
        </w:rPr>
        <w:t xml:space="preserve"> Confidentiality is the precautions taken to </w:t>
      </w:r>
      <w:r w:rsidR="008916E0" w:rsidRPr="008916E0">
        <w:rPr>
          <w:lang w:val="en"/>
        </w:rPr>
        <w:lastRenderedPageBreak/>
        <w:t>prevent information from falling into the hands of people who do not have permission to access it</w:t>
      </w:r>
      <w:r w:rsidRPr="0004235B">
        <w:rPr>
          <w:lang w:val="en"/>
        </w:rPr>
        <w:t>. Integrity is the precautions taken to ensure that it is not altered by unauthorized persons and remains original. A</w:t>
      </w:r>
      <w:r w:rsidR="008916E0">
        <w:rPr>
          <w:lang w:val="en"/>
        </w:rPr>
        <w:t>vailability</w:t>
      </w:r>
      <w:r w:rsidRPr="0004235B">
        <w:rPr>
          <w:lang w:val="en"/>
        </w:rPr>
        <w:t xml:space="preserve"> means that it can be stored and used by authorized persons when needed. It is a defense mechanism in case of a violation of these rules, that is, unauthorized access, data theft, malware and other cyber threats.</w:t>
      </w:r>
      <w:sdt>
        <w:sdtPr>
          <w:rPr>
            <w:lang w:val="en"/>
          </w:rPr>
          <w:id w:val="1304583394"/>
          <w:citation/>
        </w:sdtPr>
        <w:sdtContent>
          <w:r w:rsidR="00635F95">
            <w:rPr>
              <w:lang w:val="en"/>
            </w:rPr>
            <w:fldChar w:fldCharType="begin"/>
          </w:r>
          <w:r w:rsidR="00635F95">
            <w:rPr>
              <w:lang w:val="tr-TR"/>
            </w:rPr>
            <w:instrText xml:space="preserve"> CITATION Wil10 \l 1055 </w:instrText>
          </w:r>
          <w:r w:rsidR="00635F95">
            <w:rPr>
              <w:lang w:val="en"/>
            </w:rPr>
            <w:fldChar w:fldCharType="separate"/>
          </w:r>
          <w:r w:rsidR="00635F95">
            <w:rPr>
              <w:noProof/>
              <w:lang w:val="tr-TR"/>
            </w:rPr>
            <w:t xml:space="preserve"> </w:t>
          </w:r>
          <w:r w:rsidR="00635F95" w:rsidRPr="00635F95">
            <w:rPr>
              <w:noProof/>
              <w:lang w:val="tr-TR"/>
            </w:rPr>
            <w:t>(Lynn, 2010)</w:t>
          </w:r>
          <w:r w:rsidR="00635F95">
            <w:rPr>
              <w:lang w:val="en"/>
            </w:rPr>
            <w:fldChar w:fldCharType="end"/>
          </w:r>
        </w:sdtContent>
      </w:sdt>
    </w:p>
    <w:p w14:paraId="6ED1380E" w14:textId="102F9C4C" w:rsidR="00F32045" w:rsidRDefault="00F32045" w:rsidP="00F32045">
      <w:pPr>
        <w:rPr>
          <w:lang w:val="en"/>
        </w:rPr>
      </w:pPr>
      <w:r w:rsidRPr="00F32045">
        <w:rPr>
          <w:lang w:val="en"/>
        </w:rPr>
        <w:t>Cyber ​​security is of great importance, especially in the manufacturing sector. because it ensures the continuity and security of operations. With the digitalization of production processes, production lines can be exposed to cyber threats, resulting in production line stoppages, data loss, and even financial loss. Additionally, the security of critical infrastructures such as supply chain, transportation and energy also depends on cybersecurity measures.</w:t>
      </w:r>
      <w:sdt>
        <w:sdtPr>
          <w:rPr>
            <w:lang w:val="en"/>
          </w:rPr>
          <w:id w:val="-546223257"/>
          <w:citation/>
        </w:sdtPr>
        <w:sdtContent>
          <w:r>
            <w:rPr>
              <w:lang w:val="en"/>
            </w:rPr>
            <w:fldChar w:fldCharType="begin"/>
          </w:r>
          <w:r>
            <w:rPr>
              <w:lang w:val="tr-TR"/>
            </w:rPr>
            <w:instrText xml:space="preserve"> CITATION Yeş15 \l 1055 </w:instrText>
          </w:r>
          <w:r>
            <w:rPr>
              <w:lang w:val="en"/>
            </w:rPr>
            <w:fldChar w:fldCharType="separate"/>
          </w:r>
          <w:r>
            <w:rPr>
              <w:noProof/>
              <w:lang w:val="tr-TR"/>
            </w:rPr>
            <w:t xml:space="preserve"> </w:t>
          </w:r>
          <w:r w:rsidRPr="00F32045">
            <w:rPr>
              <w:noProof/>
              <w:lang w:val="tr-TR"/>
            </w:rPr>
            <w:t>(Yeşilyurt, 2015)</w:t>
          </w:r>
          <w:r>
            <w:rPr>
              <w:lang w:val="en"/>
            </w:rPr>
            <w:fldChar w:fldCharType="end"/>
          </w:r>
        </w:sdtContent>
      </w:sdt>
    </w:p>
    <w:p w14:paraId="3F957B49" w14:textId="773E1EDB" w:rsidR="00F32045" w:rsidRDefault="00F32045" w:rsidP="00F32045">
      <w:pPr>
        <w:rPr>
          <w:lang w:val="en"/>
        </w:rPr>
      </w:pPr>
      <w:r w:rsidRPr="00F32045">
        <w:rPr>
          <w:lang w:val="en"/>
        </w:rPr>
        <w:t>It is a fact that home risks, which are expected to be around frequently, will emerge more clearly as loss studies begin. It is possible to examine how cyber security is used within military units at the national level, for example, in studies such as "</w:t>
      </w:r>
      <w:r w:rsidR="00635F95">
        <w:t>From Bombs to Bytes: Role of Cyber Security in National Security and Importance of Artificial Intelligence in Cyber Security</w:t>
      </w:r>
      <w:r w:rsidRPr="00F32045">
        <w:rPr>
          <w:lang w:val="en"/>
        </w:rPr>
        <w:t>"</w:t>
      </w:r>
      <w:r>
        <w:rPr>
          <w:lang w:val="en"/>
        </w:rPr>
        <w:t>.</w:t>
      </w:r>
      <w:sdt>
        <w:sdtPr>
          <w:rPr>
            <w:lang w:val="en"/>
          </w:rPr>
          <w:id w:val="1382280424"/>
          <w:citation/>
        </w:sdtPr>
        <w:sdtContent>
          <w:r w:rsidR="00635F95">
            <w:rPr>
              <w:lang w:val="en"/>
            </w:rPr>
            <w:fldChar w:fldCharType="begin"/>
          </w:r>
          <w:r w:rsidR="00635F95">
            <w:rPr>
              <w:lang w:val="tr-TR"/>
            </w:rPr>
            <w:instrText xml:space="preserve"> CITATION Kar23 \l 1055 </w:instrText>
          </w:r>
          <w:r w:rsidR="00635F95">
            <w:rPr>
              <w:lang w:val="en"/>
            </w:rPr>
            <w:fldChar w:fldCharType="separate"/>
          </w:r>
          <w:r w:rsidR="00635F95">
            <w:rPr>
              <w:noProof/>
              <w:lang w:val="tr-TR"/>
            </w:rPr>
            <w:t xml:space="preserve"> </w:t>
          </w:r>
          <w:r w:rsidR="00635F95" w:rsidRPr="00635F95">
            <w:rPr>
              <w:noProof/>
              <w:lang w:val="tr-TR"/>
            </w:rPr>
            <w:t>(Karasoy &amp; Gezici, 2023)</w:t>
          </w:r>
          <w:r w:rsidR="00635F95">
            <w:rPr>
              <w:lang w:val="en"/>
            </w:rPr>
            <w:fldChar w:fldCharType="end"/>
          </w:r>
        </w:sdtContent>
      </w:sdt>
    </w:p>
    <w:p w14:paraId="7BEAE47F" w14:textId="0ADC153A" w:rsidR="00635F95" w:rsidRDefault="00635F95" w:rsidP="00635F95">
      <w:pPr>
        <w:pStyle w:val="Balk2"/>
        <w:numPr>
          <w:ilvl w:val="1"/>
          <w:numId w:val="4"/>
        </w:numPr>
      </w:pPr>
      <w:r w:rsidRPr="008F78B7">
        <w:t>Artificial In</w:t>
      </w:r>
      <w:r w:rsidR="008F78B7" w:rsidRPr="008F78B7">
        <w:t xml:space="preserve">telligence </w:t>
      </w:r>
    </w:p>
    <w:p w14:paraId="4DA759B4" w14:textId="65D3C972" w:rsidR="008F78B7" w:rsidRPr="008F78B7" w:rsidRDefault="008F78B7" w:rsidP="008F78B7">
      <w:pPr>
        <w:rPr>
          <w:lang w:val="en"/>
        </w:rPr>
      </w:pPr>
      <w:r w:rsidRPr="008F78B7">
        <w:rPr>
          <w:lang w:val="en"/>
        </w:rPr>
        <w:t>Artificial intelligence is a technology that enables machines to be equipped with data, perform human-like tasks and keep up with new data. For this, computers need to analyze large data sets, allowing certain patterns to emerge and predictions to be made. At the same time, artificial intelligence; Has potential in data analysis, learning, problem solving and decision making.</w:t>
      </w:r>
    </w:p>
    <w:p w14:paraId="28293B57" w14:textId="71FAF8D8" w:rsidR="008F78B7" w:rsidRDefault="008F78B7" w:rsidP="008F78B7">
      <w:pPr>
        <w:rPr>
          <w:lang w:val="en"/>
        </w:rPr>
      </w:pPr>
      <w:r w:rsidRPr="008F78B7">
        <w:rPr>
          <w:lang w:val="en"/>
        </w:rPr>
        <w:t>The most important aspect of artificial intelligence, which has a very wide scope, is the potential it offers to businesses to increase efficiency, reduce the error rate and produce new things. It makes a very important contribution to ensuring operational durability, especially in the production sector, with its uses such as reducing error rates by better use of resources, demand forecasting and inventory areas in the logistics and supply chain management phase, and predictive maintenance applications.</w:t>
      </w:r>
      <w:sdt>
        <w:sdtPr>
          <w:rPr>
            <w:lang w:val="en"/>
          </w:rPr>
          <w:id w:val="1358005873"/>
          <w:citation/>
        </w:sdtPr>
        <w:sdtContent>
          <w:r w:rsidR="0035392D">
            <w:rPr>
              <w:lang w:val="en"/>
            </w:rPr>
            <w:fldChar w:fldCharType="begin"/>
          </w:r>
          <w:r w:rsidR="0035392D">
            <w:rPr>
              <w:lang w:val="tr-TR"/>
            </w:rPr>
            <w:instrText xml:space="preserve"> CITATION Jan23 \l 1055 </w:instrText>
          </w:r>
          <w:r w:rsidR="0035392D">
            <w:rPr>
              <w:lang w:val="en"/>
            </w:rPr>
            <w:fldChar w:fldCharType="separate"/>
          </w:r>
          <w:r w:rsidR="0035392D">
            <w:rPr>
              <w:noProof/>
              <w:lang w:val="tr-TR"/>
            </w:rPr>
            <w:t xml:space="preserve"> </w:t>
          </w:r>
          <w:r w:rsidR="0035392D" w:rsidRPr="0035392D">
            <w:rPr>
              <w:noProof/>
              <w:lang w:val="tr-TR"/>
            </w:rPr>
            <w:t>(Jan , Ahamed, Mayer , Stumptner , &amp; Kuusk, 2023)</w:t>
          </w:r>
          <w:r w:rsidR="0035392D">
            <w:rPr>
              <w:lang w:val="en"/>
            </w:rPr>
            <w:fldChar w:fldCharType="end"/>
          </w:r>
        </w:sdtContent>
      </w:sdt>
    </w:p>
    <w:p w14:paraId="343BB68F" w14:textId="6B8ED469" w:rsidR="00BB4D6A" w:rsidRDefault="009B633F" w:rsidP="009B633F">
      <w:pPr>
        <w:rPr>
          <w:lang w:val="en"/>
        </w:rPr>
      </w:pPr>
      <w:r w:rsidRPr="009B633F">
        <w:rPr>
          <w:lang w:val="en"/>
        </w:rPr>
        <w:t xml:space="preserve">Artificial intelligence plays a central role in increasing manufacturing resilience because it facilitates the adaptation of production processes. Artificial intelligence can </w:t>
      </w:r>
      <w:r w:rsidRPr="009B633F">
        <w:rPr>
          <w:lang w:val="en"/>
        </w:rPr>
        <w:lastRenderedPageBreak/>
        <w:t>reduce supply disruptions by unraveling nodes in the supply chain. As a matter of fact, if there are defective parts of the system and their expectations, it can accelerate the repair of the production line. Therefore, the production process becomes more efficient and flexible.</w:t>
      </w:r>
      <w:r w:rsidR="00BB4D6A">
        <w:rPr>
          <w:lang w:val="en"/>
        </w:rPr>
        <w:t xml:space="preserve"> </w:t>
      </w:r>
      <w:r w:rsidR="00BB4D6A" w:rsidRPr="00BB4D6A">
        <w:rPr>
          <w:noProof/>
          <w:lang w:val="tr-TR"/>
        </w:rPr>
        <w:t>Dohale, Akarte, Gunasekaran,</w:t>
      </w:r>
      <w:r w:rsidR="00BB4D6A">
        <w:rPr>
          <w:noProof/>
          <w:lang w:val="tr-TR"/>
        </w:rPr>
        <w:t xml:space="preserve"> and</w:t>
      </w:r>
      <w:r w:rsidR="00BB4D6A" w:rsidRPr="00BB4D6A">
        <w:rPr>
          <w:noProof/>
          <w:lang w:val="tr-TR"/>
        </w:rPr>
        <w:t xml:space="preserve"> Verma</w:t>
      </w:r>
      <w:r w:rsidR="00BB4D6A">
        <w:rPr>
          <w:lang w:val="en"/>
        </w:rPr>
        <w:t xml:space="preserve"> </w:t>
      </w:r>
      <w:sdt>
        <w:sdtPr>
          <w:rPr>
            <w:lang w:val="en"/>
          </w:rPr>
          <w:id w:val="-1801068172"/>
          <w:citation/>
        </w:sdtPr>
        <w:sdtContent>
          <w:r w:rsidR="00BB4D6A">
            <w:rPr>
              <w:lang w:val="en"/>
            </w:rPr>
            <w:fldChar w:fldCharType="begin"/>
          </w:r>
          <w:r w:rsidR="00BB4D6A">
            <w:rPr>
              <w:lang w:val="tr-TR"/>
            </w:rPr>
            <w:instrText xml:space="preserve">CITATION Doh22 \n  \t  \l 1055 </w:instrText>
          </w:r>
          <w:r w:rsidR="00BB4D6A">
            <w:rPr>
              <w:lang w:val="en"/>
            </w:rPr>
            <w:fldChar w:fldCharType="separate"/>
          </w:r>
          <w:r w:rsidR="00BB4D6A">
            <w:rPr>
              <w:noProof/>
              <w:lang w:val="tr-TR"/>
            </w:rPr>
            <w:t xml:space="preserve"> </w:t>
          </w:r>
          <w:r w:rsidR="00BB4D6A" w:rsidRPr="00BB4D6A">
            <w:rPr>
              <w:noProof/>
              <w:lang w:val="tr-TR"/>
            </w:rPr>
            <w:t>(2022)</w:t>
          </w:r>
          <w:r w:rsidR="00BB4D6A">
            <w:rPr>
              <w:lang w:val="en"/>
            </w:rPr>
            <w:fldChar w:fldCharType="end"/>
          </w:r>
        </w:sdtContent>
      </w:sdt>
      <w:r w:rsidR="00BB4D6A">
        <w:rPr>
          <w:lang w:val="en"/>
        </w:rPr>
        <w:t xml:space="preserve"> </w:t>
      </w:r>
      <w:r w:rsidRPr="009B633F">
        <w:rPr>
          <w:lang w:val="en"/>
        </w:rPr>
        <w:t>show how artificial intelligence, with its effects, strengthens durable production systems</w:t>
      </w:r>
      <w:r w:rsidR="00BB4D6A">
        <w:rPr>
          <w:lang w:val="en"/>
        </w:rPr>
        <w:t>.</w:t>
      </w:r>
    </w:p>
    <w:p w14:paraId="10111289" w14:textId="0DD85129" w:rsidR="00A95F45" w:rsidRDefault="00A95F45" w:rsidP="00A95F45">
      <w:pPr>
        <w:pStyle w:val="Balk2"/>
        <w:numPr>
          <w:ilvl w:val="1"/>
          <w:numId w:val="4"/>
        </w:numPr>
        <w:rPr>
          <w:lang w:val="en"/>
        </w:rPr>
      </w:pPr>
      <w:r>
        <w:rPr>
          <w:lang w:val="en"/>
        </w:rPr>
        <w:t>Blockchain</w:t>
      </w:r>
    </w:p>
    <w:p w14:paraId="6C3749E8" w14:textId="68483569" w:rsidR="00A95F45" w:rsidRPr="00A95F45" w:rsidRDefault="00A95F45" w:rsidP="00A95F45">
      <w:pPr>
        <w:rPr>
          <w:lang w:val="en"/>
        </w:rPr>
      </w:pPr>
      <w:r w:rsidRPr="00A95F45">
        <w:rPr>
          <w:lang w:val="en"/>
        </w:rPr>
        <w:t>Blockchain is the technology that enables safe and indisputable storage and verification of digital data with distributed ledger technology without the need for a central institution. Since each data block is connected by chained cryptographic methods, it is almost impossible to change or delete the data in its original form.</w:t>
      </w:r>
      <w:sdt>
        <w:sdtPr>
          <w:rPr>
            <w:lang w:val="en"/>
          </w:rPr>
          <w:id w:val="878436167"/>
          <w:citation/>
        </w:sdtPr>
        <w:sdtContent>
          <w:r>
            <w:rPr>
              <w:lang w:val="en"/>
            </w:rPr>
            <w:fldChar w:fldCharType="begin"/>
          </w:r>
          <w:r>
            <w:rPr>
              <w:lang w:val="tr-TR"/>
            </w:rPr>
            <w:instrText xml:space="preserve"> CITATION Han21 \l 1055 </w:instrText>
          </w:r>
          <w:r>
            <w:rPr>
              <w:lang w:val="en"/>
            </w:rPr>
            <w:fldChar w:fldCharType="separate"/>
          </w:r>
          <w:r>
            <w:rPr>
              <w:noProof/>
              <w:lang w:val="tr-TR"/>
            </w:rPr>
            <w:t xml:space="preserve"> </w:t>
          </w:r>
          <w:r w:rsidRPr="00A95F45">
            <w:rPr>
              <w:noProof/>
              <w:lang w:val="tr-TR"/>
            </w:rPr>
            <w:t>(Zhang, 2021)</w:t>
          </w:r>
          <w:r>
            <w:rPr>
              <w:lang w:val="en"/>
            </w:rPr>
            <w:fldChar w:fldCharType="end"/>
          </w:r>
        </w:sdtContent>
      </w:sdt>
      <w:r w:rsidR="00BA1F4A">
        <w:rPr>
          <w:lang w:val="en"/>
        </w:rPr>
        <w:t xml:space="preserve"> </w:t>
      </w:r>
    </w:p>
    <w:p w14:paraId="24389040" w14:textId="1BB414B2" w:rsidR="00E203A7" w:rsidRPr="00A95F45" w:rsidRDefault="00A95F45" w:rsidP="00E203A7">
      <w:pPr>
        <w:rPr>
          <w:lang w:val="tr-TR"/>
        </w:rPr>
      </w:pPr>
      <w:r w:rsidRPr="00A95F45">
        <w:rPr>
          <w:lang w:val="en"/>
        </w:rPr>
        <w:t>It is built on the strong building blocks of blockchain such as security, transparency and decentralization. Thanks to the security building block, data is difficult to modify or delete, ensuring data integrity. Thanks to the transparency building block, all transactions can be monitored by participants in the network, which creates trust. Thanks to the decentralization building block, transactions can be carried out without depending on a single authority, which eliminates a single point of error.</w:t>
      </w:r>
      <w:sdt>
        <w:sdtPr>
          <w:rPr>
            <w:lang w:val="en"/>
          </w:rPr>
          <w:id w:val="1215779644"/>
          <w:citation/>
        </w:sdtPr>
        <w:sdtContent>
          <w:r w:rsidR="00BA1F4A">
            <w:rPr>
              <w:lang w:val="en"/>
            </w:rPr>
            <w:fldChar w:fldCharType="begin"/>
          </w:r>
          <w:r w:rsidR="00BA1F4A">
            <w:rPr>
              <w:lang w:val="tr-TR"/>
            </w:rPr>
            <w:instrText xml:space="preserve"> CITATION Kül22 \l 1055 </w:instrText>
          </w:r>
          <w:r w:rsidR="00BA1F4A">
            <w:rPr>
              <w:lang w:val="en"/>
            </w:rPr>
            <w:fldChar w:fldCharType="separate"/>
          </w:r>
          <w:r w:rsidR="00BA1F4A">
            <w:rPr>
              <w:noProof/>
              <w:lang w:val="tr-TR"/>
            </w:rPr>
            <w:t xml:space="preserve"> </w:t>
          </w:r>
          <w:r w:rsidR="00BA1F4A" w:rsidRPr="00BA1F4A">
            <w:rPr>
              <w:noProof/>
              <w:lang w:val="tr-TR"/>
            </w:rPr>
            <w:t>(Külahlı &amp; Çağlıyan, 2022)</w:t>
          </w:r>
          <w:r w:rsidR="00BA1F4A">
            <w:rPr>
              <w:lang w:val="en"/>
            </w:rPr>
            <w:fldChar w:fldCharType="end"/>
          </w:r>
        </w:sdtContent>
      </w:sdt>
    </w:p>
    <w:p w14:paraId="78CD4DAF" w14:textId="3E27982C" w:rsidR="00A95F45" w:rsidRDefault="00A95F45" w:rsidP="00A95F45">
      <w:pPr>
        <w:rPr>
          <w:lang w:val="en"/>
        </w:rPr>
      </w:pPr>
      <w:r w:rsidRPr="00A95F45">
        <w:rPr>
          <w:lang w:val="en"/>
        </w:rPr>
        <w:t>Blockchain technology is used in many sectors. It increases traceability in the production industry by keeping maintenance records and performance data on the blockchain. If the transportation processes of products could be tracked using blockchain, accurate information about delivery times and conditions could be obtained. Everything from the supply of raw materials to the delivery of the final product can be tracked using blockchain to ensure transparency and reliability. Data exchange in production processes on the blockchain protects the security and integrity of data.</w:t>
      </w:r>
      <w:sdt>
        <w:sdtPr>
          <w:rPr>
            <w:lang w:val="en"/>
          </w:rPr>
          <w:id w:val="1649478457"/>
          <w:citation/>
        </w:sdtPr>
        <w:sdtContent>
          <w:r w:rsidR="00BA1F4A">
            <w:rPr>
              <w:lang w:val="en"/>
            </w:rPr>
            <w:fldChar w:fldCharType="begin"/>
          </w:r>
          <w:r w:rsidR="00BA1F4A">
            <w:rPr>
              <w:lang w:val="tr-TR"/>
            </w:rPr>
            <w:instrText xml:space="preserve"> CITATION Kül22 \l 1055 </w:instrText>
          </w:r>
          <w:r w:rsidR="00BA1F4A">
            <w:rPr>
              <w:lang w:val="en"/>
            </w:rPr>
            <w:fldChar w:fldCharType="separate"/>
          </w:r>
          <w:r w:rsidR="00BA1F4A">
            <w:rPr>
              <w:noProof/>
              <w:lang w:val="tr-TR"/>
            </w:rPr>
            <w:t xml:space="preserve"> </w:t>
          </w:r>
          <w:r w:rsidR="00BA1F4A" w:rsidRPr="00BA1F4A">
            <w:rPr>
              <w:noProof/>
              <w:lang w:val="tr-TR"/>
            </w:rPr>
            <w:t>(Külahlı &amp; Çağlıyan, 2022)</w:t>
          </w:r>
          <w:r w:rsidR="00BA1F4A">
            <w:rPr>
              <w:lang w:val="en"/>
            </w:rPr>
            <w:fldChar w:fldCharType="end"/>
          </w:r>
        </w:sdtContent>
      </w:sdt>
    </w:p>
    <w:p w14:paraId="2F19625C" w14:textId="59ABBA84" w:rsidR="00185A2A" w:rsidRDefault="00185A2A" w:rsidP="00185A2A">
      <w:pPr>
        <w:pStyle w:val="Balk2"/>
        <w:numPr>
          <w:ilvl w:val="1"/>
          <w:numId w:val="4"/>
        </w:numPr>
        <w:rPr>
          <w:lang w:val="en"/>
        </w:rPr>
      </w:pPr>
      <w:r w:rsidRPr="00185A2A">
        <w:rPr>
          <w:lang w:val="en"/>
        </w:rPr>
        <w:t xml:space="preserve">Motivation </w:t>
      </w:r>
      <w:r>
        <w:rPr>
          <w:lang w:val="en"/>
        </w:rPr>
        <w:t>o</w:t>
      </w:r>
      <w:r w:rsidRPr="00185A2A">
        <w:rPr>
          <w:lang w:val="en"/>
        </w:rPr>
        <w:t xml:space="preserve">f </w:t>
      </w:r>
      <w:r>
        <w:rPr>
          <w:lang w:val="en"/>
        </w:rPr>
        <w:t>t</w:t>
      </w:r>
      <w:r w:rsidRPr="00185A2A">
        <w:rPr>
          <w:lang w:val="en"/>
        </w:rPr>
        <w:t>he Project</w:t>
      </w:r>
    </w:p>
    <w:p w14:paraId="39B129B8" w14:textId="2C1F4853" w:rsidR="00185A2A" w:rsidRPr="00185A2A" w:rsidRDefault="00185A2A" w:rsidP="00185A2A">
      <w:r w:rsidRPr="00185A2A">
        <w:t xml:space="preserve">The study also aims to investigate the importance of artificial intelligence and blockchain technologies, which are considered important for the continuity and development of production durability in today's industry, considering that cyber security is an intermediate function. With the increase in competition in today's </w:t>
      </w:r>
      <w:r w:rsidRPr="00185A2A">
        <w:lastRenderedPageBreak/>
        <w:t>industry, it has become an inevitable necessity to rapidly replace new technologies and integrate these technologies effectively. In this context, we aim to investigate an existing knowledge-friendly gap in relevant fields.</w:t>
      </w:r>
    </w:p>
    <w:p w14:paraId="41E11163" w14:textId="5C9A38F4" w:rsidR="00BA1F4A" w:rsidRDefault="00185A2A" w:rsidP="00185A2A">
      <w:r w:rsidRPr="00185A2A">
        <w:t>My personal motivation is that I wanted to become a cyber security expert in my career while studying industrial engineering as an undergraduate. I wanted to find the intersection of these two disciplines that are important to me. I wanted to combine the strategic role of industrial engineering in production processes and the critical position of cyber security today in a project and I wanted to choose such a topic. My graduation project is management, in which, among many things, I will have the opportunity to understand how it will be applied in my academic or professional career.</w:t>
      </w:r>
    </w:p>
    <w:p w14:paraId="42B94C73" w14:textId="509DAE02" w:rsidR="0062763C" w:rsidRDefault="0062763C" w:rsidP="0062763C">
      <w:r>
        <w:t>From an academic perspective, it is quite interesting to explore how a synergy can be achieved between cybersecurity and the combination of AI and Blockchain technologies by imposing a discipline that has a high level of applicability in many sectors, such as industrial engineering. My research aims to make a valuable contribution to the literature by demonstrating the effects of the combination of these areas on the manufacturing sector.</w:t>
      </w:r>
    </w:p>
    <w:p w14:paraId="61EDD6F0" w14:textId="59B6B07E" w:rsidR="0062763C" w:rsidRDefault="0062763C" w:rsidP="0062763C">
      <w:r>
        <w:t xml:space="preserve">Therefore, it is anticipated that this study will highlight the dependence of the manufacturing industry on the transformation of cybersecurity. AI and Blockchain seem like they could be useful given their possibilities, so understanding what strategies will help us understand the more potential contributions of these technologies will lead to strategies that will help these technologies become more useful and secure. In this sense, our study will not only contribute to </w:t>
      </w:r>
      <w:proofErr w:type="gramStart"/>
      <w:r>
        <w:t>theory, but</w:t>
      </w:r>
      <w:proofErr w:type="gramEnd"/>
      <w:r>
        <w:t xml:space="preserve"> also meet the practical interests of stakeholders in the manufacturing industry, producing important results.</w:t>
      </w:r>
    </w:p>
    <w:p w14:paraId="6D4370A4" w14:textId="102284F4" w:rsidR="0062763C" w:rsidRDefault="0062763C" w:rsidP="0062763C">
      <w:pPr>
        <w:pStyle w:val="Balk1"/>
      </w:pPr>
      <w:r w:rsidRPr="0062763C">
        <w:rPr>
          <w:sz w:val="48"/>
          <w:szCs w:val="48"/>
        </w:rPr>
        <w:t>CHAPTER 2</w:t>
      </w:r>
      <w:r w:rsidRPr="0062763C">
        <w:br/>
        <w:t>LITERATURE REVIEW</w:t>
      </w:r>
    </w:p>
    <w:p w14:paraId="0D6C1094" w14:textId="26D37BDE" w:rsidR="0062763C" w:rsidRDefault="0062763C" w:rsidP="0062763C">
      <w:r w:rsidRPr="0062763C">
        <w:rPr>
          <w:highlight w:val="yellow"/>
        </w:rPr>
        <w:t>ÜÇ DÖRT TANE ÇALIŞMAYI REFERANS VERİP BAHSEDECEĞİM</w:t>
      </w:r>
    </w:p>
    <w:p w14:paraId="444F659B" w14:textId="66040C4F" w:rsidR="00F32045" w:rsidRDefault="0062763C" w:rsidP="00B36EC4">
      <w:pPr>
        <w:pStyle w:val="Balk1"/>
      </w:pPr>
      <w:r w:rsidRPr="0062763C">
        <w:rPr>
          <w:sz w:val="48"/>
          <w:szCs w:val="48"/>
        </w:rPr>
        <w:lastRenderedPageBreak/>
        <w:t>CHAPTER 3</w:t>
      </w:r>
      <w:r w:rsidRPr="0062763C">
        <w:br/>
        <w:t>METHODOLOGY</w:t>
      </w:r>
    </w:p>
    <w:p w14:paraId="217C1C41" w14:textId="0713524D" w:rsidR="00CB09EC" w:rsidRDefault="00CB09EC" w:rsidP="00405F60">
      <w:pPr>
        <w:rPr>
          <w:lang w:val="en"/>
        </w:rPr>
      </w:pPr>
      <w:r w:rsidRPr="00405F60">
        <w:rPr>
          <w:lang w:val="en"/>
        </w:rPr>
        <w:t xml:space="preserve">Structural Equation Model (SEM) will be used in this study, which focuses on the mediating effect of </w:t>
      </w:r>
      <w:r w:rsidR="00405F60">
        <w:rPr>
          <w:lang w:val="en"/>
        </w:rPr>
        <w:t>C</w:t>
      </w:r>
      <w:r w:rsidRPr="00405F60">
        <w:rPr>
          <w:lang w:val="en"/>
        </w:rPr>
        <w:t xml:space="preserve">yber </w:t>
      </w:r>
      <w:r w:rsidR="00405F60">
        <w:rPr>
          <w:lang w:val="en"/>
        </w:rPr>
        <w:t>S</w:t>
      </w:r>
      <w:r w:rsidRPr="00405F60">
        <w:rPr>
          <w:lang w:val="en"/>
        </w:rPr>
        <w:t xml:space="preserve">ecurity in the effect of AI and Blockchain technologies on </w:t>
      </w:r>
      <w:r w:rsidR="00405F60" w:rsidRPr="00405F60">
        <w:rPr>
          <w:color w:val="000000" w:themeColor="text1"/>
        </w:rPr>
        <w:t>Manufacturing Resilienc</w:t>
      </w:r>
      <w:r w:rsidR="00405F60">
        <w:rPr>
          <w:color w:val="000000" w:themeColor="text1"/>
        </w:rPr>
        <w:t>e</w:t>
      </w:r>
      <w:r w:rsidRPr="00405F60">
        <w:rPr>
          <w:lang w:val="en"/>
        </w:rPr>
        <w:t>. SEM is a method of statistical analysis based on the mathematics of how the connection between two variables works and how all variables are related to each other. AMOS program will be preferred for this analysis.</w:t>
      </w:r>
    </w:p>
    <w:p w14:paraId="697E1D86" w14:textId="5F77640D" w:rsidR="00B36EC4" w:rsidRPr="00A07938" w:rsidRDefault="00405F60" w:rsidP="00B36EC4">
      <w:pPr>
        <w:rPr>
          <w:lang w:val="en"/>
        </w:rPr>
      </w:pPr>
      <w:r w:rsidRPr="00405F60">
        <w:rPr>
          <w:lang w:val="en"/>
        </w:rPr>
        <w:t>SEM is a method in which multivariate structures are analyzed. With the SEM method, there is a chance to establish a relationship between the observed and hidden variables.</w:t>
      </w:r>
      <w:r>
        <w:rPr>
          <w:lang w:val="tr-TR"/>
        </w:rPr>
        <w:t xml:space="preserve"> </w:t>
      </w:r>
      <w:r w:rsidRPr="00405F60">
        <w:rPr>
          <w:lang w:val="en"/>
        </w:rPr>
        <w:t>Independent variables are concepts that cannot be measured directly but can be linked to observed variables. In this study, AI and Blockchain were considered as independent variables. Mediator variables are variables that change the effect on the observed variable by applying them to undistributed variables. In this study, Cyber ​​Security was considered as a mediating variable.  SEM models and correlates the relationships between these variables with both confirmatory factor analysis (CFA) and path analysis techniques and establishes a structure by allowing a series of hypotheses to be tested.</w:t>
      </w:r>
      <w:sdt>
        <w:sdtPr>
          <w:rPr>
            <w:lang w:val="en"/>
          </w:rPr>
          <w:id w:val="-1619220973"/>
          <w:citation/>
        </w:sdtPr>
        <w:sdtContent>
          <w:r w:rsidR="00F32E18">
            <w:rPr>
              <w:lang w:val="en"/>
            </w:rPr>
            <w:fldChar w:fldCharType="begin"/>
          </w:r>
          <w:r w:rsidR="00F32E18">
            <w:rPr>
              <w:lang w:val="tr-TR"/>
            </w:rPr>
            <w:instrText xml:space="preserve"> CITATION Lin24 \l 1055 </w:instrText>
          </w:r>
          <w:r w:rsidR="00F32E18">
            <w:rPr>
              <w:lang w:val="en"/>
            </w:rPr>
            <w:fldChar w:fldCharType="separate"/>
          </w:r>
          <w:r w:rsidR="00F32E18">
            <w:rPr>
              <w:noProof/>
              <w:lang w:val="tr-TR"/>
            </w:rPr>
            <w:t xml:space="preserve"> </w:t>
          </w:r>
          <w:r w:rsidR="00F32E18" w:rsidRPr="00F32E18">
            <w:rPr>
              <w:noProof/>
              <w:lang w:val="tr-TR"/>
            </w:rPr>
            <w:t>(Lin, Ren, Feng, &amp; Li, 2024)</w:t>
          </w:r>
          <w:r w:rsidR="00F32E18">
            <w:rPr>
              <w:lang w:val="en"/>
            </w:rPr>
            <w:fldChar w:fldCharType="end"/>
          </w:r>
        </w:sdtContent>
      </w:sdt>
      <w:r>
        <w:rPr>
          <w:lang w:val="en"/>
        </w:rPr>
        <w:t xml:space="preserve"> </w:t>
      </w:r>
      <w:r w:rsidRPr="00405F60">
        <w:rPr>
          <w:lang w:val="en"/>
        </w:rPr>
        <w:t>Figure</w:t>
      </w:r>
      <w:r>
        <w:rPr>
          <w:lang w:val="en"/>
        </w:rPr>
        <w:t xml:space="preserve"> 2</w:t>
      </w:r>
      <w:r w:rsidRPr="00405F60">
        <w:rPr>
          <w:lang w:val="en"/>
        </w:rPr>
        <w:t xml:space="preserve"> shows the structure expected to be constructed using the SEM method.</w:t>
      </w:r>
    </w:p>
    <w:p w14:paraId="2CA69DBB" w14:textId="2E231879" w:rsidR="00B36EC4" w:rsidRPr="00B36EC4" w:rsidRDefault="00A07938" w:rsidP="00B36EC4">
      <w:pPr>
        <w:jc w:val="center"/>
      </w:pPr>
      <w:r>
        <w:rPr>
          <w:noProof/>
          <w:lang w:val="en"/>
        </w:rPr>
        <w:lastRenderedPageBreak/>
        <w:drawing>
          <wp:inline distT="0" distB="0" distL="0" distR="0" wp14:anchorId="136EB526" wp14:editId="1E764657">
            <wp:extent cx="5219700" cy="3595370"/>
            <wp:effectExtent l="0" t="0" r="0" b="0"/>
            <wp:docPr id="427946966" name="Resim 2" descr="daire, çizgi, diyagram, tasla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46966" name="Resim 2" descr="daire, çizgi, diyagram, taslak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9700" cy="3595370"/>
                    </a:xfrm>
                    <a:prstGeom prst="rect">
                      <a:avLst/>
                    </a:prstGeom>
                  </pic:spPr>
                </pic:pic>
              </a:graphicData>
            </a:graphic>
          </wp:inline>
        </w:drawing>
      </w:r>
    </w:p>
    <w:p w14:paraId="015F78A8" w14:textId="3FA51597" w:rsidR="00B36EC4" w:rsidRDefault="00B36EC4" w:rsidP="00B36EC4">
      <w:pPr>
        <w:keepNext/>
        <w:jc w:val="center"/>
      </w:pPr>
    </w:p>
    <w:p w14:paraId="0CC9D0FC" w14:textId="0A5AB248" w:rsidR="00F40266" w:rsidRDefault="00B36EC4" w:rsidP="00F32E18">
      <w:pPr>
        <w:pStyle w:val="ResimYazs"/>
        <w:jc w:val="center"/>
        <w:rPr>
          <w:color w:val="000000" w:themeColor="text1"/>
          <w:sz w:val="20"/>
          <w:szCs w:val="20"/>
        </w:rPr>
      </w:pPr>
      <w:r w:rsidRPr="00B36EC4">
        <w:rPr>
          <w:b/>
          <w:bCs/>
          <w:color w:val="000000" w:themeColor="text1"/>
          <w:sz w:val="20"/>
          <w:szCs w:val="20"/>
        </w:rPr>
        <w:t xml:space="preserve">Figure </w:t>
      </w:r>
      <w:r w:rsidRPr="00B36EC4">
        <w:rPr>
          <w:b/>
          <w:bCs/>
          <w:color w:val="000000" w:themeColor="text1"/>
          <w:sz w:val="20"/>
          <w:szCs w:val="20"/>
        </w:rPr>
        <w:fldChar w:fldCharType="begin"/>
      </w:r>
      <w:r w:rsidRPr="00B36EC4">
        <w:rPr>
          <w:b/>
          <w:bCs/>
          <w:color w:val="000000" w:themeColor="text1"/>
          <w:sz w:val="20"/>
          <w:szCs w:val="20"/>
        </w:rPr>
        <w:instrText xml:space="preserve"> SEQ Figure \* ARABIC </w:instrText>
      </w:r>
      <w:r w:rsidRPr="00B36EC4">
        <w:rPr>
          <w:b/>
          <w:bCs/>
          <w:color w:val="000000" w:themeColor="text1"/>
          <w:sz w:val="20"/>
          <w:szCs w:val="20"/>
        </w:rPr>
        <w:fldChar w:fldCharType="separate"/>
      </w:r>
      <w:r w:rsidRPr="00B36EC4">
        <w:rPr>
          <w:b/>
          <w:bCs/>
          <w:noProof/>
          <w:color w:val="000000" w:themeColor="text1"/>
          <w:sz w:val="20"/>
          <w:szCs w:val="20"/>
        </w:rPr>
        <w:t>2</w:t>
      </w:r>
      <w:r w:rsidRPr="00B36EC4">
        <w:rPr>
          <w:b/>
          <w:bCs/>
          <w:color w:val="000000" w:themeColor="text1"/>
          <w:sz w:val="20"/>
          <w:szCs w:val="20"/>
        </w:rPr>
        <w:fldChar w:fldCharType="end"/>
      </w:r>
      <w:r w:rsidRPr="00B36EC4">
        <w:rPr>
          <w:b/>
          <w:bCs/>
          <w:color w:val="000000" w:themeColor="text1"/>
          <w:sz w:val="20"/>
          <w:szCs w:val="20"/>
        </w:rPr>
        <w:t>:</w:t>
      </w:r>
      <w:r w:rsidRPr="00B36EC4">
        <w:rPr>
          <w:color w:val="000000" w:themeColor="text1"/>
          <w:sz w:val="20"/>
          <w:szCs w:val="20"/>
        </w:rPr>
        <w:t xml:space="preserve"> Structural Equation Model of the Project</w:t>
      </w:r>
    </w:p>
    <w:p w14:paraId="58090C94" w14:textId="77777777" w:rsidR="00A07938" w:rsidRPr="00A07938" w:rsidRDefault="00A07938" w:rsidP="00A07938">
      <w:pPr>
        <w:rPr>
          <w:lang w:val="en"/>
        </w:rPr>
      </w:pPr>
      <w:r w:rsidRPr="00A07938">
        <w:rPr>
          <w:lang w:val="en"/>
        </w:rPr>
        <w:t>The SEM method works as follows:</w:t>
      </w:r>
    </w:p>
    <w:p w14:paraId="6E347A15" w14:textId="77777777" w:rsidR="00A07938" w:rsidRDefault="00A07938" w:rsidP="00A07938">
      <w:pPr>
        <w:rPr>
          <w:lang w:val="en"/>
        </w:rPr>
      </w:pPr>
      <w:r w:rsidRPr="00A07938">
        <w:rPr>
          <w:b/>
          <w:bCs/>
          <w:lang w:val="en"/>
        </w:rPr>
        <w:t>Theoretical Model Development:</w:t>
      </w:r>
      <w:r w:rsidRPr="00A07938">
        <w:rPr>
          <w:lang w:val="en"/>
        </w:rPr>
        <w:t xml:space="preserve"> The concepts examined during the research process and the relationships between them are defined with reference to the literature.</w:t>
      </w:r>
    </w:p>
    <w:p w14:paraId="6E3C5C2E" w14:textId="77777777" w:rsidR="00A07938" w:rsidRPr="00A07938" w:rsidRDefault="00A07938" w:rsidP="00A07938">
      <w:pPr>
        <w:rPr>
          <w:lang w:val="en"/>
        </w:rPr>
      </w:pPr>
      <w:r w:rsidRPr="00A07938">
        <w:rPr>
          <w:b/>
          <w:bCs/>
          <w:lang w:val="en"/>
        </w:rPr>
        <w:t>Model Specification:</w:t>
      </w:r>
      <w:r w:rsidRPr="00A07938">
        <w:rPr>
          <w:lang w:val="en"/>
        </w:rPr>
        <w:t xml:space="preserve"> A conceptual model is transformed into a form that contains observed and latent variables and the relationships between them.</w:t>
      </w:r>
    </w:p>
    <w:p w14:paraId="1CA947C6" w14:textId="77777777" w:rsidR="00A07938" w:rsidRPr="00A07938" w:rsidRDefault="00A07938" w:rsidP="00A07938">
      <w:pPr>
        <w:rPr>
          <w:lang w:val="en"/>
        </w:rPr>
      </w:pPr>
      <w:r w:rsidRPr="00A07938">
        <w:rPr>
          <w:b/>
          <w:bCs/>
          <w:lang w:val="en"/>
        </w:rPr>
        <w:t>Data Collection:</w:t>
      </w:r>
      <w:r w:rsidRPr="00A07938">
        <w:rPr>
          <w:lang w:val="en"/>
        </w:rPr>
        <w:t xml:space="preserve"> The data required to validate the model is collected from a suitable sample. In this study, surveys to be administered to at least 150 people will provide this data.</w:t>
      </w:r>
    </w:p>
    <w:p w14:paraId="25334289" w14:textId="77777777" w:rsidR="00A07938" w:rsidRPr="00A07938" w:rsidRDefault="00A07938" w:rsidP="00A07938">
      <w:pPr>
        <w:rPr>
          <w:lang w:val="en"/>
        </w:rPr>
      </w:pPr>
      <w:r w:rsidRPr="00A07938">
        <w:rPr>
          <w:b/>
          <w:bCs/>
          <w:lang w:val="en"/>
        </w:rPr>
        <w:t>Estimation of the Model:</w:t>
      </w:r>
      <w:r w:rsidRPr="00A07938">
        <w:rPr>
          <w:lang w:val="en"/>
        </w:rPr>
        <w:t xml:space="preserve"> The parameters of the model are estimated, and the fit indices are evaluated through software such as AMOS.</w:t>
      </w:r>
    </w:p>
    <w:p w14:paraId="3A8C3FD0" w14:textId="2C78AA6C" w:rsidR="00A07938" w:rsidRDefault="00A07938" w:rsidP="00A07938">
      <w:pPr>
        <w:rPr>
          <w:lang w:val="en"/>
        </w:rPr>
      </w:pPr>
      <w:r w:rsidRPr="00A07938">
        <w:rPr>
          <w:b/>
          <w:bCs/>
          <w:lang w:val="en"/>
        </w:rPr>
        <w:t>Evaluation and Revision of the Model:</w:t>
      </w:r>
      <w:r w:rsidRPr="00A07938">
        <w:rPr>
          <w:lang w:val="en"/>
        </w:rPr>
        <w:t xml:space="preserve"> The adequacy of the model is evaluated statistically, and changes are made if necessary.</w:t>
      </w:r>
    </w:p>
    <w:p w14:paraId="08E9ECBA" w14:textId="77777777" w:rsidR="00447866" w:rsidRDefault="00447866" w:rsidP="00A07938">
      <w:pPr>
        <w:rPr>
          <w:lang w:val="en"/>
        </w:rPr>
      </w:pPr>
    </w:p>
    <w:p w14:paraId="5CB94C54" w14:textId="77805359" w:rsidR="00447866" w:rsidRDefault="00447866" w:rsidP="00447866">
      <w:pPr>
        <w:pStyle w:val="Balk1"/>
        <w:rPr>
          <w:lang w:val="tr-TR"/>
        </w:rPr>
      </w:pPr>
      <w:r w:rsidRPr="00447866">
        <w:rPr>
          <w:sz w:val="48"/>
          <w:szCs w:val="48"/>
          <w:lang w:val="tr-TR"/>
        </w:rPr>
        <w:lastRenderedPageBreak/>
        <w:t>CHAPTER 4</w:t>
      </w:r>
      <w:r>
        <w:rPr>
          <w:lang w:val="tr-TR"/>
        </w:rPr>
        <w:br/>
      </w:r>
      <w:r w:rsidRPr="00447866">
        <w:rPr>
          <w:lang w:val="tr-TR"/>
        </w:rPr>
        <w:t>DATA COLLECTION</w:t>
      </w:r>
    </w:p>
    <w:p w14:paraId="52B2FD15" w14:textId="2F8FBC38" w:rsidR="006D53D8" w:rsidRDefault="00565DF4" w:rsidP="00A07938">
      <w:pPr>
        <w:rPr>
          <w:lang w:val="en"/>
        </w:rPr>
      </w:pPr>
      <w:r w:rsidRPr="00565DF4">
        <w:rPr>
          <w:lang w:val="en"/>
        </w:rPr>
        <w:t>Survey questions in Table 1; The survey will be conducted in a five-point Likert style using survey tools such as Google forms to 150 people who are informed in general terms about production durability, cyber security, blockchain and artificial intelligence. Afterwards, the data obtained will be analyzed using the SEM method.</w:t>
      </w:r>
    </w:p>
    <w:p w14:paraId="5E65CA0F" w14:textId="27AE9AC3" w:rsidR="00B44D55" w:rsidRDefault="00B44D55" w:rsidP="00B44D55">
      <w:r w:rsidRPr="00B44D55">
        <w:rPr>
          <w:lang w:val="en"/>
        </w:rPr>
        <w:t xml:space="preserve">The survey questions were created in line with the inferences obtained from </w:t>
      </w:r>
      <w:r w:rsidRPr="00B44D55">
        <w:rPr>
          <w:noProof/>
          <w:lang w:val="tr-TR"/>
        </w:rPr>
        <w:t xml:space="preserve">Romero, Stahre, </w:t>
      </w:r>
      <w:r w:rsidRPr="00B44D55">
        <w:rPr>
          <w:noProof/>
        </w:rPr>
        <w:t>Larsson, and Öhr</w:t>
      </w:r>
      <w:r w:rsidRPr="00B44D55">
        <w:t xml:space="preserve"> 's article named Building Manufacturing Resilience Through Production Innovation </w:t>
      </w:r>
      <w:sdt>
        <w:sdtPr>
          <w:id w:val="2174868"/>
          <w:citation/>
        </w:sdtPr>
        <w:sdtContent>
          <w:r w:rsidRPr="00B44D55">
            <w:fldChar w:fldCharType="begin"/>
          </w:r>
          <w:r w:rsidRPr="00B44D55">
            <w:instrText xml:space="preserve">CITATION Rom21 \n  \t  \l 1055 </w:instrText>
          </w:r>
          <w:r w:rsidRPr="00B44D55">
            <w:fldChar w:fldCharType="separate"/>
          </w:r>
          <w:r w:rsidRPr="00B44D55">
            <w:rPr>
              <w:noProof/>
            </w:rPr>
            <w:t>(2021)</w:t>
          </w:r>
          <w:r w:rsidRPr="00B44D55">
            <w:fldChar w:fldCharType="end"/>
          </w:r>
        </w:sdtContent>
      </w:sdt>
      <w:r w:rsidRPr="00B44D55">
        <w:t xml:space="preserve"> and </w:t>
      </w:r>
      <w:proofErr w:type="spellStart"/>
      <w:r w:rsidRPr="00B44D55">
        <w:t>Kusiak’s</w:t>
      </w:r>
      <w:proofErr w:type="spellEnd"/>
      <w:r w:rsidRPr="00B44D55">
        <w:t xml:space="preserve"> article titled  Fundamentals of Smart Manufacturing: A multi-thread perspective.</w:t>
      </w:r>
      <w:sdt>
        <w:sdtPr>
          <w:id w:val="1459526569"/>
          <w:citation/>
        </w:sdtPr>
        <w:sdtContent>
          <w:r w:rsidRPr="00B44D55">
            <w:fldChar w:fldCharType="begin"/>
          </w:r>
          <w:r w:rsidRPr="00B44D55">
            <w:instrText xml:space="preserve">CITATION Kus19 \n  \t  \l 1055 </w:instrText>
          </w:r>
          <w:r w:rsidRPr="00B44D55">
            <w:fldChar w:fldCharType="separate"/>
          </w:r>
          <w:r w:rsidRPr="00B44D55">
            <w:rPr>
              <w:noProof/>
            </w:rPr>
            <w:t xml:space="preserve"> (2019)</w:t>
          </w:r>
          <w:r w:rsidRPr="00B44D55">
            <w:fldChar w:fldCharType="end"/>
          </w:r>
        </w:sdtContent>
      </w:sdt>
    </w:p>
    <w:p w14:paraId="2A1474CA" w14:textId="77777777" w:rsidR="00B44D55" w:rsidRPr="00B44D55" w:rsidRDefault="00B44D55" w:rsidP="00B44D55">
      <w:pPr>
        <w:rPr>
          <w:lang w:val="tr-TR"/>
        </w:rPr>
      </w:pPr>
    </w:p>
    <w:p w14:paraId="3B74802E" w14:textId="5603383B" w:rsidR="00565DF4" w:rsidRPr="00565DF4" w:rsidRDefault="00565DF4" w:rsidP="00565DF4">
      <w:pPr>
        <w:pStyle w:val="ResimYazs"/>
        <w:keepNext/>
        <w:jc w:val="center"/>
        <w:rPr>
          <w:color w:val="000000" w:themeColor="text1"/>
          <w:sz w:val="20"/>
          <w:szCs w:val="20"/>
        </w:rPr>
      </w:pPr>
      <w:r w:rsidRPr="00565DF4">
        <w:rPr>
          <w:b/>
          <w:bCs/>
          <w:color w:val="000000" w:themeColor="text1"/>
          <w:sz w:val="20"/>
          <w:szCs w:val="20"/>
        </w:rPr>
        <w:t xml:space="preserve">Table </w:t>
      </w:r>
      <w:r w:rsidRPr="00565DF4">
        <w:rPr>
          <w:b/>
          <w:bCs/>
          <w:color w:val="000000" w:themeColor="text1"/>
          <w:sz w:val="20"/>
          <w:szCs w:val="20"/>
        </w:rPr>
        <w:fldChar w:fldCharType="begin"/>
      </w:r>
      <w:r w:rsidRPr="00565DF4">
        <w:rPr>
          <w:b/>
          <w:bCs/>
          <w:color w:val="000000" w:themeColor="text1"/>
          <w:sz w:val="20"/>
          <w:szCs w:val="20"/>
        </w:rPr>
        <w:instrText xml:space="preserve"> SEQ Table \* ARABIC </w:instrText>
      </w:r>
      <w:r w:rsidRPr="00565DF4">
        <w:rPr>
          <w:b/>
          <w:bCs/>
          <w:color w:val="000000" w:themeColor="text1"/>
          <w:sz w:val="20"/>
          <w:szCs w:val="20"/>
        </w:rPr>
        <w:fldChar w:fldCharType="separate"/>
      </w:r>
      <w:r w:rsidRPr="00565DF4">
        <w:rPr>
          <w:b/>
          <w:bCs/>
          <w:noProof/>
          <w:color w:val="000000" w:themeColor="text1"/>
          <w:sz w:val="20"/>
          <w:szCs w:val="20"/>
        </w:rPr>
        <w:t>1</w:t>
      </w:r>
      <w:r w:rsidRPr="00565DF4">
        <w:rPr>
          <w:b/>
          <w:bCs/>
          <w:color w:val="000000" w:themeColor="text1"/>
          <w:sz w:val="20"/>
          <w:szCs w:val="20"/>
        </w:rPr>
        <w:fldChar w:fldCharType="end"/>
      </w:r>
      <w:r w:rsidRPr="00565DF4">
        <w:rPr>
          <w:b/>
          <w:bCs/>
          <w:color w:val="000000" w:themeColor="text1"/>
          <w:sz w:val="20"/>
          <w:szCs w:val="20"/>
        </w:rPr>
        <w:t>:</w:t>
      </w:r>
      <w:r w:rsidRPr="00565DF4">
        <w:rPr>
          <w:color w:val="000000" w:themeColor="text1"/>
          <w:sz w:val="20"/>
          <w:szCs w:val="20"/>
        </w:rPr>
        <w:t xml:space="preserve"> Survey Questions</w:t>
      </w:r>
    </w:p>
    <w:tbl>
      <w:tblPr>
        <w:tblStyle w:val="TabloKlavuzu"/>
        <w:tblW w:w="0" w:type="auto"/>
        <w:jc w:val="center"/>
        <w:tblLook w:val="04A0" w:firstRow="1" w:lastRow="0" w:firstColumn="1" w:lastColumn="0" w:noHBand="0" w:noVBand="1"/>
      </w:tblPr>
      <w:tblGrid>
        <w:gridCol w:w="1957"/>
        <w:gridCol w:w="747"/>
        <w:gridCol w:w="5506"/>
      </w:tblGrid>
      <w:tr w:rsidR="006D53D8" w:rsidRPr="00D03FB8" w14:paraId="55C4EA44" w14:textId="77777777" w:rsidTr="00565DF4">
        <w:trPr>
          <w:jc w:val="center"/>
        </w:trPr>
        <w:tc>
          <w:tcPr>
            <w:tcW w:w="1957" w:type="dxa"/>
            <w:vMerge w:val="restart"/>
            <w:vAlign w:val="center"/>
          </w:tcPr>
          <w:p w14:paraId="4344634C" w14:textId="178551A3" w:rsidR="006D53D8" w:rsidRPr="00D03FB8" w:rsidRDefault="006D53D8" w:rsidP="006D53D8">
            <w:pPr>
              <w:jc w:val="center"/>
              <w:rPr>
                <w:sz w:val="20"/>
                <w:szCs w:val="20"/>
                <w:lang w:val="en"/>
              </w:rPr>
            </w:pPr>
            <w:r>
              <w:rPr>
                <w:sz w:val="20"/>
                <w:szCs w:val="20"/>
                <w:lang w:val="en"/>
              </w:rPr>
              <w:t xml:space="preserve">ARTIFICAL </w:t>
            </w:r>
            <w:r>
              <w:rPr>
                <w:sz w:val="20"/>
                <w:szCs w:val="20"/>
                <w:lang w:val="en"/>
              </w:rPr>
              <w:br/>
              <w:t>INTELLIGENCE</w:t>
            </w:r>
          </w:p>
        </w:tc>
        <w:tc>
          <w:tcPr>
            <w:tcW w:w="747" w:type="dxa"/>
            <w:vAlign w:val="center"/>
          </w:tcPr>
          <w:p w14:paraId="31A24216" w14:textId="5DF77C82" w:rsidR="006D53D8" w:rsidRPr="00D03FB8" w:rsidRDefault="006D53D8" w:rsidP="006D53D8">
            <w:pPr>
              <w:jc w:val="center"/>
              <w:rPr>
                <w:sz w:val="20"/>
                <w:szCs w:val="20"/>
                <w:lang w:val="en"/>
              </w:rPr>
            </w:pPr>
            <w:r>
              <w:rPr>
                <w:sz w:val="20"/>
                <w:szCs w:val="20"/>
                <w:lang w:val="en"/>
              </w:rPr>
              <w:t>AI1</w:t>
            </w:r>
          </w:p>
        </w:tc>
        <w:tc>
          <w:tcPr>
            <w:tcW w:w="5506" w:type="dxa"/>
          </w:tcPr>
          <w:p w14:paraId="38CE19EA" w14:textId="50F3224B" w:rsidR="006D53D8" w:rsidRPr="00D03FB8" w:rsidRDefault="006D53D8" w:rsidP="00D03FB8">
            <w:pPr>
              <w:jc w:val="center"/>
              <w:rPr>
                <w:sz w:val="20"/>
                <w:szCs w:val="20"/>
                <w:lang w:val="en"/>
              </w:rPr>
            </w:pPr>
            <w:r w:rsidRPr="00D03FB8">
              <w:rPr>
                <w:sz w:val="20"/>
                <w:szCs w:val="20"/>
                <w:lang w:val="en"/>
              </w:rPr>
              <w:t>AI-based predictive maintenance applications increase the resilience of production assets to outages.</w:t>
            </w:r>
          </w:p>
        </w:tc>
      </w:tr>
      <w:tr w:rsidR="006D53D8" w:rsidRPr="00D03FB8" w14:paraId="33CA1375" w14:textId="77777777" w:rsidTr="00565DF4">
        <w:trPr>
          <w:jc w:val="center"/>
        </w:trPr>
        <w:tc>
          <w:tcPr>
            <w:tcW w:w="1957" w:type="dxa"/>
            <w:vMerge/>
          </w:tcPr>
          <w:p w14:paraId="7E5C1EBF" w14:textId="77777777" w:rsidR="006D53D8" w:rsidRPr="00D03FB8" w:rsidRDefault="006D53D8" w:rsidP="00D03FB8">
            <w:pPr>
              <w:rPr>
                <w:sz w:val="20"/>
                <w:szCs w:val="20"/>
                <w:lang w:val="en"/>
              </w:rPr>
            </w:pPr>
          </w:p>
        </w:tc>
        <w:tc>
          <w:tcPr>
            <w:tcW w:w="747" w:type="dxa"/>
            <w:vAlign w:val="center"/>
          </w:tcPr>
          <w:p w14:paraId="2F1482BE" w14:textId="7A7070A6" w:rsidR="006D53D8" w:rsidRPr="00D03FB8" w:rsidRDefault="006D53D8" w:rsidP="006D53D8">
            <w:pPr>
              <w:jc w:val="center"/>
              <w:rPr>
                <w:sz w:val="20"/>
                <w:szCs w:val="20"/>
                <w:lang w:val="tr-TR"/>
              </w:rPr>
            </w:pPr>
            <w:r>
              <w:rPr>
                <w:sz w:val="20"/>
                <w:szCs w:val="20"/>
                <w:lang w:val="tr-TR"/>
              </w:rPr>
              <w:t>AI2</w:t>
            </w:r>
          </w:p>
        </w:tc>
        <w:tc>
          <w:tcPr>
            <w:tcW w:w="5506" w:type="dxa"/>
          </w:tcPr>
          <w:p w14:paraId="40E88884" w14:textId="3CF45A37" w:rsidR="006D53D8" w:rsidRPr="00D03FB8" w:rsidRDefault="006D53D8" w:rsidP="00D03FB8">
            <w:pPr>
              <w:jc w:val="center"/>
              <w:rPr>
                <w:sz w:val="20"/>
                <w:szCs w:val="20"/>
                <w:lang w:val="en"/>
              </w:rPr>
            </w:pPr>
            <w:r w:rsidRPr="00D03FB8">
              <w:rPr>
                <w:sz w:val="20"/>
                <w:szCs w:val="20"/>
                <w:lang w:val="en"/>
              </w:rPr>
              <w:t>AI-based transportation route optimizations contribute to preventing disruptions in logistics processes.</w:t>
            </w:r>
          </w:p>
        </w:tc>
      </w:tr>
      <w:tr w:rsidR="006D53D8" w:rsidRPr="00D03FB8" w14:paraId="3023811B" w14:textId="77777777" w:rsidTr="00565DF4">
        <w:trPr>
          <w:jc w:val="center"/>
        </w:trPr>
        <w:tc>
          <w:tcPr>
            <w:tcW w:w="1957" w:type="dxa"/>
            <w:vMerge/>
          </w:tcPr>
          <w:p w14:paraId="6A5951BC" w14:textId="77777777" w:rsidR="006D53D8" w:rsidRPr="00D03FB8" w:rsidRDefault="006D53D8" w:rsidP="00D03FB8">
            <w:pPr>
              <w:rPr>
                <w:sz w:val="20"/>
                <w:szCs w:val="20"/>
                <w:lang w:val="en"/>
              </w:rPr>
            </w:pPr>
          </w:p>
        </w:tc>
        <w:tc>
          <w:tcPr>
            <w:tcW w:w="747" w:type="dxa"/>
            <w:vAlign w:val="center"/>
          </w:tcPr>
          <w:p w14:paraId="7FA17827" w14:textId="469E7FF3" w:rsidR="006D53D8" w:rsidRPr="00D03FB8" w:rsidRDefault="006D53D8" w:rsidP="006D53D8">
            <w:pPr>
              <w:jc w:val="center"/>
              <w:rPr>
                <w:sz w:val="20"/>
                <w:szCs w:val="20"/>
                <w:lang w:val="en"/>
              </w:rPr>
            </w:pPr>
            <w:r>
              <w:rPr>
                <w:sz w:val="20"/>
                <w:szCs w:val="20"/>
                <w:lang w:val="en"/>
              </w:rPr>
              <w:t>AI3</w:t>
            </w:r>
          </w:p>
        </w:tc>
        <w:tc>
          <w:tcPr>
            <w:tcW w:w="5506" w:type="dxa"/>
          </w:tcPr>
          <w:p w14:paraId="708B6EB8" w14:textId="6BEA5218" w:rsidR="006D53D8" w:rsidRPr="00D03FB8" w:rsidRDefault="006D53D8" w:rsidP="00D03FB8">
            <w:pPr>
              <w:jc w:val="center"/>
              <w:rPr>
                <w:sz w:val="20"/>
                <w:szCs w:val="20"/>
                <w:lang w:val="tr-TR"/>
              </w:rPr>
            </w:pPr>
            <w:r w:rsidRPr="00D03FB8">
              <w:rPr>
                <w:sz w:val="20"/>
                <w:szCs w:val="20"/>
                <w:lang w:val="en"/>
              </w:rPr>
              <w:t>AI's demand forecasting and supply chain planning minimizes disruptions in production processes.</w:t>
            </w:r>
          </w:p>
        </w:tc>
      </w:tr>
      <w:tr w:rsidR="006D53D8" w:rsidRPr="00D03FB8" w14:paraId="45AE2895" w14:textId="77777777" w:rsidTr="00565DF4">
        <w:trPr>
          <w:jc w:val="center"/>
        </w:trPr>
        <w:tc>
          <w:tcPr>
            <w:tcW w:w="1957" w:type="dxa"/>
            <w:vMerge/>
          </w:tcPr>
          <w:p w14:paraId="5D1CB0D0" w14:textId="77777777" w:rsidR="006D53D8" w:rsidRPr="00D03FB8" w:rsidRDefault="006D53D8" w:rsidP="00D03FB8">
            <w:pPr>
              <w:jc w:val="center"/>
              <w:rPr>
                <w:sz w:val="20"/>
                <w:szCs w:val="20"/>
                <w:lang w:val="en"/>
              </w:rPr>
            </w:pPr>
          </w:p>
        </w:tc>
        <w:tc>
          <w:tcPr>
            <w:tcW w:w="747" w:type="dxa"/>
            <w:vAlign w:val="center"/>
          </w:tcPr>
          <w:p w14:paraId="30B80AC2" w14:textId="72706153" w:rsidR="006D53D8" w:rsidRPr="00D03FB8" w:rsidRDefault="006D53D8" w:rsidP="006D53D8">
            <w:pPr>
              <w:jc w:val="center"/>
              <w:rPr>
                <w:sz w:val="20"/>
                <w:szCs w:val="20"/>
                <w:lang w:val="en"/>
              </w:rPr>
            </w:pPr>
            <w:r>
              <w:rPr>
                <w:sz w:val="20"/>
                <w:szCs w:val="20"/>
                <w:lang w:val="en"/>
              </w:rPr>
              <w:t>AI4</w:t>
            </w:r>
          </w:p>
        </w:tc>
        <w:tc>
          <w:tcPr>
            <w:tcW w:w="5506" w:type="dxa"/>
          </w:tcPr>
          <w:p w14:paraId="1F817D3C" w14:textId="2BD4F243" w:rsidR="006D53D8" w:rsidRPr="00D03FB8" w:rsidRDefault="006D53D8" w:rsidP="00D03FB8">
            <w:pPr>
              <w:jc w:val="center"/>
              <w:rPr>
                <w:sz w:val="20"/>
                <w:szCs w:val="20"/>
                <w:lang w:val="tr-TR"/>
              </w:rPr>
            </w:pPr>
            <w:r w:rsidRPr="00D03FB8">
              <w:rPr>
                <w:sz w:val="20"/>
                <w:szCs w:val="20"/>
                <w:lang w:val="en"/>
              </w:rPr>
              <w:t>AI-based communication networks increase the speed of decision-making in production processes.</w:t>
            </w:r>
          </w:p>
        </w:tc>
      </w:tr>
      <w:tr w:rsidR="006D53D8" w:rsidRPr="00D03FB8" w14:paraId="7DCA9B52" w14:textId="77777777" w:rsidTr="00565DF4">
        <w:trPr>
          <w:jc w:val="center"/>
        </w:trPr>
        <w:tc>
          <w:tcPr>
            <w:tcW w:w="1957" w:type="dxa"/>
            <w:vMerge/>
          </w:tcPr>
          <w:p w14:paraId="4557C866" w14:textId="77777777" w:rsidR="006D53D8" w:rsidRPr="00D03FB8" w:rsidRDefault="006D53D8" w:rsidP="00D03FB8">
            <w:pPr>
              <w:jc w:val="center"/>
              <w:rPr>
                <w:sz w:val="20"/>
                <w:szCs w:val="20"/>
                <w:lang w:val="en"/>
              </w:rPr>
            </w:pPr>
          </w:p>
        </w:tc>
        <w:tc>
          <w:tcPr>
            <w:tcW w:w="747" w:type="dxa"/>
            <w:vAlign w:val="center"/>
          </w:tcPr>
          <w:p w14:paraId="53AFDCF3" w14:textId="53138EE4" w:rsidR="006D53D8" w:rsidRPr="00D03FB8" w:rsidRDefault="006D53D8" w:rsidP="006D53D8">
            <w:pPr>
              <w:jc w:val="center"/>
              <w:rPr>
                <w:sz w:val="20"/>
                <w:szCs w:val="20"/>
                <w:lang w:val="en"/>
              </w:rPr>
            </w:pPr>
            <w:r>
              <w:rPr>
                <w:sz w:val="20"/>
                <w:szCs w:val="20"/>
                <w:lang w:val="en"/>
              </w:rPr>
              <w:t>AI5</w:t>
            </w:r>
          </w:p>
        </w:tc>
        <w:tc>
          <w:tcPr>
            <w:tcW w:w="5506" w:type="dxa"/>
          </w:tcPr>
          <w:p w14:paraId="1CBC45B3" w14:textId="7B0E5DEB" w:rsidR="006D53D8" w:rsidRPr="00D03FB8" w:rsidRDefault="006D53D8" w:rsidP="00D03FB8">
            <w:pPr>
              <w:jc w:val="center"/>
              <w:rPr>
                <w:sz w:val="20"/>
                <w:szCs w:val="20"/>
                <w:lang w:val="en"/>
              </w:rPr>
            </w:pPr>
            <w:r w:rsidRPr="00D03FB8">
              <w:rPr>
                <w:sz w:val="20"/>
                <w:szCs w:val="20"/>
                <w:lang w:val="en"/>
              </w:rPr>
              <w:t>AI-based energy optimization systems increase the resilience of energy resources.</w:t>
            </w:r>
          </w:p>
        </w:tc>
      </w:tr>
      <w:tr w:rsidR="006D53D8" w:rsidRPr="00D03FB8" w14:paraId="5EA037B9" w14:textId="77777777" w:rsidTr="00565DF4">
        <w:trPr>
          <w:jc w:val="center"/>
        </w:trPr>
        <w:tc>
          <w:tcPr>
            <w:tcW w:w="1957" w:type="dxa"/>
            <w:vMerge/>
          </w:tcPr>
          <w:p w14:paraId="60B59AF0" w14:textId="77777777" w:rsidR="006D53D8" w:rsidRPr="00D03FB8" w:rsidRDefault="006D53D8" w:rsidP="00D03FB8">
            <w:pPr>
              <w:jc w:val="center"/>
              <w:rPr>
                <w:sz w:val="20"/>
                <w:szCs w:val="20"/>
                <w:lang w:val="en"/>
              </w:rPr>
            </w:pPr>
          </w:p>
        </w:tc>
        <w:tc>
          <w:tcPr>
            <w:tcW w:w="747" w:type="dxa"/>
            <w:vAlign w:val="center"/>
          </w:tcPr>
          <w:p w14:paraId="3205D6A9" w14:textId="60701DE9" w:rsidR="006D53D8" w:rsidRPr="00D03FB8" w:rsidRDefault="006D53D8" w:rsidP="006D53D8">
            <w:pPr>
              <w:jc w:val="center"/>
              <w:rPr>
                <w:sz w:val="20"/>
                <w:szCs w:val="20"/>
                <w:lang w:val="en"/>
              </w:rPr>
            </w:pPr>
            <w:r>
              <w:rPr>
                <w:sz w:val="20"/>
                <w:szCs w:val="20"/>
                <w:lang w:val="en"/>
              </w:rPr>
              <w:t>AI6</w:t>
            </w:r>
          </w:p>
        </w:tc>
        <w:tc>
          <w:tcPr>
            <w:tcW w:w="5506" w:type="dxa"/>
          </w:tcPr>
          <w:p w14:paraId="2508D355" w14:textId="7FC50831" w:rsidR="006D53D8" w:rsidRPr="00D03FB8" w:rsidRDefault="006D53D8" w:rsidP="00D03FB8">
            <w:pPr>
              <w:jc w:val="center"/>
              <w:rPr>
                <w:sz w:val="20"/>
                <w:szCs w:val="20"/>
                <w:lang w:val="en"/>
              </w:rPr>
            </w:pPr>
            <w:r w:rsidRPr="006D53D8">
              <w:rPr>
                <w:sz w:val="20"/>
                <w:szCs w:val="20"/>
                <w:lang w:val="en"/>
              </w:rPr>
              <w:t>AI-based material requirements planning systems increase resilience to supply chain disruptions.</w:t>
            </w:r>
          </w:p>
        </w:tc>
      </w:tr>
      <w:tr w:rsidR="006D53D8" w:rsidRPr="00D03FB8" w14:paraId="1AB86C66" w14:textId="77777777" w:rsidTr="00565DF4">
        <w:trPr>
          <w:jc w:val="center"/>
        </w:trPr>
        <w:tc>
          <w:tcPr>
            <w:tcW w:w="1957" w:type="dxa"/>
            <w:vMerge/>
          </w:tcPr>
          <w:p w14:paraId="438697DD" w14:textId="77777777" w:rsidR="006D53D8" w:rsidRPr="00D03FB8" w:rsidRDefault="006D53D8" w:rsidP="00D03FB8">
            <w:pPr>
              <w:jc w:val="center"/>
              <w:rPr>
                <w:sz w:val="20"/>
                <w:szCs w:val="20"/>
                <w:lang w:val="en"/>
              </w:rPr>
            </w:pPr>
          </w:p>
        </w:tc>
        <w:tc>
          <w:tcPr>
            <w:tcW w:w="747" w:type="dxa"/>
            <w:vAlign w:val="center"/>
          </w:tcPr>
          <w:p w14:paraId="1D7CC318" w14:textId="4A7ECB1A" w:rsidR="006D53D8" w:rsidRPr="00D03FB8" w:rsidRDefault="006D53D8" w:rsidP="006D53D8">
            <w:pPr>
              <w:jc w:val="center"/>
              <w:rPr>
                <w:sz w:val="20"/>
                <w:szCs w:val="20"/>
                <w:lang w:val="en"/>
              </w:rPr>
            </w:pPr>
            <w:r>
              <w:rPr>
                <w:sz w:val="20"/>
                <w:szCs w:val="20"/>
                <w:lang w:val="en"/>
              </w:rPr>
              <w:t>AI7</w:t>
            </w:r>
          </w:p>
        </w:tc>
        <w:tc>
          <w:tcPr>
            <w:tcW w:w="5506" w:type="dxa"/>
          </w:tcPr>
          <w:p w14:paraId="56551FF9" w14:textId="72A35CB5" w:rsidR="006D53D8" w:rsidRPr="00D03FB8" w:rsidRDefault="006D53D8" w:rsidP="00D03FB8">
            <w:pPr>
              <w:jc w:val="center"/>
              <w:rPr>
                <w:sz w:val="20"/>
                <w:szCs w:val="20"/>
                <w:lang w:val="en"/>
              </w:rPr>
            </w:pPr>
            <w:r w:rsidRPr="006D53D8">
              <w:rPr>
                <w:sz w:val="20"/>
                <w:szCs w:val="20"/>
                <w:lang w:val="en"/>
              </w:rPr>
              <w:t>AI is a critical tool to increase resilience in manufacturing processes.</w:t>
            </w:r>
          </w:p>
        </w:tc>
      </w:tr>
      <w:tr w:rsidR="006D53D8" w:rsidRPr="00D03FB8" w14:paraId="44D50551" w14:textId="77777777" w:rsidTr="00565DF4">
        <w:trPr>
          <w:jc w:val="center"/>
        </w:trPr>
        <w:tc>
          <w:tcPr>
            <w:tcW w:w="1957" w:type="dxa"/>
            <w:vMerge w:val="restart"/>
            <w:vAlign w:val="center"/>
          </w:tcPr>
          <w:p w14:paraId="30234FD6" w14:textId="73AB3595" w:rsidR="006D53D8" w:rsidRPr="00D03FB8" w:rsidRDefault="006D53D8" w:rsidP="006D53D8">
            <w:pPr>
              <w:jc w:val="center"/>
              <w:rPr>
                <w:sz w:val="20"/>
                <w:szCs w:val="20"/>
                <w:lang w:val="en"/>
              </w:rPr>
            </w:pPr>
            <w:r>
              <w:rPr>
                <w:sz w:val="20"/>
                <w:szCs w:val="20"/>
                <w:lang w:val="en"/>
              </w:rPr>
              <w:t>BLOCKCHAIN</w:t>
            </w:r>
          </w:p>
        </w:tc>
        <w:tc>
          <w:tcPr>
            <w:tcW w:w="747" w:type="dxa"/>
            <w:vAlign w:val="center"/>
          </w:tcPr>
          <w:p w14:paraId="55BA82DB" w14:textId="0DFF174C" w:rsidR="006D53D8" w:rsidRPr="00D03FB8" w:rsidRDefault="006D53D8" w:rsidP="006D53D8">
            <w:pPr>
              <w:jc w:val="center"/>
              <w:rPr>
                <w:sz w:val="20"/>
                <w:szCs w:val="20"/>
                <w:lang w:val="en"/>
              </w:rPr>
            </w:pPr>
            <w:r>
              <w:rPr>
                <w:sz w:val="20"/>
                <w:szCs w:val="20"/>
                <w:lang w:val="en"/>
              </w:rPr>
              <w:t>BC1</w:t>
            </w:r>
          </w:p>
        </w:tc>
        <w:tc>
          <w:tcPr>
            <w:tcW w:w="5506" w:type="dxa"/>
          </w:tcPr>
          <w:p w14:paraId="6F3AFBA6" w14:textId="1D93121D" w:rsidR="006D53D8" w:rsidRPr="00D03FB8" w:rsidRDefault="006D53D8" w:rsidP="00D03FB8">
            <w:pPr>
              <w:jc w:val="center"/>
              <w:rPr>
                <w:sz w:val="20"/>
                <w:szCs w:val="20"/>
                <w:lang w:val="en"/>
              </w:rPr>
            </w:pPr>
            <w:r w:rsidRPr="006D53D8">
              <w:rPr>
                <w:sz w:val="20"/>
                <w:szCs w:val="20"/>
                <w:lang w:val="en"/>
              </w:rPr>
              <w:t>Blockchain-based recording systems improve the traceability and reliability of assets in production processes.</w:t>
            </w:r>
          </w:p>
        </w:tc>
      </w:tr>
      <w:tr w:rsidR="006D53D8" w:rsidRPr="00D03FB8" w14:paraId="6E36BC4C" w14:textId="77777777" w:rsidTr="00565DF4">
        <w:trPr>
          <w:jc w:val="center"/>
        </w:trPr>
        <w:tc>
          <w:tcPr>
            <w:tcW w:w="1957" w:type="dxa"/>
            <w:vMerge/>
            <w:vAlign w:val="center"/>
          </w:tcPr>
          <w:p w14:paraId="09FE03A0" w14:textId="77777777" w:rsidR="006D53D8" w:rsidRPr="00D03FB8" w:rsidRDefault="006D53D8" w:rsidP="006D53D8">
            <w:pPr>
              <w:jc w:val="center"/>
              <w:rPr>
                <w:sz w:val="20"/>
                <w:szCs w:val="20"/>
                <w:lang w:val="en"/>
              </w:rPr>
            </w:pPr>
          </w:p>
        </w:tc>
        <w:tc>
          <w:tcPr>
            <w:tcW w:w="747" w:type="dxa"/>
            <w:vAlign w:val="center"/>
          </w:tcPr>
          <w:p w14:paraId="70DDDA2D" w14:textId="10E923F0" w:rsidR="006D53D8" w:rsidRPr="00D03FB8" w:rsidRDefault="006D53D8" w:rsidP="006D53D8">
            <w:pPr>
              <w:jc w:val="center"/>
              <w:rPr>
                <w:sz w:val="20"/>
                <w:szCs w:val="20"/>
                <w:lang w:val="en"/>
              </w:rPr>
            </w:pPr>
            <w:r>
              <w:rPr>
                <w:sz w:val="20"/>
                <w:szCs w:val="20"/>
                <w:lang w:val="en"/>
              </w:rPr>
              <w:t>BC2</w:t>
            </w:r>
          </w:p>
        </w:tc>
        <w:tc>
          <w:tcPr>
            <w:tcW w:w="5506" w:type="dxa"/>
          </w:tcPr>
          <w:p w14:paraId="0A07F460" w14:textId="4CF21FDE" w:rsidR="006D53D8" w:rsidRPr="00D03FB8" w:rsidRDefault="006D53D8" w:rsidP="00D03FB8">
            <w:pPr>
              <w:jc w:val="center"/>
              <w:rPr>
                <w:sz w:val="20"/>
                <w:szCs w:val="20"/>
                <w:lang w:val="en"/>
              </w:rPr>
            </w:pPr>
            <w:r w:rsidRPr="006D53D8">
              <w:rPr>
                <w:sz w:val="20"/>
                <w:szCs w:val="20"/>
                <w:lang w:val="en"/>
              </w:rPr>
              <w:t>Blockchain-based transportation tracking systems increase the resilience of logistics processes against disruptions.</w:t>
            </w:r>
          </w:p>
        </w:tc>
      </w:tr>
      <w:tr w:rsidR="006D53D8" w:rsidRPr="00D03FB8" w14:paraId="657D2A32" w14:textId="77777777" w:rsidTr="00565DF4">
        <w:trPr>
          <w:jc w:val="center"/>
        </w:trPr>
        <w:tc>
          <w:tcPr>
            <w:tcW w:w="1957" w:type="dxa"/>
            <w:vMerge/>
            <w:vAlign w:val="center"/>
          </w:tcPr>
          <w:p w14:paraId="09962F25" w14:textId="77777777" w:rsidR="006D53D8" w:rsidRPr="00D03FB8" w:rsidRDefault="006D53D8" w:rsidP="006D53D8">
            <w:pPr>
              <w:jc w:val="center"/>
              <w:rPr>
                <w:sz w:val="20"/>
                <w:szCs w:val="20"/>
                <w:lang w:val="en"/>
              </w:rPr>
            </w:pPr>
          </w:p>
        </w:tc>
        <w:tc>
          <w:tcPr>
            <w:tcW w:w="747" w:type="dxa"/>
            <w:vAlign w:val="center"/>
          </w:tcPr>
          <w:p w14:paraId="619B4E9E" w14:textId="458B2D82" w:rsidR="006D53D8" w:rsidRPr="00D03FB8" w:rsidRDefault="006D53D8" w:rsidP="006D53D8">
            <w:pPr>
              <w:jc w:val="center"/>
              <w:rPr>
                <w:sz w:val="20"/>
                <w:szCs w:val="20"/>
                <w:lang w:val="en"/>
              </w:rPr>
            </w:pPr>
            <w:r>
              <w:rPr>
                <w:sz w:val="20"/>
                <w:szCs w:val="20"/>
                <w:lang w:val="en"/>
              </w:rPr>
              <w:t>BC3</w:t>
            </w:r>
          </w:p>
        </w:tc>
        <w:tc>
          <w:tcPr>
            <w:tcW w:w="5506" w:type="dxa"/>
          </w:tcPr>
          <w:p w14:paraId="1E23FBBC" w14:textId="09236DD2" w:rsidR="006D53D8" w:rsidRPr="006D53D8" w:rsidRDefault="006D53D8" w:rsidP="00D03FB8">
            <w:pPr>
              <w:jc w:val="center"/>
              <w:rPr>
                <w:sz w:val="20"/>
                <w:szCs w:val="20"/>
                <w:lang w:val="en"/>
              </w:rPr>
            </w:pPr>
            <w:r w:rsidRPr="006D53D8">
              <w:rPr>
                <w:sz w:val="20"/>
                <w:szCs w:val="20"/>
                <w:lang w:val="en"/>
              </w:rPr>
              <w:t>Blockchain-based traceability systems increase transparency in the supply chain.</w:t>
            </w:r>
          </w:p>
        </w:tc>
      </w:tr>
      <w:tr w:rsidR="006D53D8" w:rsidRPr="00D03FB8" w14:paraId="44855B4E" w14:textId="77777777" w:rsidTr="00565DF4">
        <w:trPr>
          <w:jc w:val="center"/>
        </w:trPr>
        <w:tc>
          <w:tcPr>
            <w:tcW w:w="1957" w:type="dxa"/>
            <w:vMerge/>
            <w:vAlign w:val="center"/>
          </w:tcPr>
          <w:p w14:paraId="5A165C4A" w14:textId="77777777" w:rsidR="006D53D8" w:rsidRPr="00D03FB8" w:rsidRDefault="006D53D8" w:rsidP="006D53D8">
            <w:pPr>
              <w:jc w:val="center"/>
              <w:rPr>
                <w:sz w:val="20"/>
                <w:szCs w:val="20"/>
                <w:lang w:val="en"/>
              </w:rPr>
            </w:pPr>
          </w:p>
        </w:tc>
        <w:tc>
          <w:tcPr>
            <w:tcW w:w="747" w:type="dxa"/>
            <w:vAlign w:val="center"/>
          </w:tcPr>
          <w:p w14:paraId="26DF68F0" w14:textId="56970C42" w:rsidR="006D53D8" w:rsidRPr="00D03FB8" w:rsidRDefault="006D53D8" w:rsidP="006D53D8">
            <w:pPr>
              <w:jc w:val="center"/>
              <w:rPr>
                <w:sz w:val="20"/>
                <w:szCs w:val="20"/>
                <w:lang w:val="en"/>
              </w:rPr>
            </w:pPr>
            <w:r>
              <w:rPr>
                <w:sz w:val="20"/>
                <w:szCs w:val="20"/>
                <w:lang w:val="en"/>
              </w:rPr>
              <w:t>BC4</w:t>
            </w:r>
          </w:p>
        </w:tc>
        <w:tc>
          <w:tcPr>
            <w:tcW w:w="5506" w:type="dxa"/>
          </w:tcPr>
          <w:p w14:paraId="63C981CC" w14:textId="3F0691E1" w:rsidR="006D53D8" w:rsidRPr="006D53D8" w:rsidRDefault="006D53D8" w:rsidP="00D03FB8">
            <w:pPr>
              <w:jc w:val="center"/>
              <w:rPr>
                <w:sz w:val="20"/>
                <w:szCs w:val="20"/>
                <w:lang w:val="en"/>
              </w:rPr>
            </w:pPr>
            <w:r w:rsidRPr="006D53D8">
              <w:rPr>
                <w:sz w:val="20"/>
                <w:szCs w:val="20"/>
                <w:lang w:val="en"/>
              </w:rPr>
              <w:t>Blockchain-based secure communication infrastructures ensure the reliability of data flow between stakeholders.</w:t>
            </w:r>
          </w:p>
        </w:tc>
      </w:tr>
      <w:tr w:rsidR="006D53D8" w:rsidRPr="00D03FB8" w14:paraId="64E79A67" w14:textId="77777777" w:rsidTr="00565DF4">
        <w:trPr>
          <w:jc w:val="center"/>
        </w:trPr>
        <w:tc>
          <w:tcPr>
            <w:tcW w:w="1957" w:type="dxa"/>
            <w:vMerge/>
            <w:vAlign w:val="center"/>
          </w:tcPr>
          <w:p w14:paraId="15CD99CB" w14:textId="77777777" w:rsidR="006D53D8" w:rsidRPr="00D03FB8" w:rsidRDefault="006D53D8" w:rsidP="006D53D8">
            <w:pPr>
              <w:jc w:val="center"/>
              <w:rPr>
                <w:sz w:val="20"/>
                <w:szCs w:val="20"/>
                <w:lang w:val="en"/>
              </w:rPr>
            </w:pPr>
          </w:p>
        </w:tc>
        <w:tc>
          <w:tcPr>
            <w:tcW w:w="747" w:type="dxa"/>
            <w:vAlign w:val="center"/>
          </w:tcPr>
          <w:p w14:paraId="0B91CBAE" w14:textId="57FEBD2B" w:rsidR="006D53D8" w:rsidRPr="00D03FB8" w:rsidRDefault="006D53D8" w:rsidP="006D53D8">
            <w:pPr>
              <w:jc w:val="center"/>
              <w:rPr>
                <w:sz w:val="20"/>
                <w:szCs w:val="20"/>
                <w:lang w:val="en"/>
              </w:rPr>
            </w:pPr>
            <w:r>
              <w:rPr>
                <w:sz w:val="20"/>
                <w:szCs w:val="20"/>
                <w:lang w:val="en"/>
              </w:rPr>
              <w:t>BC5</w:t>
            </w:r>
          </w:p>
        </w:tc>
        <w:tc>
          <w:tcPr>
            <w:tcW w:w="5506" w:type="dxa"/>
          </w:tcPr>
          <w:p w14:paraId="733F77E6" w14:textId="4812B2BA" w:rsidR="006D53D8" w:rsidRPr="006D53D8" w:rsidRDefault="006D53D8" w:rsidP="00D03FB8">
            <w:pPr>
              <w:jc w:val="center"/>
              <w:rPr>
                <w:sz w:val="20"/>
                <w:szCs w:val="20"/>
                <w:lang w:val="en"/>
              </w:rPr>
            </w:pPr>
            <w:r w:rsidRPr="006D53D8">
              <w:rPr>
                <w:sz w:val="20"/>
                <w:szCs w:val="20"/>
                <w:lang w:val="en"/>
              </w:rPr>
              <w:t>Blockchain-based energy management systems ensure uninterrupted energy supply.</w:t>
            </w:r>
          </w:p>
        </w:tc>
      </w:tr>
      <w:tr w:rsidR="006D53D8" w:rsidRPr="00D03FB8" w14:paraId="713216C3" w14:textId="77777777" w:rsidTr="00565DF4">
        <w:trPr>
          <w:jc w:val="center"/>
        </w:trPr>
        <w:tc>
          <w:tcPr>
            <w:tcW w:w="1957" w:type="dxa"/>
            <w:vMerge/>
            <w:vAlign w:val="center"/>
          </w:tcPr>
          <w:p w14:paraId="7D232AFD" w14:textId="77777777" w:rsidR="006D53D8" w:rsidRPr="00D03FB8" w:rsidRDefault="006D53D8" w:rsidP="006D53D8">
            <w:pPr>
              <w:jc w:val="center"/>
              <w:rPr>
                <w:sz w:val="20"/>
                <w:szCs w:val="20"/>
                <w:lang w:val="en"/>
              </w:rPr>
            </w:pPr>
          </w:p>
        </w:tc>
        <w:tc>
          <w:tcPr>
            <w:tcW w:w="747" w:type="dxa"/>
            <w:vAlign w:val="center"/>
          </w:tcPr>
          <w:p w14:paraId="49352D50" w14:textId="62A30569" w:rsidR="006D53D8" w:rsidRPr="00D03FB8" w:rsidRDefault="006D53D8" w:rsidP="006D53D8">
            <w:pPr>
              <w:jc w:val="center"/>
              <w:rPr>
                <w:sz w:val="20"/>
                <w:szCs w:val="20"/>
                <w:lang w:val="en"/>
              </w:rPr>
            </w:pPr>
            <w:r>
              <w:rPr>
                <w:sz w:val="20"/>
                <w:szCs w:val="20"/>
                <w:lang w:val="en"/>
              </w:rPr>
              <w:t>BC6</w:t>
            </w:r>
          </w:p>
        </w:tc>
        <w:tc>
          <w:tcPr>
            <w:tcW w:w="5506" w:type="dxa"/>
          </w:tcPr>
          <w:p w14:paraId="18182437" w14:textId="26C5A96A" w:rsidR="006D53D8" w:rsidRPr="006D53D8" w:rsidRDefault="006D53D8" w:rsidP="00D03FB8">
            <w:pPr>
              <w:jc w:val="center"/>
              <w:rPr>
                <w:sz w:val="20"/>
                <w:szCs w:val="20"/>
                <w:lang w:val="en"/>
              </w:rPr>
            </w:pPr>
            <w:r w:rsidRPr="006D53D8">
              <w:rPr>
                <w:sz w:val="20"/>
                <w:szCs w:val="20"/>
                <w:lang w:val="en"/>
              </w:rPr>
              <w:t>Blockchain-based traceability technologies increase sustainability in materials management.</w:t>
            </w:r>
          </w:p>
        </w:tc>
      </w:tr>
      <w:tr w:rsidR="006D53D8" w:rsidRPr="00D03FB8" w14:paraId="0A0E067B" w14:textId="77777777" w:rsidTr="00565DF4">
        <w:trPr>
          <w:jc w:val="center"/>
        </w:trPr>
        <w:tc>
          <w:tcPr>
            <w:tcW w:w="1957" w:type="dxa"/>
            <w:vMerge/>
            <w:vAlign w:val="center"/>
          </w:tcPr>
          <w:p w14:paraId="690BF0CA" w14:textId="77777777" w:rsidR="006D53D8" w:rsidRPr="00D03FB8" w:rsidRDefault="006D53D8" w:rsidP="006D53D8">
            <w:pPr>
              <w:jc w:val="center"/>
              <w:rPr>
                <w:sz w:val="20"/>
                <w:szCs w:val="20"/>
                <w:lang w:val="en"/>
              </w:rPr>
            </w:pPr>
          </w:p>
        </w:tc>
        <w:tc>
          <w:tcPr>
            <w:tcW w:w="747" w:type="dxa"/>
            <w:vAlign w:val="center"/>
          </w:tcPr>
          <w:p w14:paraId="0A2156DE" w14:textId="64AE3127" w:rsidR="006D53D8" w:rsidRPr="00D03FB8" w:rsidRDefault="006D53D8" w:rsidP="006D53D8">
            <w:pPr>
              <w:jc w:val="center"/>
              <w:rPr>
                <w:sz w:val="20"/>
                <w:szCs w:val="20"/>
                <w:lang w:val="en"/>
              </w:rPr>
            </w:pPr>
            <w:r>
              <w:rPr>
                <w:sz w:val="20"/>
                <w:szCs w:val="20"/>
                <w:lang w:val="en"/>
              </w:rPr>
              <w:t>BC7</w:t>
            </w:r>
          </w:p>
        </w:tc>
        <w:tc>
          <w:tcPr>
            <w:tcW w:w="5506" w:type="dxa"/>
          </w:tcPr>
          <w:p w14:paraId="3C0E4230" w14:textId="1AAC9BA0" w:rsidR="006D53D8" w:rsidRPr="006D53D8" w:rsidRDefault="006D53D8" w:rsidP="00D03FB8">
            <w:pPr>
              <w:jc w:val="center"/>
              <w:rPr>
                <w:sz w:val="20"/>
                <w:szCs w:val="20"/>
                <w:lang w:val="en"/>
              </w:rPr>
            </w:pPr>
            <w:r w:rsidRPr="006D53D8">
              <w:rPr>
                <w:sz w:val="20"/>
                <w:szCs w:val="20"/>
                <w:lang w:val="en"/>
              </w:rPr>
              <w:t>Blockchain is an effective technology to ensure transparency and reliability in production processes.</w:t>
            </w:r>
          </w:p>
        </w:tc>
      </w:tr>
      <w:tr w:rsidR="00565DF4" w:rsidRPr="00D03FB8" w14:paraId="5B947945" w14:textId="77777777" w:rsidTr="00565DF4">
        <w:trPr>
          <w:jc w:val="center"/>
        </w:trPr>
        <w:tc>
          <w:tcPr>
            <w:tcW w:w="1957" w:type="dxa"/>
            <w:vMerge w:val="restart"/>
            <w:vAlign w:val="center"/>
          </w:tcPr>
          <w:p w14:paraId="1F93E283" w14:textId="3E14E7F9" w:rsidR="00565DF4" w:rsidRPr="00D03FB8" w:rsidRDefault="00565DF4" w:rsidP="00565DF4">
            <w:pPr>
              <w:jc w:val="center"/>
              <w:rPr>
                <w:sz w:val="20"/>
                <w:szCs w:val="20"/>
                <w:lang w:val="en"/>
              </w:rPr>
            </w:pPr>
            <w:r>
              <w:rPr>
                <w:sz w:val="20"/>
                <w:szCs w:val="20"/>
                <w:lang w:val="en"/>
              </w:rPr>
              <w:t>CYBER SECURITY</w:t>
            </w:r>
          </w:p>
        </w:tc>
        <w:tc>
          <w:tcPr>
            <w:tcW w:w="747" w:type="dxa"/>
            <w:vAlign w:val="center"/>
          </w:tcPr>
          <w:p w14:paraId="07657118" w14:textId="4B2472F8" w:rsidR="00565DF4" w:rsidRDefault="00565DF4" w:rsidP="004B0329">
            <w:pPr>
              <w:jc w:val="center"/>
              <w:rPr>
                <w:sz w:val="20"/>
                <w:szCs w:val="20"/>
                <w:lang w:val="en"/>
              </w:rPr>
            </w:pPr>
            <w:r>
              <w:rPr>
                <w:sz w:val="20"/>
                <w:szCs w:val="20"/>
                <w:lang w:val="en"/>
              </w:rPr>
              <w:t>CS1</w:t>
            </w:r>
          </w:p>
        </w:tc>
        <w:tc>
          <w:tcPr>
            <w:tcW w:w="5506" w:type="dxa"/>
          </w:tcPr>
          <w:p w14:paraId="59B04D5B" w14:textId="30006EFF" w:rsidR="00565DF4" w:rsidRPr="006D53D8" w:rsidRDefault="00565DF4" w:rsidP="00D03FB8">
            <w:pPr>
              <w:jc w:val="center"/>
              <w:rPr>
                <w:sz w:val="20"/>
                <w:szCs w:val="20"/>
                <w:lang w:val="en"/>
              </w:rPr>
            </w:pPr>
            <w:r w:rsidRPr="004B0329">
              <w:rPr>
                <w:sz w:val="20"/>
                <w:szCs w:val="20"/>
                <w:lang w:val="en"/>
              </w:rPr>
              <w:t>Cybersecurity protocols increase the resilience of digital assets in AI-enabled production processes against cyber threats.</w:t>
            </w:r>
          </w:p>
        </w:tc>
      </w:tr>
      <w:tr w:rsidR="00565DF4" w:rsidRPr="00D03FB8" w14:paraId="696EEC56" w14:textId="77777777" w:rsidTr="00565DF4">
        <w:trPr>
          <w:jc w:val="center"/>
        </w:trPr>
        <w:tc>
          <w:tcPr>
            <w:tcW w:w="1957" w:type="dxa"/>
            <w:vMerge/>
            <w:vAlign w:val="center"/>
          </w:tcPr>
          <w:p w14:paraId="005B9A8D" w14:textId="77777777" w:rsidR="00565DF4" w:rsidRPr="00D03FB8" w:rsidRDefault="00565DF4" w:rsidP="006D53D8">
            <w:pPr>
              <w:jc w:val="center"/>
              <w:rPr>
                <w:sz w:val="20"/>
                <w:szCs w:val="20"/>
                <w:lang w:val="en"/>
              </w:rPr>
            </w:pPr>
          </w:p>
        </w:tc>
        <w:tc>
          <w:tcPr>
            <w:tcW w:w="747" w:type="dxa"/>
            <w:vAlign w:val="center"/>
          </w:tcPr>
          <w:p w14:paraId="5544CF3D" w14:textId="02DC461A" w:rsidR="00565DF4" w:rsidRDefault="00565DF4" w:rsidP="004B0329">
            <w:pPr>
              <w:jc w:val="center"/>
              <w:rPr>
                <w:sz w:val="20"/>
                <w:szCs w:val="20"/>
                <w:lang w:val="en"/>
              </w:rPr>
            </w:pPr>
            <w:r>
              <w:rPr>
                <w:sz w:val="20"/>
                <w:szCs w:val="20"/>
                <w:lang w:val="en"/>
              </w:rPr>
              <w:t>CS2</w:t>
            </w:r>
          </w:p>
        </w:tc>
        <w:tc>
          <w:tcPr>
            <w:tcW w:w="5506" w:type="dxa"/>
          </w:tcPr>
          <w:p w14:paraId="4BCF43F5" w14:textId="6EF90250" w:rsidR="00565DF4" w:rsidRPr="006D53D8" w:rsidRDefault="00565DF4" w:rsidP="00D03FB8">
            <w:pPr>
              <w:jc w:val="center"/>
              <w:rPr>
                <w:sz w:val="20"/>
                <w:szCs w:val="20"/>
                <w:lang w:val="en"/>
              </w:rPr>
            </w:pPr>
            <w:r w:rsidRPr="004B0329">
              <w:rPr>
                <w:sz w:val="20"/>
                <w:szCs w:val="20"/>
                <w:lang w:val="en"/>
              </w:rPr>
              <w:t>Strong cyber security protocols in blockchain-supported systems ensure the protection of production assets by preventing data manipulations.</w:t>
            </w:r>
          </w:p>
        </w:tc>
      </w:tr>
      <w:tr w:rsidR="00565DF4" w:rsidRPr="00D03FB8" w14:paraId="55416183" w14:textId="77777777" w:rsidTr="00565DF4">
        <w:trPr>
          <w:jc w:val="center"/>
        </w:trPr>
        <w:tc>
          <w:tcPr>
            <w:tcW w:w="1957" w:type="dxa"/>
            <w:vMerge/>
            <w:vAlign w:val="center"/>
          </w:tcPr>
          <w:p w14:paraId="07D9F82F" w14:textId="77777777" w:rsidR="00565DF4" w:rsidRPr="00D03FB8" w:rsidRDefault="00565DF4" w:rsidP="006D53D8">
            <w:pPr>
              <w:jc w:val="center"/>
              <w:rPr>
                <w:sz w:val="20"/>
                <w:szCs w:val="20"/>
                <w:lang w:val="en"/>
              </w:rPr>
            </w:pPr>
          </w:p>
        </w:tc>
        <w:tc>
          <w:tcPr>
            <w:tcW w:w="747" w:type="dxa"/>
            <w:vAlign w:val="center"/>
          </w:tcPr>
          <w:p w14:paraId="5012E65C" w14:textId="2EAD8E05" w:rsidR="00565DF4" w:rsidRDefault="00565DF4" w:rsidP="004B0329">
            <w:pPr>
              <w:jc w:val="center"/>
              <w:rPr>
                <w:sz w:val="20"/>
                <w:szCs w:val="20"/>
                <w:lang w:val="en"/>
              </w:rPr>
            </w:pPr>
            <w:r>
              <w:rPr>
                <w:sz w:val="20"/>
                <w:szCs w:val="20"/>
                <w:lang w:val="en"/>
              </w:rPr>
              <w:t>CS3</w:t>
            </w:r>
          </w:p>
        </w:tc>
        <w:tc>
          <w:tcPr>
            <w:tcW w:w="5506" w:type="dxa"/>
          </w:tcPr>
          <w:p w14:paraId="001C359C" w14:textId="5AAE8E82" w:rsidR="00565DF4" w:rsidRPr="006D53D8" w:rsidRDefault="00565DF4" w:rsidP="00D03FB8">
            <w:pPr>
              <w:jc w:val="center"/>
              <w:rPr>
                <w:sz w:val="20"/>
                <w:szCs w:val="20"/>
                <w:lang w:val="en"/>
              </w:rPr>
            </w:pPr>
            <w:r w:rsidRPr="004B0329">
              <w:rPr>
                <w:sz w:val="20"/>
                <w:szCs w:val="20"/>
                <w:lang w:val="en"/>
              </w:rPr>
              <w:t>In AI-based transportation systems, cybersecurity measures play a critical role in ensuring the continuity of logistics operations.</w:t>
            </w:r>
          </w:p>
        </w:tc>
      </w:tr>
      <w:tr w:rsidR="00565DF4" w:rsidRPr="00D03FB8" w14:paraId="585F85DF" w14:textId="77777777" w:rsidTr="00565DF4">
        <w:trPr>
          <w:jc w:val="center"/>
        </w:trPr>
        <w:tc>
          <w:tcPr>
            <w:tcW w:w="1957" w:type="dxa"/>
            <w:vMerge/>
            <w:vAlign w:val="center"/>
          </w:tcPr>
          <w:p w14:paraId="4627579D" w14:textId="77777777" w:rsidR="00565DF4" w:rsidRPr="00D03FB8" w:rsidRDefault="00565DF4" w:rsidP="006D53D8">
            <w:pPr>
              <w:jc w:val="center"/>
              <w:rPr>
                <w:sz w:val="20"/>
                <w:szCs w:val="20"/>
                <w:lang w:val="en"/>
              </w:rPr>
            </w:pPr>
          </w:p>
        </w:tc>
        <w:tc>
          <w:tcPr>
            <w:tcW w:w="747" w:type="dxa"/>
            <w:vAlign w:val="center"/>
          </w:tcPr>
          <w:p w14:paraId="6E58F7AD" w14:textId="30F3102C" w:rsidR="00565DF4" w:rsidRDefault="00565DF4" w:rsidP="004B0329">
            <w:pPr>
              <w:jc w:val="center"/>
              <w:rPr>
                <w:sz w:val="20"/>
                <w:szCs w:val="20"/>
                <w:lang w:val="en"/>
              </w:rPr>
            </w:pPr>
            <w:r>
              <w:rPr>
                <w:sz w:val="20"/>
                <w:szCs w:val="20"/>
                <w:lang w:val="en"/>
              </w:rPr>
              <w:t>CS4</w:t>
            </w:r>
          </w:p>
        </w:tc>
        <w:tc>
          <w:tcPr>
            <w:tcW w:w="5506" w:type="dxa"/>
          </w:tcPr>
          <w:p w14:paraId="66229949" w14:textId="31D2C512" w:rsidR="00565DF4" w:rsidRPr="006D53D8" w:rsidRDefault="00565DF4" w:rsidP="00D03FB8">
            <w:pPr>
              <w:jc w:val="center"/>
              <w:rPr>
                <w:sz w:val="20"/>
                <w:szCs w:val="20"/>
                <w:lang w:val="en"/>
              </w:rPr>
            </w:pPr>
            <w:r w:rsidRPr="004B0329">
              <w:rPr>
                <w:sz w:val="20"/>
                <w:szCs w:val="20"/>
                <w:lang w:val="en"/>
              </w:rPr>
              <w:t>Cyber ​​security applications in blockchain-supported logistics processes ensure data reliability in the supply chain.</w:t>
            </w:r>
          </w:p>
        </w:tc>
      </w:tr>
      <w:tr w:rsidR="00565DF4" w:rsidRPr="00D03FB8" w14:paraId="27A9966E" w14:textId="77777777" w:rsidTr="00565DF4">
        <w:trPr>
          <w:jc w:val="center"/>
        </w:trPr>
        <w:tc>
          <w:tcPr>
            <w:tcW w:w="1957" w:type="dxa"/>
            <w:vMerge/>
            <w:vAlign w:val="center"/>
          </w:tcPr>
          <w:p w14:paraId="2DFF9879" w14:textId="77777777" w:rsidR="00565DF4" w:rsidRPr="00D03FB8" w:rsidRDefault="00565DF4" w:rsidP="006D53D8">
            <w:pPr>
              <w:jc w:val="center"/>
              <w:rPr>
                <w:sz w:val="20"/>
                <w:szCs w:val="20"/>
                <w:lang w:val="en"/>
              </w:rPr>
            </w:pPr>
          </w:p>
        </w:tc>
        <w:tc>
          <w:tcPr>
            <w:tcW w:w="747" w:type="dxa"/>
            <w:vAlign w:val="center"/>
          </w:tcPr>
          <w:p w14:paraId="41892316" w14:textId="041F579A" w:rsidR="00565DF4" w:rsidRDefault="00565DF4" w:rsidP="004B0329">
            <w:pPr>
              <w:jc w:val="center"/>
              <w:rPr>
                <w:sz w:val="20"/>
                <w:szCs w:val="20"/>
                <w:lang w:val="en"/>
              </w:rPr>
            </w:pPr>
            <w:r>
              <w:rPr>
                <w:sz w:val="20"/>
                <w:szCs w:val="20"/>
                <w:lang w:val="en"/>
              </w:rPr>
              <w:t>CS5</w:t>
            </w:r>
          </w:p>
        </w:tc>
        <w:tc>
          <w:tcPr>
            <w:tcW w:w="5506" w:type="dxa"/>
          </w:tcPr>
          <w:p w14:paraId="4513E79F" w14:textId="25FE7B08" w:rsidR="00565DF4" w:rsidRPr="006D53D8" w:rsidRDefault="00565DF4" w:rsidP="00D03FB8">
            <w:pPr>
              <w:jc w:val="center"/>
              <w:rPr>
                <w:sz w:val="20"/>
                <w:szCs w:val="20"/>
                <w:lang w:val="en"/>
              </w:rPr>
            </w:pPr>
            <w:r w:rsidRPr="004B0329">
              <w:rPr>
                <w:sz w:val="20"/>
                <w:szCs w:val="20"/>
                <w:lang w:val="en"/>
              </w:rPr>
              <w:t>Cybersecurity protocols protect data integrity in AI-based supply chain processes.</w:t>
            </w:r>
          </w:p>
        </w:tc>
      </w:tr>
      <w:tr w:rsidR="00565DF4" w:rsidRPr="00D03FB8" w14:paraId="672AA144" w14:textId="77777777" w:rsidTr="00565DF4">
        <w:trPr>
          <w:jc w:val="center"/>
        </w:trPr>
        <w:tc>
          <w:tcPr>
            <w:tcW w:w="1957" w:type="dxa"/>
            <w:vMerge/>
            <w:vAlign w:val="center"/>
          </w:tcPr>
          <w:p w14:paraId="4E3774B9" w14:textId="77777777" w:rsidR="00565DF4" w:rsidRPr="00D03FB8" w:rsidRDefault="00565DF4" w:rsidP="006D53D8">
            <w:pPr>
              <w:jc w:val="center"/>
              <w:rPr>
                <w:sz w:val="20"/>
                <w:szCs w:val="20"/>
                <w:lang w:val="en"/>
              </w:rPr>
            </w:pPr>
          </w:p>
        </w:tc>
        <w:tc>
          <w:tcPr>
            <w:tcW w:w="747" w:type="dxa"/>
            <w:vAlign w:val="center"/>
          </w:tcPr>
          <w:p w14:paraId="4085BF4A" w14:textId="7FAC5B5C" w:rsidR="00565DF4" w:rsidRDefault="00565DF4" w:rsidP="004B0329">
            <w:pPr>
              <w:jc w:val="center"/>
              <w:rPr>
                <w:sz w:val="20"/>
                <w:szCs w:val="20"/>
                <w:lang w:val="en"/>
              </w:rPr>
            </w:pPr>
            <w:r>
              <w:rPr>
                <w:sz w:val="20"/>
                <w:szCs w:val="20"/>
                <w:lang w:val="en"/>
              </w:rPr>
              <w:t>CS6</w:t>
            </w:r>
          </w:p>
        </w:tc>
        <w:tc>
          <w:tcPr>
            <w:tcW w:w="5506" w:type="dxa"/>
          </w:tcPr>
          <w:p w14:paraId="66084ACE" w14:textId="3AC8390A" w:rsidR="00565DF4" w:rsidRPr="006D53D8" w:rsidRDefault="00565DF4" w:rsidP="00D03FB8">
            <w:pPr>
              <w:jc w:val="center"/>
              <w:rPr>
                <w:sz w:val="20"/>
                <w:szCs w:val="20"/>
                <w:lang w:val="en"/>
              </w:rPr>
            </w:pPr>
            <w:r w:rsidRPr="004B0329">
              <w:rPr>
                <w:sz w:val="20"/>
                <w:szCs w:val="20"/>
                <w:lang w:val="en"/>
              </w:rPr>
              <w:t>Cybersecurity measures in blockchain-based systems ensure that supply chain data is protected against unauthorized access.</w:t>
            </w:r>
          </w:p>
        </w:tc>
      </w:tr>
      <w:tr w:rsidR="00565DF4" w:rsidRPr="00D03FB8" w14:paraId="4F0DB1D4" w14:textId="77777777" w:rsidTr="00565DF4">
        <w:trPr>
          <w:jc w:val="center"/>
        </w:trPr>
        <w:tc>
          <w:tcPr>
            <w:tcW w:w="1957" w:type="dxa"/>
            <w:vMerge/>
            <w:vAlign w:val="center"/>
          </w:tcPr>
          <w:p w14:paraId="29C23969" w14:textId="77777777" w:rsidR="00565DF4" w:rsidRPr="00D03FB8" w:rsidRDefault="00565DF4" w:rsidP="006D53D8">
            <w:pPr>
              <w:jc w:val="center"/>
              <w:rPr>
                <w:sz w:val="20"/>
                <w:szCs w:val="20"/>
                <w:lang w:val="en"/>
              </w:rPr>
            </w:pPr>
          </w:p>
        </w:tc>
        <w:tc>
          <w:tcPr>
            <w:tcW w:w="747" w:type="dxa"/>
            <w:vAlign w:val="center"/>
          </w:tcPr>
          <w:p w14:paraId="1B2132EF" w14:textId="5639D7D8" w:rsidR="00565DF4" w:rsidRDefault="00565DF4" w:rsidP="004B0329">
            <w:pPr>
              <w:jc w:val="center"/>
              <w:rPr>
                <w:sz w:val="20"/>
                <w:szCs w:val="20"/>
                <w:lang w:val="en"/>
              </w:rPr>
            </w:pPr>
            <w:r>
              <w:rPr>
                <w:sz w:val="20"/>
                <w:szCs w:val="20"/>
                <w:lang w:val="en"/>
              </w:rPr>
              <w:t>CS7</w:t>
            </w:r>
          </w:p>
        </w:tc>
        <w:tc>
          <w:tcPr>
            <w:tcW w:w="5506" w:type="dxa"/>
          </w:tcPr>
          <w:p w14:paraId="63ABC0BB" w14:textId="0D38BEC7" w:rsidR="00565DF4" w:rsidRPr="006D53D8" w:rsidRDefault="00565DF4" w:rsidP="00D03FB8">
            <w:pPr>
              <w:jc w:val="center"/>
              <w:rPr>
                <w:sz w:val="20"/>
                <w:szCs w:val="20"/>
                <w:lang w:val="en"/>
              </w:rPr>
            </w:pPr>
            <w:r w:rsidRPr="004B0329">
              <w:rPr>
                <w:sz w:val="20"/>
                <w:szCs w:val="20"/>
                <w:lang w:val="en"/>
              </w:rPr>
              <w:t xml:space="preserve">Cybersecurity solutions ensure the security of AI-based communication infrastructures against </w:t>
            </w:r>
            <w:proofErr w:type="spellStart"/>
            <w:r w:rsidRPr="004B0329">
              <w:rPr>
                <w:sz w:val="20"/>
                <w:szCs w:val="20"/>
                <w:lang w:val="en"/>
              </w:rPr>
              <w:t>cyber attacks</w:t>
            </w:r>
            <w:proofErr w:type="spellEnd"/>
            <w:r w:rsidRPr="004B0329">
              <w:rPr>
                <w:sz w:val="20"/>
                <w:szCs w:val="20"/>
                <w:lang w:val="en"/>
              </w:rPr>
              <w:t>.</w:t>
            </w:r>
          </w:p>
        </w:tc>
      </w:tr>
      <w:tr w:rsidR="00565DF4" w:rsidRPr="00D03FB8" w14:paraId="4D1E2D1E" w14:textId="77777777" w:rsidTr="00565DF4">
        <w:trPr>
          <w:jc w:val="center"/>
        </w:trPr>
        <w:tc>
          <w:tcPr>
            <w:tcW w:w="1957" w:type="dxa"/>
            <w:vMerge/>
            <w:vAlign w:val="center"/>
          </w:tcPr>
          <w:p w14:paraId="4EE72946" w14:textId="77777777" w:rsidR="00565DF4" w:rsidRPr="00D03FB8" w:rsidRDefault="00565DF4" w:rsidP="006D53D8">
            <w:pPr>
              <w:jc w:val="center"/>
              <w:rPr>
                <w:sz w:val="20"/>
                <w:szCs w:val="20"/>
                <w:lang w:val="en"/>
              </w:rPr>
            </w:pPr>
          </w:p>
        </w:tc>
        <w:tc>
          <w:tcPr>
            <w:tcW w:w="747" w:type="dxa"/>
            <w:vAlign w:val="center"/>
          </w:tcPr>
          <w:p w14:paraId="152743C4" w14:textId="5DA9AF39" w:rsidR="00565DF4" w:rsidRDefault="00565DF4" w:rsidP="004B0329">
            <w:pPr>
              <w:jc w:val="center"/>
              <w:rPr>
                <w:sz w:val="20"/>
                <w:szCs w:val="20"/>
                <w:lang w:val="en"/>
              </w:rPr>
            </w:pPr>
            <w:r>
              <w:rPr>
                <w:sz w:val="20"/>
                <w:szCs w:val="20"/>
                <w:lang w:val="en"/>
              </w:rPr>
              <w:t>CS8</w:t>
            </w:r>
          </w:p>
        </w:tc>
        <w:tc>
          <w:tcPr>
            <w:tcW w:w="5506" w:type="dxa"/>
          </w:tcPr>
          <w:p w14:paraId="1E5F67CF" w14:textId="52ACBC6B" w:rsidR="00565DF4" w:rsidRPr="006D53D8" w:rsidRDefault="00565DF4" w:rsidP="00D03FB8">
            <w:pPr>
              <w:jc w:val="center"/>
              <w:rPr>
                <w:sz w:val="20"/>
                <w:szCs w:val="20"/>
                <w:lang w:val="en"/>
              </w:rPr>
            </w:pPr>
            <w:r w:rsidRPr="004B0329">
              <w:rPr>
                <w:sz w:val="20"/>
                <w:szCs w:val="20"/>
                <w:lang w:val="en"/>
              </w:rPr>
              <w:t>Strong cyber security protocols in blockchain-supported communication networks contribute to preventing communication interruptions.</w:t>
            </w:r>
          </w:p>
        </w:tc>
      </w:tr>
      <w:tr w:rsidR="00565DF4" w:rsidRPr="00D03FB8" w14:paraId="77A299E8" w14:textId="77777777" w:rsidTr="00565DF4">
        <w:trPr>
          <w:jc w:val="center"/>
        </w:trPr>
        <w:tc>
          <w:tcPr>
            <w:tcW w:w="1957" w:type="dxa"/>
            <w:vMerge/>
            <w:vAlign w:val="center"/>
          </w:tcPr>
          <w:p w14:paraId="7D940A6D" w14:textId="77777777" w:rsidR="00565DF4" w:rsidRPr="00D03FB8" w:rsidRDefault="00565DF4" w:rsidP="006D53D8">
            <w:pPr>
              <w:jc w:val="center"/>
              <w:rPr>
                <w:sz w:val="20"/>
                <w:szCs w:val="20"/>
                <w:lang w:val="en"/>
              </w:rPr>
            </w:pPr>
          </w:p>
        </w:tc>
        <w:tc>
          <w:tcPr>
            <w:tcW w:w="747" w:type="dxa"/>
            <w:vAlign w:val="center"/>
          </w:tcPr>
          <w:p w14:paraId="3360F661" w14:textId="48A39853" w:rsidR="00565DF4" w:rsidRDefault="00565DF4" w:rsidP="004B0329">
            <w:pPr>
              <w:jc w:val="center"/>
              <w:rPr>
                <w:sz w:val="20"/>
                <w:szCs w:val="20"/>
                <w:lang w:val="en"/>
              </w:rPr>
            </w:pPr>
            <w:r>
              <w:rPr>
                <w:sz w:val="20"/>
                <w:szCs w:val="20"/>
                <w:lang w:val="en"/>
              </w:rPr>
              <w:t>CS9</w:t>
            </w:r>
          </w:p>
        </w:tc>
        <w:tc>
          <w:tcPr>
            <w:tcW w:w="5506" w:type="dxa"/>
          </w:tcPr>
          <w:p w14:paraId="29D8A79A" w14:textId="73943896" w:rsidR="00565DF4" w:rsidRPr="006D53D8" w:rsidRDefault="00565DF4" w:rsidP="00D03FB8">
            <w:pPr>
              <w:jc w:val="center"/>
              <w:rPr>
                <w:sz w:val="20"/>
                <w:szCs w:val="20"/>
                <w:lang w:val="en"/>
              </w:rPr>
            </w:pPr>
            <w:r w:rsidRPr="00565DF4">
              <w:rPr>
                <w:sz w:val="20"/>
                <w:szCs w:val="20"/>
                <w:lang w:val="en"/>
              </w:rPr>
              <w:t>Cybersecurity measures in AI-supported energy management systems minimize the effects of energy outages on production.</w:t>
            </w:r>
          </w:p>
        </w:tc>
      </w:tr>
      <w:tr w:rsidR="00565DF4" w:rsidRPr="00D03FB8" w14:paraId="1B3E21A6" w14:textId="77777777" w:rsidTr="00565DF4">
        <w:trPr>
          <w:jc w:val="center"/>
        </w:trPr>
        <w:tc>
          <w:tcPr>
            <w:tcW w:w="1957" w:type="dxa"/>
            <w:vMerge/>
            <w:vAlign w:val="center"/>
          </w:tcPr>
          <w:p w14:paraId="5EDEF238" w14:textId="77777777" w:rsidR="00565DF4" w:rsidRPr="00D03FB8" w:rsidRDefault="00565DF4" w:rsidP="006D53D8">
            <w:pPr>
              <w:jc w:val="center"/>
              <w:rPr>
                <w:sz w:val="20"/>
                <w:szCs w:val="20"/>
                <w:lang w:val="en"/>
              </w:rPr>
            </w:pPr>
          </w:p>
        </w:tc>
        <w:tc>
          <w:tcPr>
            <w:tcW w:w="747" w:type="dxa"/>
            <w:vAlign w:val="center"/>
          </w:tcPr>
          <w:p w14:paraId="29FF3EE3" w14:textId="1B86ECC1" w:rsidR="00565DF4" w:rsidRDefault="00565DF4" w:rsidP="004B0329">
            <w:pPr>
              <w:jc w:val="center"/>
              <w:rPr>
                <w:sz w:val="20"/>
                <w:szCs w:val="20"/>
                <w:lang w:val="en"/>
              </w:rPr>
            </w:pPr>
            <w:r>
              <w:rPr>
                <w:sz w:val="20"/>
                <w:szCs w:val="20"/>
                <w:lang w:val="en"/>
              </w:rPr>
              <w:t>CS10</w:t>
            </w:r>
          </w:p>
        </w:tc>
        <w:tc>
          <w:tcPr>
            <w:tcW w:w="5506" w:type="dxa"/>
          </w:tcPr>
          <w:p w14:paraId="401C5D90" w14:textId="7996C859" w:rsidR="00565DF4" w:rsidRPr="006D53D8" w:rsidRDefault="00565DF4" w:rsidP="00D03FB8">
            <w:pPr>
              <w:jc w:val="center"/>
              <w:rPr>
                <w:sz w:val="20"/>
                <w:szCs w:val="20"/>
                <w:lang w:val="en"/>
              </w:rPr>
            </w:pPr>
            <w:r w:rsidRPr="00565DF4">
              <w:rPr>
                <w:sz w:val="20"/>
                <w:szCs w:val="20"/>
                <w:lang w:val="en"/>
              </w:rPr>
              <w:t>In blockchain-supported energy infrastructures, cyber security protocols ensure that energy data is protected against unauthorized access.</w:t>
            </w:r>
          </w:p>
        </w:tc>
      </w:tr>
      <w:tr w:rsidR="00565DF4" w:rsidRPr="00D03FB8" w14:paraId="78492FF3" w14:textId="77777777" w:rsidTr="00565DF4">
        <w:trPr>
          <w:jc w:val="center"/>
        </w:trPr>
        <w:tc>
          <w:tcPr>
            <w:tcW w:w="1957" w:type="dxa"/>
            <w:vMerge/>
            <w:vAlign w:val="center"/>
          </w:tcPr>
          <w:p w14:paraId="185E93B7" w14:textId="77777777" w:rsidR="00565DF4" w:rsidRPr="00D03FB8" w:rsidRDefault="00565DF4" w:rsidP="006D53D8">
            <w:pPr>
              <w:jc w:val="center"/>
              <w:rPr>
                <w:sz w:val="20"/>
                <w:szCs w:val="20"/>
                <w:lang w:val="en"/>
              </w:rPr>
            </w:pPr>
          </w:p>
        </w:tc>
        <w:tc>
          <w:tcPr>
            <w:tcW w:w="747" w:type="dxa"/>
            <w:vAlign w:val="center"/>
          </w:tcPr>
          <w:p w14:paraId="7F5585D4" w14:textId="109711D9" w:rsidR="00565DF4" w:rsidRDefault="00565DF4" w:rsidP="004B0329">
            <w:pPr>
              <w:jc w:val="center"/>
              <w:rPr>
                <w:sz w:val="20"/>
                <w:szCs w:val="20"/>
                <w:lang w:val="en"/>
              </w:rPr>
            </w:pPr>
            <w:r>
              <w:rPr>
                <w:sz w:val="20"/>
                <w:szCs w:val="20"/>
                <w:lang w:val="en"/>
              </w:rPr>
              <w:t>CS11</w:t>
            </w:r>
          </w:p>
        </w:tc>
        <w:tc>
          <w:tcPr>
            <w:tcW w:w="5506" w:type="dxa"/>
          </w:tcPr>
          <w:p w14:paraId="0EFC189E" w14:textId="4DEB4859" w:rsidR="00565DF4" w:rsidRPr="006D53D8" w:rsidRDefault="00565DF4" w:rsidP="00D03FB8">
            <w:pPr>
              <w:jc w:val="center"/>
              <w:rPr>
                <w:sz w:val="20"/>
                <w:szCs w:val="20"/>
                <w:lang w:val="en"/>
              </w:rPr>
            </w:pPr>
            <w:r w:rsidRPr="00565DF4">
              <w:rPr>
                <w:sz w:val="20"/>
                <w:szCs w:val="20"/>
                <w:lang w:val="en"/>
              </w:rPr>
              <w:t>Cybersecurity measures prevent data manipulation in AI-powered material management processes.</w:t>
            </w:r>
          </w:p>
        </w:tc>
      </w:tr>
      <w:tr w:rsidR="00565DF4" w:rsidRPr="00D03FB8" w14:paraId="1D689796" w14:textId="77777777" w:rsidTr="00565DF4">
        <w:trPr>
          <w:jc w:val="center"/>
        </w:trPr>
        <w:tc>
          <w:tcPr>
            <w:tcW w:w="1957" w:type="dxa"/>
            <w:vMerge/>
            <w:vAlign w:val="center"/>
          </w:tcPr>
          <w:p w14:paraId="79D0B664" w14:textId="77777777" w:rsidR="00565DF4" w:rsidRPr="00D03FB8" w:rsidRDefault="00565DF4" w:rsidP="006D53D8">
            <w:pPr>
              <w:jc w:val="center"/>
              <w:rPr>
                <w:sz w:val="20"/>
                <w:szCs w:val="20"/>
                <w:lang w:val="en"/>
              </w:rPr>
            </w:pPr>
          </w:p>
        </w:tc>
        <w:tc>
          <w:tcPr>
            <w:tcW w:w="747" w:type="dxa"/>
            <w:vAlign w:val="center"/>
          </w:tcPr>
          <w:p w14:paraId="56F2258B" w14:textId="1956834F" w:rsidR="00565DF4" w:rsidRDefault="00565DF4" w:rsidP="004B0329">
            <w:pPr>
              <w:jc w:val="center"/>
              <w:rPr>
                <w:sz w:val="20"/>
                <w:szCs w:val="20"/>
                <w:lang w:val="en"/>
              </w:rPr>
            </w:pPr>
            <w:r>
              <w:rPr>
                <w:sz w:val="20"/>
                <w:szCs w:val="20"/>
                <w:lang w:val="en"/>
              </w:rPr>
              <w:t>CS12</w:t>
            </w:r>
          </w:p>
        </w:tc>
        <w:tc>
          <w:tcPr>
            <w:tcW w:w="5506" w:type="dxa"/>
          </w:tcPr>
          <w:p w14:paraId="22973212" w14:textId="14CF2331" w:rsidR="00565DF4" w:rsidRPr="00565DF4" w:rsidRDefault="00565DF4" w:rsidP="00565DF4">
            <w:pPr>
              <w:jc w:val="center"/>
              <w:rPr>
                <w:sz w:val="20"/>
                <w:szCs w:val="20"/>
                <w:lang w:val="tr-TR"/>
              </w:rPr>
            </w:pPr>
            <w:r w:rsidRPr="00565DF4">
              <w:rPr>
                <w:sz w:val="20"/>
                <w:szCs w:val="20"/>
                <w:lang w:val="en"/>
              </w:rPr>
              <w:t>Cybersecurity applications in blockchain-based material management systems increase process reliability.</w:t>
            </w:r>
          </w:p>
        </w:tc>
      </w:tr>
      <w:tr w:rsidR="00565DF4" w:rsidRPr="00D03FB8" w14:paraId="7A3360C8" w14:textId="77777777" w:rsidTr="00565DF4">
        <w:trPr>
          <w:jc w:val="center"/>
        </w:trPr>
        <w:tc>
          <w:tcPr>
            <w:tcW w:w="1957" w:type="dxa"/>
            <w:vMerge/>
            <w:vAlign w:val="center"/>
          </w:tcPr>
          <w:p w14:paraId="74F97AB5" w14:textId="77777777" w:rsidR="00565DF4" w:rsidRPr="00D03FB8" w:rsidRDefault="00565DF4" w:rsidP="006D53D8">
            <w:pPr>
              <w:jc w:val="center"/>
              <w:rPr>
                <w:sz w:val="20"/>
                <w:szCs w:val="20"/>
                <w:lang w:val="en"/>
              </w:rPr>
            </w:pPr>
          </w:p>
        </w:tc>
        <w:tc>
          <w:tcPr>
            <w:tcW w:w="747" w:type="dxa"/>
            <w:vAlign w:val="center"/>
          </w:tcPr>
          <w:p w14:paraId="21E55AE1" w14:textId="2ADEF542" w:rsidR="00565DF4" w:rsidRDefault="00565DF4" w:rsidP="004B0329">
            <w:pPr>
              <w:jc w:val="center"/>
              <w:rPr>
                <w:sz w:val="20"/>
                <w:szCs w:val="20"/>
                <w:lang w:val="en"/>
              </w:rPr>
            </w:pPr>
            <w:r>
              <w:rPr>
                <w:sz w:val="20"/>
                <w:szCs w:val="20"/>
                <w:lang w:val="en"/>
              </w:rPr>
              <w:t>CS13</w:t>
            </w:r>
          </w:p>
        </w:tc>
        <w:tc>
          <w:tcPr>
            <w:tcW w:w="5506" w:type="dxa"/>
          </w:tcPr>
          <w:p w14:paraId="76DC3D94" w14:textId="617D8C0C" w:rsidR="00565DF4" w:rsidRPr="006D53D8" w:rsidRDefault="00565DF4" w:rsidP="00D03FB8">
            <w:pPr>
              <w:jc w:val="center"/>
              <w:rPr>
                <w:sz w:val="20"/>
                <w:szCs w:val="20"/>
                <w:lang w:val="en"/>
              </w:rPr>
            </w:pPr>
            <w:r w:rsidRPr="00565DF4">
              <w:rPr>
                <w:sz w:val="20"/>
                <w:szCs w:val="20"/>
                <w:lang w:val="en"/>
              </w:rPr>
              <w:t>Cybersecurity plays an important role in improving the safety of AI-enabled manufacturing processes.</w:t>
            </w:r>
          </w:p>
        </w:tc>
      </w:tr>
      <w:tr w:rsidR="00565DF4" w:rsidRPr="00D03FB8" w14:paraId="4371861B" w14:textId="77777777" w:rsidTr="00565DF4">
        <w:trPr>
          <w:jc w:val="center"/>
        </w:trPr>
        <w:tc>
          <w:tcPr>
            <w:tcW w:w="1957" w:type="dxa"/>
            <w:vMerge/>
            <w:vAlign w:val="center"/>
          </w:tcPr>
          <w:p w14:paraId="49FC6491" w14:textId="77777777" w:rsidR="00565DF4" w:rsidRPr="00D03FB8" w:rsidRDefault="00565DF4" w:rsidP="006D53D8">
            <w:pPr>
              <w:jc w:val="center"/>
              <w:rPr>
                <w:sz w:val="20"/>
                <w:szCs w:val="20"/>
                <w:lang w:val="en"/>
              </w:rPr>
            </w:pPr>
          </w:p>
        </w:tc>
        <w:tc>
          <w:tcPr>
            <w:tcW w:w="747" w:type="dxa"/>
            <w:vAlign w:val="center"/>
          </w:tcPr>
          <w:p w14:paraId="72AAEB96" w14:textId="58C23525" w:rsidR="00565DF4" w:rsidRDefault="00565DF4" w:rsidP="004B0329">
            <w:pPr>
              <w:jc w:val="center"/>
              <w:rPr>
                <w:sz w:val="20"/>
                <w:szCs w:val="20"/>
                <w:lang w:val="en"/>
              </w:rPr>
            </w:pPr>
            <w:r>
              <w:rPr>
                <w:sz w:val="20"/>
                <w:szCs w:val="20"/>
                <w:lang w:val="en"/>
              </w:rPr>
              <w:t>CS14</w:t>
            </w:r>
          </w:p>
        </w:tc>
        <w:tc>
          <w:tcPr>
            <w:tcW w:w="5506" w:type="dxa"/>
          </w:tcPr>
          <w:p w14:paraId="221CBC53" w14:textId="3A220CD4" w:rsidR="00565DF4" w:rsidRPr="006D53D8" w:rsidRDefault="00565DF4" w:rsidP="00D03FB8">
            <w:pPr>
              <w:jc w:val="center"/>
              <w:rPr>
                <w:sz w:val="20"/>
                <w:szCs w:val="20"/>
                <w:lang w:val="en"/>
              </w:rPr>
            </w:pPr>
            <w:r w:rsidRPr="00565DF4">
              <w:rPr>
                <w:sz w:val="20"/>
                <w:szCs w:val="20"/>
                <w:lang w:val="en"/>
              </w:rPr>
              <w:t>Cybersecurity is a key factor in ensuring data integrity and reliability in Blockchain-based processes.</w:t>
            </w:r>
          </w:p>
        </w:tc>
      </w:tr>
      <w:tr w:rsidR="00447866" w:rsidRPr="00D03FB8" w14:paraId="6DF9F365" w14:textId="77777777" w:rsidTr="00447866">
        <w:trPr>
          <w:jc w:val="center"/>
        </w:trPr>
        <w:tc>
          <w:tcPr>
            <w:tcW w:w="1957" w:type="dxa"/>
            <w:vMerge w:val="restart"/>
            <w:vAlign w:val="center"/>
          </w:tcPr>
          <w:p w14:paraId="156E85EC" w14:textId="4B86E294" w:rsidR="00447866" w:rsidRPr="00D03FB8" w:rsidRDefault="00447866" w:rsidP="00447866">
            <w:pPr>
              <w:jc w:val="center"/>
              <w:rPr>
                <w:sz w:val="20"/>
                <w:szCs w:val="20"/>
                <w:lang w:val="en"/>
              </w:rPr>
            </w:pPr>
            <w:r>
              <w:rPr>
                <w:sz w:val="20"/>
                <w:szCs w:val="20"/>
                <w:lang w:val="en"/>
              </w:rPr>
              <w:lastRenderedPageBreak/>
              <w:t>MANUFACTURING</w:t>
            </w:r>
            <w:r>
              <w:rPr>
                <w:sz w:val="20"/>
                <w:szCs w:val="20"/>
                <w:lang w:val="en"/>
              </w:rPr>
              <w:br/>
              <w:t>RESILIENCE</w:t>
            </w:r>
          </w:p>
        </w:tc>
        <w:tc>
          <w:tcPr>
            <w:tcW w:w="747" w:type="dxa"/>
            <w:vAlign w:val="center"/>
          </w:tcPr>
          <w:p w14:paraId="4C147EE8" w14:textId="5F55EA4B" w:rsidR="00447866" w:rsidRDefault="00447866" w:rsidP="004B0329">
            <w:pPr>
              <w:jc w:val="center"/>
              <w:rPr>
                <w:sz w:val="20"/>
                <w:szCs w:val="20"/>
                <w:lang w:val="en"/>
              </w:rPr>
            </w:pPr>
            <w:r>
              <w:rPr>
                <w:sz w:val="20"/>
                <w:szCs w:val="20"/>
                <w:lang w:val="en"/>
              </w:rPr>
              <w:t>MR1</w:t>
            </w:r>
          </w:p>
        </w:tc>
        <w:tc>
          <w:tcPr>
            <w:tcW w:w="5506" w:type="dxa"/>
          </w:tcPr>
          <w:p w14:paraId="495571C2" w14:textId="48745981" w:rsidR="00447866" w:rsidRPr="006D53D8" w:rsidRDefault="00447866" w:rsidP="00D03FB8">
            <w:pPr>
              <w:jc w:val="center"/>
              <w:rPr>
                <w:sz w:val="20"/>
                <w:szCs w:val="20"/>
                <w:lang w:val="en"/>
              </w:rPr>
            </w:pPr>
            <w:r w:rsidRPr="00447866">
              <w:rPr>
                <w:sz w:val="20"/>
                <w:szCs w:val="20"/>
                <w:lang w:val="en"/>
              </w:rPr>
              <w:t xml:space="preserve">The ability of production processes to easily adapt to sudden changes increases </w:t>
            </w:r>
            <w:r>
              <w:rPr>
                <w:sz w:val="20"/>
                <w:szCs w:val="20"/>
                <w:lang w:val="en"/>
              </w:rPr>
              <w:t>resilience.</w:t>
            </w:r>
          </w:p>
        </w:tc>
      </w:tr>
      <w:tr w:rsidR="00447866" w:rsidRPr="00D03FB8" w14:paraId="5256D6E8" w14:textId="77777777" w:rsidTr="00565DF4">
        <w:trPr>
          <w:jc w:val="center"/>
        </w:trPr>
        <w:tc>
          <w:tcPr>
            <w:tcW w:w="1957" w:type="dxa"/>
            <w:vMerge/>
            <w:vAlign w:val="center"/>
          </w:tcPr>
          <w:p w14:paraId="03A8E173" w14:textId="77777777" w:rsidR="00447866" w:rsidRPr="00D03FB8" w:rsidRDefault="00447866" w:rsidP="00565DF4">
            <w:pPr>
              <w:jc w:val="center"/>
              <w:rPr>
                <w:sz w:val="20"/>
                <w:szCs w:val="20"/>
                <w:lang w:val="en"/>
              </w:rPr>
            </w:pPr>
          </w:p>
        </w:tc>
        <w:tc>
          <w:tcPr>
            <w:tcW w:w="747" w:type="dxa"/>
            <w:vAlign w:val="center"/>
          </w:tcPr>
          <w:p w14:paraId="00DDA2AB" w14:textId="67BB6CC5" w:rsidR="00447866" w:rsidRDefault="00447866" w:rsidP="004B0329">
            <w:pPr>
              <w:jc w:val="center"/>
              <w:rPr>
                <w:sz w:val="20"/>
                <w:szCs w:val="20"/>
                <w:lang w:val="en"/>
              </w:rPr>
            </w:pPr>
            <w:r>
              <w:rPr>
                <w:sz w:val="20"/>
                <w:szCs w:val="20"/>
                <w:lang w:val="en"/>
              </w:rPr>
              <w:t>MR2</w:t>
            </w:r>
          </w:p>
        </w:tc>
        <w:tc>
          <w:tcPr>
            <w:tcW w:w="5506" w:type="dxa"/>
          </w:tcPr>
          <w:p w14:paraId="51B61BD7" w14:textId="08A9D995" w:rsidR="00447866" w:rsidRPr="006D53D8" w:rsidRDefault="00447866" w:rsidP="00D03FB8">
            <w:pPr>
              <w:jc w:val="center"/>
              <w:rPr>
                <w:sz w:val="20"/>
                <w:szCs w:val="20"/>
                <w:lang w:val="en"/>
              </w:rPr>
            </w:pPr>
            <w:r w:rsidRPr="00447866">
              <w:rPr>
                <w:sz w:val="20"/>
                <w:szCs w:val="20"/>
                <w:lang w:val="en"/>
              </w:rPr>
              <w:t>Product and material transportation infrastructures must be resilient to extraordinary situations.</w:t>
            </w:r>
          </w:p>
        </w:tc>
      </w:tr>
      <w:tr w:rsidR="00447866" w:rsidRPr="00D03FB8" w14:paraId="65786418" w14:textId="77777777" w:rsidTr="00565DF4">
        <w:trPr>
          <w:jc w:val="center"/>
        </w:trPr>
        <w:tc>
          <w:tcPr>
            <w:tcW w:w="1957" w:type="dxa"/>
            <w:vMerge/>
            <w:vAlign w:val="center"/>
          </w:tcPr>
          <w:p w14:paraId="4286DB39" w14:textId="77777777" w:rsidR="00447866" w:rsidRPr="00D03FB8" w:rsidRDefault="00447866" w:rsidP="00565DF4">
            <w:pPr>
              <w:jc w:val="center"/>
              <w:rPr>
                <w:sz w:val="20"/>
                <w:szCs w:val="20"/>
                <w:lang w:val="en"/>
              </w:rPr>
            </w:pPr>
          </w:p>
        </w:tc>
        <w:tc>
          <w:tcPr>
            <w:tcW w:w="747" w:type="dxa"/>
            <w:vAlign w:val="center"/>
          </w:tcPr>
          <w:p w14:paraId="4A94FB90" w14:textId="2B759450" w:rsidR="00447866" w:rsidRDefault="00447866" w:rsidP="004B0329">
            <w:pPr>
              <w:jc w:val="center"/>
              <w:rPr>
                <w:sz w:val="20"/>
                <w:szCs w:val="20"/>
                <w:lang w:val="en"/>
              </w:rPr>
            </w:pPr>
            <w:r>
              <w:rPr>
                <w:sz w:val="20"/>
                <w:szCs w:val="20"/>
                <w:lang w:val="en"/>
              </w:rPr>
              <w:t>MR3</w:t>
            </w:r>
          </w:p>
        </w:tc>
        <w:tc>
          <w:tcPr>
            <w:tcW w:w="5506" w:type="dxa"/>
          </w:tcPr>
          <w:p w14:paraId="5083A5B1" w14:textId="33330C87" w:rsidR="00447866" w:rsidRPr="006D53D8" w:rsidRDefault="00447866" w:rsidP="00D03FB8">
            <w:pPr>
              <w:jc w:val="center"/>
              <w:rPr>
                <w:sz w:val="20"/>
                <w:szCs w:val="20"/>
                <w:lang w:val="en"/>
              </w:rPr>
            </w:pPr>
            <w:r w:rsidRPr="00447866">
              <w:rPr>
                <w:sz w:val="20"/>
                <w:szCs w:val="20"/>
                <w:lang w:val="en"/>
              </w:rPr>
              <w:t>Flexibility of the supply chain against interruptions in sourcing increases resilience</w:t>
            </w:r>
            <w:r>
              <w:rPr>
                <w:sz w:val="20"/>
                <w:szCs w:val="20"/>
                <w:lang w:val="en"/>
              </w:rPr>
              <w:t>.</w:t>
            </w:r>
          </w:p>
        </w:tc>
      </w:tr>
      <w:tr w:rsidR="00447866" w:rsidRPr="00D03FB8" w14:paraId="68CAC189" w14:textId="77777777" w:rsidTr="00565DF4">
        <w:trPr>
          <w:jc w:val="center"/>
        </w:trPr>
        <w:tc>
          <w:tcPr>
            <w:tcW w:w="1957" w:type="dxa"/>
            <w:vMerge/>
            <w:vAlign w:val="center"/>
          </w:tcPr>
          <w:p w14:paraId="11A82865" w14:textId="77777777" w:rsidR="00447866" w:rsidRPr="00D03FB8" w:rsidRDefault="00447866" w:rsidP="00565DF4">
            <w:pPr>
              <w:jc w:val="center"/>
              <w:rPr>
                <w:sz w:val="20"/>
                <w:szCs w:val="20"/>
                <w:lang w:val="en"/>
              </w:rPr>
            </w:pPr>
          </w:p>
        </w:tc>
        <w:tc>
          <w:tcPr>
            <w:tcW w:w="747" w:type="dxa"/>
            <w:vAlign w:val="center"/>
          </w:tcPr>
          <w:p w14:paraId="7B225B8B" w14:textId="7A6C3A29" w:rsidR="00447866" w:rsidRDefault="00447866" w:rsidP="004B0329">
            <w:pPr>
              <w:jc w:val="center"/>
              <w:rPr>
                <w:sz w:val="20"/>
                <w:szCs w:val="20"/>
                <w:lang w:val="en"/>
              </w:rPr>
            </w:pPr>
            <w:r>
              <w:rPr>
                <w:sz w:val="20"/>
                <w:szCs w:val="20"/>
                <w:lang w:val="en"/>
              </w:rPr>
              <w:t>MR4</w:t>
            </w:r>
          </w:p>
        </w:tc>
        <w:tc>
          <w:tcPr>
            <w:tcW w:w="5506" w:type="dxa"/>
          </w:tcPr>
          <w:p w14:paraId="701ECDD1" w14:textId="51E421EA" w:rsidR="00447866" w:rsidRPr="006D53D8" w:rsidRDefault="00447866" w:rsidP="00D03FB8">
            <w:pPr>
              <w:jc w:val="center"/>
              <w:rPr>
                <w:sz w:val="20"/>
                <w:szCs w:val="20"/>
                <w:lang w:val="en"/>
              </w:rPr>
            </w:pPr>
            <w:r w:rsidRPr="00447866">
              <w:rPr>
                <w:sz w:val="20"/>
                <w:szCs w:val="20"/>
                <w:lang w:val="en"/>
              </w:rPr>
              <w:t>It is critical for resilience that communication systems used in production processes provide uninterrupted information flow in times of crisis.</w:t>
            </w:r>
          </w:p>
        </w:tc>
      </w:tr>
      <w:tr w:rsidR="00447866" w:rsidRPr="00D03FB8" w14:paraId="2380DCD0" w14:textId="77777777" w:rsidTr="00565DF4">
        <w:trPr>
          <w:jc w:val="center"/>
        </w:trPr>
        <w:tc>
          <w:tcPr>
            <w:tcW w:w="1957" w:type="dxa"/>
            <w:vMerge/>
            <w:vAlign w:val="center"/>
          </w:tcPr>
          <w:p w14:paraId="1EA422D1" w14:textId="77777777" w:rsidR="00447866" w:rsidRPr="00D03FB8" w:rsidRDefault="00447866" w:rsidP="00565DF4">
            <w:pPr>
              <w:jc w:val="center"/>
              <w:rPr>
                <w:sz w:val="20"/>
                <w:szCs w:val="20"/>
                <w:lang w:val="en"/>
              </w:rPr>
            </w:pPr>
          </w:p>
        </w:tc>
        <w:tc>
          <w:tcPr>
            <w:tcW w:w="747" w:type="dxa"/>
            <w:vAlign w:val="center"/>
          </w:tcPr>
          <w:p w14:paraId="19D866E6" w14:textId="76327C04" w:rsidR="00447866" w:rsidRDefault="00447866" w:rsidP="004B0329">
            <w:pPr>
              <w:jc w:val="center"/>
              <w:rPr>
                <w:sz w:val="20"/>
                <w:szCs w:val="20"/>
                <w:lang w:val="en"/>
              </w:rPr>
            </w:pPr>
            <w:r>
              <w:rPr>
                <w:sz w:val="20"/>
                <w:szCs w:val="20"/>
                <w:lang w:val="en"/>
              </w:rPr>
              <w:t>MR5</w:t>
            </w:r>
          </w:p>
        </w:tc>
        <w:tc>
          <w:tcPr>
            <w:tcW w:w="5506" w:type="dxa"/>
          </w:tcPr>
          <w:p w14:paraId="1DF03729" w14:textId="50BE64EF" w:rsidR="00447866" w:rsidRPr="00447866" w:rsidRDefault="00447866" w:rsidP="00D03FB8">
            <w:pPr>
              <w:jc w:val="center"/>
              <w:rPr>
                <w:sz w:val="20"/>
                <w:szCs w:val="20"/>
                <w:lang w:val="en"/>
              </w:rPr>
            </w:pPr>
            <w:r w:rsidRPr="00447866">
              <w:rPr>
                <w:sz w:val="20"/>
                <w:szCs w:val="20"/>
                <w:lang w:val="en"/>
              </w:rPr>
              <w:t xml:space="preserve">The ability of energy management systems to adapt to sudden energy losses increases </w:t>
            </w:r>
            <w:r>
              <w:rPr>
                <w:sz w:val="20"/>
                <w:szCs w:val="20"/>
                <w:lang w:val="en"/>
              </w:rPr>
              <w:t>resilience.</w:t>
            </w:r>
          </w:p>
        </w:tc>
      </w:tr>
      <w:tr w:rsidR="00447866" w:rsidRPr="00D03FB8" w14:paraId="1B19D6DC" w14:textId="77777777" w:rsidTr="00565DF4">
        <w:trPr>
          <w:jc w:val="center"/>
        </w:trPr>
        <w:tc>
          <w:tcPr>
            <w:tcW w:w="1957" w:type="dxa"/>
            <w:vMerge/>
            <w:vAlign w:val="center"/>
          </w:tcPr>
          <w:p w14:paraId="4D8BA26F" w14:textId="77777777" w:rsidR="00447866" w:rsidRPr="00D03FB8" w:rsidRDefault="00447866" w:rsidP="00565DF4">
            <w:pPr>
              <w:jc w:val="center"/>
              <w:rPr>
                <w:sz w:val="20"/>
                <w:szCs w:val="20"/>
                <w:lang w:val="en"/>
              </w:rPr>
            </w:pPr>
          </w:p>
        </w:tc>
        <w:tc>
          <w:tcPr>
            <w:tcW w:w="747" w:type="dxa"/>
            <w:vAlign w:val="center"/>
          </w:tcPr>
          <w:p w14:paraId="00E35C8A" w14:textId="7C21A49B" w:rsidR="00447866" w:rsidRDefault="00447866" w:rsidP="004B0329">
            <w:pPr>
              <w:jc w:val="center"/>
              <w:rPr>
                <w:sz w:val="20"/>
                <w:szCs w:val="20"/>
                <w:lang w:val="en"/>
              </w:rPr>
            </w:pPr>
            <w:r>
              <w:rPr>
                <w:sz w:val="20"/>
                <w:szCs w:val="20"/>
                <w:lang w:val="en"/>
              </w:rPr>
              <w:t>MR6</w:t>
            </w:r>
          </w:p>
        </w:tc>
        <w:tc>
          <w:tcPr>
            <w:tcW w:w="5506" w:type="dxa"/>
          </w:tcPr>
          <w:p w14:paraId="2D61C6F1" w14:textId="55E840C0" w:rsidR="00447866" w:rsidRPr="00447866" w:rsidRDefault="00447866" w:rsidP="00D03FB8">
            <w:pPr>
              <w:jc w:val="center"/>
              <w:rPr>
                <w:sz w:val="20"/>
                <w:szCs w:val="20"/>
                <w:lang w:val="en"/>
              </w:rPr>
            </w:pPr>
            <w:r w:rsidRPr="00447866">
              <w:rPr>
                <w:sz w:val="20"/>
                <w:szCs w:val="20"/>
                <w:lang w:val="en"/>
              </w:rPr>
              <w:t>It is important that materials management strategies increase resilience to supply disruptions</w:t>
            </w:r>
          </w:p>
        </w:tc>
      </w:tr>
      <w:tr w:rsidR="00447866" w:rsidRPr="00D03FB8" w14:paraId="6927A39D" w14:textId="77777777" w:rsidTr="00565DF4">
        <w:trPr>
          <w:jc w:val="center"/>
        </w:trPr>
        <w:tc>
          <w:tcPr>
            <w:tcW w:w="1957" w:type="dxa"/>
            <w:vMerge/>
            <w:vAlign w:val="center"/>
          </w:tcPr>
          <w:p w14:paraId="62386DEF" w14:textId="77777777" w:rsidR="00447866" w:rsidRPr="00D03FB8" w:rsidRDefault="00447866" w:rsidP="00565DF4">
            <w:pPr>
              <w:jc w:val="center"/>
              <w:rPr>
                <w:sz w:val="20"/>
                <w:szCs w:val="20"/>
                <w:lang w:val="en"/>
              </w:rPr>
            </w:pPr>
          </w:p>
        </w:tc>
        <w:tc>
          <w:tcPr>
            <w:tcW w:w="747" w:type="dxa"/>
            <w:vAlign w:val="center"/>
          </w:tcPr>
          <w:p w14:paraId="29DE61A3" w14:textId="2D4125B2" w:rsidR="00447866" w:rsidRDefault="00447866" w:rsidP="004B0329">
            <w:pPr>
              <w:jc w:val="center"/>
              <w:rPr>
                <w:sz w:val="20"/>
                <w:szCs w:val="20"/>
                <w:lang w:val="en"/>
              </w:rPr>
            </w:pPr>
            <w:r>
              <w:rPr>
                <w:sz w:val="20"/>
                <w:szCs w:val="20"/>
                <w:lang w:val="en"/>
              </w:rPr>
              <w:t>MR7</w:t>
            </w:r>
          </w:p>
        </w:tc>
        <w:tc>
          <w:tcPr>
            <w:tcW w:w="5506" w:type="dxa"/>
          </w:tcPr>
          <w:p w14:paraId="53546EB3" w14:textId="2125FBF7" w:rsidR="00447866" w:rsidRPr="00447866" w:rsidRDefault="00447866" w:rsidP="00D03FB8">
            <w:pPr>
              <w:jc w:val="center"/>
              <w:rPr>
                <w:sz w:val="20"/>
                <w:szCs w:val="20"/>
                <w:lang w:val="en"/>
              </w:rPr>
            </w:pPr>
            <w:r w:rsidRPr="00447866">
              <w:rPr>
                <w:sz w:val="20"/>
                <w:szCs w:val="20"/>
                <w:lang w:val="en"/>
              </w:rPr>
              <w:t>Being able to quickly adapt to disruptions in operational processes is a critical capability for manufacturing resilience.</w:t>
            </w:r>
          </w:p>
        </w:tc>
      </w:tr>
    </w:tbl>
    <w:p w14:paraId="0199250F" w14:textId="77777777" w:rsidR="00D03FB8" w:rsidRDefault="00D03FB8" w:rsidP="00D03FB8">
      <w:pPr>
        <w:jc w:val="center"/>
        <w:rPr>
          <w:lang w:val="en"/>
        </w:rPr>
      </w:pPr>
    </w:p>
    <w:p w14:paraId="43458B53" w14:textId="7C4AD3E6" w:rsidR="00846CE9" w:rsidRDefault="00846CE9" w:rsidP="00846CE9">
      <w:pPr>
        <w:pStyle w:val="Balk1"/>
      </w:pPr>
      <w:r w:rsidRPr="00846CE9">
        <w:t xml:space="preserve">RESULTS </w:t>
      </w:r>
    </w:p>
    <w:p w14:paraId="5D0A92DD" w14:textId="4352A766" w:rsidR="00846CE9" w:rsidRDefault="00846CE9" w:rsidP="00846CE9">
      <w:pPr>
        <w:rPr>
          <w:b/>
        </w:rPr>
      </w:pPr>
      <w:r w:rsidRPr="00846CE9">
        <w:t>The results section will be created by analyzing the survey results</w:t>
      </w:r>
      <w:r>
        <w:t xml:space="preserve">. </w:t>
      </w:r>
    </w:p>
    <w:p w14:paraId="451512A1" w14:textId="1D7999B6" w:rsidR="00846CE9" w:rsidRDefault="00846CE9" w:rsidP="00846CE9">
      <w:pPr>
        <w:pStyle w:val="Balk1"/>
      </w:pPr>
      <w:r w:rsidRPr="00846CE9">
        <w:t>RECOMMENDATIONS</w:t>
      </w:r>
    </w:p>
    <w:p w14:paraId="1AEBBB25" w14:textId="2FEDE04A" w:rsidR="00846CE9" w:rsidRPr="00846CE9" w:rsidRDefault="00846CE9" w:rsidP="00846CE9">
      <w:r w:rsidRPr="00846CE9">
        <w:t>The recommendations section will be created based on the survey results.</w:t>
      </w:r>
    </w:p>
    <w:p w14:paraId="24B151CD" w14:textId="77777777" w:rsidR="00846CE9" w:rsidRDefault="00846CE9" w:rsidP="00D03FB8">
      <w:pPr>
        <w:jc w:val="center"/>
        <w:rPr>
          <w:lang w:val="en"/>
        </w:rPr>
      </w:pPr>
    </w:p>
    <w:p w14:paraId="139C6B6B" w14:textId="77777777" w:rsidR="00846CE9" w:rsidRDefault="00846CE9" w:rsidP="00D03FB8">
      <w:pPr>
        <w:jc w:val="center"/>
        <w:rPr>
          <w:lang w:val="en"/>
        </w:rPr>
      </w:pPr>
    </w:p>
    <w:p w14:paraId="6DABFDBA" w14:textId="77777777" w:rsidR="00846CE9" w:rsidRDefault="00846CE9" w:rsidP="00D03FB8">
      <w:pPr>
        <w:jc w:val="center"/>
        <w:rPr>
          <w:lang w:val="en"/>
        </w:rPr>
      </w:pPr>
    </w:p>
    <w:p w14:paraId="607D81DE" w14:textId="77777777" w:rsidR="00846CE9" w:rsidRDefault="00846CE9" w:rsidP="00D03FB8">
      <w:pPr>
        <w:jc w:val="center"/>
        <w:rPr>
          <w:lang w:val="en"/>
        </w:rPr>
      </w:pPr>
    </w:p>
    <w:p w14:paraId="007FD508" w14:textId="77777777" w:rsidR="00846CE9" w:rsidRDefault="00846CE9" w:rsidP="00D03FB8">
      <w:pPr>
        <w:jc w:val="center"/>
        <w:rPr>
          <w:lang w:val="en"/>
        </w:rPr>
      </w:pPr>
    </w:p>
    <w:p w14:paraId="2C506A48" w14:textId="77777777" w:rsidR="00846CE9" w:rsidRDefault="00846CE9" w:rsidP="00D03FB8">
      <w:pPr>
        <w:jc w:val="center"/>
        <w:rPr>
          <w:lang w:val="en"/>
        </w:rPr>
      </w:pPr>
    </w:p>
    <w:p w14:paraId="2FD44DB0" w14:textId="77777777" w:rsidR="00846CE9" w:rsidRDefault="00846CE9" w:rsidP="00D03FB8">
      <w:pPr>
        <w:jc w:val="center"/>
        <w:rPr>
          <w:lang w:val="en"/>
        </w:rPr>
      </w:pPr>
    </w:p>
    <w:p w14:paraId="05814F77" w14:textId="77777777" w:rsidR="00846CE9" w:rsidRDefault="00846CE9" w:rsidP="00D03FB8">
      <w:pPr>
        <w:jc w:val="center"/>
        <w:rPr>
          <w:lang w:val="en"/>
        </w:rPr>
      </w:pPr>
    </w:p>
    <w:p w14:paraId="37356CD8" w14:textId="77777777" w:rsidR="00846CE9" w:rsidRDefault="00846CE9" w:rsidP="00D03FB8">
      <w:pPr>
        <w:jc w:val="center"/>
        <w:rPr>
          <w:lang w:val="en"/>
        </w:rPr>
      </w:pPr>
    </w:p>
    <w:p w14:paraId="0A7EBAAC" w14:textId="77777777" w:rsidR="00846CE9" w:rsidRDefault="00846CE9" w:rsidP="00D03FB8">
      <w:pPr>
        <w:jc w:val="center"/>
        <w:rPr>
          <w:lang w:val="en"/>
        </w:rPr>
      </w:pPr>
    </w:p>
    <w:p w14:paraId="4383108E" w14:textId="77777777" w:rsidR="00846CE9" w:rsidRDefault="00846CE9" w:rsidP="00D03FB8">
      <w:pPr>
        <w:jc w:val="center"/>
        <w:rPr>
          <w:lang w:val="en"/>
        </w:rPr>
      </w:pPr>
    </w:p>
    <w:p w14:paraId="3CAE5830" w14:textId="77777777" w:rsidR="00846CE9" w:rsidRDefault="00846CE9" w:rsidP="00846CE9">
      <w:pPr>
        <w:rPr>
          <w:lang w:val="en"/>
        </w:rPr>
      </w:pPr>
    </w:p>
    <w:p w14:paraId="1ADF9F13" w14:textId="77777777" w:rsidR="00101E64" w:rsidRDefault="00101E64" w:rsidP="003C5A81">
      <w:pPr>
        <w:pStyle w:val="Balk1"/>
        <w:sectPr w:rsidR="00101E64" w:rsidSect="00846CE9">
          <w:footerReference w:type="default" r:id="rId14"/>
          <w:pgSz w:w="11906" w:h="16838"/>
          <w:pgMar w:top="1701" w:right="1418" w:bottom="1701" w:left="2268" w:header="708" w:footer="708" w:gutter="0"/>
          <w:pgNumType w:start="1"/>
          <w:cols w:space="708"/>
          <w:docGrid w:linePitch="360"/>
        </w:sectPr>
      </w:pPr>
    </w:p>
    <w:p w14:paraId="67FAE19F" w14:textId="3835AF5A" w:rsidR="003C5A81" w:rsidRDefault="003C5A81" w:rsidP="00101E64">
      <w:pPr>
        <w:pStyle w:val="Balk1"/>
      </w:pPr>
      <w:r w:rsidRPr="003C5A81">
        <w:lastRenderedPageBreak/>
        <w:t>REFERENCES</w:t>
      </w:r>
    </w:p>
    <w:sdt>
      <w:sdtPr>
        <w:rPr>
          <w:lang w:val="tr-TR"/>
        </w:rPr>
        <w:id w:val="1552723236"/>
        <w:docPartObj>
          <w:docPartGallery w:val="Bibliographies"/>
          <w:docPartUnique/>
        </w:docPartObj>
      </w:sdtPr>
      <w:sdtEndPr>
        <w:rPr>
          <w:rFonts w:eastAsiaTheme="minorHAnsi" w:cstheme="minorBidi"/>
          <w:b w:val="0"/>
          <w:color w:val="auto"/>
          <w:sz w:val="24"/>
          <w:szCs w:val="24"/>
          <w:lang w:val="en-US"/>
        </w:rPr>
      </w:sdtEndPr>
      <w:sdtContent>
        <w:p w14:paraId="0212C654" w14:textId="47EA745E" w:rsidR="00101E64" w:rsidRDefault="00101E64">
          <w:pPr>
            <w:pStyle w:val="Balk1"/>
          </w:pPr>
        </w:p>
        <w:sdt>
          <w:sdtPr>
            <w:id w:val="111145805"/>
            <w:bibliography/>
          </w:sdtPr>
          <w:sdtContent>
            <w:p w14:paraId="05CF3C9E" w14:textId="77777777" w:rsidR="00101E64" w:rsidRDefault="00101E64" w:rsidP="00101E64">
              <w:pPr>
                <w:pStyle w:val="Kaynaka"/>
                <w:ind w:left="720" w:hanging="720"/>
                <w:rPr>
                  <w:noProof/>
                  <w:kern w:val="0"/>
                  <w14:ligatures w14:val="none"/>
                </w:rPr>
              </w:pPr>
              <w:r>
                <w:fldChar w:fldCharType="begin"/>
              </w:r>
              <w:r>
                <w:instrText>BIBLIOGRAPHY</w:instrText>
              </w:r>
              <w:r>
                <w:fldChar w:fldCharType="separate"/>
              </w:r>
              <w:r>
                <w:rPr>
                  <w:noProof/>
                </w:rPr>
                <w:t xml:space="preserve">Dohale, V., Akarte, M., Gunasekaran, A., &amp; Verma, P. (2022). Exploring the role of artificial intelligence in building production resilience: learnings from the COVID-19 pandemic. </w:t>
              </w:r>
              <w:r>
                <w:rPr>
                  <w:i/>
                  <w:iCs/>
                  <w:noProof/>
                </w:rPr>
                <w:t>International Journal of Production Research, 62</w:t>
              </w:r>
              <w:r>
                <w:rPr>
                  <w:noProof/>
                </w:rPr>
                <w:t>(15), 5472-5488.</w:t>
              </w:r>
            </w:p>
            <w:p w14:paraId="7A552E85" w14:textId="77777777" w:rsidR="00101E64" w:rsidRDefault="00101E64" w:rsidP="00101E64">
              <w:pPr>
                <w:pStyle w:val="Kaynaka"/>
                <w:ind w:left="720" w:hanging="720"/>
                <w:rPr>
                  <w:noProof/>
                </w:rPr>
              </w:pPr>
              <w:r>
                <w:rPr>
                  <w:noProof/>
                </w:rPr>
                <w:t xml:space="preserve">Hornor, G. (2017). Resilience. </w:t>
              </w:r>
              <w:r>
                <w:rPr>
                  <w:i/>
                  <w:iCs/>
                  <w:noProof/>
                </w:rPr>
                <w:t>Journal of pediatric health care, 31</w:t>
              </w:r>
              <w:r>
                <w:rPr>
                  <w:noProof/>
                </w:rPr>
                <w:t>(3), s. 384-390.</w:t>
              </w:r>
            </w:p>
            <w:p w14:paraId="30E69C34" w14:textId="77777777" w:rsidR="00101E64" w:rsidRDefault="00101E64" w:rsidP="00101E64">
              <w:pPr>
                <w:pStyle w:val="Kaynaka"/>
                <w:ind w:left="720" w:hanging="720"/>
                <w:rPr>
                  <w:noProof/>
                </w:rPr>
              </w:pPr>
              <w:r>
                <w:rPr>
                  <w:noProof/>
                </w:rPr>
                <w:t xml:space="preserve">Jan , Z., Ahamed, F., Mayer , W., Stumptner , M., &amp; Kuusk, A. (2023). Artificial intelligence for industry 4.0: Systematic review of applications, challenges, and opportunities. </w:t>
              </w:r>
              <w:r>
                <w:rPr>
                  <w:i/>
                  <w:iCs/>
                  <w:noProof/>
                </w:rPr>
                <w:t>Expert Systems With Applications</w:t>
              </w:r>
              <w:r>
                <w:rPr>
                  <w:noProof/>
                </w:rPr>
                <w:t>.</w:t>
              </w:r>
            </w:p>
            <w:p w14:paraId="1A034259" w14:textId="77777777" w:rsidR="00101E64" w:rsidRDefault="00101E64" w:rsidP="00101E64">
              <w:pPr>
                <w:pStyle w:val="Kaynaka"/>
                <w:ind w:left="720" w:hanging="720"/>
                <w:rPr>
                  <w:noProof/>
                </w:rPr>
              </w:pPr>
              <w:r>
                <w:rPr>
                  <w:noProof/>
                </w:rPr>
                <w:t xml:space="preserve">Külahlı, S., &amp; Çağlıyan, V. (2022). BLOKCHAIN TECHNOLOGY APPLICATIONS IN SUPPLY CHAIN: A SYSTEMATIC LITERATURE REVIEW. </w:t>
              </w:r>
              <w:r>
                <w:rPr>
                  <w:i/>
                  <w:iCs/>
                  <w:noProof/>
                </w:rPr>
                <w:t>THE JOURNAL OF SOCIAL ECONOMIC RESEARCH, 22</w:t>
              </w:r>
              <w:r>
                <w:rPr>
                  <w:noProof/>
                </w:rPr>
                <w:t>(1), 57-75.</w:t>
              </w:r>
            </w:p>
            <w:p w14:paraId="0A150071" w14:textId="77777777" w:rsidR="00101E64" w:rsidRDefault="00101E64" w:rsidP="00101E64">
              <w:pPr>
                <w:pStyle w:val="Kaynaka"/>
                <w:ind w:left="720" w:hanging="720"/>
                <w:rPr>
                  <w:noProof/>
                </w:rPr>
              </w:pPr>
              <w:r>
                <w:rPr>
                  <w:noProof/>
                </w:rPr>
                <w:t xml:space="preserve">Kantur, D., &amp; İşeri Say, A. (2012). Organizational Resilience: A Conceptual Integrative Framework. </w:t>
              </w:r>
              <w:r>
                <w:rPr>
                  <w:i/>
                  <w:iCs/>
                  <w:noProof/>
                </w:rPr>
                <w:t>Journal of Management and Organization, 18</w:t>
              </w:r>
              <w:r>
                <w:rPr>
                  <w:noProof/>
                </w:rPr>
                <w:t>(6).</w:t>
              </w:r>
            </w:p>
            <w:p w14:paraId="62BE93B0" w14:textId="77777777" w:rsidR="00101E64" w:rsidRDefault="00101E64" w:rsidP="00101E64">
              <w:pPr>
                <w:pStyle w:val="Kaynaka"/>
                <w:ind w:left="720" w:hanging="720"/>
                <w:rPr>
                  <w:noProof/>
                </w:rPr>
              </w:pPr>
              <w:r>
                <w:rPr>
                  <w:noProof/>
                </w:rPr>
                <w:t xml:space="preserve">Karasoy, H. A., &amp; Gezici, H. S. (2023). From Bombs to Bytes: Role of Cyber Security in National Security and Importance of Artificial Intelligence in Cyber Security. </w:t>
              </w:r>
              <w:r>
                <w:rPr>
                  <w:i/>
                  <w:iCs/>
                  <w:noProof/>
                </w:rPr>
                <w:t>Uluslararası Yönetim Akademisi Dergisi, 6</w:t>
              </w:r>
              <w:r>
                <w:rPr>
                  <w:noProof/>
                </w:rPr>
                <w:t>(1).</w:t>
              </w:r>
            </w:p>
            <w:p w14:paraId="4434C052" w14:textId="77777777" w:rsidR="00101E64" w:rsidRDefault="00101E64" w:rsidP="00101E64">
              <w:pPr>
                <w:pStyle w:val="Kaynaka"/>
                <w:ind w:left="720" w:hanging="720"/>
                <w:rPr>
                  <w:noProof/>
                </w:rPr>
              </w:pPr>
              <w:r>
                <w:rPr>
                  <w:noProof/>
                </w:rPr>
                <w:t xml:space="preserve">Kusiak, A. (2019). Fundamentals of Smart Manufacturing: A multi-thread perspective. </w:t>
              </w:r>
              <w:r>
                <w:rPr>
                  <w:i/>
                  <w:iCs/>
                  <w:noProof/>
                </w:rPr>
                <w:t>Annual Reviews in Control, 47</w:t>
              </w:r>
              <w:r>
                <w:rPr>
                  <w:noProof/>
                </w:rPr>
                <w:t>, s. 214-220.</w:t>
              </w:r>
            </w:p>
            <w:p w14:paraId="36C2ED85" w14:textId="77777777" w:rsidR="00101E64" w:rsidRDefault="00101E64" w:rsidP="00101E64">
              <w:pPr>
                <w:pStyle w:val="Kaynaka"/>
                <w:ind w:left="720" w:hanging="720"/>
                <w:rPr>
                  <w:noProof/>
                </w:rPr>
              </w:pPr>
              <w:r>
                <w:rPr>
                  <w:noProof/>
                </w:rPr>
                <w:t xml:space="preserve">Kusiak, A. (2020). Open Manufacturing: A Design-for-Resilience Approach. </w:t>
              </w:r>
              <w:r>
                <w:rPr>
                  <w:i/>
                  <w:iCs/>
                  <w:noProof/>
                </w:rPr>
                <w:t>International Journal of Production Research, 58</w:t>
              </w:r>
              <w:r>
                <w:rPr>
                  <w:noProof/>
                </w:rPr>
                <w:t>(15).</w:t>
              </w:r>
            </w:p>
            <w:p w14:paraId="6F1ED816" w14:textId="77777777" w:rsidR="00101E64" w:rsidRDefault="00101E64" w:rsidP="00101E64">
              <w:pPr>
                <w:pStyle w:val="Kaynaka"/>
                <w:ind w:left="720" w:hanging="720"/>
                <w:rPr>
                  <w:noProof/>
                </w:rPr>
              </w:pPr>
              <w:r>
                <w:rPr>
                  <w:noProof/>
                </w:rPr>
                <w:t xml:space="preserve">Lin, M., Ren, Y., Feng, C., &amp; Li, X. (2024). Analyzing Resilience Influencing Factors in the Prefabricated Building Supply Chain Based on SEM-SD Methodology. </w:t>
              </w:r>
              <w:r>
                <w:rPr>
                  <w:i/>
                  <w:iCs/>
                  <w:noProof/>
                </w:rPr>
                <w:t>Scientific Reports, 14</w:t>
              </w:r>
              <w:r>
                <w:rPr>
                  <w:noProof/>
                </w:rPr>
                <w:t>(1).</w:t>
              </w:r>
            </w:p>
            <w:p w14:paraId="0D54BCDB" w14:textId="77777777" w:rsidR="00101E64" w:rsidRDefault="00101E64" w:rsidP="00101E64">
              <w:pPr>
                <w:pStyle w:val="Kaynaka"/>
                <w:ind w:left="720" w:hanging="720"/>
                <w:rPr>
                  <w:noProof/>
                </w:rPr>
              </w:pPr>
              <w:r>
                <w:rPr>
                  <w:noProof/>
                </w:rPr>
                <w:t xml:space="preserve">Lynn, W. J. (2010). </w:t>
              </w:r>
              <w:r>
                <w:rPr>
                  <w:i/>
                  <w:iCs/>
                  <w:noProof/>
                </w:rPr>
                <w:t>Defending a New Domain the Pentagon’s Cyberstrategy</w:t>
              </w:r>
              <w:r>
                <w:rPr>
                  <w:noProof/>
                </w:rPr>
                <w:t>. December 2024 tarihinde Foreign Affairs: https://www.foreignaffairs.com/articles/united-states/2010-09-01/defending-new-domain adresinden alındı</w:t>
              </w:r>
            </w:p>
            <w:p w14:paraId="06DDD097" w14:textId="77777777" w:rsidR="00101E64" w:rsidRDefault="00101E64" w:rsidP="00101E64">
              <w:pPr>
                <w:pStyle w:val="Kaynaka"/>
                <w:ind w:left="720" w:hanging="720"/>
                <w:rPr>
                  <w:noProof/>
                </w:rPr>
              </w:pPr>
              <w:r>
                <w:rPr>
                  <w:noProof/>
                </w:rPr>
                <w:lastRenderedPageBreak/>
                <w:t xml:space="preserve">Mwangola, W. (2018). Conceptualizing Supply Chain Resilience: An Alternative Dynamic Capabilities Perspective. </w:t>
              </w:r>
              <w:r>
                <w:rPr>
                  <w:i/>
                  <w:iCs/>
                  <w:noProof/>
                </w:rPr>
                <w:t>American Journal of Management, 18</w:t>
              </w:r>
              <w:r>
                <w:rPr>
                  <w:noProof/>
                </w:rPr>
                <w:t>(4).</w:t>
              </w:r>
            </w:p>
            <w:p w14:paraId="0697D8B9" w14:textId="77777777" w:rsidR="00101E64" w:rsidRDefault="00101E64" w:rsidP="00101E64">
              <w:pPr>
                <w:pStyle w:val="Kaynaka"/>
                <w:ind w:left="720" w:hanging="720"/>
                <w:rPr>
                  <w:noProof/>
                </w:rPr>
              </w:pPr>
              <w:r>
                <w:rPr>
                  <w:noProof/>
                </w:rPr>
                <w:t xml:space="preserve">Naidu, S. (2021). Building resilience in education systems post-COVID-19. </w:t>
              </w:r>
              <w:r>
                <w:rPr>
                  <w:i/>
                  <w:iCs/>
                  <w:noProof/>
                </w:rPr>
                <w:t>Distance Education, 42</w:t>
              </w:r>
              <w:r>
                <w:rPr>
                  <w:noProof/>
                </w:rPr>
                <w:t>(1).</w:t>
              </w:r>
            </w:p>
            <w:p w14:paraId="0A61D69A" w14:textId="77777777" w:rsidR="00101E64" w:rsidRDefault="00101E64" w:rsidP="00101E64">
              <w:pPr>
                <w:pStyle w:val="Kaynaka"/>
                <w:ind w:left="720" w:hanging="720"/>
                <w:rPr>
                  <w:noProof/>
                </w:rPr>
              </w:pPr>
              <w:r>
                <w:rPr>
                  <w:noProof/>
                </w:rPr>
                <w:t xml:space="preserve">Nakandala, D. (2024). Impact of Industry 4.0 Technologies on Operations Resilience: Adverse Effects of COVID-19 as a Moderator Adverse Effects of COVID-19 as a Moderator. </w:t>
              </w:r>
              <w:r>
                <w:rPr>
                  <w:i/>
                  <w:iCs/>
                  <w:noProof/>
                </w:rPr>
                <w:t>Procedia Computer Science, 232</w:t>
              </w:r>
              <w:r>
                <w:rPr>
                  <w:noProof/>
                </w:rPr>
                <w:t>.</w:t>
              </w:r>
            </w:p>
            <w:p w14:paraId="6672778F" w14:textId="77777777" w:rsidR="00101E64" w:rsidRDefault="00101E64" w:rsidP="00101E64">
              <w:pPr>
                <w:pStyle w:val="Kaynaka"/>
                <w:ind w:left="720" w:hanging="720"/>
                <w:rPr>
                  <w:noProof/>
                </w:rPr>
              </w:pPr>
              <w:r>
                <w:rPr>
                  <w:noProof/>
                </w:rPr>
                <w:t xml:space="preserve">Romero, D., Stahre, J., Larsson, L., &amp; Öhr, A. (2021). Building Manufacturing Resilience Through Production Innovation. </w:t>
              </w:r>
              <w:r>
                <w:rPr>
                  <w:i/>
                  <w:iCs/>
                  <w:noProof/>
                </w:rPr>
                <w:t>In 2021 IEEE International Conference on Engineering,</w:t>
              </w:r>
              <w:r>
                <w:rPr>
                  <w:noProof/>
                </w:rPr>
                <w:t xml:space="preserve"> (s. 1-9). Technology and Innovation (ICE/ITMC).</w:t>
              </w:r>
            </w:p>
            <w:p w14:paraId="506189D5" w14:textId="77777777" w:rsidR="00101E64" w:rsidRDefault="00101E64" w:rsidP="00101E64">
              <w:pPr>
                <w:pStyle w:val="Kaynaka"/>
                <w:ind w:left="720" w:hanging="720"/>
                <w:rPr>
                  <w:noProof/>
                </w:rPr>
              </w:pPr>
              <w:r>
                <w:rPr>
                  <w:noProof/>
                </w:rPr>
                <w:t xml:space="preserve">Sawik, T. (2020). SUPPLY CHAIN DISRUPTION MANAGEMENT: Using Stochastic Mixed Integer Programming. </w:t>
              </w:r>
              <w:r>
                <w:rPr>
                  <w:i/>
                  <w:iCs/>
                  <w:noProof/>
                </w:rPr>
                <w:t>International Series in Operations Research &amp; Management Science, 256</w:t>
              </w:r>
              <w:r>
                <w:rPr>
                  <w:noProof/>
                </w:rPr>
                <w:t>.</w:t>
              </w:r>
            </w:p>
            <w:p w14:paraId="48F184E6" w14:textId="77777777" w:rsidR="00101E64" w:rsidRDefault="00101E64" w:rsidP="00101E64">
              <w:pPr>
                <w:pStyle w:val="Kaynaka"/>
                <w:ind w:left="720" w:hanging="720"/>
                <w:rPr>
                  <w:noProof/>
                </w:rPr>
              </w:pPr>
              <w:r>
                <w:rPr>
                  <w:noProof/>
                </w:rPr>
                <w:t xml:space="preserve">Sheffi, Y. (2005). </w:t>
              </w:r>
              <w:r>
                <w:rPr>
                  <w:i/>
                  <w:iCs/>
                  <w:noProof/>
                </w:rPr>
                <w:t>The Resilient Enterprise.</w:t>
              </w:r>
              <w:r>
                <w:rPr>
                  <w:noProof/>
                </w:rPr>
                <w:t xml:space="preserve"> Cambridge: MIT Press.</w:t>
              </w:r>
            </w:p>
            <w:p w14:paraId="74844132" w14:textId="77777777" w:rsidR="00101E64" w:rsidRDefault="00101E64" w:rsidP="00101E64">
              <w:pPr>
                <w:pStyle w:val="Kaynaka"/>
                <w:ind w:left="720" w:hanging="720"/>
                <w:rPr>
                  <w:noProof/>
                </w:rPr>
              </w:pPr>
              <w:r>
                <w:rPr>
                  <w:noProof/>
                </w:rPr>
                <w:t xml:space="preserve">Wu, G., Feder , A., Cohen, H., Kim , J., Calderon, S., Charney, D., &amp; Mathé, A. (2013). Understanding Resilience. </w:t>
              </w:r>
              <w:r>
                <w:rPr>
                  <w:i/>
                  <w:iCs/>
                  <w:noProof/>
                </w:rPr>
                <w:t>Frontiers in Behavioral Neuroscience, 7</w:t>
              </w:r>
              <w:r>
                <w:rPr>
                  <w:noProof/>
                </w:rPr>
                <w:t>.</w:t>
              </w:r>
            </w:p>
            <w:p w14:paraId="10C60C9C" w14:textId="77777777" w:rsidR="00101E64" w:rsidRDefault="00101E64" w:rsidP="00101E64">
              <w:pPr>
                <w:pStyle w:val="Kaynaka"/>
                <w:ind w:left="720" w:hanging="720"/>
                <w:rPr>
                  <w:noProof/>
                </w:rPr>
              </w:pPr>
              <w:r>
                <w:rPr>
                  <w:noProof/>
                </w:rPr>
                <w:t xml:space="preserve">Yeşilyurt, H. (2015). Finansal Hizmet Sektöründe Siber Güvenlik Riskleri Ve Çözüm Yollari: Ödeme Sistemleri Ve Tedarik Zinciri Bütünlüğü. </w:t>
              </w:r>
              <w:r>
                <w:rPr>
                  <w:i/>
                  <w:iCs/>
                  <w:noProof/>
                </w:rPr>
                <w:t>CBÜ Sosyal Bilimler Dergisi, 13</w:t>
              </w:r>
              <w:r>
                <w:rPr>
                  <w:noProof/>
                </w:rPr>
                <w:t>(2).</w:t>
              </w:r>
            </w:p>
            <w:p w14:paraId="18DE704D" w14:textId="77777777" w:rsidR="00101E64" w:rsidRDefault="00101E64" w:rsidP="00101E64">
              <w:pPr>
                <w:pStyle w:val="Kaynaka"/>
                <w:ind w:left="720" w:hanging="720"/>
                <w:rPr>
                  <w:noProof/>
                </w:rPr>
              </w:pPr>
              <w:r>
                <w:rPr>
                  <w:noProof/>
                </w:rPr>
                <w:t xml:space="preserve">Zhang, H. (2021). Blockchain Facilitates a Resilient Supply Chain in Steel Manufacturing under COVID-19. </w:t>
              </w:r>
              <w:r>
                <w:rPr>
                  <w:i/>
                  <w:iCs/>
                  <w:noProof/>
                </w:rPr>
                <w:t>In 22nd European Conference on Knowledge Management</w:t>
              </w:r>
              <w:r>
                <w:rPr>
                  <w:noProof/>
                </w:rPr>
                <w:t xml:space="preserve"> (s. 964-972). Academic Conferences and Publishing International Limited.</w:t>
              </w:r>
            </w:p>
            <w:p w14:paraId="254F2689" w14:textId="580DBCBF" w:rsidR="00101E64" w:rsidRDefault="00101E64" w:rsidP="00101E64">
              <w:r>
                <w:rPr>
                  <w:b/>
                  <w:bCs/>
                  <w:noProof/>
                </w:rPr>
                <w:fldChar w:fldCharType="end"/>
              </w:r>
            </w:p>
          </w:sdtContent>
        </w:sdt>
      </w:sdtContent>
    </w:sdt>
    <w:p w14:paraId="2E3B07B3" w14:textId="77777777" w:rsidR="00101E64" w:rsidRPr="00101E64" w:rsidRDefault="00101E64" w:rsidP="00101E64"/>
    <w:p w14:paraId="66CB9C86" w14:textId="379A669B" w:rsidR="00B74DC6" w:rsidRPr="00A07938" w:rsidRDefault="00D03FB8" w:rsidP="00B74DC6">
      <w:pPr>
        <w:pStyle w:val="Balk1"/>
        <w:rPr>
          <w:lang w:val="tr-TR"/>
        </w:rPr>
      </w:pPr>
      <w:r>
        <w:rPr>
          <w:lang w:val="tr-TR"/>
        </w:rPr>
        <w:br/>
      </w:r>
    </w:p>
    <w:p w14:paraId="7F1EB4BF" w14:textId="77777777" w:rsidR="00A07938" w:rsidRPr="00A07938" w:rsidRDefault="00A07938" w:rsidP="00A07938"/>
    <w:p w14:paraId="55BB4DED" w14:textId="77777777" w:rsidR="00F32E18" w:rsidRPr="00F32E18" w:rsidRDefault="00F32E18" w:rsidP="00F32E18">
      <w:pPr>
        <w:rPr>
          <w:lang w:val="en"/>
        </w:rPr>
      </w:pPr>
    </w:p>
    <w:p w14:paraId="412FA579" w14:textId="77777777" w:rsidR="00F06BFB" w:rsidRPr="00804059" w:rsidRDefault="00F06BFB" w:rsidP="00804059">
      <w:pPr>
        <w:rPr>
          <w:lang w:val="tr-TR"/>
        </w:rPr>
      </w:pPr>
    </w:p>
    <w:p w14:paraId="628305DE" w14:textId="6E57CC71" w:rsidR="002B6803" w:rsidRPr="002B6803" w:rsidRDefault="00245C3F" w:rsidP="002B6803">
      <w:r>
        <w:lastRenderedPageBreak/>
        <w:br/>
      </w:r>
    </w:p>
    <w:p w14:paraId="634AF153" w14:textId="77777777" w:rsidR="00033966" w:rsidRPr="00033966" w:rsidRDefault="00033966" w:rsidP="00BB4D6A">
      <w:pPr>
        <w:rPr>
          <w:b/>
          <w:bCs/>
          <w:sz w:val="32"/>
          <w:szCs w:val="32"/>
        </w:rPr>
      </w:pPr>
    </w:p>
    <w:sectPr w:rsidR="00033966" w:rsidRPr="00033966" w:rsidSect="00101E64">
      <w:footerReference w:type="default" r:id="rId15"/>
      <w:pgSz w:w="11906" w:h="16838"/>
      <w:pgMar w:top="1701" w:right="1418" w:bottom="1701" w:left="2268" w:header="708" w:footer="708" w:gutter="0"/>
      <w:pgNumType w:fmt="lowerRoman"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14097B" w14:textId="77777777" w:rsidR="00A3194E" w:rsidRDefault="00A3194E" w:rsidP="007A087B">
      <w:pPr>
        <w:spacing w:line="240" w:lineRule="auto"/>
      </w:pPr>
      <w:r>
        <w:separator/>
      </w:r>
    </w:p>
  </w:endnote>
  <w:endnote w:type="continuationSeparator" w:id="0">
    <w:p w14:paraId="00AE14F4" w14:textId="77777777" w:rsidR="00A3194E" w:rsidRDefault="00A3194E" w:rsidP="007A0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ayfaNumaras"/>
      </w:rPr>
      <w:id w:val="471564827"/>
      <w:docPartObj>
        <w:docPartGallery w:val="Page Numbers (Bottom of Page)"/>
        <w:docPartUnique/>
      </w:docPartObj>
    </w:sdtPr>
    <w:sdtContent>
      <w:p w14:paraId="2E383631" w14:textId="04AD7929" w:rsidR="00846CE9" w:rsidRDefault="00846CE9" w:rsidP="006B0D05">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2309135A" w14:textId="77777777" w:rsidR="00846CE9" w:rsidRDefault="00846CE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0A4E2D" w14:textId="22F01A0B" w:rsidR="00846CE9" w:rsidRDefault="00846CE9" w:rsidP="006B0D05">
    <w:pPr>
      <w:pStyle w:val="AltBilgi"/>
      <w:framePr w:wrap="none" w:vAnchor="text" w:hAnchor="margin" w:xAlign="center" w:y="1"/>
      <w:rPr>
        <w:rStyle w:val="SayfaNumaras"/>
      </w:rPr>
    </w:pPr>
  </w:p>
  <w:p w14:paraId="678BCB7C" w14:textId="77777777" w:rsidR="00846CE9" w:rsidRDefault="00846CE9">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ayfaNumaras"/>
      </w:rPr>
      <w:id w:val="2067443802"/>
      <w:docPartObj>
        <w:docPartGallery w:val="Page Numbers (Bottom of Page)"/>
        <w:docPartUnique/>
      </w:docPartObj>
    </w:sdtPr>
    <w:sdtContent>
      <w:p w14:paraId="66BE17A2" w14:textId="77777777" w:rsidR="00101E64" w:rsidRDefault="00101E64" w:rsidP="006B0D05">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259D7D7E" w14:textId="77777777" w:rsidR="00101E64" w:rsidRDefault="00101E64">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ayfaNumaras"/>
      </w:rPr>
      <w:id w:val="952375093"/>
      <w:docPartObj>
        <w:docPartGallery w:val="Page Numbers (Bottom of Page)"/>
        <w:docPartUnique/>
      </w:docPartObj>
    </w:sdtPr>
    <w:sdtContent>
      <w:p w14:paraId="53F5A45B" w14:textId="77777777" w:rsidR="00846CE9" w:rsidRDefault="00846CE9" w:rsidP="006B0D05">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11AF2847" w14:textId="77777777" w:rsidR="00846CE9" w:rsidRDefault="00846CE9">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ayfaNumaras"/>
      </w:rPr>
      <w:id w:val="-736854197"/>
      <w:docPartObj>
        <w:docPartGallery w:val="Page Numbers (Bottom of Page)"/>
        <w:docPartUnique/>
      </w:docPartObj>
    </w:sdtPr>
    <w:sdtContent>
      <w:p w14:paraId="5BF69622" w14:textId="77777777" w:rsidR="00101E64" w:rsidRDefault="00101E64" w:rsidP="006B0D05">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1DEA82C6" w14:textId="77777777" w:rsidR="00101E64" w:rsidRDefault="00101E6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2D2623" w14:textId="77777777" w:rsidR="00A3194E" w:rsidRDefault="00A3194E" w:rsidP="007A087B">
      <w:pPr>
        <w:spacing w:line="240" w:lineRule="auto"/>
      </w:pPr>
      <w:r>
        <w:separator/>
      </w:r>
    </w:p>
  </w:footnote>
  <w:footnote w:type="continuationSeparator" w:id="0">
    <w:p w14:paraId="25F427B8" w14:textId="77777777" w:rsidR="00A3194E" w:rsidRDefault="00A3194E" w:rsidP="007A08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3A0A84"/>
    <w:multiLevelType w:val="hybridMultilevel"/>
    <w:tmpl w:val="214CD9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4691AD7"/>
    <w:multiLevelType w:val="hybridMultilevel"/>
    <w:tmpl w:val="13286266"/>
    <w:lvl w:ilvl="0" w:tplc="9A6803B2">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B537A72"/>
    <w:multiLevelType w:val="multilevel"/>
    <w:tmpl w:val="5A84EB2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D347A5E"/>
    <w:multiLevelType w:val="hybridMultilevel"/>
    <w:tmpl w:val="8E7251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292587C"/>
    <w:multiLevelType w:val="hybridMultilevel"/>
    <w:tmpl w:val="A1FCEC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082138174">
    <w:abstractNumId w:val="4"/>
  </w:num>
  <w:num w:numId="2" w16cid:durableId="1702582865">
    <w:abstractNumId w:val="0"/>
  </w:num>
  <w:num w:numId="3" w16cid:durableId="1027565509">
    <w:abstractNumId w:val="1"/>
  </w:num>
  <w:num w:numId="4" w16cid:durableId="1402480318">
    <w:abstractNumId w:val="2"/>
  </w:num>
  <w:num w:numId="5" w16cid:durableId="1396050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A1"/>
    <w:rsid w:val="00017896"/>
    <w:rsid w:val="00033966"/>
    <w:rsid w:val="000352EC"/>
    <w:rsid w:val="0004235B"/>
    <w:rsid w:val="00101E64"/>
    <w:rsid w:val="00146A0B"/>
    <w:rsid w:val="00185A2A"/>
    <w:rsid w:val="00245C3F"/>
    <w:rsid w:val="00273738"/>
    <w:rsid w:val="002B6803"/>
    <w:rsid w:val="00344B86"/>
    <w:rsid w:val="0035392D"/>
    <w:rsid w:val="003C5A81"/>
    <w:rsid w:val="00405F60"/>
    <w:rsid w:val="00447866"/>
    <w:rsid w:val="004B0329"/>
    <w:rsid w:val="005020C1"/>
    <w:rsid w:val="00532A66"/>
    <w:rsid w:val="0055654C"/>
    <w:rsid w:val="00565DF4"/>
    <w:rsid w:val="005B49E5"/>
    <w:rsid w:val="005D049A"/>
    <w:rsid w:val="005E3B8B"/>
    <w:rsid w:val="0062763C"/>
    <w:rsid w:val="00635F95"/>
    <w:rsid w:val="0066227B"/>
    <w:rsid w:val="006D44A2"/>
    <w:rsid w:val="006D53D8"/>
    <w:rsid w:val="00760AE9"/>
    <w:rsid w:val="00763283"/>
    <w:rsid w:val="00776F89"/>
    <w:rsid w:val="007A087B"/>
    <w:rsid w:val="007A361A"/>
    <w:rsid w:val="007B1486"/>
    <w:rsid w:val="007D27A5"/>
    <w:rsid w:val="00804059"/>
    <w:rsid w:val="00814AE8"/>
    <w:rsid w:val="0083565A"/>
    <w:rsid w:val="00837F35"/>
    <w:rsid w:val="00846CE9"/>
    <w:rsid w:val="008916E0"/>
    <w:rsid w:val="008F78B7"/>
    <w:rsid w:val="009039A1"/>
    <w:rsid w:val="0092576E"/>
    <w:rsid w:val="00985053"/>
    <w:rsid w:val="009B4EF6"/>
    <w:rsid w:val="009B633F"/>
    <w:rsid w:val="009C36DC"/>
    <w:rsid w:val="00A07938"/>
    <w:rsid w:val="00A1236A"/>
    <w:rsid w:val="00A3194E"/>
    <w:rsid w:val="00A90143"/>
    <w:rsid w:val="00A954C3"/>
    <w:rsid w:val="00A95F45"/>
    <w:rsid w:val="00AC285A"/>
    <w:rsid w:val="00AC3469"/>
    <w:rsid w:val="00B36EC4"/>
    <w:rsid w:val="00B44D55"/>
    <w:rsid w:val="00B74DC6"/>
    <w:rsid w:val="00BA1F4A"/>
    <w:rsid w:val="00BB4D6A"/>
    <w:rsid w:val="00BD2C6F"/>
    <w:rsid w:val="00C20B9E"/>
    <w:rsid w:val="00C61F8B"/>
    <w:rsid w:val="00CB09EC"/>
    <w:rsid w:val="00CB3C4A"/>
    <w:rsid w:val="00D03FB8"/>
    <w:rsid w:val="00DE7E54"/>
    <w:rsid w:val="00E203A7"/>
    <w:rsid w:val="00E20A0D"/>
    <w:rsid w:val="00E44D01"/>
    <w:rsid w:val="00E51ACF"/>
    <w:rsid w:val="00EA7BA3"/>
    <w:rsid w:val="00EF108A"/>
    <w:rsid w:val="00F06BFB"/>
    <w:rsid w:val="00F2420D"/>
    <w:rsid w:val="00F32045"/>
    <w:rsid w:val="00F32E18"/>
    <w:rsid w:val="00F40266"/>
    <w:rsid w:val="00F423C0"/>
    <w:rsid w:val="00FB1E09"/>
    <w:rsid w:val="00FC35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327B"/>
  <w15:chartTrackingRefBased/>
  <w15:docId w15:val="{133E649E-61E4-204B-9E3D-DFDD6D938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2EC"/>
    <w:pPr>
      <w:spacing w:line="360" w:lineRule="auto"/>
      <w:jc w:val="both"/>
    </w:pPr>
    <w:rPr>
      <w:rFonts w:ascii="Times New Roman" w:hAnsi="Times New Roman"/>
      <w:lang w:val="en-US"/>
    </w:rPr>
  </w:style>
  <w:style w:type="paragraph" w:styleId="Balk1">
    <w:name w:val="heading 1"/>
    <w:basedOn w:val="Normal"/>
    <w:next w:val="Normal"/>
    <w:link w:val="Balk1Char"/>
    <w:uiPriority w:val="9"/>
    <w:qFormat/>
    <w:rsid w:val="0066227B"/>
    <w:pPr>
      <w:keepNext/>
      <w:keepLines/>
      <w:spacing w:before="360" w:after="80"/>
      <w:jc w:val="center"/>
      <w:outlineLvl w:val="0"/>
    </w:pPr>
    <w:rPr>
      <w:rFonts w:eastAsiaTheme="majorEastAsia" w:cstheme="majorBidi"/>
      <w:b/>
      <w:color w:val="000000" w:themeColor="text1"/>
      <w:sz w:val="32"/>
      <w:szCs w:val="40"/>
    </w:rPr>
  </w:style>
  <w:style w:type="paragraph" w:styleId="Balk2">
    <w:name w:val="heading 2"/>
    <w:basedOn w:val="Normal"/>
    <w:next w:val="Normal"/>
    <w:link w:val="Balk2Char"/>
    <w:uiPriority w:val="9"/>
    <w:unhideWhenUsed/>
    <w:qFormat/>
    <w:rsid w:val="002B6803"/>
    <w:pPr>
      <w:keepNext/>
      <w:keepLines/>
      <w:spacing w:before="160" w:after="80"/>
      <w:jc w:val="left"/>
      <w:outlineLvl w:val="1"/>
    </w:pPr>
    <w:rPr>
      <w:rFonts w:eastAsiaTheme="majorEastAsia" w:cstheme="majorBidi"/>
      <w:b/>
      <w:color w:val="000000" w:themeColor="text1"/>
      <w:sz w:val="28"/>
      <w:szCs w:val="32"/>
    </w:rPr>
  </w:style>
  <w:style w:type="paragraph" w:styleId="Balk3">
    <w:name w:val="heading 3"/>
    <w:basedOn w:val="Normal"/>
    <w:next w:val="Normal"/>
    <w:link w:val="Balk3Char"/>
    <w:uiPriority w:val="9"/>
    <w:semiHidden/>
    <w:unhideWhenUsed/>
    <w:qFormat/>
    <w:rsid w:val="009039A1"/>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039A1"/>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039A1"/>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039A1"/>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039A1"/>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039A1"/>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039A1"/>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227B"/>
    <w:rPr>
      <w:rFonts w:ascii="Times New Roman" w:eastAsiaTheme="majorEastAsia" w:hAnsi="Times New Roman" w:cstheme="majorBidi"/>
      <w:b/>
      <w:color w:val="000000" w:themeColor="text1"/>
      <w:sz w:val="32"/>
      <w:szCs w:val="40"/>
      <w:lang w:val="en-US"/>
    </w:rPr>
  </w:style>
  <w:style w:type="character" w:customStyle="1" w:styleId="Balk2Char">
    <w:name w:val="Başlık 2 Char"/>
    <w:basedOn w:val="VarsaylanParagrafYazTipi"/>
    <w:link w:val="Balk2"/>
    <w:uiPriority w:val="9"/>
    <w:rsid w:val="002B6803"/>
    <w:rPr>
      <w:rFonts w:ascii="Times New Roman" w:eastAsiaTheme="majorEastAsia" w:hAnsi="Times New Roman" w:cstheme="majorBidi"/>
      <w:b/>
      <w:color w:val="000000" w:themeColor="text1"/>
      <w:sz w:val="28"/>
      <w:szCs w:val="32"/>
      <w:lang w:val="en-US"/>
    </w:rPr>
  </w:style>
  <w:style w:type="character" w:customStyle="1" w:styleId="Balk3Char">
    <w:name w:val="Başlık 3 Char"/>
    <w:basedOn w:val="VarsaylanParagrafYazTipi"/>
    <w:link w:val="Balk3"/>
    <w:uiPriority w:val="9"/>
    <w:semiHidden/>
    <w:rsid w:val="009039A1"/>
    <w:rPr>
      <w:rFonts w:eastAsiaTheme="majorEastAsia" w:cstheme="majorBidi"/>
      <w:color w:val="2F5496" w:themeColor="accent1" w:themeShade="BF"/>
      <w:sz w:val="28"/>
      <w:szCs w:val="28"/>
      <w:lang w:val="en-US"/>
    </w:rPr>
  </w:style>
  <w:style w:type="character" w:customStyle="1" w:styleId="Balk4Char">
    <w:name w:val="Başlık 4 Char"/>
    <w:basedOn w:val="VarsaylanParagrafYazTipi"/>
    <w:link w:val="Balk4"/>
    <w:uiPriority w:val="9"/>
    <w:semiHidden/>
    <w:rsid w:val="009039A1"/>
    <w:rPr>
      <w:rFonts w:eastAsiaTheme="majorEastAsia" w:cstheme="majorBidi"/>
      <w:i/>
      <w:iCs/>
      <w:color w:val="2F5496" w:themeColor="accent1" w:themeShade="BF"/>
      <w:lang w:val="en-US"/>
    </w:rPr>
  </w:style>
  <w:style w:type="character" w:customStyle="1" w:styleId="Balk5Char">
    <w:name w:val="Başlık 5 Char"/>
    <w:basedOn w:val="VarsaylanParagrafYazTipi"/>
    <w:link w:val="Balk5"/>
    <w:uiPriority w:val="9"/>
    <w:semiHidden/>
    <w:rsid w:val="009039A1"/>
    <w:rPr>
      <w:rFonts w:eastAsiaTheme="majorEastAsia" w:cstheme="majorBidi"/>
      <w:color w:val="2F5496" w:themeColor="accent1" w:themeShade="BF"/>
      <w:lang w:val="en-US"/>
    </w:rPr>
  </w:style>
  <w:style w:type="character" w:customStyle="1" w:styleId="Balk6Char">
    <w:name w:val="Başlık 6 Char"/>
    <w:basedOn w:val="VarsaylanParagrafYazTipi"/>
    <w:link w:val="Balk6"/>
    <w:uiPriority w:val="9"/>
    <w:semiHidden/>
    <w:rsid w:val="009039A1"/>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9039A1"/>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9039A1"/>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9039A1"/>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9039A1"/>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39A1"/>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9039A1"/>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39A1"/>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9039A1"/>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039A1"/>
    <w:rPr>
      <w:i/>
      <w:iCs/>
      <w:color w:val="404040" w:themeColor="text1" w:themeTint="BF"/>
      <w:lang w:val="en-US"/>
    </w:rPr>
  </w:style>
  <w:style w:type="paragraph" w:styleId="ListeParagraf">
    <w:name w:val="List Paragraph"/>
    <w:basedOn w:val="Normal"/>
    <w:uiPriority w:val="34"/>
    <w:qFormat/>
    <w:rsid w:val="009039A1"/>
    <w:pPr>
      <w:ind w:left="720"/>
      <w:contextualSpacing/>
    </w:pPr>
  </w:style>
  <w:style w:type="character" w:styleId="GlVurgulama">
    <w:name w:val="Intense Emphasis"/>
    <w:basedOn w:val="VarsaylanParagrafYazTipi"/>
    <w:uiPriority w:val="21"/>
    <w:qFormat/>
    <w:rsid w:val="009039A1"/>
    <w:rPr>
      <w:i/>
      <w:iCs/>
      <w:color w:val="2F5496" w:themeColor="accent1" w:themeShade="BF"/>
    </w:rPr>
  </w:style>
  <w:style w:type="paragraph" w:styleId="GlAlnt">
    <w:name w:val="Intense Quote"/>
    <w:basedOn w:val="Normal"/>
    <w:next w:val="Normal"/>
    <w:link w:val="GlAlntChar"/>
    <w:uiPriority w:val="30"/>
    <w:qFormat/>
    <w:rsid w:val="00903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039A1"/>
    <w:rPr>
      <w:i/>
      <w:iCs/>
      <w:color w:val="2F5496" w:themeColor="accent1" w:themeShade="BF"/>
      <w:lang w:val="en-US"/>
    </w:rPr>
  </w:style>
  <w:style w:type="character" w:styleId="GlBavuru">
    <w:name w:val="Intense Reference"/>
    <w:basedOn w:val="VarsaylanParagrafYazTipi"/>
    <w:uiPriority w:val="32"/>
    <w:qFormat/>
    <w:rsid w:val="009039A1"/>
    <w:rPr>
      <w:b/>
      <w:bCs/>
      <w:smallCaps/>
      <w:color w:val="2F5496" w:themeColor="accent1" w:themeShade="BF"/>
      <w:spacing w:val="5"/>
    </w:rPr>
  </w:style>
  <w:style w:type="paragraph" w:styleId="DipnotMetni">
    <w:name w:val="footnote text"/>
    <w:basedOn w:val="Normal"/>
    <w:link w:val="DipnotMetniChar"/>
    <w:uiPriority w:val="99"/>
    <w:semiHidden/>
    <w:unhideWhenUsed/>
    <w:rsid w:val="007A087B"/>
    <w:pPr>
      <w:spacing w:line="240" w:lineRule="auto"/>
    </w:pPr>
    <w:rPr>
      <w:sz w:val="20"/>
      <w:szCs w:val="20"/>
    </w:rPr>
  </w:style>
  <w:style w:type="character" w:customStyle="1" w:styleId="DipnotMetniChar">
    <w:name w:val="Dipnot Metni Char"/>
    <w:basedOn w:val="VarsaylanParagrafYazTipi"/>
    <w:link w:val="DipnotMetni"/>
    <w:uiPriority w:val="99"/>
    <w:semiHidden/>
    <w:rsid w:val="007A087B"/>
    <w:rPr>
      <w:rFonts w:ascii="Times New Roman" w:hAnsi="Times New Roman"/>
      <w:sz w:val="20"/>
      <w:szCs w:val="20"/>
      <w:lang w:val="en-US"/>
    </w:rPr>
  </w:style>
  <w:style w:type="character" w:styleId="DipnotBavurusu">
    <w:name w:val="footnote reference"/>
    <w:basedOn w:val="VarsaylanParagrafYazTipi"/>
    <w:uiPriority w:val="99"/>
    <w:semiHidden/>
    <w:unhideWhenUsed/>
    <w:rsid w:val="007A087B"/>
    <w:rPr>
      <w:vertAlign w:val="superscript"/>
    </w:rPr>
  </w:style>
  <w:style w:type="paragraph" w:styleId="ResimYazs">
    <w:name w:val="caption"/>
    <w:basedOn w:val="Normal"/>
    <w:next w:val="Normal"/>
    <w:uiPriority w:val="35"/>
    <w:unhideWhenUsed/>
    <w:qFormat/>
    <w:rsid w:val="00763283"/>
    <w:pPr>
      <w:spacing w:after="200" w:line="240" w:lineRule="auto"/>
    </w:pPr>
    <w:rPr>
      <w:i/>
      <w:iCs/>
      <w:color w:val="44546A" w:themeColor="text2"/>
      <w:sz w:val="18"/>
      <w:szCs w:val="18"/>
    </w:rPr>
  </w:style>
  <w:style w:type="table" w:styleId="TabloKlavuzu">
    <w:name w:val="Table Grid"/>
    <w:basedOn w:val="NormalTablo"/>
    <w:uiPriority w:val="39"/>
    <w:rsid w:val="00D03F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aynaka">
    <w:name w:val="Bibliography"/>
    <w:basedOn w:val="Normal"/>
    <w:next w:val="Normal"/>
    <w:uiPriority w:val="37"/>
    <w:unhideWhenUsed/>
    <w:rsid w:val="003C5A81"/>
  </w:style>
  <w:style w:type="paragraph" w:styleId="stBilgi">
    <w:name w:val="header"/>
    <w:basedOn w:val="Normal"/>
    <w:link w:val="stBilgiChar"/>
    <w:uiPriority w:val="99"/>
    <w:unhideWhenUsed/>
    <w:rsid w:val="00846CE9"/>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846CE9"/>
    <w:rPr>
      <w:rFonts w:ascii="Times New Roman" w:hAnsi="Times New Roman"/>
      <w:lang w:val="en-US"/>
    </w:rPr>
  </w:style>
  <w:style w:type="character" w:styleId="SayfaNumaras">
    <w:name w:val="page number"/>
    <w:basedOn w:val="VarsaylanParagrafYazTipi"/>
    <w:uiPriority w:val="99"/>
    <w:semiHidden/>
    <w:unhideWhenUsed/>
    <w:rsid w:val="00846CE9"/>
  </w:style>
  <w:style w:type="paragraph" w:styleId="AltBilgi">
    <w:name w:val="footer"/>
    <w:basedOn w:val="Normal"/>
    <w:link w:val="AltBilgiChar"/>
    <w:uiPriority w:val="99"/>
    <w:unhideWhenUsed/>
    <w:rsid w:val="00846CE9"/>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846CE9"/>
    <w:rPr>
      <w:rFonts w:ascii="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421">
      <w:bodyDiv w:val="1"/>
      <w:marLeft w:val="0"/>
      <w:marRight w:val="0"/>
      <w:marTop w:val="0"/>
      <w:marBottom w:val="0"/>
      <w:divBdr>
        <w:top w:val="none" w:sz="0" w:space="0" w:color="auto"/>
        <w:left w:val="none" w:sz="0" w:space="0" w:color="auto"/>
        <w:bottom w:val="none" w:sz="0" w:space="0" w:color="auto"/>
        <w:right w:val="none" w:sz="0" w:space="0" w:color="auto"/>
      </w:divBdr>
    </w:div>
    <w:div w:id="65420027">
      <w:bodyDiv w:val="1"/>
      <w:marLeft w:val="0"/>
      <w:marRight w:val="0"/>
      <w:marTop w:val="0"/>
      <w:marBottom w:val="0"/>
      <w:divBdr>
        <w:top w:val="none" w:sz="0" w:space="0" w:color="auto"/>
        <w:left w:val="none" w:sz="0" w:space="0" w:color="auto"/>
        <w:bottom w:val="none" w:sz="0" w:space="0" w:color="auto"/>
        <w:right w:val="none" w:sz="0" w:space="0" w:color="auto"/>
      </w:divBdr>
    </w:div>
    <w:div w:id="73280932">
      <w:bodyDiv w:val="1"/>
      <w:marLeft w:val="0"/>
      <w:marRight w:val="0"/>
      <w:marTop w:val="0"/>
      <w:marBottom w:val="0"/>
      <w:divBdr>
        <w:top w:val="none" w:sz="0" w:space="0" w:color="auto"/>
        <w:left w:val="none" w:sz="0" w:space="0" w:color="auto"/>
        <w:bottom w:val="none" w:sz="0" w:space="0" w:color="auto"/>
        <w:right w:val="none" w:sz="0" w:space="0" w:color="auto"/>
      </w:divBdr>
    </w:div>
    <w:div w:id="78867131">
      <w:bodyDiv w:val="1"/>
      <w:marLeft w:val="0"/>
      <w:marRight w:val="0"/>
      <w:marTop w:val="0"/>
      <w:marBottom w:val="0"/>
      <w:divBdr>
        <w:top w:val="none" w:sz="0" w:space="0" w:color="auto"/>
        <w:left w:val="none" w:sz="0" w:space="0" w:color="auto"/>
        <w:bottom w:val="none" w:sz="0" w:space="0" w:color="auto"/>
        <w:right w:val="none" w:sz="0" w:space="0" w:color="auto"/>
      </w:divBdr>
    </w:div>
    <w:div w:id="97218571">
      <w:bodyDiv w:val="1"/>
      <w:marLeft w:val="0"/>
      <w:marRight w:val="0"/>
      <w:marTop w:val="0"/>
      <w:marBottom w:val="0"/>
      <w:divBdr>
        <w:top w:val="none" w:sz="0" w:space="0" w:color="auto"/>
        <w:left w:val="none" w:sz="0" w:space="0" w:color="auto"/>
        <w:bottom w:val="none" w:sz="0" w:space="0" w:color="auto"/>
        <w:right w:val="none" w:sz="0" w:space="0" w:color="auto"/>
      </w:divBdr>
    </w:div>
    <w:div w:id="106655410">
      <w:bodyDiv w:val="1"/>
      <w:marLeft w:val="0"/>
      <w:marRight w:val="0"/>
      <w:marTop w:val="0"/>
      <w:marBottom w:val="0"/>
      <w:divBdr>
        <w:top w:val="none" w:sz="0" w:space="0" w:color="auto"/>
        <w:left w:val="none" w:sz="0" w:space="0" w:color="auto"/>
        <w:bottom w:val="none" w:sz="0" w:space="0" w:color="auto"/>
        <w:right w:val="none" w:sz="0" w:space="0" w:color="auto"/>
      </w:divBdr>
    </w:div>
    <w:div w:id="107546769">
      <w:bodyDiv w:val="1"/>
      <w:marLeft w:val="0"/>
      <w:marRight w:val="0"/>
      <w:marTop w:val="0"/>
      <w:marBottom w:val="0"/>
      <w:divBdr>
        <w:top w:val="none" w:sz="0" w:space="0" w:color="auto"/>
        <w:left w:val="none" w:sz="0" w:space="0" w:color="auto"/>
        <w:bottom w:val="none" w:sz="0" w:space="0" w:color="auto"/>
        <w:right w:val="none" w:sz="0" w:space="0" w:color="auto"/>
      </w:divBdr>
    </w:div>
    <w:div w:id="234441502">
      <w:bodyDiv w:val="1"/>
      <w:marLeft w:val="0"/>
      <w:marRight w:val="0"/>
      <w:marTop w:val="0"/>
      <w:marBottom w:val="0"/>
      <w:divBdr>
        <w:top w:val="none" w:sz="0" w:space="0" w:color="auto"/>
        <w:left w:val="none" w:sz="0" w:space="0" w:color="auto"/>
        <w:bottom w:val="none" w:sz="0" w:space="0" w:color="auto"/>
        <w:right w:val="none" w:sz="0" w:space="0" w:color="auto"/>
      </w:divBdr>
    </w:div>
    <w:div w:id="253900567">
      <w:bodyDiv w:val="1"/>
      <w:marLeft w:val="0"/>
      <w:marRight w:val="0"/>
      <w:marTop w:val="0"/>
      <w:marBottom w:val="0"/>
      <w:divBdr>
        <w:top w:val="none" w:sz="0" w:space="0" w:color="auto"/>
        <w:left w:val="none" w:sz="0" w:space="0" w:color="auto"/>
        <w:bottom w:val="none" w:sz="0" w:space="0" w:color="auto"/>
        <w:right w:val="none" w:sz="0" w:space="0" w:color="auto"/>
      </w:divBdr>
    </w:div>
    <w:div w:id="260335177">
      <w:bodyDiv w:val="1"/>
      <w:marLeft w:val="0"/>
      <w:marRight w:val="0"/>
      <w:marTop w:val="0"/>
      <w:marBottom w:val="0"/>
      <w:divBdr>
        <w:top w:val="none" w:sz="0" w:space="0" w:color="auto"/>
        <w:left w:val="none" w:sz="0" w:space="0" w:color="auto"/>
        <w:bottom w:val="none" w:sz="0" w:space="0" w:color="auto"/>
        <w:right w:val="none" w:sz="0" w:space="0" w:color="auto"/>
      </w:divBdr>
    </w:div>
    <w:div w:id="263534816">
      <w:bodyDiv w:val="1"/>
      <w:marLeft w:val="0"/>
      <w:marRight w:val="0"/>
      <w:marTop w:val="0"/>
      <w:marBottom w:val="0"/>
      <w:divBdr>
        <w:top w:val="none" w:sz="0" w:space="0" w:color="auto"/>
        <w:left w:val="none" w:sz="0" w:space="0" w:color="auto"/>
        <w:bottom w:val="none" w:sz="0" w:space="0" w:color="auto"/>
        <w:right w:val="none" w:sz="0" w:space="0" w:color="auto"/>
      </w:divBdr>
    </w:div>
    <w:div w:id="266082836">
      <w:bodyDiv w:val="1"/>
      <w:marLeft w:val="0"/>
      <w:marRight w:val="0"/>
      <w:marTop w:val="0"/>
      <w:marBottom w:val="0"/>
      <w:divBdr>
        <w:top w:val="none" w:sz="0" w:space="0" w:color="auto"/>
        <w:left w:val="none" w:sz="0" w:space="0" w:color="auto"/>
        <w:bottom w:val="none" w:sz="0" w:space="0" w:color="auto"/>
        <w:right w:val="none" w:sz="0" w:space="0" w:color="auto"/>
      </w:divBdr>
    </w:div>
    <w:div w:id="289871250">
      <w:bodyDiv w:val="1"/>
      <w:marLeft w:val="0"/>
      <w:marRight w:val="0"/>
      <w:marTop w:val="0"/>
      <w:marBottom w:val="0"/>
      <w:divBdr>
        <w:top w:val="none" w:sz="0" w:space="0" w:color="auto"/>
        <w:left w:val="none" w:sz="0" w:space="0" w:color="auto"/>
        <w:bottom w:val="none" w:sz="0" w:space="0" w:color="auto"/>
        <w:right w:val="none" w:sz="0" w:space="0" w:color="auto"/>
      </w:divBdr>
    </w:div>
    <w:div w:id="317734208">
      <w:bodyDiv w:val="1"/>
      <w:marLeft w:val="0"/>
      <w:marRight w:val="0"/>
      <w:marTop w:val="0"/>
      <w:marBottom w:val="0"/>
      <w:divBdr>
        <w:top w:val="none" w:sz="0" w:space="0" w:color="auto"/>
        <w:left w:val="none" w:sz="0" w:space="0" w:color="auto"/>
        <w:bottom w:val="none" w:sz="0" w:space="0" w:color="auto"/>
        <w:right w:val="none" w:sz="0" w:space="0" w:color="auto"/>
      </w:divBdr>
    </w:div>
    <w:div w:id="337316476">
      <w:bodyDiv w:val="1"/>
      <w:marLeft w:val="0"/>
      <w:marRight w:val="0"/>
      <w:marTop w:val="0"/>
      <w:marBottom w:val="0"/>
      <w:divBdr>
        <w:top w:val="none" w:sz="0" w:space="0" w:color="auto"/>
        <w:left w:val="none" w:sz="0" w:space="0" w:color="auto"/>
        <w:bottom w:val="none" w:sz="0" w:space="0" w:color="auto"/>
        <w:right w:val="none" w:sz="0" w:space="0" w:color="auto"/>
      </w:divBdr>
    </w:div>
    <w:div w:id="347567657">
      <w:bodyDiv w:val="1"/>
      <w:marLeft w:val="0"/>
      <w:marRight w:val="0"/>
      <w:marTop w:val="0"/>
      <w:marBottom w:val="0"/>
      <w:divBdr>
        <w:top w:val="none" w:sz="0" w:space="0" w:color="auto"/>
        <w:left w:val="none" w:sz="0" w:space="0" w:color="auto"/>
        <w:bottom w:val="none" w:sz="0" w:space="0" w:color="auto"/>
        <w:right w:val="none" w:sz="0" w:space="0" w:color="auto"/>
      </w:divBdr>
    </w:div>
    <w:div w:id="351536952">
      <w:bodyDiv w:val="1"/>
      <w:marLeft w:val="0"/>
      <w:marRight w:val="0"/>
      <w:marTop w:val="0"/>
      <w:marBottom w:val="0"/>
      <w:divBdr>
        <w:top w:val="none" w:sz="0" w:space="0" w:color="auto"/>
        <w:left w:val="none" w:sz="0" w:space="0" w:color="auto"/>
        <w:bottom w:val="none" w:sz="0" w:space="0" w:color="auto"/>
        <w:right w:val="none" w:sz="0" w:space="0" w:color="auto"/>
      </w:divBdr>
    </w:div>
    <w:div w:id="362631557">
      <w:bodyDiv w:val="1"/>
      <w:marLeft w:val="0"/>
      <w:marRight w:val="0"/>
      <w:marTop w:val="0"/>
      <w:marBottom w:val="0"/>
      <w:divBdr>
        <w:top w:val="none" w:sz="0" w:space="0" w:color="auto"/>
        <w:left w:val="none" w:sz="0" w:space="0" w:color="auto"/>
        <w:bottom w:val="none" w:sz="0" w:space="0" w:color="auto"/>
        <w:right w:val="none" w:sz="0" w:space="0" w:color="auto"/>
      </w:divBdr>
    </w:div>
    <w:div w:id="378894420">
      <w:bodyDiv w:val="1"/>
      <w:marLeft w:val="0"/>
      <w:marRight w:val="0"/>
      <w:marTop w:val="0"/>
      <w:marBottom w:val="0"/>
      <w:divBdr>
        <w:top w:val="none" w:sz="0" w:space="0" w:color="auto"/>
        <w:left w:val="none" w:sz="0" w:space="0" w:color="auto"/>
        <w:bottom w:val="none" w:sz="0" w:space="0" w:color="auto"/>
        <w:right w:val="none" w:sz="0" w:space="0" w:color="auto"/>
      </w:divBdr>
    </w:div>
    <w:div w:id="388264846">
      <w:bodyDiv w:val="1"/>
      <w:marLeft w:val="0"/>
      <w:marRight w:val="0"/>
      <w:marTop w:val="0"/>
      <w:marBottom w:val="0"/>
      <w:divBdr>
        <w:top w:val="none" w:sz="0" w:space="0" w:color="auto"/>
        <w:left w:val="none" w:sz="0" w:space="0" w:color="auto"/>
        <w:bottom w:val="none" w:sz="0" w:space="0" w:color="auto"/>
        <w:right w:val="none" w:sz="0" w:space="0" w:color="auto"/>
      </w:divBdr>
    </w:div>
    <w:div w:id="393161271">
      <w:bodyDiv w:val="1"/>
      <w:marLeft w:val="0"/>
      <w:marRight w:val="0"/>
      <w:marTop w:val="0"/>
      <w:marBottom w:val="0"/>
      <w:divBdr>
        <w:top w:val="none" w:sz="0" w:space="0" w:color="auto"/>
        <w:left w:val="none" w:sz="0" w:space="0" w:color="auto"/>
        <w:bottom w:val="none" w:sz="0" w:space="0" w:color="auto"/>
        <w:right w:val="none" w:sz="0" w:space="0" w:color="auto"/>
      </w:divBdr>
    </w:div>
    <w:div w:id="408842370">
      <w:bodyDiv w:val="1"/>
      <w:marLeft w:val="0"/>
      <w:marRight w:val="0"/>
      <w:marTop w:val="0"/>
      <w:marBottom w:val="0"/>
      <w:divBdr>
        <w:top w:val="none" w:sz="0" w:space="0" w:color="auto"/>
        <w:left w:val="none" w:sz="0" w:space="0" w:color="auto"/>
        <w:bottom w:val="none" w:sz="0" w:space="0" w:color="auto"/>
        <w:right w:val="none" w:sz="0" w:space="0" w:color="auto"/>
      </w:divBdr>
    </w:div>
    <w:div w:id="414862506">
      <w:bodyDiv w:val="1"/>
      <w:marLeft w:val="0"/>
      <w:marRight w:val="0"/>
      <w:marTop w:val="0"/>
      <w:marBottom w:val="0"/>
      <w:divBdr>
        <w:top w:val="none" w:sz="0" w:space="0" w:color="auto"/>
        <w:left w:val="none" w:sz="0" w:space="0" w:color="auto"/>
        <w:bottom w:val="none" w:sz="0" w:space="0" w:color="auto"/>
        <w:right w:val="none" w:sz="0" w:space="0" w:color="auto"/>
      </w:divBdr>
    </w:div>
    <w:div w:id="435487205">
      <w:bodyDiv w:val="1"/>
      <w:marLeft w:val="0"/>
      <w:marRight w:val="0"/>
      <w:marTop w:val="0"/>
      <w:marBottom w:val="0"/>
      <w:divBdr>
        <w:top w:val="none" w:sz="0" w:space="0" w:color="auto"/>
        <w:left w:val="none" w:sz="0" w:space="0" w:color="auto"/>
        <w:bottom w:val="none" w:sz="0" w:space="0" w:color="auto"/>
        <w:right w:val="none" w:sz="0" w:space="0" w:color="auto"/>
      </w:divBdr>
    </w:div>
    <w:div w:id="456218899">
      <w:bodyDiv w:val="1"/>
      <w:marLeft w:val="0"/>
      <w:marRight w:val="0"/>
      <w:marTop w:val="0"/>
      <w:marBottom w:val="0"/>
      <w:divBdr>
        <w:top w:val="none" w:sz="0" w:space="0" w:color="auto"/>
        <w:left w:val="none" w:sz="0" w:space="0" w:color="auto"/>
        <w:bottom w:val="none" w:sz="0" w:space="0" w:color="auto"/>
        <w:right w:val="none" w:sz="0" w:space="0" w:color="auto"/>
      </w:divBdr>
    </w:div>
    <w:div w:id="470708586">
      <w:bodyDiv w:val="1"/>
      <w:marLeft w:val="0"/>
      <w:marRight w:val="0"/>
      <w:marTop w:val="0"/>
      <w:marBottom w:val="0"/>
      <w:divBdr>
        <w:top w:val="none" w:sz="0" w:space="0" w:color="auto"/>
        <w:left w:val="none" w:sz="0" w:space="0" w:color="auto"/>
        <w:bottom w:val="none" w:sz="0" w:space="0" w:color="auto"/>
        <w:right w:val="none" w:sz="0" w:space="0" w:color="auto"/>
      </w:divBdr>
    </w:div>
    <w:div w:id="481892465">
      <w:bodyDiv w:val="1"/>
      <w:marLeft w:val="0"/>
      <w:marRight w:val="0"/>
      <w:marTop w:val="0"/>
      <w:marBottom w:val="0"/>
      <w:divBdr>
        <w:top w:val="none" w:sz="0" w:space="0" w:color="auto"/>
        <w:left w:val="none" w:sz="0" w:space="0" w:color="auto"/>
        <w:bottom w:val="none" w:sz="0" w:space="0" w:color="auto"/>
        <w:right w:val="none" w:sz="0" w:space="0" w:color="auto"/>
      </w:divBdr>
    </w:div>
    <w:div w:id="502086660">
      <w:bodyDiv w:val="1"/>
      <w:marLeft w:val="0"/>
      <w:marRight w:val="0"/>
      <w:marTop w:val="0"/>
      <w:marBottom w:val="0"/>
      <w:divBdr>
        <w:top w:val="none" w:sz="0" w:space="0" w:color="auto"/>
        <w:left w:val="none" w:sz="0" w:space="0" w:color="auto"/>
        <w:bottom w:val="none" w:sz="0" w:space="0" w:color="auto"/>
        <w:right w:val="none" w:sz="0" w:space="0" w:color="auto"/>
      </w:divBdr>
    </w:div>
    <w:div w:id="503477235">
      <w:bodyDiv w:val="1"/>
      <w:marLeft w:val="0"/>
      <w:marRight w:val="0"/>
      <w:marTop w:val="0"/>
      <w:marBottom w:val="0"/>
      <w:divBdr>
        <w:top w:val="none" w:sz="0" w:space="0" w:color="auto"/>
        <w:left w:val="none" w:sz="0" w:space="0" w:color="auto"/>
        <w:bottom w:val="none" w:sz="0" w:space="0" w:color="auto"/>
        <w:right w:val="none" w:sz="0" w:space="0" w:color="auto"/>
      </w:divBdr>
    </w:div>
    <w:div w:id="518082693">
      <w:bodyDiv w:val="1"/>
      <w:marLeft w:val="0"/>
      <w:marRight w:val="0"/>
      <w:marTop w:val="0"/>
      <w:marBottom w:val="0"/>
      <w:divBdr>
        <w:top w:val="none" w:sz="0" w:space="0" w:color="auto"/>
        <w:left w:val="none" w:sz="0" w:space="0" w:color="auto"/>
        <w:bottom w:val="none" w:sz="0" w:space="0" w:color="auto"/>
        <w:right w:val="none" w:sz="0" w:space="0" w:color="auto"/>
      </w:divBdr>
    </w:div>
    <w:div w:id="520896461">
      <w:bodyDiv w:val="1"/>
      <w:marLeft w:val="0"/>
      <w:marRight w:val="0"/>
      <w:marTop w:val="0"/>
      <w:marBottom w:val="0"/>
      <w:divBdr>
        <w:top w:val="none" w:sz="0" w:space="0" w:color="auto"/>
        <w:left w:val="none" w:sz="0" w:space="0" w:color="auto"/>
        <w:bottom w:val="none" w:sz="0" w:space="0" w:color="auto"/>
        <w:right w:val="none" w:sz="0" w:space="0" w:color="auto"/>
      </w:divBdr>
    </w:div>
    <w:div w:id="527915188">
      <w:bodyDiv w:val="1"/>
      <w:marLeft w:val="0"/>
      <w:marRight w:val="0"/>
      <w:marTop w:val="0"/>
      <w:marBottom w:val="0"/>
      <w:divBdr>
        <w:top w:val="none" w:sz="0" w:space="0" w:color="auto"/>
        <w:left w:val="none" w:sz="0" w:space="0" w:color="auto"/>
        <w:bottom w:val="none" w:sz="0" w:space="0" w:color="auto"/>
        <w:right w:val="none" w:sz="0" w:space="0" w:color="auto"/>
      </w:divBdr>
    </w:div>
    <w:div w:id="528879461">
      <w:bodyDiv w:val="1"/>
      <w:marLeft w:val="0"/>
      <w:marRight w:val="0"/>
      <w:marTop w:val="0"/>
      <w:marBottom w:val="0"/>
      <w:divBdr>
        <w:top w:val="none" w:sz="0" w:space="0" w:color="auto"/>
        <w:left w:val="none" w:sz="0" w:space="0" w:color="auto"/>
        <w:bottom w:val="none" w:sz="0" w:space="0" w:color="auto"/>
        <w:right w:val="none" w:sz="0" w:space="0" w:color="auto"/>
      </w:divBdr>
    </w:div>
    <w:div w:id="582878568">
      <w:bodyDiv w:val="1"/>
      <w:marLeft w:val="0"/>
      <w:marRight w:val="0"/>
      <w:marTop w:val="0"/>
      <w:marBottom w:val="0"/>
      <w:divBdr>
        <w:top w:val="none" w:sz="0" w:space="0" w:color="auto"/>
        <w:left w:val="none" w:sz="0" w:space="0" w:color="auto"/>
        <w:bottom w:val="none" w:sz="0" w:space="0" w:color="auto"/>
        <w:right w:val="none" w:sz="0" w:space="0" w:color="auto"/>
      </w:divBdr>
    </w:div>
    <w:div w:id="606736965">
      <w:bodyDiv w:val="1"/>
      <w:marLeft w:val="0"/>
      <w:marRight w:val="0"/>
      <w:marTop w:val="0"/>
      <w:marBottom w:val="0"/>
      <w:divBdr>
        <w:top w:val="none" w:sz="0" w:space="0" w:color="auto"/>
        <w:left w:val="none" w:sz="0" w:space="0" w:color="auto"/>
        <w:bottom w:val="none" w:sz="0" w:space="0" w:color="auto"/>
        <w:right w:val="none" w:sz="0" w:space="0" w:color="auto"/>
      </w:divBdr>
    </w:div>
    <w:div w:id="613709824">
      <w:bodyDiv w:val="1"/>
      <w:marLeft w:val="0"/>
      <w:marRight w:val="0"/>
      <w:marTop w:val="0"/>
      <w:marBottom w:val="0"/>
      <w:divBdr>
        <w:top w:val="none" w:sz="0" w:space="0" w:color="auto"/>
        <w:left w:val="none" w:sz="0" w:space="0" w:color="auto"/>
        <w:bottom w:val="none" w:sz="0" w:space="0" w:color="auto"/>
        <w:right w:val="none" w:sz="0" w:space="0" w:color="auto"/>
      </w:divBdr>
    </w:div>
    <w:div w:id="618682855">
      <w:bodyDiv w:val="1"/>
      <w:marLeft w:val="0"/>
      <w:marRight w:val="0"/>
      <w:marTop w:val="0"/>
      <w:marBottom w:val="0"/>
      <w:divBdr>
        <w:top w:val="none" w:sz="0" w:space="0" w:color="auto"/>
        <w:left w:val="none" w:sz="0" w:space="0" w:color="auto"/>
        <w:bottom w:val="none" w:sz="0" w:space="0" w:color="auto"/>
        <w:right w:val="none" w:sz="0" w:space="0" w:color="auto"/>
      </w:divBdr>
    </w:div>
    <w:div w:id="620763564">
      <w:bodyDiv w:val="1"/>
      <w:marLeft w:val="0"/>
      <w:marRight w:val="0"/>
      <w:marTop w:val="0"/>
      <w:marBottom w:val="0"/>
      <w:divBdr>
        <w:top w:val="none" w:sz="0" w:space="0" w:color="auto"/>
        <w:left w:val="none" w:sz="0" w:space="0" w:color="auto"/>
        <w:bottom w:val="none" w:sz="0" w:space="0" w:color="auto"/>
        <w:right w:val="none" w:sz="0" w:space="0" w:color="auto"/>
      </w:divBdr>
    </w:div>
    <w:div w:id="644509337">
      <w:bodyDiv w:val="1"/>
      <w:marLeft w:val="0"/>
      <w:marRight w:val="0"/>
      <w:marTop w:val="0"/>
      <w:marBottom w:val="0"/>
      <w:divBdr>
        <w:top w:val="none" w:sz="0" w:space="0" w:color="auto"/>
        <w:left w:val="none" w:sz="0" w:space="0" w:color="auto"/>
        <w:bottom w:val="none" w:sz="0" w:space="0" w:color="auto"/>
        <w:right w:val="none" w:sz="0" w:space="0" w:color="auto"/>
      </w:divBdr>
    </w:div>
    <w:div w:id="692925317">
      <w:bodyDiv w:val="1"/>
      <w:marLeft w:val="0"/>
      <w:marRight w:val="0"/>
      <w:marTop w:val="0"/>
      <w:marBottom w:val="0"/>
      <w:divBdr>
        <w:top w:val="none" w:sz="0" w:space="0" w:color="auto"/>
        <w:left w:val="none" w:sz="0" w:space="0" w:color="auto"/>
        <w:bottom w:val="none" w:sz="0" w:space="0" w:color="auto"/>
        <w:right w:val="none" w:sz="0" w:space="0" w:color="auto"/>
      </w:divBdr>
    </w:div>
    <w:div w:id="711466579">
      <w:bodyDiv w:val="1"/>
      <w:marLeft w:val="0"/>
      <w:marRight w:val="0"/>
      <w:marTop w:val="0"/>
      <w:marBottom w:val="0"/>
      <w:divBdr>
        <w:top w:val="none" w:sz="0" w:space="0" w:color="auto"/>
        <w:left w:val="none" w:sz="0" w:space="0" w:color="auto"/>
        <w:bottom w:val="none" w:sz="0" w:space="0" w:color="auto"/>
        <w:right w:val="none" w:sz="0" w:space="0" w:color="auto"/>
      </w:divBdr>
    </w:div>
    <w:div w:id="746272695">
      <w:bodyDiv w:val="1"/>
      <w:marLeft w:val="0"/>
      <w:marRight w:val="0"/>
      <w:marTop w:val="0"/>
      <w:marBottom w:val="0"/>
      <w:divBdr>
        <w:top w:val="none" w:sz="0" w:space="0" w:color="auto"/>
        <w:left w:val="none" w:sz="0" w:space="0" w:color="auto"/>
        <w:bottom w:val="none" w:sz="0" w:space="0" w:color="auto"/>
        <w:right w:val="none" w:sz="0" w:space="0" w:color="auto"/>
      </w:divBdr>
    </w:div>
    <w:div w:id="793063659">
      <w:bodyDiv w:val="1"/>
      <w:marLeft w:val="0"/>
      <w:marRight w:val="0"/>
      <w:marTop w:val="0"/>
      <w:marBottom w:val="0"/>
      <w:divBdr>
        <w:top w:val="none" w:sz="0" w:space="0" w:color="auto"/>
        <w:left w:val="none" w:sz="0" w:space="0" w:color="auto"/>
        <w:bottom w:val="none" w:sz="0" w:space="0" w:color="auto"/>
        <w:right w:val="none" w:sz="0" w:space="0" w:color="auto"/>
      </w:divBdr>
    </w:div>
    <w:div w:id="796685073">
      <w:bodyDiv w:val="1"/>
      <w:marLeft w:val="0"/>
      <w:marRight w:val="0"/>
      <w:marTop w:val="0"/>
      <w:marBottom w:val="0"/>
      <w:divBdr>
        <w:top w:val="none" w:sz="0" w:space="0" w:color="auto"/>
        <w:left w:val="none" w:sz="0" w:space="0" w:color="auto"/>
        <w:bottom w:val="none" w:sz="0" w:space="0" w:color="auto"/>
        <w:right w:val="none" w:sz="0" w:space="0" w:color="auto"/>
      </w:divBdr>
      <w:divsChild>
        <w:div w:id="1706952526">
          <w:marLeft w:val="0"/>
          <w:marRight w:val="0"/>
          <w:marTop w:val="0"/>
          <w:marBottom w:val="0"/>
          <w:divBdr>
            <w:top w:val="none" w:sz="0" w:space="0" w:color="auto"/>
            <w:left w:val="none" w:sz="0" w:space="0" w:color="auto"/>
            <w:bottom w:val="none" w:sz="0" w:space="0" w:color="auto"/>
            <w:right w:val="none" w:sz="0" w:space="0" w:color="auto"/>
          </w:divBdr>
        </w:div>
        <w:div w:id="365256218">
          <w:marLeft w:val="0"/>
          <w:marRight w:val="0"/>
          <w:marTop w:val="0"/>
          <w:marBottom w:val="0"/>
          <w:divBdr>
            <w:top w:val="none" w:sz="0" w:space="0" w:color="auto"/>
            <w:left w:val="none" w:sz="0" w:space="0" w:color="auto"/>
            <w:bottom w:val="none" w:sz="0" w:space="0" w:color="auto"/>
            <w:right w:val="none" w:sz="0" w:space="0" w:color="auto"/>
          </w:divBdr>
          <w:divsChild>
            <w:div w:id="1679768731">
              <w:marLeft w:val="0"/>
              <w:marRight w:val="165"/>
              <w:marTop w:val="150"/>
              <w:marBottom w:val="0"/>
              <w:divBdr>
                <w:top w:val="none" w:sz="0" w:space="0" w:color="auto"/>
                <w:left w:val="none" w:sz="0" w:space="0" w:color="auto"/>
                <w:bottom w:val="none" w:sz="0" w:space="0" w:color="auto"/>
                <w:right w:val="none" w:sz="0" w:space="0" w:color="auto"/>
              </w:divBdr>
              <w:divsChild>
                <w:div w:id="1829010213">
                  <w:marLeft w:val="0"/>
                  <w:marRight w:val="0"/>
                  <w:marTop w:val="0"/>
                  <w:marBottom w:val="0"/>
                  <w:divBdr>
                    <w:top w:val="none" w:sz="0" w:space="0" w:color="auto"/>
                    <w:left w:val="none" w:sz="0" w:space="0" w:color="auto"/>
                    <w:bottom w:val="none" w:sz="0" w:space="0" w:color="auto"/>
                    <w:right w:val="none" w:sz="0" w:space="0" w:color="auto"/>
                  </w:divBdr>
                  <w:divsChild>
                    <w:div w:id="8642935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207228">
      <w:bodyDiv w:val="1"/>
      <w:marLeft w:val="0"/>
      <w:marRight w:val="0"/>
      <w:marTop w:val="0"/>
      <w:marBottom w:val="0"/>
      <w:divBdr>
        <w:top w:val="none" w:sz="0" w:space="0" w:color="auto"/>
        <w:left w:val="none" w:sz="0" w:space="0" w:color="auto"/>
        <w:bottom w:val="none" w:sz="0" w:space="0" w:color="auto"/>
        <w:right w:val="none" w:sz="0" w:space="0" w:color="auto"/>
      </w:divBdr>
    </w:div>
    <w:div w:id="856845430">
      <w:bodyDiv w:val="1"/>
      <w:marLeft w:val="0"/>
      <w:marRight w:val="0"/>
      <w:marTop w:val="0"/>
      <w:marBottom w:val="0"/>
      <w:divBdr>
        <w:top w:val="none" w:sz="0" w:space="0" w:color="auto"/>
        <w:left w:val="none" w:sz="0" w:space="0" w:color="auto"/>
        <w:bottom w:val="none" w:sz="0" w:space="0" w:color="auto"/>
        <w:right w:val="none" w:sz="0" w:space="0" w:color="auto"/>
      </w:divBdr>
    </w:div>
    <w:div w:id="979531304">
      <w:bodyDiv w:val="1"/>
      <w:marLeft w:val="0"/>
      <w:marRight w:val="0"/>
      <w:marTop w:val="0"/>
      <w:marBottom w:val="0"/>
      <w:divBdr>
        <w:top w:val="none" w:sz="0" w:space="0" w:color="auto"/>
        <w:left w:val="none" w:sz="0" w:space="0" w:color="auto"/>
        <w:bottom w:val="none" w:sz="0" w:space="0" w:color="auto"/>
        <w:right w:val="none" w:sz="0" w:space="0" w:color="auto"/>
      </w:divBdr>
    </w:div>
    <w:div w:id="996491573">
      <w:bodyDiv w:val="1"/>
      <w:marLeft w:val="0"/>
      <w:marRight w:val="0"/>
      <w:marTop w:val="0"/>
      <w:marBottom w:val="0"/>
      <w:divBdr>
        <w:top w:val="none" w:sz="0" w:space="0" w:color="auto"/>
        <w:left w:val="none" w:sz="0" w:space="0" w:color="auto"/>
        <w:bottom w:val="none" w:sz="0" w:space="0" w:color="auto"/>
        <w:right w:val="none" w:sz="0" w:space="0" w:color="auto"/>
      </w:divBdr>
    </w:div>
    <w:div w:id="1004092346">
      <w:bodyDiv w:val="1"/>
      <w:marLeft w:val="0"/>
      <w:marRight w:val="0"/>
      <w:marTop w:val="0"/>
      <w:marBottom w:val="0"/>
      <w:divBdr>
        <w:top w:val="none" w:sz="0" w:space="0" w:color="auto"/>
        <w:left w:val="none" w:sz="0" w:space="0" w:color="auto"/>
        <w:bottom w:val="none" w:sz="0" w:space="0" w:color="auto"/>
        <w:right w:val="none" w:sz="0" w:space="0" w:color="auto"/>
      </w:divBdr>
    </w:div>
    <w:div w:id="1005596206">
      <w:bodyDiv w:val="1"/>
      <w:marLeft w:val="0"/>
      <w:marRight w:val="0"/>
      <w:marTop w:val="0"/>
      <w:marBottom w:val="0"/>
      <w:divBdr>
        <w:top w:val="none" w:sz="0" w:space="0" w:color="auto"/>
        <w:left w:val="none" w:sz="0" w:space="0" w:color="auto"/>
        <w:bottom w:val="none" w:sz="0" w:space="0" w:color="auto"/>
        <w:right w:val="none" w:sz="0" w:space="0" w:color="auto"/>
      </w:divBdr>
    </w:div>
    <w:div w:id="1008100254">
      <w:bodyDiv w:val="1"/>
      <w:marLeft w:val="0"/>
      <w:marRight w:val="0"/>
      <w:marTop w:val="0"/>
      <w:marBottom w:val="0"/>
      <w:divBdr>
        <w:top w:val="none" w:sz="0" w:space="0" w:color="auto"/>
        <w:left w:val="none" w:sz="0" w:space="0" w:color="auto"/>
        <w:bottom w:val="none" w:sz="0" w:space="0" w:color="auto"/>
        <w:right w:val="none" w:sz="0" w:space="0" w:color="auto"/>
      </w:divBdr>
    </w:div>
    <w:div w:id="1017387473">
      <w:bodyDiv w:val="1"/>
      <w:marLeft w:val="0"/>
      <w:marRight w:val="0"/>
      <w:marTop w:val="0"/>
      <w:marBottom w:val="0"/>
      <w:divBdr>
        <w:top w:val="none" w:sz="0" w:space="0" w:color="auto"/>
        <w:left w:val="none" w:sz="0" w:space="0" w:color="auto"/>
        <w:bottom w:val="none" w:sz="0" w:space="0" w:color="auto"/>
        <w:right w:val="none" w:sz="0" w:space="0" w:color="auto"/>
      </w:divBdr>
    </w:div>
    <w:div w:id="1018584597">
      <w:bodyDiv w:val="1"/>
      <w:marLeft w:val="0"/>
      <w:marRight w:val="0"/>
      <w:marTop w:val="0"/>
      <w:marBottom w:val="0"/>
      <w:divBdr>
        <w:top w:val="none" w:sz="0" w:space="0" w:color="auto"/>
        <w:left w:val="none" w:sz="0" w:space="0" w:color="auto"/>
        <w:bottom w:val="none" w:sz="0" w:space="0" w:color="auto"/>
        <w:right w:val="none" w:sz="0" w:space="0" w:color="auto"/>
      </w:divBdr>
    </w:div>
    <w:div w:id="1024818846">
      <w:bodyDiv w:val="1"/>
      <w:marLeft w:val="0"/>
      <w:marRight w:val="0"/>
      <w:marTop w:val="0"/>
      <w:marBottom w:val="0"/>
      <w:divBdr>
        <w:top w:val="none" w:sz="0" w:space="0" w:color="auto"/>
        <w:left w:val="none" w:sz="0" w:space="0" w:color="auto"/>
        <w:bottom w:val="none" w:sz="0" w:space="0" w:color="auto"/>
        <w:right w:val="none" w:sz="0" w:space="0" w:color="auto"/>
      </w:divBdr>
    </w:div>
    <w:div w:id="1134450150">
      <w:bodyDiv w:val="1"/>
      <w:marLeft w:val="0"/>
      <w:marRight w:val="0"/>
      <w:marTop w:val="0"/>
      <w:marBottom w:val="0"/>
      <w:divBdr>
        <w:top w:val="none" w:sz="0" w:space="0" w:color="auto"/>
        <w:left w:val="none" w:sz="0" w:space="0" w:color="auto"/>
        <w:bottom w:val="none" w:sz="0" w:space="0" w:color="auto"/>
        <w:right w:val="none" w:sz="0" w:space="0" w:color="auto"/>
      </w:divBdr>
    </w:div>
    <w:div w:id="1148594508">
      <w:bodyDiv w:val="1"/>
      <w:marLeft w:val="0"/>
      <w:marRight w:val="0"/>
      <w:marTop w:val="0"/>
      <w:marBottom w:val="0"/>
      <w:divBdr>
        <w:top w:val="none" w:sz="0" w:space="0" w:color="auto"/>
        <w:left w:val="none" w:sz="0" w:space="0" w:color="auto"/>
        <w:bottom w:val="none" w:sz="0" w:space="0" w:color="auto"/>
        <w:right w:val="none" w:sz="0" w:space="0" w:color="auto"/>
      </w:divBdr>
    </w:div>
    <w:div w:id="1158039822">
      <w:bodyDiv w:val="1"/>
      <w:marLeft w:val="0"/>
      <w:marRight w:val="0"/>
      <w:marTop w:val="0"/>
      <w:marBottom w:val="0"/>
      <w:divBdr>
        <w:top w:val="none" w:sz="0" w:space="0" w:color="auto"/>
        <w:left w:val="none" w:sz="0" w:space="0" w:color="auto"/>
        <w:bottom w:val="none" w:sz="0" w:space="0" w:color="auto"/>
        <w:right w:val="none" w:sz="0" w:space="0" w:color="auto"/>
      </w:divBdr>
    </w:div>
    <w:div w:id="1163816199">
      <w:bodyDiv w:val="1"/>
      <w:marLeft w:val="0"/>
      <w:marRight w:val="0"/>
      <w:marTop w:val="0"/>
      <w:marBottom w:val="0"/>
      <w:divBdr>
        <w:top w:val="none" w:sz="0" w:space="0" w:color="auto"/>
        <w:left w:val="none" w:sz="0" w:space="0" w:color="auto"/>
        <w:bottom w:val="none" w:sz="0" w:space="0" w:color="auto"/>
        <w:right w:val="none" w:sz="0" w:space="0" w:color="auto"/>
      </w:divBdr>
    </w:div>
    <w:div w:id="1212570093">
      <w:bodyDiv w:val="1"/>
      <w:marLeft w:val="0"/>
      <w:marRight w:val="0"/>
      <w:marTop w:val="0"/>
      <w:marBottom w:val="0"/>
      <w:divBdr>
        <w:top w:val="none" w:sz="0" w:space="0" w:color="auto"/>
        <w:left w:val="none" w:sz="0" w:space="0" w:color="auto"/>
        <w:bottom w:val="none" w:sz="0" w:space="0" w:color="auto"/>
        <w:right w:val="none" w:sz="0" w:space="0" w:color="auto"/>
      </w:divBdr>
    </w:div>
    <w:div w:id="1254893164">
      <w:bodyDiv w:val="1"/>
      <w:marLeft w:val="0"/>
      <w:marRight w:val="0"/>
      <w:marTop w:val="0"/>
      <w:marBottom w:val="0"/>
      <w:divBdr>
        <w:top w:val="none" w:sz="0" w:space="0" w:color="auto"/>
        <w:left w:val="none" w:sz="0" w:space="0" w:color="auto"/>
        <w:bottom w:val="none" w:sz="0" w:space="0" w:color="auto"/>
        <w:right w:val="none" w:sz="0" w:space="0" w:color="auto"/>
      </w:divBdr>
    </w:div>
    <w:div w:id="1295255876">
      <w:bodyDiv w:val="1"/>
      <w:marLeft w:val="0"/>
      <w:marRight w:val="0"/>
      <w:marTop w:val="0"/>
      <w:marBottom w:val="0"/>
      <w:divBdr>
        <w:top w:val="none" w:sz="0" w:space="0" w:color="auto"/>
        <w:left w:val="none" w:sz="0" w:space="0" w:color="auto"/>
        <w:bottom w:val="none" w:sz="0" w:space="0" w:color="auto"/>
        <w:right w:val="none" w:sz="0" w:space="0" w:color="auto"/>
      </w:divBdr>
    </w:div>
    <w:div w:id="1341470906">
      <w:bodyDiv w:val="1"/>
      <w:marLeft w:val="0"/>
      <w:marRight w:val="0"/>
      <w:marTop w:val="0"/>
      <w:marBottom w:val="0"/>
      <w:divBdr>
        <w:top w:val="none" w:sz="0" w:space="0" w:color="auto"/>
        <w:left w:val="none" w:sz="0" w:space="0" w:color="auto"/>
        <w:bottom w:val="none" w:sz="0" w:space="0" w:color="auto"/>
        <w:right w:val="none" w:sz="0" w:space="0" w:color="auto"/>
      </w:divBdr>
    </w:div>
    <w:div w:id="1388722285">
      <w:bodyDiv w:val="1"/>
      <w:marLeft w:val="0"/>
      <w:marRight w:val="0"/>
      <w:marTop w:val="0"/>
      <w:marBottom w:val="0"/>
      <w:divBdr>
        <w:top w:val="none" w:sz="0" w:space="0" w:color="auto"/>
        <w:left w:val="none" w:sz="0" w:space="0" w:color="auto"/>
        <w:bottom w:val="none" w:sz="0" w:space="0" w:color="auto"/>
        <w:right w:val="none" w:sz="0" w:space="0" w:color="auto"/>
      </w:divBdr>
    </w:div>
    <w:div w:id="1393119281">
      <w:bodyDiv w:val="1"/>
      <w:marLeft w:val="0"/>
      <w:marRight w:val="0"/>
      <w:marTop w:val="0"/>
      <w:marBottom w:val="0"/>
      <w:divBdr>
        <w:top w:val="none" w:sz="0" w:space="0" w:color="auto"/>
        <w:left w:val="none" w:sz="0" w:space="0" w:color="auto"/>
        <w:bottom w:val="none" w:sz="0" w:space="0" w:color="auto"/>
        <w:right w:val="none" w:sz="0" w:space="0" w:color="auto"/>
      </w:divBdr>
    </w:div>
    <w:div w:id="1447235740">
      <w:bodyDiv w:val="1"/>
      <w:marLeft w:val="0"/>
      <w:marRight w:val="0"/>
      <w:marTop w:val="0"/>
      <w:marBottom w:val="0"/>
      <w:divBdr>
        <w:top w:val="none" w:sz="0" w:space="0" w:color="auto"/>
        <w:left w:val="none" w:sz="0" w:space="0" w:color="auto"/>
        <w:bottom w:val="none" w:sz="0" w:space="0" w:color="auto"/>
        <w:right w:val="none" w:sz="0" w:space="0" w:color="auto"/>
      </w:divBdr>
    </w:div>
    <w:div w:id="1455783286">
      <w:bodyDiv w:val="1"/>
      <w:marLeft w:val="0"/>
      <w:marRight w:val="0"/>
      <w:marTop w:val="0"/>
      <w:marBottom w:val="0"/>
      <w:divBdr>
        <w:top w:val="none" w:sz="0" w:space="0" w:color="auto"/>
        <w:left w:val="none" w:sz="0" w:space="0" w:color="auto"/>
        <w:bottom w:val="none" w:sz="0" w:space="0" w:color="auto"/>
        <w:right w:val="none" w:sz="0" w:space="0" w:color="auto"/>
      </w:divBdr>
    </w:div>
    <w:div w:id="1488668436">
      <w:bodyDiv w:val="1"/>
      <w:marLeft w:val="0"/>
      <w:marRight w:val="0"/>
      <w:marTop w:val="0"/>
      <w:marBottom w:val="0"/>
      <w:divBdr>
        <w:top w:val="none" w:sz="0" w:space="0" w:color="auto"/>
        <w:left w:val="none" w:sz="0" w:space="0" w:color="auto"/>
        <w:bottom w:val="none" w:sz="0" w:space="0" w:color="auto"/>
        <w:right w:val="none" w:sz="0" w:space="0" w:color="auto"/>
      </w:divBdr>
    </w:div>
    <w:div w:id="1493175440">
      <w:bodyDiv w:val="1"/>
      <w:marLeft w:val="0"/>
      <w:marRight w:val="0"/>
      <w:marTop w:val="0"/>
      <w:marBottom w:val="0"/>
      <w:divBdr>
        <w:top w:val="none" w:sz="0" w:space="0" w:color="auto"/>
        <w:left w:val="none" w:sz="0" w:space="0" w:color="auto"/>
        <w:bottom w:val="none" w:sz="0" w:space="0" w:color="auto"/>
        <w:right w:val="none" w:sz="0" w:space="0" w:color="auto"/>
      </w:divBdr>
    </w:div>
    <w:div w:id="1537541518">
      <w:bodyDiv w:val="1"/>
      <w:marLeft w:val="0"/>
      <w:marRight w:val="0"/>
      <w:marTop w:val="0"/>
      <w:marBottom w:val="0"/>
      <w:divBdr>
        <w:top w:val="none" w:sz="0" w:space="0" w:color="auto"/>
        <w:left w:val="none" w:sz="0" w:space="0" w:color="auto"/>
        <w:bottom w:val="none" w:sz="0" w:space="0" w:color="auto"/>
        <w:right w:val="none" w:sz="0" w:space="0" w:color="auto"/>
      </w:divBdr>
      <w:divsChild>
        <w:div w:id="1045982918">
          <w:marLeft w:val="0"/>
          <w:marRight w:val="0"/>
          <w:marTop w:val="0"/>
          <w:marBottom w:val="0"/>
          <w:divBdr>
            <w:top w:val="none" w:sz="0" w:space="0" w:color="auto"/>
            <w:left w:val="none" w:sz="0" w:space="0" w:color="auto"/>
            <w:bottom w:val="none" w:sz="0" w:space="0" w:color="auto"/>
            <w:right w:val="none" w:sz="0" w:space="0" w:color="auto"/>
          </w:divBdr>
        </w:div>
        <w:div w:id="1664358931">
          <w:marLeft w:val="0"/>
          <w:marRight w:val="0"/>
          <w:marTop w:val="0"/>
          <w:marBottom w:val="0"/>
          <w:divBdr>
            <w:top w:val="none" w:sz="0" w:space="0" w:color="auto"/>
            <w:left w:val="none" w:sz="0" w:space="0" w:color="auto"/>
            <w:bottom w:val="none" w:sz="0" w:space="0" w:color="auto"/>
            <w:right w:val="none" w:sz="0" w:space="0" w:color="auto"/>
          </w:divBdr>
          <w:divsChild>
            <w:div w:id="1944536368">
              <w:marLeft w:val="0"/>
              <w:marRight w:val="165"/>
              <w:marTop w:val="150"/>
              <w:marBottom w:val="0"/>
              <w:divBdr>
                <w:top w:val="none" w:sz="0" w:space="0" w:color="auto"/>
                <w:left w:val="none" w:sz="0" w:space="0" w:color="auto"/>
                <w:bottom w:val="none" w:sz="0" w:space="0" w:color="auto"/>
                <w:right w:val="none" w:sz="0" w:space="0" w:color="auto"/>
              </w:divBdr>
              <w:divsChild>
                <w:div w:id="2107311854">
                  <w:marLeft w:val="0"/>
                  <w:marRight w:val="0"/>
                  <w:marTop w:val="0"/>
                  <w:marBottom w:val="0"/>
                  <w:divBdr>
                    <w:top w:val="none" w:sz="0" w:space="0" w:color="auto"/>
                    <w:left w:val="none" w:sz="0" w:space="0" w:color="auto"/>
                    <w:bottom w:val="none" w:sz="0" w:space="0" w:color="auto"/>
                    <w:right w:val="none" w:sz="0" w:space="0" w:color="auto"/>
                  </w:divBdr>
                  <w:divsChild>
                    <w:div w:id="124356901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724281">
      <w:bodyDiv w:val="1"/>
      <w:marLeft w:val="0"/>
      <w:marRight w:val="0"/>
      <w:marTop w:val="0"/>
      <w:marBottom w:val="0"/>
      <w:divBdr>
        <w:top w:val="none" w:sz="0" w:space="0" w:color="auto"/>
        <w:left w:val="none" w:sz="0" w:space="0" w:color="auto"/>
        <w:bottom w:val="none" w:sz="0" w:space="0" w:color="auto"/>
        <w:right w:val="none" w:sz="0" w:space="0" w:color="auto"/>
      </w:divBdr>
    </w:div>
    <w:div w:id="1588422761">
      <w:bodyDiv w:val="1"/>
      <w:marLeft w:val="0"/>
      <w:marRight w:val="0"/>
      <w:marTop w:val="0"/>
      <w:marBottom w:val="0"/>
      <w:divBdr>
        <w:top w:val="none" w:sz="0" w:space="0" w:color="auto"/>
        <w:left w:val="none" w:sz="0" w:space="0" w:color="auto"/>
        <w:bottom w:val="none" w:sz="0" w:space="0" w:color="auto"/>
        <w:right w:val="none" w:sz="0" w:space="0" w:color="auto"/>
      </w:divBdr>
    </w:div>
    <w:div w:id="1594047166">
      <w:bodyDiv w:val="1"/>
      <w:marLeft w:val="0"/>
      <w:marRight w:val="0"/>
      <w:marTop w:val="0"/>
      <w:marBottom w:val="0"/>
      <w:divBdr>
        <w:top w:val="none" w:sz="0" w:space="0" w:color="auto"/>
        <w:left w:val="none" w:sz="0" w:space="0" w:color="auto"/>
        <w:bottom w:val="none" w:sz="0" w:space="0" w:color="auto"/>
        <w:right w:val="none" w:sz="0" w:space="0" w:color="auto"/>
      </w:divBdr>
    </w:div>
    <w:div w:id="1647666686">
      <w:bodyDiv w:val="1"/>
      <w:marLeft w:val="0"/>
      <w:marRight w:val="0"/>
      <w:marTop w:val="0"/>
      <w:marBottom w:val="0"/>
      <w:divBdr>
        <w:top w:val="none" w:sz="0" w:space="0" w:color="auto"/>
        <w:left w:val="none" w:sz="0" w:space="0" w:color="auto"/>
        <w:bottom w:val="none" w:sz="0" w:space="0" w:color="auto"/>
        <w:right w:val="none" w:sz="0" w:space="0" w:color="auto"/>
      </w:divBdr>
    </w:div>
    <w:div w:id="1658724277">
      <w:bodyDiv w:val="1"/>
      <w:marLeft w:val="0"/>
      <w:marRight w:val="0"/>
      <w:marTop w:val="0"/>
      <w:marBottom w:val="0"/>
      <w:divBdr>
        <w:top w:val="none" w:sz="0" w:space="0" w:color="auto"/>
        <w:left w:val="none" w:sz="0" w:space="0" w:color="auto"/>
        <w:bottom w:val="none" w:sz="0" w:space="0" w:color="auto"/>
        <w:right w:val="none" w:sz="0" w:space="0" w:color="auto"/>
      </w:divBdr>
    </w:div>
    <w:div w:id="1729722130">
      <w:bodyDiv w:val="1"/>
      <w:marLeft w:val="0"/>
      <w:marRight w:val="0"/>
      <w:marTop w:val="0"/>
      <w:marBottom w:val="0"/>
      <w:divBdr>
        <w:top w:val="none" w:sz="0" w:space="0" w:color="auto"/>
        <w:left w:val="none" w:sz="0" w:space="0" w:color="auto"/>
        <w:bottom w:val="none" w:sz="0" w:space="0" w:color="auto"/>
        <w:right w:val="none" w:sz="0" w:space="0" w:color="auto"/>
      </w:divBdr>
    </w:div>
    <w:div w:id="1753578441">
      <w:bodyDiv w:val="1"/>
      <w:marLeft w:val="0"/>
      <w:marRight w:val="0"/>
      <w:marTop w:val="0"/>
      <w:marBottom w:val="0"/>
      <w:divBdr>
        <w:top w:val="none" w:sz="0" w:space="0" w:color="auto"/>
        <w:left w:val="none" w:sz="0" w:space="0" w:color="auto"/>
        <w:bottom w:val="none" w:sz="0" w:space="0" w:color="auto"/>
        <w:right w:val="none" w:sz="0" w:space="0" w:color="auto"/>
      </w:divBdr>
    </w:div>
    <w:div w:id="1768306340">
      <w:bodyDiv w:val="1"/>
      <w:marLeft w:val="0"/>
      <w:marRight w:val="0"/>
      <w:marTop w:val="0"/>
      <w:marBottom w:val="0"/>
      <w:divBdr>
        <w:top w:val="none" w:sz="0" w:space="0" w:color="auto"/>
        <w:left w:val="none" w:sz="0" w:space="0" w:color="auto"/>
        <w:bottom w:val="none" w:sz="0" w:space="0" w:color="auto"/>
        <w:right w:val="none" w:sz="0" w:space="0" w:color="auto"/>
      </w:divBdr>
    </w:div>
    <w:div w:id="1799953020">
      <w:bodyDiv w:val="1"/>
      <w:marLeft w:val="0"/>
      <w:marRight w:val="0"/>
      <w:marTop w:val="0"/>
      <w:marBottom w:val="0"/>
      <w:divBdr>
        <w:top w:val="none" w:sz="0" w:space="0" w:color="auto"/>
        <w:left w:val="none" w:sz="0" w:space="0" w:color="auto"/>
        <w:bottom w:val="none" w:sz="0" w:space="0" w:color="auto"/>
        <w:right w:val="none" w:sz="0" w:space="0" w:color="auto"/>
      </w:divBdr>
    </w:div>
    <w:div w:id="1805854858">
      <w:bodyDiv w:val="1"/>
      <w:marLeft w:val="0"/>
      <w:marRight w:val="0"/>
      <w:marTop w:val="0"/>
      <w:marBottom w:val="0"/>
      <w:divBdr>
        <w:top w:val="none" w:sz="0" w:space="0" w:color="auto"/>
        <w:left w:val="none" w:sz="0" w:space="0" w:color="auto"/>
        <w:bottom w:val="none" w:sz="0" w:space="0" w:color="auto"/>
        <w:right w:val="none" w:sz="0" w:space="0" w:color="auto"/>
      </w:divBdr>
    </w:div>
    <w:div w:id="1871994935">
      <w:bodyDiv w:val="1"/>
      <w:marLeft w:val="0"/>
      <w:marRight w:val="0"/>
      <w:marTop w:val="0"/>
      <w:marBottom w:val="0"/>
      <w:divBdr>
        <w:top w:val="none" w:sz="0" w:space="0" w:color="auto"/>
        <w:left w:val="none" w:sz="0" w:space="0" w:color="auto"/>
        <w:bottom w:val="none" w:sz="0" w:space="0" w:color="auto"/>
        <w:right w:val="none" w:sz="0" w:space="0" w:color="auto"/>
      </w:divBdr>
    </w:div>
    <w:div w:id="1960330307">
      <w:bodyDiv w:val="1"/>
      <w:marLeft w:val="0"/>
      <w:marRight w:val="0"/>
      <w:marTop w:val="0"/>
      <w:marBottom w:val="0"/>
      <w:divBdr>
        <w:top w:val="none" w:sz="0" w:space="0" w:color="auto"/>
        <w:left w:val="none" w:sz="0" w:space="0" w:color="auto"/>
        <w:bottom w:val="none" w:sz="0" w:space="0" w:color="auto"/>
        <w:right w:val="none" w:sz="0" w:space="0" w:color="auto"/>
      </w:divBdr>
    </w:div>
    <w:div w:id="1960454547">
      <w:bodyDiv w:val="1"/>
      <w:marLeft w:val="0"/>
      <w:marRight w:val="0"/>
      <w:marTop w:val="0"/>
      <w:marBottom w:val="0"/>
      <w:divBdr>
        <w:top w:val="none" w:sz="0" w:space="0" w:color="auto"/>
        <w:left w:val="none" w:sz="0" w:space="0" w:color="auto"/>
        <w:bottom w:val="none" w:sz="0" w:space="0" w:color="auto"/>
        <w:right w:val="none" w:sz="0" w:space="0" w:color="auto"/>
      </w:divBdr>
    </w:div>
    <w:div w:id="2002538700">
      <w:bodyDiv w:val="1"/>
      <w:marLeft w:val="0"/>
      <w:marRight w:val="0"/>
      <w:marTop w:val="0"/>
      <w:marBottom w:val="0"/>
      <w:divBdr>
        <w:top w:val="none" w:sz="0" w:space="0" w:color="auto"/>
        <w:left w:val="none" w:sz="0" w:space="0" w:color="auto"/>
        <w:bottom w:val="none" w:sz="0" w:space="0" w:color="auto"/>
        <w:right w:val="none" w:sz="0" w:space="0" w:color="auto"/>
      </w:divBdr>
    </w:div>
    <w:div w:id="2005428302">
      <w:bodyDiv w:val="1"/>
      <w:marLeft w:val="0"/>
      <w:marRight w:val="0"/>
      <w:marTop w:val="0"/>
      <w:marBottom w:val="0"/>
      <w:divBdr>
        <w:top w:val="none" w:sz="0" w:space="0" w:color="auto"/>
        <w:left w:val="none" w:sz="0" w:space="0" w:color="auto"/>
        <w:bottom w:val="none" w:sz="0" w:space="0" w:color="auto"/>
        <w:right w:val="none" w:sz="0" w:space="0" w:color="auto"/>
      </w:divBdr>
    </w:div>
    <w:div w:id="2027360936">
      <w:bodyDiv w:val="1"/>
      <w:marLeft w:val="0"/>
      <w:marRight w:val="0"/>
      <w:marTop w:val="0"/>
      <w:marBottom w:val="0"/>
      <w:divBdr>
        <w:top w:val="none" w:sz="0" w:space="0" w:color="auto"/>
        <w:left w:val="none" w:sz="0" w:space="0" w:color="auto"/>
        <w:bottom w:val="none" w:sz="0" w:space="0" w:color="auto"/>
        <w:right w:val="none" w:sz="0" w:space="0" w:color="auto"/>
      </w:divBdr>
    </w:div>
    <w:div w:id="2029212271">
      <w:bodyDiv w:val="1"/>
      <w:marLeft w:val="0"/>
      <w:marRight w:val="0"/>
      <w:marTop w:val="0"/>
      <w:marBottom w:val="0"/>
      <w:divBdr>
        <w:top w:val="none" w:sz="0" w:space="0" w:color="auto"/>
        <w:left w:val="none" w:sz="0" w:space="0" w:color="auto"/>
        <w:bottom w:val="none" w:sz="0" w:space="0" w:color="auto"/>
        <w:right w:val="none" w:sz="0" w:space="0" w:color="auto"/>
      </w:divBdr>
    </w:div>
    <w:div w:id="2040082294">
      <w:bodyDiv w:val="1"/>
      <w:marLeft w:val="0"/>
      <w:marRight w:val="0"/>
      <w:marTop w:val="0"/>
      <w:marBottom w:val="0"/>
      <w:divBdr>
        <w:top w:val="none" w:sz="0" w:space="0" w:color="auto"/>
        <w:left w:val="none" w:sz="0" w:space="0" w:color="auto"/>
        <w:bottom w:val="none" w:sz="0" w:space="0" w:color="auto"/>
        <w:right w:val="none" w:sz="0" w:space="0" w:color="auto"/>
      </w:divBdr>
    </w:div>
    <w:div w:id="2060005986">
      <w:bodyDiv w:val="1"/>
      <w:marLeft w:val="0"/>
      <w:marRight w:val="0"/>
      <w:marTop w:val="0"/>
      <w:marBottom w:val="0"/>
      <w:divBdr>
        <w:top w:val="none" w:sz="0" w:space="0" w:color="auto"/>
        <w:left w:val="none" w:sz="0" w:space="0" w:color="auto"/>
        <w:bottom w:val="none" w:sz="0" w:space="0" w:color="auto"/>
        <w:right w:val="none" w:sz="0" w:space="0" w:color="auto"/>
      </w:divBdr>
      <w:divsChild>
        <w:div w:id="670984384">
          <w:marLeft w:val="0"/>
          <w:marRight w:val="0"/>
          <w:marTop w:val="0"/>
          <w:marBottom w:val="0"/>
          <w:divBdr>
            <w:top w:val="none" w:sz="0" w:space="0" w:color="auto"/>
            <w:left w:val="none" w:sz="0" w:space="0" w:color="auto"/>
            <w:bottom w:val="none" w:sz="0" w:space="0" w:color="auto"/>
            <w:right w:val="none" w:sz="0" w:space="0" w:color="auto"/>
          </w:divBdr>
        </w:div>
        <w:div w:id="1319194196">
          <w:marLeft w:val="0"/>
          <w:marRight w:val="0"/>
          <w:marTop w:val="0"/>
          <w:marBottom w:val="0"/>
          <w:divBdr>
            <w:top w:val="none" w:sz="0" w:space="0" w:color="auto"/>
            <w:left w:val="none" w:sz="0" w:space="0" w:color="auto"/>
            <w:bottom w:val="none" w:sz="0" w:space="0" w:color="auto"/>
            <w:right w:val="none" w:sz="0" w:space="0" w:color="auto"/>
          </w:divBdr>
          <w:divsChild>
            <w:div w:id="279186531">
              <w:marLeft w:val="0"/>
              <w:marRight w:val="165"/>
              <w:marTop w:val="150"/>
              <w:marBottom w:val="0"/>
              <w:divBdr>
                <w:top w:val="none" w:sz="0" w:space="0" w:color="auto"/>
                <w:left w:val="none" w:sz="0" w:space="0" w:color="auto"/>
                <w:bottom w:val="none" w:sz="0" w:space="0" w:color="auto"/>
                <w:right w:val="none" w:sz="0" w:space="0" w:color="auto"/>
              </w:divBdr>
              <w:divsChild>
                <w:div w:id="98381808">
                  <w:marLeft w:val="0"/>
                  <w:marRight w:val="0"/>
                  <w:marTop w:val="0"/>
                  <w:marBottom w:val="0"/>
                  <w:divBdr>
                    <w:top w:val="none" w:sz="0" w:space="0" w:color="auto"/>
                    <w:left w:val="none" w:sz="0" w:space="0" w:color="auto"/>
                    <w:bottom w:val="none" w:sz="0" w:space="0" w:color="auto"/>
                    <w:right w:val="none" w:sz="0" w:space="0" w:color="auto"/>
                  </w:divBdr>
                  <w:divsChild>
                    <w:div w:id="67164477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82031">
      <w:bodyDiv w:val="1"/>
      <w:marLeft w:val="0"/>
      <w:marRight w:val="0"/>
      <w:marTop w:val="0"/>
      <w:marBottom w:val="0"/>
      <w:divBdr>
        <w:top w:val="none" w:sz="0" w:space="0" w:color="auto"/>
        <w:left w:val="none" w:sz="0" w:space="0" w:color="auto"/>
        <w:bottom w:val="none" w:sz="0" w:space="0" w:color="auto"/>
        <w:right w:val="none" w:sz="0" w:space="0" w:color="auto"/>
      </w:divBdr>
    </w:div>
    <w:div w:id="209377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eması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Nai21</b:Tag>
    <b:SourceType>ArticleInAPeriodical</b:SourceType>
    <b:Guid>{EAA03F2B-9AE4-1044-8CBA-FE0A9D8FAF45}</b:Guid>
    <b:Title>Building resilience in education systems post-COVID-19</b:Title>
    <b:Year>2021</b:Year>
    <b:Author>
      <b:Author>
        <b:NameList>
          <b:Person>
            <b:Last>Naidu</b:Last>
            <b:First>Som</b:First>
          </b:Person>
        </b:NameList>
      </b:Author>
    </b:Author>
    <b:PeriodicalTitle>Distance Education</b:PeriodicalTitle>
    <b:Volume>42</b:Volume>
    <b:Issue>1</b:Issue>
    <b:RefOrder>3</b:RefOrder>
  </b:Source>
  <b:Source>
    <b:Tag>WuG</b:Tag>
    <b:SourceType>ArticleInAPeriodical</b:SourceType>
    <b:Guid>{01672B6B-4E02-7C48-81A9-9B65C4F463C6}</b:Guid>
    <b:Title>Understanding Resilience</b:Title>
    <b:PeriodicalTitle>Frontiers in Behavioral Neuroscience</b:PeriodicalTitle>
    <b:Author>
      <b:Author>
        <b:NameList>
          <b:Person>
            <b:Last>Wu</b:Last>
            <b:Middle/>
            <b:First>Gang</b:First>
          </b:Person>
          <b:Person>
            <b:Last>Feder </b:Last>
            <b:First>Adriana </b:First>
          </b:Person>
          <b:Person>
            <b:Last>Cohen</b:Last>
            <b:First>Hagit </b:First>
          </b:Person>
          <b:Person>
            <b:Last>Kim </b:Last>
            <b:First>Joanna J </b:First>
          </b:Person>
          <b:Person>
            <b:Last>Calderon</b:Last>
            <b:First>Solara </b:First>
          </b:Person>
          <b:Person>
            <b:Last>Charney</b:Last>
            <b:First>Dennis S </b:First>
          </b:Person>
          <b:Person>
            <b:Last>Mathé</b:Last>
            <b:First>Aleksander A </b:First>
          </b:Person>
        </b:NameList>
      </b:Author>
    </b:Author>
    <b:Volume>7</b:Volume>
    <b:Year>2013</b:Year>
    <b:RefOrder>2</b:RefOrder>
  </b:Source>
  <b:Source>
    <b:Tag>Hor17</b:Tag>
    <b:SourceType>ArticleInAPeriodical</b:SourceType>
    <b:Guid>{6FF6F4B5-7CF6-CB41-9538-EDBCC82110A5}</b:Guid>
    <b:Author>
      <b:Author>
        <b:NameList>
          <b:Person>
            <b:Last>Hornor</b:Last>
            <b:First>Gail</b:First>
          </b:Person>
        </b:NameList>
      </b:Author>
    </b:Author>
    <b:Title>Resilience</b:Title>
    <b:PeriodicalTitle>Journal of pediatric health care</b:PeriodicalTitle>
    <b:Year>2017</b:Year>
    <b:Pages>384-390</b:Pages>
    <b:Volume>31</b:Volume>
    <b:Issue>3</b:Issue>
    <b:RefOrder>1</b:RefOrder>
  </b:Source>
  <b:Source>
    <b:Tag>Kan12</b:Tag>
    <b:SourceType>ArticleInAPeriodical</b:SourceType>
    <b:Guid>{4C35DC2C-6809-B54B-B205-B0C63D2D1FBE}</b:Guid>
    <b:Title>Organizational Resilience: A Conceptual Integrative Framework</b:Title>
    <b:PeriodicalTitle>Journal of Management and Organization</b:PeriodicalTitle>
    <b:Year>2012</b:Year>
    <b:Volume>18</b:Volume>
    <b:Issue>6</b:Issue>
    <b:Author>
      <b:Author>
        <b:NameList>
          <b:Person>
            <b:Last>Kantur</b:Last>
            <b:First>Deniz</b:First>
          </b:Person>
          <b:Person>
            <b:Last>İşeri Say</b:Last>
            <b:First>Arzu</b:First>
          </b:Person>
        </b:NameList>
      </b:Author>
    </b:Author>
    <b:RefOrder>4</b:RefOrder>
  </b:Source>
  <b:Source>
    <b:Tag>Mwa18</b:Tag>
    <b:SourceType>ArticleInAPeriodical</b:SourceType>
    <b:Guid>{01E4DBB0-1C72-6C47-B589-C090373B1C84}</b:Guid>
    <b:Author>
      <b:Author>
        <b:NameList>
          <b:Person>
            <b:Last>Mwangola</b:Last>
            <b:First>Willis</b:First>
          </b:Person>
        </b:NameList>
      </b:Author>
    </b:Author>
    <b:Title>Conceptualizing Supply Chain Resilience: An Alternative Dynamic Capabilities Perspective</b:Title>
    <b:PeriodicalTitle>American Journal of Management</b:PeriodicalTitle>
    <b:Year>2018</b:Year>
    <b:Volume>18</b:Volume>
    <b:Issue>4</b:Issue>
    <b:RefOrder>5</b:RefOrder>
  </b:Source>
  <b:Source>
    <b:Tag>Kus20</b:Tag>
    <b:SourceType>ArticleInAPeriodical</b:SourceType>
    <b:Guid>{4CF3F4F3-4A16-AB47-8D47-29BA73FFDC9F}</b:Guid>
    <b:Author>
      <b:Author>
        <b:NameList>
          <b:Person>
            <b:Last>Kusiak</b:Last>
            <b:First>Andrew</b:First>
          </b:Person>
        </b:NameList>
      </b:Author>
    </b:Author>
    <b:Title>Open Manufacturing: A Design-for-Resilience Approach</b:Title>
    <b:PeriodicalTitle>International Journal of Production Research</b:PeriodicalTitle>
    <b:Year>2020</b:Year>
    <b:Volume>58</b:Volume>
    <b:Issue>15</b:Issue>
    <b:RefOrder>6</b:RefOrder>
  </b:Source>
  <b:Source>
    <b:Tag>Saw20</b:Tag>
    <b:SourceType>ArticleInAPeriodical</b:SourceType>
    <b:Guid>{64923763-5D7D-634D-A243-428AD0424650}</b:Guid>
    <b:Author>
      <b:Author>
        <b:NameList>
          <b:Person>
            <b:Last>Sawik</b:Last>
            <b:First>Tadeusz</b:First>
          </b:Person>
        </b:NameList>
      </b:Author>
    </b:Author>
    <b:Title>SUPPLY CHAIN DISRUPTION MANAGEMENT: Using Stochastic Mixed Integer Programming</b:Title>
    <b:PeriodicalTitle> International Series in Operations Research &amp; Management Science</b:PeriodicalTitle>
    <b:Year>2020</b:Year>
    <b:Volume>256</b:Volume>
    <b:RefOrder>7</b:RefOrder>
  </b:Source>
  <b:Source>
    <b:Tag>She05</b:Tag>
    <b:SourceType>Book</b:SourceType>
    <b:Guid>{300B2C85-7125-794A-8CCD-7132D07BE95C}</b:Guid>
    <b:Author>
      <b:Author>
        <b:NameList>
          <b:Person>
            <b:Last>Sheffi</b:Last>
            <b:First>Yossi</b:First>
          </b:Person>
        </b:NameList>
      </b:Author>
    </b:Author>
    <b:Title>The Resilient Enterprise</b:Title>
    <b:Year>2005</b:Year>
    <b:City>Cambridge</b:City>
    <b:Publisher>MIT Press</b:Publisher>
    <b:RefOrder>8</b:RefOrder>
  </b:Source>
  <b:Source>
    <b:Tag>Nak24</b:Tag>
    <b:SourceType>JournalArticle</b:SourceType>
    <b:Guid>{1537A136-AA13-EB46-88DA-6859AFC95FA0}</b:Guid>
    <b:Title>Impact of Industry 4.0 Technologies on Operations Resilience: Adverse Effects of COVID-19 as a Moderator Adverse Effects of COVID-19 as a Moderator</b:Title>
    <b:Year>2024</b:Year>
    <b:Author>
      <b:Author>
        <b:NameList>
          <b:Person>
            <b:Last>Nakandala</b:Last>
            <b:First>Dilupa</b:First>
          </b:Person>
        </b:NameList>
      </b:Author>
    </b:Author>
    <b:JournalName>Procedia Computer Science</b:JournalName>
    <b:Volume>232</b:Volume>
    <b:RefOrder>9</b:RefOrder>
  </b:Source>
  <b:Source>
    <b:Tag>Yeş15</b:Tag>
    <b:SourceType>JournalArticle</b:SourceType>
    <b:Guid>{8BF07B21-DAA9-FD47-AE34-963AA1A7C2F5}</b:Guid>
    <b:Author>
      <b:Author>
        <b:NameList>
          <b:Person>
            <b:Last>Yeşilyurt</b:Last>
            <b:First>Hamdi</b:First>
          </b:Person>
        </b:NameList>
      </b:Author>
    </b:Author>
    <b:Title>Finansal Hizmet Sektöründe Siber Güvenlik Riskleri Ve Çözüm Yollari: Ödeme Sistemleri Ve Tedarik Zinciri Bütünlüğü</b:Title>
    <b:JournalName>CBÜ Sosyal Bilimler Dergisi</b:JournalName>
    <b:Year>2015</b:Year>
    <b:Volume>13</b:Volume>
    <b:Issue>2</b:Issue>
    <b:RefOrder>11</b:RefOrder>
  </b:Source>
  <b:Source>
    <b:Tag>Kar23</b:Tag>
    <b:SourceType>JournalArticle</b:SourceType>
    <b:Guid>{97ED4587-8D30-404E-BEE8-8E61C43E38FA}</b:Guid>
    <b:Author>
      <b:Author>
        <b:NameList>
          <b:Person>
            <b:Last>Karasoy</b:Last>
            <b:Middle>Alpay </b:Middle>
            <b:First>Hasan </b:First>
          </b:Person>
          <b:Person>
            <b:Last>Gezici</b:Last>
            <b:Middle>Salahaddin </b:Middle>
            <b:First>Hikmet </b:First>
          </b:Person>
        </b:NameList>
      </b:Author>
    </b:Author>
    <b:Title>From Bombs to Bytes: Role of Cyber Security in National Security and Importance of Artificial Intelligence in Cyber Security</b:Title>
    <b:JournalName>Uluslararası Yönetim Akademisi Dergisi</b:JournalName>
    <b:Year>2023</b:Year>
    <b:Volume>6</b:Volume>
    <b:Issue>1</b:Issue>
    <b:RefOrder>12</b:RefOrder>
  </b:Source>
  <b:Source>
    <b:Tag>Wil10</b:Tag>
    <b:SourceType>InternetSite</b:SourceType>
    <b:Guid>{5986007E-EB1A-B541-99A1-9214D7DCBFEA}</b:Guid>
    <b:Title>Defending a New Domain the Pentagon’s Cyberstrategy</b:Title>
    <b:Year>2010</b:Year>
    <b:InternetSiteTitle>Foreign Affairs</b:InternetSiteTitle>
    <b:URL>https://www.foreignaffairs.com/articles/united-states/2010-09-01/defending-new-domain</b:URL>
    <b:Author>
      <b:Author>
        <b:NameList>
          <b:Person>
            <b:Last>Lynn</b:Last>
            <b:First>William</b:First>
            <b:Middle>J.</b:Middle>
          </b:Person>
        </b:NameList>
      </b:Author>
    </b:Author>
    <b:YearAccessed>2024</b:YearAccessed>
    <b:MonthAccessed>December</b:MonthAccessed>
    <b:RefOrder>10</b:RefOrder>
  </b:Source>
  <b:Source>
    <b:Tag>Jan23</b:Tag>
    <b:SourceType>JournalArticle</b:SourceType>
    <b:Guid>{7682C835-85F7-A146-9CD5-78D36C30AB0C}</b:Guid>
    <b:Title>Artificial intelligence for industry 4.0: Systematic review of applications, challenges, and opportunities</b:Title>
    <b:Year>2023</b:Year>
    <b:JournalName>Expert Systems With Applications</b:JournalName>
    <b:Author>
      <b:Author>
        <b:NameList>
          <b:Person>
            <b:Last>Jan </b:Last>
            <b:First>Zohaib </b:First>
          </b:Person>
          <b:Person>
            <b:Last>Ahamed</b:Last>
            <b:First>Farhad</b:First>
          </b:Person>
          <b:Person>
            <b:Last>Mayer </b:Last>
            <b:First>Wolfgang </b:First>
          </b:Person>
          <b:Person>
            <b:Last>Stumptner </b:Last>
            <b:First>Markus </b:First>
          </b:Person>
          <b:Person>
            <b:Last>Kuusk</b:Last>
            <b:First>Ana </b:First>
          </b:Person>
        </b:NameList>
      </b:Author>
    </b:Author>
    <b:RefOrder>13</b:RefOrder>
  </b:Source>
  <b:Source>
    <b:Tag>Doh22</b:Tag>
    <b:SourceType>JournalArticle</b:SourceType>
    <b:Guid>{5ED1E12D-DF52-4A4B-AFA6-E10B1A60BA0B}</b:Guid>
    <b:Title>Exploring the role of artificial intelligence in building production resilience: learnings from the COVID-19 pandemic</b:Title>
    <b:JournalName>International Journal of Production Research</b:JournalName>
    <b:Year>2022</b:Year>
    <b:Pages>5472-5488</b:Pages>
    <b:Author>
      <b:Author>
        <b:NameList>
          <b:Person>
            <b:Last>Dohale</b:Last>
            <b:First>Vishwas </b:First>
          </b:Person>
          <b:Person>
            <b:Last>Akarte</b:Last>
            <b:First>Milind </b:First>
          </b:Person>
          <b:Person>
            <b:Last>Gunasekaran</b:Last>
            <b:First>Angappa </b:First>
          </b:Person>
          <b:Person>
            <b:Last>Verma</b:Last>
            <b:First>Priyanka </b:First>
          </b:Person>
        </b:NameList>
      </b:Author>
    </b:Author>
    <b:Volume>62</b:Volume>
    <b:Issue>15</b:Issue>
    <b:RefOrder>14</b:RefOrder>
  </b:Source>
  <b:Source>
    <b:Tag>Han21</b:Tag>
    <b:SourceType>ConferenceProceedings</b:SourceType>
    <b:Guid>{4A1DC00A-1FF6-BF49-A51F-ED2E64BD7D61}</b:Guid>
    <b:Title>Blockchain Facilitates a Resilient Supply Chain in Steel Manufacturing under COVID-19</b:Title>
    <b:Year>2021</b:Year>
    <b:Pages>964-972</b:Pages>
    <b:Author>
      <b:Author>
        <b:NameList>
          <b:Person>
            <b:Last>Zhang</b:Last>
            <b:First>Han</b:First>
          </b:Person>
        </b:NameList>
      </b:Author>
    </b:Author>
    <b:ConferenceName>In 22nd European Conference on Knowledge Management</b:ConferenceName>
    <b:Publisher>Academic Conferences and Publishing International Limited</b:Publisher>
    <b:RefOrder>15</b:RefOrder>
  </b:Source>
  <b:Source>
    <b:Tag>Kül22</b:Tag>
    <b:SourceType>JournalArticle</b:SourceType>
    <b:Guid>{64F66B76-6F94-8A42-84D2-AB4EB3659943}</b:Guid>
    <b:Title>BLOKCHAIN TECHNOLOGY APPLICATIONS IN SUPPLY CHAIN: A SYSTEMATIC LITERATURE REVIEW</b:Title>
    <b:Year>2022</b:Year>
    <b:Pages>57-75</b:Pages>
    <b:Author>
      <b:Author>
        <b:NameList>
          <b:Person>
            <b:Last>Külahlı</b:Last>
            <b:First>Sefa</b:First>
          </b:Person>
          <b:Person>
            <b:Last>Çağlıyan</b:Last>
            <b:First>Vural</b:First>
          </b:Person>
        </b:NameList>
      </b:Author>
    </b:Author>
    <b:JournalName>THE JOURNAL OF SOCIAL ECONOMIC RESEARCH</b:JournalName>
    <b:Volume>22</b:Volume>
    <b:Issue>1</b:Issue>
    <b:RefOrder>16</b:RefOrder>
  </b:Source>
  <b:Source>
    <b:Tag>Lin24</b:Tag>
    <b:SourceType>JournalArticle</b:SourceType>
    <b:Guid>{BBA37E91-5EF5-314F-BB1D-351BC2EA2990}</b:Guid>
    <b:Title>Analyzing Resilience Influencing Factors in the Prefabricated Building Supply Chain Based on SEM-SD Methodology.</b:Title>
    <b:JournalName>Scientific Reports</b:JournalName>
    <b:Year>2024</b:Year>
    <b:Author>
      <b:Author>
        <b:NameList>
          <b:Person>
            <b:Last>Lin</b:Last>
            <b:First>Mingchao</b:First>
          </b:Person>
          <b:Person>
            <b:Last>Ren</b:Last>
            <b:First>Yifei</b:First>
          </b:Person>
          <b:Person>
            <b:Last>Feng</b:Last>
            <b:First>Chao </b:First>
          </b:Person>
          <b:Person>
            <b:Last>Li</b:Last>
            <b:First>Xiaojuan </b:First>
          </b:Person>
        </b:NameList>
      </b:Author>
    </b:Author>
    <b:Volume>14</b:Volume>
    <b:Issue>1</b:Issue>
    <b:RefOrder>17</b:RefOrder>
  </b:Source>
  <b:Source>
    <b:Tag>Rom21</b:Tag>
    <b:SourceType>ConferenceProceedings</b:SourceType>
    <b:Guid>{387B1DA3-E78A-0E41-94BA-7361375B1B09}</b:Guid>
    <b:Title>Building Manufacturing Resilience Through Production Innovation</b:Title>
    <b:Year>2021</b:Year>
    <b:Pages>1-9</b:Pages>
    <b:Author>
      <b:Author>
        <b:NameList>
          <b:Person>
            <b:Last>Romero</b:Last>
            <b:First>David</b:First>
          </b:Person>
          <b:Person>
            <b:Last>Stahre</b:Last>
            <b:First>Johan </b:First>
          </b:Person>
          <b:Person>
            <b:Last>Larsson</b:Last>
            <b:First>Lisa</b:First>
          </b:Person>
          <b:Person>
            <b:Last>Öhr</b:Last>
            <b:First>Anna</b:First>
          </b:Person>
        </b:NameList>
      </b:Author>
    </b:Author>
    <b:ConferenceName>In 2021 IEEE International Conference on Engineering,</b:ConferenceName>
    <b:Publisher>Technology and Innovation (ICE/ITMC)</b:Publisher>
    <b:RefOrder>18</b:RefOrder>
  </b:Source>
  <b:Source>
    <b:Tag>Kus19</b:Tag>
    <b:SourceType>ArticleInAPeriodical</b:SourceType>
    <b:Guid>{69CE256E-78AA-BE4B-9AAD-A741AB1D2FF2}</b:Guid>
    <b:Title>Fundamentals of Smart Manufacturing: A multi-thread perspective</b:Title>
    <b:Year>2019</b:Year>
    <b:Pages>214-220</b:Pages>
    <b:Author>
      <b:Author>
        <b:NameList>
          <b:Person>
            <b:Last>Kusiak</b:Last>
            <b:First>Andrew</b:First>
          </b:Person>
        </b:NameList>
      </b:Author>
    </b:Author>
    <b:PeriodicalTitle>Annual Reviews in Control</b:PeriodicalTitle>
    <b:Volume>47</b:Volume>
    <b:RefOrder>19</b:RefOrder>
  </b:Source>
</b:Sources>
</file>

<file path=customXml/itemProps1.xml><?xml version="1.0" encoding="utf-8"?>
<ds:datastoreItem xmlns:ds="http://schemas.openxmlformats.org/officeDocument/2006/customXml" ds:itemID="{96F342E3-1155-DD45-8F69-04445FC64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20</Pages>
  <Words>4300</Words>
  <Characters>24516</Characters>
  <Application>Microsoft Office Word</Application>
  <DocSecurity>0</DocSecurity>
  <Lines>204</Lines>
  <Paragraphs>57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BETÜL ORHAN</dc:creator>
  <cp:keywords/>
  <dc:description/>
  <cp:lastModifiedBy>BETÜL ORHAN</cp:lastModifiedBy>
  <cp:revision>7</cp:revision>
  <dcterms:created xsi:type="dcterms:W3CDTF">2024-12-28T15:05:00Z</dcterms:created>
  <dcterms:modified xsi:type="dcterms:W3CDTF">2025-01-04T09:37:00Z</dcterms:modified>
</cp:coreProperties>
</file>