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C5FF" w14:textId="6A86D859" w:rsidR="00E36E2E" w:rsidRPr="00E36E2E" w:rsidRDefault="0077712B" w:rsidP="00E36E2E">
      <w:pPr>
        <w:rPr>
          <w:rFonts w:ascii="Lato" w:eastAsia="Times New Roman" w:hAnsi="Lato" w:cs="Times New Roman"/>
          <w:caps/>
          <w:sz w:val="33"/>
          <w:szCs w:val="33"/>
        </w:rPr>
      </w:pPr>
      <w:r>
        <w:rPr>
          <w:rFonts w:ascii="Lato" w:eastAsia="Times New Roman" w:hAnsi="Lato" w:cs="Times New Roman"/>
          <w:caps/>
          <w:sz w:val="33"/>
          <w:szCs w:val="33"/>
        </w:rPr>
        <w:t>IN</w:t>
      </w:r>
      <w:r w:rsidR="00E36E2E" w:rsidRPr="00E36E2E">
        <w:rPr>
          <w:rFonts w:ascii="Lato" w:eastAsia="Times New Roman" w:hAnsi="Lato" w:cs="Times New Roman"/>
          <w:caps/>
          <w:sz w:val="33"/>
          <w:szCs w:val="33"/>
        </w:rPr>
        <w:t>TRODUCTION</w:t>
      </w:r>
    </w:p>
    <w:p w14:paraId="4D5FC152" w14:textId="77777777" w:rsidR="00E36E2E" w:rsidRPr="00E36E2E" w:rsidRDefault="00EC102B" w:rsidP="00E36E2E">
      <w:pPr>
        <w:rPr>
          <w:rFonts w:ascii="Lato" w:eastAsia="Times New Roman" w:hAnsi="Lato" w:cs="Times New Roman"/>
          <w:caps/>
          <w:sz w:val="33"/>
          <w:szCs w:val="33"/>
        </w:rPr>
      </w:pPr>
      <w:r w:rsidRPr="00E36E2E">
        <w:rPr>
          <w:rFonts w:ascii="Lato" w:eastAsia="Times New Roman" w:hAnsi="Lato" w:cs="Times New Roman"/>
          <w:caps/>
          <w:noProof/>
          <w:sz w:val="33"/>
          <w:szCs w:val="33"/>
        </w:rPr>
        <w:pict w14:anchorId="40FD1388">
          <v:rect id="_x0000_i1026" alt="" style="width:814.35pt;height:.75pt;mso-width-percent:0;mso-height-percent:0;mso-width-percent:0;mso-height-percent:0" o:hrpct="0" o:hralign="center" o:hrstd="t" o:hr="t" fillcolor="#a0a0a0" stroked="f"/>
        </w:pict>
      </w:r>
    </w:p>
    <w:p w14:paraId="6D884007"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rPr>
        <w:t>The data analyst’s job does not end once the data has been analyzed. A vital skill for data analysts is to represent and report the data to stakeholders. In this task, you will demonstrate your ability to identify actionable insights from data and communicate them using effective storytelling methods.</w:t>
      </w:r>
      <w:r w:rsidRPr="00E36E2E">
        <w:rPr>
          <w:rFonts w:ascii="Times New Roman" w:eastAsia="Times New Roman" w:hAnsi="Times New Roman" w:cs="Times New Roman"/>
        </w:rPr>
        <w:br/>
        <w:t> </w:t>
      </w:r>
    </w:p>
    <w:p w14:paraId="1F0D3332"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rPr>
        <w:t>This task consists of three parts:</w:t>
      </w:r>
      <w:r w:rsidRPr="00E36E2E">
        <w:rPr>
          <w:rFonts w:ascii="Times New Roman" w:eastAsia="Times New Roman" w:hAnsi="Times New Roman" w:cs="Times New Roman"/>
        </w:rPr>
        <w:br/>
        <w:t> </w:t>
      </w:r>
    </w:p>
    <w:p w14:paraId="5871D94F"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rPr>
        <w:t>In part 1, you will use Tableau to create an interactive data dashboard to support executive decision-making. Your dashboard should enable leaders to explore the data, identify trends, and compare key metrics. Your dashboard will feature a variety of interactive reports and data representations and will be accessible to individuals with colorblindness.</w:t>
      </w:r>
      <w:r w:rsidRPr="00E36E2E">
        <w:rPr>
          <w:rFonts w:ascii="Times New Roman" w:eastAsia="Times New Roman" w:hAnsi="Times New Roman" w:cs="Times New Roman"/>
        </w:rPr>
        <w:br/>
        <w:t> </w:t>
      </w:r>
    </w:p>
    <w:p w14:paraId="22AA84DE"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rPr>
        <w:t>Your dashboard will integrate data from two sources:</w:t>
      </w:r>
      <w:r w:rsidRPr="00E36E2E">
        <w:rPr>
          <w:rFonts w:ascii="Times New Roman" w:eastAsia="Times New Roman" w:hAnsi="Times New Roman" w:cs="Times New Roman"/>
        </w:rPr>
        <w:br/>
        <w:t> </w:t>
      </w:r>
    </w:p>
    <w:p w14:paraId="02B7F1F9" w14:textId="77777777" w:rsidR="00E36E2E" w:rsidRPr="00E36E2E" w:rsidRDefault="00E36E2E" w:rsidP="00E36E2E">
      <w:pPr>
        <w:ind w:left="1170" w:hanging="360"/>
        <w:rPr>
          <w:rFonts w:ascii="Times New Roman" w:eastAsia="Times New Roman" w:hAnsi="Times New Roman" w:cs="Times New Roman"/>
        </w:rPr>
      </w:pPr>
      <w:r w:rsidRPr="00E36E2E">
        <w:rPr>
          <w:rFonts w:ascii="Times New Roman" w:eastAsia="Times New Roman" w:hAnsi="Times New Roman" w:cs="Times New Roman"/>
        </w:rPr>
        <w:t>1.  </w:t>
      </w:r>
      <w:r w:rsidRPr="00E36E2E">
        <w:rPr>
          <w:rFonts w:ascii="Times New Roman" w:eastAsia="Times New Roman" w:hAnsi="Times New Roman" w:cs="Times New Roman"/>
          <w:i/>
          <w:iCs/>
        </w:rPr>
        <w:t>Provided data set</w:t>
      </w:r>
      <w:r w:rsidRPr="00E36E2E">
        <w:rPr>
          <w:rFonts w:ascii="Times New Roman" w:eastAsia="Times New Roman" w:hAnsi="Times New Roman" w:cs="Times New Roman"/>
        </w:rPr>
        <w:t>: You will select </w:t>
      </w:r>
      <w:r w:rsidRPr="00E36E2E">
        <w:rPr>
          <w:rFonts w:ascii="Times New Roman" w:eastAsia="Times New Roman" w:hAnsi="Times New Roman" w:cs="Times New Roman"/>
          <w:b/>
          <w:bCs/>
        </w:rPr>
        <w:t>one</w:t>
      </w:r>
      <w:r w:rsidRPr="00E36E2E">
        <w:rPr>
          <w:rFonts w:ascii="Times New Roman" w:eastAsia="Times New Roman" w:hAnsi="Times New Roman" w:cs="Times New Roman"/>
        </w:rPr>
        <w:t> of the data sets and associated data dictionaries from the following link:</w:t>
      </w:r>
      <w:r w:rsidRPr="00E36E2E">
        <w:rPr>
          <w:rFonts w:ascii="Times New Roman" w:eastAsia="Times New Roman" w:hAnsi="Times New Roman" w:cs="Times New Roman"/>
        </w:rPr>
        <w:br/>
        <w:t> </w:t>
      </w:r>
    </w:p>
    <w:p w14:paraId="65CA8F35" w14:textId="77777777" w:rsidR="00E36E2E" w:rsidRPr="00E36E2E" w:rsidRDefault="00E36E2E" w:rsidP="00E36E2E">
      <w:pPr>
        <w:ind w:left="1386" w:hanging="360"/>
        <w:rPr>
          <w:rFonts w:ascii="Times New Roman" w:eastAsia="Times New Roman" w:hAnsi="Times New Roman" w:cs="Times New Roman"/>
        </w:rPr>
      </w:pPr>
      <w:hyperlink r:id="rId4" w:tgtFrame="_blank" w:history="1">
        <w:r w:rsidRPr="00E36E2E">
          <w:rPr>
            <w:rFonts w:ascii="Times New Roman" w:eastAsia="Times New Roman" w:hAnsi="Times New Roman" w:cs="Times New Roman"/>
            <w:color w:val="0066A2"/>
            <w:u w:val="single"/>
          </w:rPr>
          <w:t>D210 Data Sets and Associated Data Dictionaries</w:t>
        </w:r>
      </w:hyperlink>
      <w:r w:rsidRPr="00E36E2E">
        <w:rPr>
          <w:rFonts w:ascii="Times New Roman" w:eastAsia="Times New Roman" w:hAnsi="Times New Roman" w:cs="Times New Roman"/>
        </w:rPr>
        <w:br/>
        <w:t> </w:t>
      </w:r>
    </w:p>
    <w:p w14:paraId="26E4D57A" w14:textId="77777777" w:rsidR="00E36E2E" w:rsidRPr="00E36E2E" w:rsidRDefault="00E36E2E" w:rsidP="00E36E2E">
      <w:pPr>
        <w:ind w:left="1386" w:hanging="360"/>
        <w:rPr>
          <w:rFonts w:ascii="Times New Roman" w:eastAsia="Times New Roman" w:hAnsi="Times New Roman" w:cs="Times New Roman"/>
        </w:rPr>
      </w:pPr>
      <w:r w:rsidRPr="00E36E2E">
        <w:rPr>
          <w:rFonts w:ascii="Times New Roman" w:eastAsia="Times New Roman" w:hAnsi="Times New Roman" w:cs="Times New Roman"/>
        </w:rPr>
        <w:t>It is recommended, but not required, that you choose the same data set that you used for your performance assessments in previous courses. Review the data dictionary that is relevant to your chosen data set for additional details about the audience.</w:t>
      </w:r>
      <w:r w:rsidRPr="00E36E2E">
        <w:rPr>
          <w:rFonts w:ascii="Times New Roman" w:eastAsia="Times New Roman" w:hAnsi="Times New Roman" w:cs="Times New Roman"/>
        </w:rPr>
        <w:br/>
        <w:t> </w:t>
      </w:r>
    </w:p>
    <w:p w14:paraId="33DE5F0C" w14:textId="77777777" w:rsidR="00E36E2E" w:rsidRPr="00E36E2E" w:rsidRDefault="00E36E2E" w:rsidP="00E36E2E">
      <w:pPr>
        <w:ind w:left="1170" w:hanging="360"/>
        <w:rPr>
          <w:rFonts w:ascii="Times New Roman" w:eastAsia="Times New Roman" w:hAnsi="Times New Roman" w:cs="Times New Roman"/>
        </w:rPr>
      </w:pPr>
      <w:r w:rsidRPr="00E36E2E">
        <w:rPr>
          <w:rFonts w:ascii="Times New Roman" w:eastAsia="Times New Roman" w:hAnsi="Times New Roman" w:cs="Times New Roman"/>
        </w:rPr>
        <w:t>2.  </w:t>
      </w:r>
      <w:r w:rsidRPr="00E36E2E">
        <w:rPr>
          <w:rFonts w:ascii="Times New Roman" w:eastAsia="Times New Roman" w:hAnsi="Times New Roman" w:cs="Times New Roman"/>
          <w:i/>
          <w:iCs/>
        </w:rPr>
        <w:t>Additional data set</w:t>
      </w:r>
      <w:r w:rsidRPr="00E36E2E">
        <w:rPr>
          <w:rFonts w:ascii="Times New Roman" w:eastAsia="Times New Roman" w:hAnsi="Times New Roman" w:cs="Times New Roman"/>
        </w:rPr>
        <w:t>: You will identify an external, public data set as an additional data set for your dashboard. This data set should contain data and variables that complement the data set you chose from the provided options and should enhance the insights you can gain from the provided data set. Recommended sources include U.S. Census data, Kaggle, or other public data repositories. You are responsible for ensuring that you have the rights to use the data set.</w:t>
      </w:r>
      <w:r w:rsidRPr="00E36E2E">
        <w:rPr>
          <w:rFonts w:ascii="Times New Roman" w:eastAsia="Times New Roman" w:hAnsi="Times New Roman" w:cs="Times New Roman"/>
        </w:rPr>
        <w:br/>
        <w:t> </w:t>
      </w:r>
    </w:p>
    <w:p w14:paraId="74F10BE6"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rPr>
        <w:t>In part 2, you will give a simulated presentation to a panel of peers. You will identify actionable insights from the data and communicate these insights to a technical audience using effective storytelling methods. In your presentation, you should employ tactics to engage the audience and ensure that a meaningful message has been delivered.</w:t>
      </w:r>
      <w:r w:rsidRPr="00E36E2E">
        <w:rPr>
          <w:rFonts w:ascii="Times New Roman" w:eastAsia="Times New Roman" w:hAnsi="Times New Roman" w:cs="Times New Roman"/>
        </w:rPr>
        <w:br/>
        <w:t> </w:t>
      </w:r>
    </w:p>
    <w:p w14:paraId="5E626DC4"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rPr>
        <w:t>In part 3, you will write a reflection paper to demonstrate your understanding of the techniques and value of data representation and reporting.</w:t>
      </w:r>
      <w:r w:rsidRPr="00E36E2E">
        <w:rPr>
          <w:rFonts w:ascii="Times New Roman" w:eastAsia="Times New Roman" w:hAnsi="Times New Roman" w:cs="Times New Roman"/>
        </w:rPr>
        <w:br/>
        <w:t> </w:t>
      </w:r>
    </w:p>
    <w:p w14:paraId="0119D1BF"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rPr>
        <w:t>Refer to the data dictionary for your chosen provided data set for additional background information about the audience of your data representations.</w:t>
      </w:r>
    </w:p>
    <w:p w14:paraId="5690422F" w14:textId="77777777" w:rsidR="00E36E2E" w:rsidRPr="00E36E2E" w:rsidRDefault="00E36E2E" w:rsidP="00E36E2E">
      <w:pPr>
        <w:rPr>
          <w:rFonts w:ascii="Lato" w:eastAsia="Times New Roman" w:hAnsi="Lato" w:cs="Times New Roman"/>
          <w:caps/>
          <w:sz w:val="33"/>
          <w:szCs w:val="33"/>
        </w:rPr>
      </w:pPr>
      <w:r w:rsidRPr="00E36E2E">
        <w:rPr>
          <w:rFonts w:ascii="Lato" w:eastAsia="Times New Roman" w:hAnsi="Lato" w:cs="Times New Roman"/>
          <w:caps/>
          <w:sz w:val="33"/>
          <w:szCs w:val="33"/>
        </w:rPr>
        <w:t>SCENARIO</w:t>
      </w:r>
    </w:p>
    <w:p w14:paraId="7747EEF2" w14:textId="77777777" w:rsidR="00E36E2E" w:rsidRPr="00E36E2E" w:rsidRDefault="00EC102B" w:rsidP="00E36E2E">
      <w:pPr>
        <w:rPr>
          <w:rFonts w:ascii="Lato" w:eastAsia="Times New Roman" w:hAnsi="Lato" w:cs="Times New Roman"/>
          <w:caps/>
          <w:sz w:val="33"/>
          <w:szCs w:val="33"/>
        </w:rPr>
      </w:pPr>
      <w:r w:rsidRPr="00E36E2E">
        <w:rPr>
          <w:rFonts w:ascii="Lato" w:eastAsia="Times New Roman" w:hAnsi="Lato" w:cs="Times New Roman"/>
          <w:caps/>
          <w:noProof/>
          <w:sz w:val="33"/>
          <w:szCs w:val="33"/>
        </w:rPr>
        <w:pict w14:anchorId="47E31CC6">
          <v:rect id="_x0000_i1025" alt="" style="width:859.05pt;height:.75pt;mso-width-percent:0;mso-height-percent:0;mso-width-percent:0;mso-height-percent:0" o:hrpct="0" o:hralign="center" o:hrstd="t" o:hr="t" fillcolor="#a0a0a0" stroked="f"/>
        </w:pict>
      </w:r>
    </w:p>
    <w:p w14:paraId="1DA6B878"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i/>
          <w:iCs/>
        </w:rPr>
        <w:lastRenderedPageBreak/>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E36E2E">
        <w:rPr>
          <w:rFonts w:ascii="Times New Roman" w:eastAsia="Times New Roman" w:hAnsi="Times New Roman" w:cs="Times New Roman"/>
          <w:i/>
          <w:iCs/>
        </w:rPr>
        <w:br/>
      </w:r>
      <w:r w:rsidRPr="00E36E2E">
        <w:rPr>
          <w:rFonts w:ascii="Times New Roman" w:eastAsia="Times New Roman" w:hAnsi="Times New Roman" w:cs="Times New Roman"/>
          <w:i/>
          <w:iCs/>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E36E2E">
        <w:rPr>
          <w:rFonts w:ascii="Times New Roman" w:eastAsia="Times New Roman" w:hAnsi="Times New Roman" w:cs="Times New Roman"/>
          <w:i/>
          <w:iCs/>
        </w:rPr>
        <w:br/>
      </w:r>
      <w:r w:rsidRPr="00E36E2E">
        <w:rPr>
          <w:rFonts w:ascii="Times New Roman" w:eastAsia="Times New Roman" w:hAnsi="Times New Roman" w:cs="Times New Roman"/>
          <w:i/>
          <w:iCs/>
        </w:rPr>
        <w:br/>
        <w:t>Tasks may </w:t>
      </w:r>
      <w:r w:rsidRPr="00E36E2E">
        <w:rPr>
          <w:rFonts w:ascii="Times New Roman" w:eastAsia="Times New Roman" w:hAnsi="Times New Roman" w:cs="Times New Roman"/>
          <w:b/>
          <w:bCs/>
          <w:i/>
          <w:iCs/>
        </w:rPr>
        <w:t>not</w:t>
      </w:r>
      <w:r w:rsidRPr="00E36E2E">
        <w:rPr>
          <w:rFonts w:ascii="Times New Roman" w:eastAsia="Times New Roman" w:hAnsi="Times New Roman" w:cs="Times New Roman"/>
          <w:i/>
          <w:iCs/>
        </w:rPr>
        <w:t> be submitted as cloud links, such as links to Google Docs, Google Slides, OneDrive, etc., unless specified in the task requirements. All other submissions must be file types that are uploaded and submitted as attachments (e.g., .docx, .pdf, .ppt, .csv).</w:t>
      </w:r>
      <w:r w:rsidRPr="00E36E2E">
        <w:rPr>
          <w:rFonts w:ascii="Times New Roman" w:eastAsia="Times New Roman" w:hAnsi="Times New Roman" w:cs="Times New Roman"/>
        </w:rPr>
        <w:br/>
        <w:t> </w:t>
      </w:r>
    </w:p>
    <w:p w14:paraId="1FFFA57E"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b/>
          <w:bCs/>
        </w:rPr>
        <w:t>Part 1: Interactive Data Dashboard</w:t>
      </w:r>
    </w:p>
    <w:p w14:paraId="2D7C9AB5" w14:textId="77777777" w:rsidR="00E36E2E" w:rsidRPr="00E36E2E" w:rsidRDefault="00E36E2E" w:rsidP="00E36E2E">
      <w:pPr>
        <w:ind w:left="810" w:hanging="360"/>
        <w:rPr>
          <w:rFonts w:ascii="Times New Roman" w:eastAsia="Times New Roman" w:hAnsi="Times New Roman" w:cs="Times New Roman"/>
        </w:rPr>
      </w:pPr>
      <w:r w:rsidRPr="00E36E2E">
        <w:rPr>
          <w:rFonts w:ascii="Times New Roman" w:eastAsia="Times New Roman" w:hAnsi="Times New Roman" w:cs="Times New Roman"/>
        </w:rPr>
        <w:t>A.  </w:t>
      </w:r>
      <w:r w:rsidRPr="00E36E2E">
        <w:rPr>
          <w:rFonts w:ascii="Verdana" w:eastAsia="Times New Roman" w:hAnsi="Verdana" w:cs="Times New Roman"/>
          <w:color w:val="000000"/>
          <w:sz w:val="20"/>
          <w:szCs w:val="20"/>
        </w:rPr>
        <w:t>Provide a copy of your interactive Tableau dashboard to support executive decision-making. Your dashboard must be accessible to users with colorblindness, and must include the components in </w:t>
      </w:r>
      <w:r w:rsidRPr="00E36E2E">
        <w:rPr>
          <w:rFonts w:ascii="Times New Roman" w:eastAsia="Times New Roman" w:hAnsi="Times New Roman" w:cs="Times New Roman"/>
          <w:i/>
          <w:iCs/>
        </w:rPr>
        <w:t>each</w:t>
      </w:r>
      <w:r w:rsidRPr="00E36E2E">
        <w:rPr>
          <w:rFonts w:ascii="Times New Roman" w:eastAsia="Times New Roman" w:hAnsi="Times New Roman" w:cs="Times New Roman"/>
        </w:rPr>
        <w:t> of the following bullet points:</w:t>
      </w:r>
    </w:p>
    <w:p w14:paraId="2047D39E"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data integrated from </w:t>
      </w:r>
      <w:r w:rsidRPr="00E36E2E">
        <w:rPr>
          <w:rFonts w:ascii="Times New Roman" w:eastAsia="Times New Roman" w:hAnsi="Times New Roman" w:cs="Times New Roman"/>
          <w:i/>
          <w:iCs/>
        </w:rPr>
        <w:t>both</w:t>
      </w:r>
      <w:r w:rsidRPr="00E36E2E">
        <w:rPr>
          <w:rFonts w:ascii="Times New Roman" w:eastAsia="Times New Roman" w:hAnsi="Times New Roman" w:cs="Times New Roman"/>
        </w:rPr>
        <w:t> chosen data sets</w:t>
      </w:r>
    </w:p>
    <w:p w14:paraId="7E8E2145"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w:t>
      </w:r>
      <w:r w:rsidRPr="00E36E2E">
        <w:rPr>
          <w:rFonts w:ascii="Times New Roman" w:eastAsia="Times New Roman" w:hAnsi="Times New Roman" w:cs="Times New Roman"/>
          <w:b/>
          <w:bCs/>
        </w:rPr>
        <w:t>four</w:t>
      </w:r>
      <w:r w:rsidRPr="00E36E2E">
        <w:rPr>
          <w:rFonts w:ascii="Times New Roman" w:eastAsia="Times New Roman" w:hAnsi="Times New Roman" w:cs="Times New Roman"/>
        </w:rPr>
        <w:t> different data representations to summarize the data or display trends</w:t>
      </w:r>
    </w:p>
    <w:p w14:paraId="2D9F6235"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w:t>
      </w:r>
      <w:r w:rsidRPr="00E36E2E">
        <w:rPr>
          <w:rFonts w:ascii="Times New Roman" w:eastAsia="Times New Roman" w:hAnsi="Times New Roman" w:cs="Times New Roman"/>
          <w:b/>
          <w:bCs/>
        </w:rPr>
        <w:t>two</w:t>
      </w:r>
      <w:r w:rsidRPr="00E36E2E">
        <w:rPr>
          <w:rFonts w:ascii="Times New Roman" w:eastAsia="Times New Roman" w:hAnsi="Times New Roman" w:cs="Times New Roman"/>
        </w:rPr>
        <w:t> different interactive controls that allow the user to modify the presentation of data</w:t>
      </w:r>
    </w:p>
    <w:p w14:paraId="568754C2"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w:t>
      </w:r>
      <w:r w:rsidRPr="00E36E2E">
        <w:rPr>
          <w:rFonts w:ascii="Times New Roman" w:eastAsia="Times New Roman" w:hAnsi="Times New Roman" w:cs="Times New Roman"/>
          <w:b/>
          <w:bCs/>
        </w:rPr>
        <w:t>two</w:t>
      </w:r>
      <w:r w:rsidRPr="00E36E2E">
        <w:rPr>
          <w:rFonts w:ascii="Times New Roman" w:eastAsia="Times New Roman" w:hAnsi="Times New Roman" w:cs="Times New Roman"/>
        </w:rPr>
        <w:t> different metrics or key performance indicators computed using data from </w:t>
      </w:r>
      <w:r w:rsidRPr="00E36E2E">
        <w:rPr>
          <w:rFonts w:ascii="Times New Roman" w:eastAsia="Times New Roman" w:hAnsi="Times New Roman" w:cs="Times New Roman"/>
          <w:i/>
          <w:iCs/>
        </w:rPr>
        <w:t>both</w:t>
      </w:r>
      <w:r w:rsidRPr="00E36E2E">
        <w:rPr>
          <w:rFonts w:ascii="Times New Roman" w:eastAsia="Times New Roman" w:hAnsi="Times New Roman" w:cs="Times New Roman"/>
        </w:rPr>
        <w:t> chosen data sets</w:t>
      </w:r>
    </w:p>
    <w:p w14:paraId="20CB7796"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1.  Provide </w:t>
      </w:r>
      <w:r w:rsidRPr="00E36E2E">
        <w:rPr>
          <w:rFonts w:ascii="Times New Roman" w:eastAsia="Times New Roman" w:hAnsi="Times New Roman" w:cs="Times New Roman"/>
          <w:i/>
          <w:iCs/>
        </w:rPr>
        <w:t>both</w:t>
      </w:r>
      <w:r w:rsidRPr="00E36E2E">
        <w:rPr>
          <w:rFonts w:ascii="Times New Roman" w:eastAsia="Times New Roman" w:hAnsi="Times New Roman" w:cs="Times New Roman"/>
        </w:rPr>
        <w:t> data sets that serve as the data source for the dashboard.</w:t>
      </w:r>
    </w:p>
    <w:p w14:paraId="38B7788E"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2.  Provide step-by-step instructions to guide users through the dashboard installation.</w:t>
      </w:r>
    </w:p>
    <w:p w14:paraId="7198A8DD"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3.  Provide instructions to help users navigate the dashboard.</w:t>
      </w:r>
      <w:r w:rsidRPr="00E36E2E">
        <w:rPr>
          <w:rFonts w:ascii="Times New Roman" w:eastAsia="Times New Roman" w:hAnsi="Times New Roman" w:cs="Times New Roman"/>
        </w:rPr>
        <w:br/>
        <w:t> </w:t>
      </w:r>
    </w:p>
    <w:p w14:paraId="089318DB"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b/>
          <w:bCs/>
        </w:rPr>
        <w:t>Part 2: Storytelling with Data</w:t>
      </w:r>
    </w:p>
    <w:p w14:paraId="0E2D32B3" w14:textId="77777777" w:rsidR="00E36E2E" w:rsidRPr="00E36E2E" w:rsidRDefault="00E36E2E" w:rsidP="00E36E2E">
      <w:pPr>
        <w:ind w:left="810" w:hanging="360"/>
        <w:rPr>
          <w:rFonts w:ascii="Times New Roman" w:eastAsia="Times New Roman" w:hAnsi="Times New Roman" w:cs="Times New Roman"/>
        </w:rPr>
      </w:pPr>
      <w:r w:rsidRPr="00E36E2E">
        <w:rPr>
          <w:rFonts w:ascii="Times New Roman" w:eastAsia="Times New Roman" w:hAnsi="Times New Roman" w:cs="Times New Roman"/>
        </w:rPr>
        <w:t>B.  Provide a link to a Panopto multimedia presentation in which you tell a story about the data to an audience of data analytics peers. Your presentation should implement elements of effective storytelling and include </w:t>
      </w:r>
      <w:r w:rsidRPr="00E36E2E">
        <w:rPr>
          <w:rFonts w:ascii="Times New Roman" w:eastAsia="Times New Roman" w:hAnsi="Times New Roman" w:cs="Times New Roman"/>
          <w:i/>
          <w:iCs/>
        </w:rPr>
        <w:t>each</w:t>
      </w:r>
      <w:r w:rsidRPr="00E36E2E">
        <w:rPr>
          <w:rFonts w:ascii="Times New Roman" w:eastAsia="Times New Roman" w:hAnsi="Times New Roman" w:cs="Times New Roman"/>
        </w:rPr>
        <w:t> of the following elements:</w:t>
      </w:r>
    </w:p>
    <w:p w14:paraId="76FEA5C9"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an introduction of yourself and your background</w:t>
      </w:r>
    </w:p>
    <w:p w14:paraId="222B0908"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a summary of </w:t>
      </w:r>
      <w:r w:rsidRPr="00E36E2E">
        <w:rPr>
          <w:rFonts w:ascii="Times New Roman" w:eastAsia="Times New Roman" w:hAnsi="Times New Roman" w:cs="Times New Roman"/>
          <w:i/>
          <w:iCs/>
        </w:rPr>
        <w:t>both</w:t>
      </w:r>
      <w:r w:rsidRPr="00E36E2E">
        <w:rPr>
          <w:rFonts w:ascii="Times New Roman" w:eastAsia="Times New Roman" w:hAnsi="Times New Roman" w:cs="Times New Roman"/>
        </w:rPr>
        <w:t> chosen data sets and the context in which they occur</w:t>
      </w:r>
    </w:p>
    <w:p w14:paraId="680638DE"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an outline of key results from your analysis of the two data sets</w:t>
      </w:r>
    </w:p>
    <w:p w14:paraId="51C088FE"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w:t>
      </w:r>
      <w:r w:rsidRPr="00E36E2E">
        <w:rPr>
          <w:rFonts w:ascii="Times New Roman" w:eastAsia="Times New Roman" w:hAnsi="Times New Roman" w:cs="Times New Roman"/>
          <w:b/>
          <w:bCs/>
        </w:rPr>
        <w:t>two</w:t>
      </w:r>
      <w:r w:rsidRPr="00E36E2E">
        <w:rPr>
          <w:rFonts w:ascii="Times New Roman" w:eastAsia="Times New Roman" w:hAnsi="Times New Roman" w:cs="Times New Roman"/>
        </w:rPr>
        <w:t> different data representations to serve as supporting evidence for your results</w:t>
      </w:r>
    </w:p>
    <w:p w14:paraId="62546B23"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  a summary of actionable insights based on your results</w:t>
      </w:r>
      <w:r w:rsidRPr="00E36E2E">
        <w:rPr>
          <w:rFonts w:ascii="Times New Roman" w:eastAsia="Times New Roman" w:hAnsi="Times New Roman" w:cs="Times New Roman"/>
        </w:rPr>
        <w:br/>
        <w:t> </w:t>
      </w:r>
    </w:p>
    <w:p w14:paraId="5B9F0903"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i/>
          <w:iCs/>
        </w:rPr>
        <w:t>Note: Your two data representations may come directly from your Tableau dashboard created in Part A or you may choose to use another software tool for data representation.</w:t>
      </w:r>
      <w:r w:rsidRPr="00E36E2E">
        <w:rPr>
          <w:rFonts w:ascii="Times New Roman" w:eastAsia="Times New Roman" w:hAnsi="Times New Roman" w:cs="Times New Roman"/>
          <w:i/>
          <w:iCs/>
        </w:rPr>
        <w:br/>
        <w:t> </w:t>
      </w:r>
    </w:p>
    <w:p w14:paraId="7F29961F" w14:textId="77777777" w:rsidR="00E36E2E" w:rsidRPr="00E36E2E" w:rsidRDefault="00E36E2E" w:rsidP="00E36E2E">
      <w:pPr>
        <w:rPr>
          <w:rFonts w:ascii="Times New Roman" w:eastAsia="Times New Roman" w:hAnsi="Times New Roman" w:cs="Times New Roman"/>
        </w:rPr>
      </w:pPr>
    </w:p>
    <w:p w14:paraId="797121E3"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i/>
          <w:iCs/>
        </w:rPr>
        <w:t>The audiovisual recording should feature you presenting the material on screen (i.e., not in voiceover or embedded video) and should simultaneously capture both you and your multimedia presentation.</w:t>
      </w:r>
      <w:r w:rsidRPr="00E36E2E">
        <w:rPr>
          <w:rFonts w:ascii="Times New Roman" w:eastAsia="Times New Roman" w:hAnsi="Times New Roman" w:cs="Times New Roman"/>
          <w:i/>
          <w:iCs/>
        </w:rPr>
        <w:br/>
        <w:t> </w:t>
      </w:r>
    </w:p>
    <w:p w14:paraId="042E00C6"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i/>
          <w:iCs/>
        </w:rPr>
        <w:t xml:space="preserve">For instructions on how to access and use Panopto, use the "Panopto How-To Videos" web link provided below. To access Panopto's website, navigate to the web link titled "Panopto Access," </w:t>
      </w:r>
      <w:r w:rsidRPr="00E36E2E">
        <w:rPr>
          <w:rFonts w:ascii="Times New Roman" w:eastAsia="Times New Roman" w:hAnsi="Times New Roman" w:cs="Times New Roman"/>
          <w:i/>
          <w:iCs/>
        </w:rPr>
        <w:lastRenderedPageBreak/>
        <w:t>and then choose to log in using the “WGU” option. If prompted, log in using your WGU student portal credentials, and then it will forward you to Panopto’s website.</w:t>
      </w:r>
      <w:r w:rsidRPr="00E36E2E">
        <w:rPr>
          <w:rFonts w:ascii="Times New Roman" w:eastAsia="Times New Roman" w:hAnsi="Times New Roman" w:cs="Times New Roman"/>
          <w:i/>
          <w:iCs/>
        </w:rPr>
        <w:br/>
        <w:t> </w:t>
      </w:r>
    </w:p>
    <w:p w14:paraId="73E0506B"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i/>
          <w:iCs/>
        </w:rPr>
        <w:t>To submit your recording, upload it to the Panopto drop box titled “Representation and Reporting – NAM2 | D210.” Once the recording has been uploaded and processed in Panopto's system, retrieve the URL of the recording from Panopto and copy and paste it into the Links option. Upload the remaining task requirements using the Attachments option.</w:t>
      </w:r>
      <w:r w:rsidRPr="00E36E2E">
        <w:rPr>
          <w:rFonts w:ascii="Times New Roman" w:eastAsia="Times New Roman" w:hAnsi="Times New Roman" w:cs="Times New Roman"/>
          <w:i/>
          <w:iCs/>
        </w:rPr>
        <w:br/>
        <w:t> </w:t>
      </w:r>
    </w:p>
    <w:p w14:paraId="7F7A0451" w14:textId="77777777" w:rsidR="00E36E2E" w:rsidRPr="00E36E2E" w:rsidRDefault="00E36E2E" w:rsidP="00E36E2E">
      <w:pPr>
        <w:rPr>
          <w:rFonts w:ascii="Times New Roman" w:eastAsia="Times New Roman" w:hAnsi="Times New Roman" w:cs="Times New Roman"/>
        </w:rPr>
      </w:pPr>
    </w:p>
    <w:p w14:paraId="0704838D" w14:textId="77777777" w:rsidR="00E36E2E" w:rsidRPr="00E36E2E" w:rsidRDefault="00E36E2E" w:rsidP="00E36E2E">
      <w:pPr>
        <w:rPr>
          <w:rFonts w:ascii="Times New Roman" w:eastAsia="Times New Roman" w:hAnsi="Times New Roman" w:cs="Times New Roman"/>
        </w:rPr>
      </w:pPr>
      <w:r w:rsidRPr="00E36E2E">
        <w:rPr>
          <w:rFonts w:ascii="Times New Roman" w:eastAsia="Times New Roman" w:hAnsi="Times New Roman" w:cs="Times New Roman"/>
          <w:b/>
          <w:bCs/>
        </w:rPr>
        <w:t>Part 3: Reflection Paper</w:t>
      </w:r>
    </w:p>
    <w:p w14:paraId="53376FE5" w14:textId="77777777" w:rsidR="00E36E2E" w:rsidRPr="00E36E2E" w:rsidRDefault="00E36E2E" w:rsidP="00E36E2E">
      <w:pPr>
        <w:ind w:left="810" w:hanging="360"/>
        <w:rPr>
          <w:rFonts w:ascii="Times New Roman" w:eastAsia="Times New Roman" w:hAnsi="Times New Roman" w:cs="Times New Roman"/>
        </w:rPr>
      </w:pPr>
      <w:r w:rsidRPr="00E36E2E">
        <w:rPr>
          <w:rFonts w:ascii="Times New Roman" w:eastAsia="Times New Roman" w:hAnsi="Times New Roman" w:cs="Times New Roman"/>
        </w:rPr>
        <w:t>C.  Write a reflection paper to demonstrate your understanding of data representation and reporting by doing the following:</w:t>
      </w:r>
    </w:p>
    <w:p w14:paraId="10CC7C76"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1.  Explain how the purpose and function of your dashboard align with the needs outlined in the data dictionary associated with your chosen data set.</w:t>
      </w:r>
    </w:p>
    <w:p w14:paraId="0FCF6D4C"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2.  Explain how the variables in the additional data set enhance the insights that can be drawn from the data set you chose from the provided options.</w:t>
      </w:r>
    </w:p>
    <w:p w14:paraId="23A0B974"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3.  Explain </w:t>
      </w:r>
      <w:r w:rsidRPr="00E36E2E">
        <w:rPr>
          <w:rFonts w:ascii="Times New Roman" w:eastAsia="Times New Roman" w:hAnsi="Times New Roman" w:cs="Times New Roman"/>
          <w:b/>
          <w:bCs/>
        </w:rPr>
        <w:t>two</w:t>
      </w:r>
      <w:r w:rsidRPr="00E36E2E">
        <w:rPr>
          <w:rFonts w:ascii="Times New Roman" w:eastAsia="Times New Roman" w:hAnsi="Times New Roman" w:cs="Times New Roman"/>
        </w:rPr>
        <w:t> different data representations from your dashboard and how executive leaders can use them to support decision-making.</w:t>
      </w:r>
    </w:p>
    <w:p w14:paraId="67F75D7F"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4.  Explain </w:t>
      </w:r>
      <w:r w:rsidRPr="00E36E2E">
        <w:rPr>
          <w:rFonts w:ascii="Times New Roman" w:eastAsia="Times New Roman" w:hAnsi="Times New Roman" w:cs="Times New Roman"/>
          <w:b/>
          <w:bCs/>
        </w:rPr>
        <w:t>two</w:t>
      </w:r>
      <w:r w:rsidRPr="00E36E2E">
        <w:rPr>
          <w:rFonts w:ascii="Times New Roman" w:eastAsia="Times New Roman" w:hAnsi="Times New Roman" w:cs="Times New Roman"/>
        </w:rPr>
        <w:t> interactive controls in your dashboard and how </w:t>
      </w:r>
      <w:r w:rsidRPr="00E36E2E">
        <w:rPr>
          <w:rFonts w:ascii="Times New Roman" w:eastAsia="Times New Roman" w:hAnsi="Times New Roman" w:cs="Times New Roman"/>
          <w:i/>
          <w:iCs/>
        </w:rPr>
        <w:t>each</w:t>
      </w:r>
      <w:r w:rsidRPr="00E36E2E">
        <w:rPr>
          <w:rFonts w:ascii="Times New Roman" w:eastAsia="Times New Roman" w:hAnsi="Times New Roman" w:cs="Times New Roman"/>
        </w:rPr>
        <w:t> enables the user to modify the presentation of the data.</w:t>
      </w:r>
    </w:p>
    <w:p w14:paraId="17CAC07C"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5.  Describe how you built your dashboard to be accessible for individuals with colorblindness.</w:t>
      </w:r>
    </w:p>
    <w:p w14:paraId="58470560"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6.  Explain how </w:t>
      </w:r>
      <w:r w:rsidRPr="00E36E2E">
        <w:rPr>
          <w:rFonts w:ascii="Times New Roman" w:eastAsia="Times New Roman" w:hAnsi="Times New Roman" w:cs="Times New Roman"/>
          <w:b/>
          <w:bCs/>
        </w:rPr>
        <w:t>two</w:t>
      </w:r>
      <w:r w:rsidRPr="00E36E2E">
        <w:rPr>
          <w:rFonts w:ascii="Times New Roman" w:eastAsia="Times New Roman" w:hAnsi="Times New Roman" w:cs="Times New Roman"/>
        </w:rPr>
        <w:t> data representations in your presentation support the story you wanted to tell.</w:t>
      </w:r>
    </w:p>
    <w:p w14:paraId="37A613C9"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7.  Explain how you used audience analysis to adapt the message in your presentation.</w:t>
      </w:r>
    </w:p>
    <w:p w14:paraId="7951CCAC"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8.  Describe how you designed your presentation for universal access by all audiences.</w:t>
      </w:r>
    </w:p>
    <w:p w14:paraId="5225EDB3" w14:textId="77777777" w:rsidR="00E36E2E" w:rsidRPr="00E36E2E" w:rsidRDefault="00E36E2E" w:rsidP="00E36E2E">
      <w:pPr>
        <w:ind w:left="1098" w:hanging="288"/>
        <w:rPr>
          <w:rFonts w:ascii="Times New Roman" w:eastAsia="Times New Roman" w:hAnsi="Times New Roman" w:cs="Times New Roman"/>
        </w:rPr>
      </w:pPr>
      <w:r w:rsidRPr="00E36E2E">
        <w:rPr>
          <w:rFonts w:ascii="Times New Roman" w:eastAsia="Times New Roman" w:hAnsi="Times New Roman" w:cs="Times New Roman"/>
        </w:rPr>
        <w:t>9.  Explain </w:t>
      </w:r>
      <w:r w:rsidRPr="00E36E2E">
        <w:rPr>
          <w:rFonts w:ascii="Times New Roman" w:eastAsia="Times New Roman" w:hAnsi="Times New Roman" w:cs="Times New Roman"/>
          <w:b/>
          <w:bCs/>
        </w:rPr>
        <w:t>two</w:t>
      </w:r>
      <w:r w:rsidRPr="00E36E2E">
        <w:rPr>
          <w:rFonts w:ascii="Times New Roman" w:eastAsia="Times New Roman" w:hAnsi="Times New Roman" w:cs="Times New Roman"/>
        </w:rPr>
        <w:t> elements of effective storytelling that you implemented in your presentation and how </w:t>
      </w:r>
      <w:r w:rsidRPr="00E36E2E">
        <w:rPr>
          <w:rFonts w:ascii="Times New Roman" w:eastAsia="Times New Roman" w:hAnsi="Times New Roman" w:cs="Times New Roman"/>
          <w:i/>
          <w:iCs/>
        </w:rPr>
        <w:t>each</w:t>
      </w:r>
      <w:r w:rsidRPr="00E36E2E">
        <w:rPr>
          <w:rFonts w:ascii="Times New Roman" w:eastAsia="Times New Roman" w:hAnsi="Times New Roman" w:cs="Times New Roman"/>
        </w:rPr>
        <w:t> element was intended to engage the audience.</w:t>
      </w:r>
      <w:r w:rsidRPr="00E36E2E">
        <w:rPr>
          <w:rFonts w:ascii="Times New Roman" w:eastAsia="Times New Roman" w:hAnsi="Times New Roman" w:cs="Times New Roman"/>
        </w:rPr>
        <w:br/>
        <w:t> </w:t>
      </w:r>
    </w:p>
    <w:p w14:paraId="141CD8C0" w14:textId="77777777" w:rsidR="00E36E2E" w:rsidRPr="00E36E2E" w:rsidRDefault="00E36E2E" w:rsidP="00E36E2E">
      <w:pPr>
        <w:ind w:left="810" w:hanging="360"/>
        <w:rPr>
          <w:rFonts w:ascii="Times New Roman" w:eastAsia="Times New Roman" w:hAnsi="Times New Roman" w:cs="Times New Roman"/>
        </w:rPr>
      </w:pPr>
      <w:r w:rsidRPr="00E36E2E">
        <w:rPr>
          <w:rFonts w:ascii="Times New Roman" w:eastAsia="Times New Roman" w:hAnsi="Times New Roman" w:cs="Times New Roman"/>
        </w:rPr>
        <w:t>D.  Acknowledge sources, using in-text citations and references, for content that is quoted, paraphrased, or summarized.</w:t>
      </w:r>
      <w:r w:rsidRPr="00E36E2E">
        <w:rPr>
          <w:rFonts w:ascii="Times New Roman" w:eastAsia="Times New Roman" w:hAnsi="Times New Roman" w:cs="Times New Roman"/>
        </w:rPr>
        <w:br/>
        <w:t> </w:t>
      </w:r>
    </w:p>
    <w:p w14:paraId="31B406BB" w14:textId="77777777" w:rsidR="00E36E2E" w:rsidRPr="00E36E2E" w:rsidRDefault="00E36E2E" w:rsidP="00E36E2E">
      <w:pPr>
        <w:ind w:left="810" w:hanging="360"/>
        <w:rPr>
          <w:rFonts w:ascii="Times New Roman" w:eastAsia="Times New Roman" w:hAnsi="Times New Roman" w:cs="Times New Roman"/>
        </w:rPr>
      </w:pPr>
      <w:r w:rsidRPr="00E36E2E">
        <w:rPr>
          <w:rFonts w:ascii="Times New Roman" w:eastAsia="Times New Roman" w:hAnsi="Times New Roman" w:cs="Times New Roman"/>
        </w:rPr>
        <w:t>E.  Demonstrate professional communication in the content and presentation of your submission.</w:t>
      </w:r>
    </w:p>
    <w:p w14:paraId="10487770" w14:textId="77777777" w:rsidR="00321EC7" w:rsidRDefault="00321EC7"/>
    <w:sectPr w:rsidR="0032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2E"/>
    <w:rsid w:val="00321EC7"/>
    <w:rsid w:val="004F4890"/>
    <w:rsid w:val="0077712B"/>
    <w:rsid w:val="00E25817"/>
    <w:rsid w:val="00E36E2E"/>
    <w:rsid w:val="00EC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01AF"/>
  <w15:chartTrackingRefBased/>
  <w15:docId w15:val="{D6DA41E6-8035-7042-9681-B8578EF7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E2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36E2E"/>
    <w:rPr>
      <w:i/>
      <w:iCs/>
    </w:rPr>
  </w:style>
  <w:style w:type="character" w:styleId="Strong">
    <w:name w:val="Strong"/>
    <w:basedOn w:val="DefaultParagraphFont"/>
    <w:uiPriority w:val="22"/>
    <w:qFormat/>
    <w:rsid w:val="00E36E2E"/>
    <w:rPr>
      <w:b/>
      <w:bCs/>
    </w:rPr>
  </w:style>
  <w:style w:type="character" w:styleId="Hyperlink">
    <w:name w:val="Hyperlink"/>
    <w:basedOn w:val="DefaultParagraphFont"/>
    <w:uiPriority w:val="99"/>
    <w:semiHidden/>
    <w:unhideWhenUsed/>
    <w:rsid w:val="00E36E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90375">
      <w:bodyDiv w:val="1"/>
      <w:marLeft w:val="0"/>
      <w:marRight w:val="0"/>
      <w:marTop w:val="0"/>
      <w:marBottom w:val="0"/>
      <w:divBdr>
        <w:top w:val="none" w:sz="0" w:space="0" w:color="auto"/>
        <w:left w:val="none" w:sz="0" w:space="0" w:color="auto"/>
        <w:bottom w:val="none" w:sz="0" w:space="0" w:color="auto"/>
        <w:right w:val="none" w:sz="0" w:space="0" w:color="auto"/>
      </w:divBdr>
      <w:divsChild>
        <w:div w:id="1382511334">
          <w:marLeft w:val="0"/>
          <w:marRight w:val="0"/>
          <w:marTop w:val="0"/>
          <w:marBottom w:val="300"/>
          <w:divBdr>
            <w:top w:val="none" w:sz="0" w:space="0" w:color="auto"/>
            <w:left w:val="none" w:sz="0" w:space="0" w:color="auto"/>
            <w:bottom w:val="none" w:sz="0" w:space="0" w:color="auto"/>
            <w:right w:val="none" w:sz="0" w:space="0" w:color="auto"/>
          </w:divBdr>
          <w:divsChild>
            <w:div w:id="620964656">
              <w:marLeft w:val="0"/>
              <w:marRight w:val="0"/>
              <w:marTop w:val="0"/>
              <w:marBottom w:val="0"/>
              <w:divBdr>
                <w:top w:val="none" w:sz="0" w:space="0" w:color="auto"/>
                <w:left w:val="none" w:sz="0" w:space="0" w:color="auto"/>
                <w:bottom w:val="none" w:sz="0" w:space="0" w:color="auto"/>
                <w:right w:val="none" w:sz="0" w:space="0" w:color="auto"/>
              </w:divBdr>
            </w:div>
          </w:divsChild>
        </w:div>
        <w:div w:id="2145653391">
          <w:marLeft w:val="450"/>
          <w:marRight w:val="450"/>
          <w:marTop w:val="0"/>
          <w:marBottom w:val="0"/>
          <w:divBdr>
            <w:top w:val="none" w:sz="0" w:space="0" w:color="auto"/>
            <w:left w:val="none" w:sz="0" w:space="0" w:color="auto"/>
            <w:bottom w:val="none" w:sz="0" w:space="0" w:color="auto"/>
            <w:right w:val="none" w:sz="0" w:space="0" w:color="auto"/>
          </w:divBdr>
        </w:div>
        <w:div w:id="94057494">
          <w:marLeft w:val="0"/>
          <w:marRight w:val="0"/>
          <w:marTop w:val="0"/>
          <w:marBottom w:val="300"/>
          <w:divBdr>
            <w:top w:val="none" w:sz="0" w:space="0" w:color="auto"/>
            <w:left w:val="none" w:sz="0" w:space="0" w:color="auto"/>
            <w:bottom w:val="none" w:sz="0" w:space="0" w:color="auto"/>
            <w:right w:val="none" w:sz="0" w:space="0" w:color="auto"/>
          </w:divBdr>
          <w:divsChild>
            <w:div w:id="2096776093">
              <w:marLeft w:val="0"/>
              <w:marRight w:val="0"/>
              <w:marTop w:val="0"/>
              <w:marBottom w:val="0"/>
              <w:divBdr>
                <w:top w:val="none" w:sz="0" w:space="0" w:color="auto"/>
                <w:left w:val="none" w:sz="0" w:space="0" w:color="auto"/>
                <w:bottom w:val="none" w:sz="0" w:space="0" w:color="auto"/>
                <w:right w:val="none" w:sz="0" w:space="0" w:color="auto"/>
              </w:divBdr>
            </w:div>
          </w:divsChild>
        </w:div>
        <w:div w:id="1375034610">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227080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Fryman</dc:creator>
  <cp:keywords/>
  <dc:description/>
  <cp:lastModifiedBy>Jonathon Fryman</cp:lastModifiedBy>
  <cp:revision>2</cp:revision>
  <dcterms:created xsi:type="dcterms:W3CDTF">2022-08-18T00:34:00Z</dcterms:created>
  <dcterms:modified xsi:type="dcterms:W3CDTF">2022-08-18T00:34:00Z</dcterms:modified>
</cp:coreProperties>
</file>