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41CAD3CE"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E44B27">
            <w:rPr>
              <w:rFonts w:ascii="Verdana" w:hAnsi="Verdana"/>
              <w:sz w:val="20"/>
              <w:szCs w:val="20"/>
            </w:rPr>
            <w:t>Jonathon Fryman</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7442F2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E44B27">
                <w:rPr>
                  <w:rFonts w:ascii="Verdana" w:hAnsi="Verdana"/>
                  <w:sz w:val="20"/>
                  <w:szCs w:val="20"/>
                </w:rPr>
                <w:t>000974544</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1AEF0F71"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E44B27" w:rsidRPr="001436B5">
            <w:rPr>
              <w:rFonts w:ascii="Verdana" w:hAnsi="Verdana"/>
              <w:sz w:val="20"/>
              <w:szCs w:val="20"/>
            </w:rPr>
            <w:t xml:space="preserve">Analyzing Tech Stock – Using Time Series to forecast future stock </w:t>
          </w:r>
          <w:r w:rsidR="00805920" w:rsidRPr="001436B5">
            <w:rPr>
              <w:rFonts w:ascii="Verdana" w:hAnsi="Verdana"/>
              <w:sz w:val="20"/>
              <w:szCs w:val="20"/>
            </w:rPr>
            <w:t>performance</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4C213217"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E44B27">
            <w:rPr>
              <w:rFonts w:ascii="Verdana" w:hAnsi="Verdana"/>
              <w:sz w:val="20"/>
              <w:szCs w:val="20"/>
            </w:rPr>
            <w:t xml:space="preserve">Prices within the stock market are known to be volatile. This can be caused by circumstances within a specific company or through general market volatility caused by external forces such as government regulation, inflation, and recession. This focus of this project will be to create a forecast of future stock prices for some of the leading names in technology </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785055EA"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3C143C">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72C68CEE"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3C143C">
            <w:rPr>
              <w:rFonts w:ascii="Verdana" w:hAnsi="Verdana"/>
              <w:bCs/>
              <w:sz w:val="20"/>
              <w:szCs w:val="20"/>
            </w:rPr>
            <w:t xml:space="preserve">Can </w:t>
          </w:r>
          <w:r w:rsidR="000900B2">
            <w:rPr>
              <w:rFonts w:ascii="Verdana" w:hAnsi="Verdana"/>
              <w:bCs/>
              <w:sz w:val="20"/>
              <w:szCs w:val="20"/>
            </w:rPr>
            <w:t xml:space="preserve">a company’s </w:t>
          </w:r>
          <w:r w:rsidR="00EE6CAD">
            <w:rPr>
              <w:rFonts w:ascii="Verdana" w:hAnsi="Verdana"/>
              <w:bCs/>
              <w:sz w:val="20"/>
              <w:szCs w:val="20"/>
            </w:rPr>
            <w:t xml:space="preserve">future stock </w:t>
          </w:r>
          <w:r w:rsidR="007E2AB0">
            <w:rPr>
              <w:rFonts w:ascii="Verdana" w:hAnsi="Verdana"/>
              <w:bCs/>
              <w:sz w:val="20"/>
              <w:szCs w:val="20"/>
            </w:rPr>
            <w:t>price</w:t>
          </w:r>
          <w:r w:rsidR="003C143C">
            <w:rPr>
              <w:rFonts w:ascii="Verdana" w:hAnsi="Verdana"/>
              <w:bCs/>
              <w:sz w:val="20"/>
              <w:szCs w:val="20"/>
            </w:rPr>
            <w:t xml:space="preserve"> be </w:t>
          </w:r>
          <w:r w:rsidR="00116C0C">
            <w:rPr>
              <w:rFonts w:ascii="Verdana" w:hAnsi="Verdana"/>
              <w:bCs/>
              <w:sz w:val="20"/>
              <w:szCs w:val="20"/>
            </w:rPr>
            <w:t>reasonably</w:t>
          </w:r>
          <w:r w:rsidR="003C143C">
            <w:rPr>
              <w:rFonts w:ascii="Verdana" w:hAnsi="Verdana"/>
              <w:bCs/>
              <w:sz w:val="20"/>
              <w:szCs w:val="20"/>
            </w:rPr>
            <w:t xml:space="preserve"> forecast </w:t>
          </w:r>
          <w:r w:rsidR="000900B2">
            <w:rPr>
              <w:rFonts w:ascii="Verdana" w:hAnsi="Verdana"/>
              <w:bCs/>
              <w:sz w:val="20"/>
              <w:szCs w:val="20"/>
            </w:rPr>
            <w:t xml:space="preserve">through analysis of </w:t>
          </w:r>
          <w:r w:rsidR="00116C0C">
            <w:rPr>
              <w:rFonts w:ascii="Verdana" w:hAnsi="Verdana"/>
              <w:bCs/>
              <w:sz w:val="20"/>
              <w:szCs w:val="20"/>
            </w:rPr>
            <w:t>its</w:t>
          </w:r>
          <w:r w:rsidR="007E2AB0">
            <w:rPr>
              <w:rFonts w:ascii="Verdana" w:hAnsi="Verdana"/>
              <w:bCs/>
              <w:sz w:val="20"/>
              <w:szCs w:val="20"/>
            </w:rPr>
            <w:t xml:space="preserve"> </w:t>
          </w:r>
          <w:r w:rsidR="003C143C">
            <w:rPr>
              <w:rFonts w:ascii="Verdana" w:hAnsi="Verdana"/>
              <w:bCs/>
              <w:sz w:val="20"/>
              <w:szCs w:val="20"/>
            </w:rPr>
            <w:t xml:space="preserve">historical </w:t>
          </w:r>
          <w:r w:rsidR="000900B2">
            <w:rPr>
              <w:rFonts w:ascii="Verdana" w:hAnsi="Verdana"/>
              <w:bCs/>
              <w:sz w:val="20"/>
              <w:szCs w:val="20"/>
            </w:rPr>
            <w:t xml:space="preserve">stock </w:t>
          </w:r>
          <w:r w:rsidR="003C143C">
            <w:rPr>
              <w:rFonts w:ascii="Verdana" w:hAnsi="Verdana"/>
              <w:bCs/>
              <w:sz w:val="20"/>
              <w:szCs w:val="20"/>
            </w:rPr>
            <w:t>performance</w:t>
          </w:r>
          <w:r w:rsidR="00F37559">
            <w:rPr>
              <w:rFonts w:ascii="Verdana" w:hAnsi="Verdana"/>
              <w:bCs/>
              <w:sz w:val="20"/>
              <w:szCs w:val="20"/>
            </w:rPr>
            <w:t xml:space="preserve">? </w:t>
          </w:r>
          <w:r w:rsidR="003C143C" w:rsidRPr="00B8701D">
            <w:rPr>
              <w:rFonts w:ascii="Verdana" w:hAnsi="Verdana"/>
              <w:b/>
              <w:sz w:val="20"/>
              <w:szCs w:val="20"/>
            </w:rPr>
            <w:t xml:space="preserve"> </w:t>
          </w:r>
        </w:sdtContent>
      </w:sdt>
    </w:p>
    <w:p w14:paraId="086200CF" w14:textId="77777777" w:rsidR="00C66594" w:rsidRPr="00E864E0" w:rsidRDefault="00C66594" w:rsidP="00C66594">
      <w:pPr>
        <w:spacing w:after="0" w:line="240" w:lineRule="auto"/>
        <w:rPr>
          <w:rFonts w:ascii="Verdana" w:hAnsi="Verdana"/>
          <w:b/>
          <w:sz w:val="20"/>
          <w:szCs w:val="20"/>
        </w:rPr>
      </w:pPr>
    </w:p>
    <w:p w14:paraId="668F936A" w14:textId="757C43DC" w:rsidR="00C66594" w:rsidRPr="00C17F17" w:rsidRDefault="00C66594" w:rsidP="00C17F17">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6474A7" w:rsidRPr="00805920">
            <w:rPr>
              <w:rFonts w:ascii="Verdana" w:hAnsi="Verdana"/>
              <w:spacing w:val="-1"/>
              <w:sz w:val="20"/>
              <w:szCs w:val="20"/>
              <w:shd w:val="clear" w:color="auto" w:fill="FFFFFF"/>
            </w:rPr>
            <w:t>For general time series datasets, if it shows a particular behavior over time, there is a very high probability that it will follow a similar behavior in the future.</w:t>
          </w:r>
          <w:r w:rsidR="006474A7" w:rsidRPr="00805920">
            <w:rPr>
              <w:rFonts w:ascii="Verdana" w:hAnsi="Verdana"/>
              <w:spacing w:val="-1"/>
              <w:sz w:val="20"/>
              <w:szCs w:val="20"/>
              <w:shd w:val="clear" w:color="auto" w:fill="FFFFFF"/>
            </w:rPr>
            <w:t xml:space="preserve"> As such, the hypothesis for this analysis is that the </w:t>
          </w:r>
          <w:r w:rsidR="006474A7" w:rsidRPr="00805920">
            <w:rPr>
              <w:rFonts w:ascii="Verdana" w:hAnsi="Verdana"/>
              <w:sz w:val="20"/>
              <w:szCs w:val="20"/>
            </w:rPr>
            <w:t>time series will be stationary.</w:t>
          </w:r>
          <w:r w:rsidR="00892A7D" w:rsidRPr="00805920">
            <w:rPr>
              <w:rFonts w:ascii="Verdana" w:hAnsi="Verdana"/>
              <w:sz w:val="20"/>
              <w:szCs w:val="20"/>
            </w:rPr>
            <w:br/>
          </w:r>
          <w:r w:rsidR="00892A7D" w:rsidRPr="00805920">
            <w:rPr>
              <w:rFonts w:ascii="Verdana" w:hAnsi="Verdana"/>
              <w:sz w:val="20"/>
              <w:szCs w:val="20"/>
            </w:rPr>
            <w:br/>
          </w:r>
          <w:r w:rsidRPr="00805920">
            <w:rPr>
              <w:rFonts w:ascii="Verdana" w:hAnsi="Verdana"/>
              <w:b/>
              <w:sz w:val="20"/>
              <w:szCs w:val="20"/>
            </w:rPr>
            <w:t>Null hypothesis</w:t>
          </w:r>
          <w:r w:rsidRPr="00805920">
            <w:rPr>
              <w:rFonts w:ascii="Verdana" w:hAnsi="Verdana"/>
              <w:sz w:val="20"/>
              <w:szCs w:val="20"/>
            </w:rPr>
            <w:t>-</w:t>
          </w:r>
          <w:r w:rsidR="00892A7D" w:rsidRPr="00805920">
            <w:rPr>
              <w:rFonts w:ascii="Georgia" w:hAnsi="Georgia"/>
              <w:spacing w:val="-1"/>
              <w:sz w:val="30"/>
              <w:szCs w:val="30"/>
              <w:shd w:val="clear" w:color="auto" w:fill="FFFFFF"/>
            </w:rPr>
            <w:t xml:space="preserve"> </w:t>
          </w:r>
          <w:r w:rsidR="00892A7D" w:rsidRPr="00805920">
            <w:rPr>
              <w:rFonts w:ascii="Verdana" w:hAnsi="Verdana"/>
              <w:spacing w:val="-1"/>
              <w:sz w:val="20"/>
              <w:szCs w:val="20"/>
              <w:shd w:val="clear" w:color="auto" w:fill="FFFFFF"/>
            </w:rPr>
            <w:t xml:space="preserve">The </w:t>
          </w:r>
          <w:r w:rsidR="00892A7D" w:rsidRPr="00805920">
            <w:rPr>
              <w:rFonts w:ascii="Verdana" w:hAnsi="Verdana"/>
              <w:spacing w:val="-1"/>
              <w:sz w:val="20"/>
              <w:szCs w:val="20"/>
              <w:shd w:val="clear" w:color="auto" w:fill="FFFFFF"/>
            </w:rPr>
            <w:t xml:space="preserve">null </w:t>
          </w:r>
          <w:r w:rsidR="00892A7D" w:rsidRPr="00805920">
            <w:rPr>
              <w:rFonts w:ascii="Verdana" w:hAnsi="Verdana"/>
              <w:spacing w:val="-1"/>
              <w:sz w:val="20"/>
              <w:szCs w:val="20"/>
              <w:shd w:val="clear" w:color="auto" w:fill="FFFFFF"/>
            </w:rPr>
            <w:t xml:space="preserve">hypothesis for the </w:t>
          </w:r>
          <w:r w:rsidR="00892A7D" w:rsidRPr="00805920">
            <w:rPr>
              <w:rFonts w:ascii="Verdana" w:hAnsi="Verdana"/>
              <w:spacing w:val="-1"/>
              <w:sz w:val="20"/>
              <w:szCs w:val="20"/>
              <w:shd w:val="clear" w:color="auto" w:fill="FFFFFF"/>
            </w:rPr>
            <w:t>analysis</w:t>
          </w:r>
          <w:r w:rsidR="00892A7D" w:rsidRPr="00805920">
            <w:rPr>
              <w:rFonts w:ascii="Verdana" w:hAnsi="Verdana"/>
              <w:spacing w:val="-1"/>
              <w:sz w:val="20"/>
              <w:szCs w:val="20"/>
              <w:shd w:val="clear" w:color="auto" w:fill="FFFFFF"/>
            </w:rPr>
            <w:t xml:space="preserve"> is that the time series is not stationary.</w:t>
          </w:r>
          <w:r w:rsidR="00892A7D" w:rsidRPr="00805920">
            <w:rPr>
              <w:rFonts w:ascii="Georgia" w:hAnsi="Georgia"/>
              <w:spacing w:val="-1"/>
              <w:sz w:val="30"/>
              <w:szCs w:val="30"/>
              <w:shd w:val="clear" w:color="auto" w:fill="FFFFFF"/>
            </w:rPr>
            <w:br/>
          </w:r>
          <w:r w:rsidR="00892A7D" w:rsidRPr="00805920">
            <w:rPr>
              <w:rFonts w:ascii="Georgia" w:hAnsi="Georgia"/>
              <w:spacing w:val="-1"/>
              <w:sz w:val="30"/>
              <w:szCs w:val="30"/>
              <w:shd w:val="clear" w:color="auto" w:fill="FFFFFF"/>
            </w:rPr>
            <w:br/>
          </w:r>
          <w:r w:rsidRPr="00805920">
            <w:rPr>
              <w:rFonts w:ascii="Verdana" w:hAnsi="Verdana"/>
              <w:b/>
              <w:sz w:val="20"/>
              <w:szCs w:val="20"/>
            </w:rPr>
            <w:t>Alternate Hypothesis</w:t>
          </w:r>
          <w:r w:rsidRPr="00805920">
            <w:rPr>
              <w:rFonts w:ascii="Verdana" w:hAnsi="Verdana"/>
              <w:sz w:val="20"/>
              <w:szCs w:val="20"/>
            </w:rPr>
            <w:t>-</w:t>
          </w:r>
          <w:r w:rsidR="00892A7D" w:rsidRPr="00805920">
            <w:rPr>
              <w:rFonts w:ascii="Verdana" w:hAnsi="Verdana"/>
              <w:spacing w:val="-1"/>
              <w:sz w:val="20"/>
              <w:szCs w:val="20"/>
              <w:shd w:val="clear" w:color="auto" w:fill="FFFFFF"/>
            </w:rPr>
            <w:t xml:space="preserve"> </w:t>
          </w:r>
          <w:r w:rsidR="00892A7D" w:rsidRPr="00805920">
            <w:rPr>
              <w:rFonts w:ascii="Verdana" w:hAnsi="Verdana"/>
              <w:spacing w:val="-1"/>
              <w:sz w:val="20"/>
              <w:szCs w:val="20"/>
              <w:shd w:val="clear" w:color="auto" w:fill="FFFFFF"/>
            </w:rPr>
            <w:t xml:space="preserve">The </w:t>
          </w:r>
          <w:r w:rsidR="00892A7D" w:rsidRPr="00805920">
            <w:rPr>
              <w:rFonts w:ascii="Verdana" w:hAnsi="Verdana"/>
              <w:spacing w:val="-1"/>
              <w:sz w:val="20"/>
              <w:szCs w:val="20"/>
              <w:shd w:val="clear" w:color="auto" w:fill="FFFFFF"/>
            </w:rPr>
            <w:t xml:space="preserve">alternate </w:t>
          </w:r>
          <w:r w:rsidR="00892A7D" w:rsidRPr="00805920">
            <w:rPr>
              <w:rFonts w:ascii="Verdana" w:hAnsi="Verdana"/>
              <w:spacing w:val="-1"/>
              <w:sz w:val="20"/>
              <w:szCs w:val="20"/>
              <w:shd w:val="clear" w:color="auto" w:fill="FFFFFF"/>
            </w:rPr>
            <w:t xml:space="preserve">hypothesis for the </w:t>
          </w:r>
          <w:r w:rsidR="00892A7D" w:rsidRPr="00805920">
            <w:rPr>
              <w:rFonts w:ascii="Verdana" w:hAnsi="Verdana"/>
              <w:spacing w:val="-1"/>
              <w:sz w:val="20"/>
              <w:szCs w:val="20"/>
              <w:shd w:val="clear" w:color="auto" w:fill="FFFFFF"/>
            </w:rPr>
            <w:t>analysis</w:t>
          </w:r>
          <w:r w:rsidR="00892A7D" w:rsidRPr="00805920">
            <w:rPr>
              <w:rFonts w:ascii="Verdana" w:hAnsi="Verdana"/>
              <w:spacing w:val="-1"/>
              <w:sz w:val="20"/>
              <w:szCs w:val="20"/>
              <w:shd w:val="clear" w:color="auto" w:fill="FFFFFF"/>
            </w:rPr>
            <w:t xml:space="preserve"> is that the time series is stationary.</w:t>
          </w:r>
          <w:r w:rsidR="00892A7D" w:rsidRPr="00805920">
            <w:rPr>
              <w:rFonts w:ascii="Georgia" w:hAnsi="Georgia"/>
              <w:spacing w:val="-1"/>
              <w:sz w:val="30"/>
              <w:szCs w:val="30"/>
              <w:shd w:val="clear" w:color="auto" w:fill="FFFFFF"/>
            </w:rPr>
            <w:br/>
          </w:r>
        </w:sdtContent>
      </w:sdt>
    </w:p>
    <w:p w14:paraId="39C72F7B" w14:textId="4E86BF9C"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D100A8">
            <w:rPr>
              <w:rFonts w:ascii="Verdana" w:hAnsi="Verdana"/>
              <w:sz w:val="20"/>
              <w:szCs w:val="20"/>
            </w:rPr>
            <w:t xml:space="preserve">Due to market fluctuation and the need for prudent investing, it would be of great benefit to current and future investors to have the capability of utilizing historical trends </w:t>
          </w:r>
          <w:r w:rsidR="00892A7D">
            <w:rPr>
              <w:rFonts w:ascii="Verdana" w:hAnsi="Verdana"/>
              <w:sz w:val="20"/>
              <w:szCs w:val="20"/>
            </w:rPr>
            <w:t>of</w:t>
          </w:r>
          <w:r w:rsidR="00D100A8">
            <w:rPr>
              <w:rFonts w:ascii="Verdana" w:hAnsi="Verdana"/>
              <w:sz w:val="20"/>
              <w:szCs w:val="20"/>
            </w:rPr>
            <w:t xml:space="preserve"> a specific </w:t>
          </w:r>
          <w:r w:rsidR="00892A7D">
            <w:rPr>
              <w:rFonts w:ascii="Verdana" w:hAnsi="Verdana"/>
              <w:sz w:val="20"/>
              <w:szCs w:val="20"/>
            </w:rPr>
            <w:t xml:space="preserve">tech </w:t>
          </w:r>
          <w:r w:rsidR="00D100A8">
            <w:rPr>
              <w:rFonts w:ascii="Verdana" w:hAnsi="Verdana"/>
              <w:sz w:val="20"/>
              <w:szCs w:val="20"/>
            </w:rPr>
            <w:t>stock</w:t>
          </w:r>
          <w:r w:rsidR="00892A7D">
            <w:rPr>
              <w:rFonts w:ascii="Verdana" w:hAnsi="Verdana"/>
              <w:sz w:val="20"/>
              <w:szCs w:val="20"/>
            </w:rPr>
            <w:t>’s performance</w:t>
          </w:r>
          <w:r w:rsidR="00D100A8">
            <w:rPr>
              <w:rFonts w:ascii="Verdana" w:hAnsi="Verdana"/>
              <w:sz w:val="20"/>
              <w:szCs w:val="20"/>
            </w:rPr>
            <w:t xml:space="preserve"> to have confidence </w:t>
          </w:r>
          <w:r w:rsidR="00892A7D">
            <w:rPr>
              <w:rFonts w:ascii="Verdana" w:hAnsi="Verdana"/>
              <w:sz w:val="20"/>
              <w:szCs w:val="20"/>
            </w:rPr>
            <w:t>in the best time to make an investment. Using time-series analysis, the objective is to extract meaningful statistics and other characteristics of the data.</w:t>
          </w:r>
          <w:r w:rsidR="00D100A8">
            <w:rPr>
              <w:rFonts w:ascii="Verdana" w:hAnsi="Verdana"/>
              <w:sz w:val="20"/>
              <w:szCs w:val="20"/>
            </w:rPr>
            <w:t xml:space="preserve"> </w:t>
          </w:r>
          <w:r w:rsidR="00892A7D">
            <w:rPr>
              <w:rFonts w:ascii="Verdana" w:hAnsi="Verdana"/>
              <w:sz w:val="20"/>
              <w:szCs w:val="20"/>
            </w:rPr>
            <w:t xml:space="preserve">Time series analysis is widely used for non-stationary data such as stock prices. </w:t>
          </w:r>
          <w:r w:rsidR="00D100A8">
            <w:rPr>
              <w:rFonts w:ascii="Verdana" w:hAnsi="Verdana"/>
              <w:sz w:val="20"/>
              <w:szCs w:val="20"/>
            </w:rPr>
            <w:t xml:space="preserve"> </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1D2D0802"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D100A8">
            <w:rPr>
              <w:rFonts w:ascii="Verdana" w:hAnsi="Verdana"/>
              <w:sz w:val="20"/>
              <w:szCs w:val="20"/>
            </w:rPr>
            <w:t xml:space="preserve">The dataset to be used for this analysis is publicly available at </w:t>
          </w:r>
          <w:hyperlink r:id="rId8" w:history="1">
            <w:r w:rsidR="00D100A8" w:rsidRPr="00D100A8">
              <w:rPr>
                <w:rStyle w:val="Hyperlink"/>
                <w:rFonts w:ascii="Verdana" w:hAnsi="Verdana"/>
                <w:sz w:val="20"/>
                <w:szCs w:val="20"/>
              </w:rPr>
              <w:t>https://www.kaggle.co</w:t>
            </w:r>
            <w:r w:rsidR="00D100A8" w:rsidRPr="00D100A8">
              <w:rPr>
                <w:rStyle w:val="Hyperlink"/>
                <w:rFonts w:ascii="Verdana" w:hAnsi="Verdana"/>
                <w:sz w:val="20"/>
                <w:szCs w:val="20"/>
              </w:rPr>
              <w:t>m</w:t>
            </w:r>
            <w:r w:rsidR="00D100A8" w:rsidRPr="00D100A8">
              <w:rPr>
                <w:rStyle w:val="Hyperlink"/>
                <w:rFonts w:ascii="Verdana" w:hAnsi="Verdana"/>
                <w:sz w:val="20"/>
                <w:szCs w:val="20"/>
              </w:rPr>
              <w:t>/datasets/evangower/big-tech-stock-prices</w:t>
            </w:r>
          </w:hyperlink>
          <w:r w:rsidR="00D100A8">
            <w:rPr>
              <w:rFonts w:ascii="Verdana" w:hAnsi="Verdana"/>
              <w:sz w:val="20"/>
              <w:szCs w:val="20"/>
            </w:rPr>
            <w:t xml:space="preserve">. </w:t>
          </w:r>
        </w:sdtContent>
      </w:sdt>
    </w:p>
    <w:p w14:paraId="3566CF48" w14:textId="77777777" w:rsidR="00A41C69" w:rsidRDefault="00A41C69" w:rsidP="00A41C69">
      <w:pPr>
        <w:spacing w:after="0" w:line="240" w:lineRule="auto"/>
        <w:ind w:left="360"/>
        <w:rPr>
          <w:rFonts w:ascii="Verdana" w:hAnsi="Verdana"/>
          <w:i/>
          <w:sz w:val="20"/>
          <w:szCs w:val="20"/>
        </w:rPr>
      </w:pPr>
    </w:p>
    <w:p w14:paraId="36A712ED" w14:textId="2519937E" w:rsidR="00A41C69" w:rsidRPr="00B8701D" w:rsidRDefault="00000000" w:rsidP="00E3648A">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4B1964">
            <w:rPr>
              <w:rFonts w:ascii="Verdana" w:hAnsi="Verdana"/>
              <w:iCs/>
              <w:sz w:val="20"/>
              <w:szCs w:val="20"/>
            </w:rPr>
            <w:t xml:space="preserve">The full dataset consists of 14 unique csv files. Each file is associated with a specific tech companies stock performance for </w:t>
          </w:r>
          <w:r w:rsidR="005F4A39">
            <w:rPr>
              <w:rFonts w:ascii="Verdana" w:hAnsi="Verdana"/>
              <w:iCs/>
              <w:sz w:val="20"/>
              <w:szCs w:val="20"/>
            </w:rPr>
            <w:t>trading</w:t>
          </w:r>
          <w:r w:rsidR="004B1964">
            <w:rPr>
              <w:rFonts w:ascii="Verdana" w:hAnsi="Verdana"/>
              <w:iCs/>
              <w:sz w:val="20"/>
              <w:szCs w:val="20"/>
            </w:rPr>
            <w:t xml:space="preserve"> day</w:t>
          </w:r>
          <w:r w:rsidR="005F4A39">
            <w:rPr>
              <w:rFonts w:ascii="Verdana" w:hAnsi="Verdana"/>
              <w:iCs/>
              <w:sz w:val="20"/>
              <w:szCs w:val="20"/>
            </w:rPr>
            <w:t>s</w:t>
          </w:r>
          <w:r w:rsidR="004B1964">
            <w:rPr>
              <w:rFonts w:ascii="Verdana" w:hAnsi="Verdana"/>
              <w:iCs/>
              <w:sz w:val="20"/>
              <w:szCs w:val="20"/>
            </w:rPr>
            <w:t xml:space="preserve"> </w:t>
          </w:r>
          <w:r w:rsidR="005F4A39">
            <w:rPr>
              <w:rFonts w:ascii="Verdana" w:hAnsi="Verdana"/>
              <w:iCs/>
              <w:sz w:val="20"/>
              <w:szCs w:val="20"/>
            </w:rPr>
            <w:t>beginning in</w:t>
          </w:r>
          <w:r w:rsidR="004B1964">
            <w:rPr>
              <w:rFonts w:ascii="Verdana" w:hAnsi="Verdana"/>
              <w:iCs/>
              <w:sz w:val="20"/>
              <w:szCs w:val="20"/>
            </w:rPr>
            <w:t xml:space="preserve"> 2010. These files contain the trading date, open and closing price, the high and low value for that trading day, the adjusted close value, and overall volume. </w:t>
          </w:r>
          <w:r w:rsidR="004B1964">
            <w:rPr>
              <w:rFonts w:ascii="Verdana" w:hAnsi="Verdana"/>
              <w:iCs/>
              <w:sz w:val="20"/>
              <w:szCs w:val="20"/>
            </w:rPr>
            <w:br/>
          </w:r>
          <w:r w:rsidR="004B1964">
            <w:rPr>
              <w:rFonts w:ascii="Verdana" w:hAnsi="Verdana"/>
              <w:iCs/>
              <w:sz w:val="20"/>
              <w:szCs w:val="20"/>
            </w:rPr>
            <w:br/>
            <w:t xml:space="preserve">The tech companies included within this dataset are Apple, Adobe, Amazon, Salesforce, Cisco, Google, IBM, Intel, Meta, Microsoft, Netflix, Oracle, and Tesla. </w:t>
          </w:r>
          <w:r w:rsidR="004B1964">
            <w:rPr>
              <w:rFonts w:ascii="Verdana" w:hAnsi="Verdana"/>
              <w:iCs/>
              <w:sz w:val="20"/>
              <w:szCs w:val="20"/>
            </w:rPr>
            <w:br/>
          </w:r>
          <w:r w:rsidR="004B1964">
            <w:rPr>
              <w:rFonts w:ascii="Verdana" w:hAnsi="Verdana"/>
              <w:iCs/>
              <w:sz w:val="20"/>
              <w:szCs w:val="20"/>
            </w:rPr>
            <w:br/>
          </w:r>
        </w:sdtContent>
      </w:sdt>
    </w:p>
    <w:p w14:paraId="428DE9CF" w14:textId="7207FE6E" w:rsidR="00A41C69" w:rsidRPr="00E864E0" w:rsidRDefault="00000000"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Content>
          <w:r w:rsidR="00FC47A5">
            <w:rPr>
              <w:rFonts w:ascii="Verdana" w:hAnsi="Verdana"/>
              <w:sz w:val="20"/>
              <w:szCs w:val="20"/>
            </w:rPr>
            <w:t xml:space="preserve">The data being used for this analysis is provided under a </w:t>
          </w:r>
          <w:r w:rsidR="00FC47A5">
            <w:rPr>
              <w:rFonts w:ascii="Arial" w:hAnsi="Arial" w:cs="Arial"/>
              <w:sz w:val="21"/>
              <w:szCs w:val="21"/>
              <w:bdr w:val="none" w:sz="0" w:space="0" w:color="auto" w:frame="1"/>
              <w:shd w:val="clear" w:color="auto" w:fill="FFFFFF"/>
            </w:rPr>
            <w:fldChar w:fldCharType="begin"/>
          </w:r>
          <w:r w:rsidR="00FC47A5">
            <w:rPr>
              <w:rFonts w:ascii="Arial" w:hAnsi="Arial" w:cs="Arial"/>
              <w:sz w:val="21"/>
              <w:szCs w:val="21"/>
              <w:bdr w:val="none" w:sz="0" w:space="0" w:color="auto" w:frame="1"/>
              <w:shd w:val="clear" w:color="auto" w:fill="FFFFFF"/>
            </w:rPr>
            <w:instrText xml:space="preserve"> HYPERLINK "https://creativecommons.org/publicdomain/zero/1.0/" \t "_blank" </w:instrText>
          </w:r>
          <w:r w:rsidR="00FC47A5">
            <w:rPr>
              <w:rFonts w:ascii="Arial" w:hAnsi="Arial" w:cs="Arial"/>
              <w:sz w:val="21"/>
              <w:szCs w:val="21"/>
              <w:bdr w:val="none" w:sz="0" w:space="0" w:color="auto" w:frame="1"/>
              <w:shd w:val="clear" w:color="auto" w:fill="FFFFFF"/>
            </w:rPr>
          </w:r>
          <w:r w:rsidR="00FC47A5">
            <w:rPr>
              <w:rFonts w:ascii="Arial" w:hAnsi="Arial" w:cs="Arial"/>
              <w:sz w:val="21"/>
              <w:szCs w:val="21"/>
              <w:bdr w:val="none" w:sz="0" w:space="0" w:color="auto" w:frame="1"/>
              <w:shd w:val="clear" w:color="auto" w:fill="FFFFFF"/>
            </w:rPr>
            <w:fldChar w:fldCharType="separate"/>
          </w:r>
          <w:r w:rsidR="00FC47A5" w:rsidRPr="00FC47A5">
            <w:rPr>
              <w:rStyle w:val="Hyperlink"/>
              <w:rFonts w:ascii="Arial" w:hAnsi="Arial" w:cs="Arial"/>
              <w:sz w:val="21"/>
              <w:szCs w:val="21"/>
              <w:bdr w:val="none" w:sz="0" w:space="0" w:color="auto" w:frame="1"/>
              <w:shd w:val="clear" w:color="auto" w:fill="FFFFFF"/>
            </w:rPr>
            <w:t>CC0</w:t>
          </w:r>
          <w:r w:rsidR="00FC47A5" w:rsidRPr="00FC47A5">
            <w:rPr>
              <w:rStyle w:val="Hyperlink"/>
              <w:rFonts w:ascii="Arial" w:hAnsi="Arial" w:cs="Arial"/>
              <w:sz w:val="21"/>
              <w:szCs w:val="21"/>
              <w:bdr w:val="none" w:sz="0" w:space="0" w:color="auto" w:frame="1"/>
              <w:shd w:val="clear" w:color="auto" w:fill="FFFFFF"/>
            </w:rPr>
            <w:t xml:space="preserve"> 1.0 Universal Public Domain Dedication</w:t>
          </w:r>
          <w:r w:rsidR="00FC47A5">
            <w:rPr>
              <w:rFonts w:ascii="Arial" w:hAnsi="Arial" w:cs="Arial"/>
              <w:sz w:val="21"/>
              <w:szCs w:val="21"/>
              <w:bdr w:val="none" w:sz="0" w:space="0" w:color="auto" w:frame="1"/>
              <w:shd w:val="clear" w:color="auto" w:fill="FFFFFF"/>
            </w:rPr>
            <w:fldChar w:fldCharType="end"/>
          </w:r>
          <w:r w:rsidR="00FC47A5">
            <w:t xml:space="preserve"> license that allows users to share and adapt the data with proper credit given to the original data provider</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4E838A73"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00B72611" w:rsidRPr="0012479D">
        <w:rPr>
          <w:rFonts w:ascii="Verdana" w:eastAsia="Times New Roman" w:hAnsi="Verdana" w:cs="Times New Roman"/>
          <w:iCs/>
          <w:sz w:val="20"/>
          <w:szCs w:val="20"/>
        </w:rPr>
        <w:t>The data-gathering methodology to be used for this analysis</w:t>
      </w:r>
      <w:r w:rsidR="00B72611">
        <w:rPr>
          <w:rFonts w:ascii="Verdana" w:eastAsia="Times New Roman" w:hAnsi="Verdana" w:cs="Times New Roman"/>
          <w:iCs/>
          <w:sz w:val="20"/>
          <w:szCs w:val="20"/>
        </w:rPr>
        <w:t xml:space="preserve"> is documents and records. This methodology consists of examining existing data. For this specific analysis, this includes examining existing records related to historical </w:t>
      </w:r>
      <w:r w:rsidR="00B72611">
        <w:rPr>
          <w:rFonts w:ascii="Verdana" w:eastAsia="Times New Roman" w:hAnsi="Verdana" w:cs="Times New Roman"/>
          <w:iCs/>
          <w:sz w:val="20"/>
          <w:szCs w:val="20"/>
        </w:rPr>
        <w:t>stock prices for 14 tech companies</w:t>
      </w:r>
      <w:r w:rsidR="000900B2">
        <w:rPr>
          <w:rFonts w:ascii="Verdana" w:eastAsia="Times New Roman" w:hAnsi="Verdana" w:cs="Times New Roman"/>
          <w:iCs/>
          <w:sz w:val="20"/>
          <w:szCs w:val="20"/>
        </w:rPr>
        <w:t xml:space="preserve"> over </w:t>
      </w:r>
      <w:r w:rsidR="00116C0C">
        <w:rPr>
          <w:rFonts w:ascii="Verdana" w:eastAsia="Times New Roman" w:hAnsi="Verdana" w:cs="Times New Roman"/>
          <w:iCs/>
          <w:sz w:val="20"/>
          <w:szCs w:val="20"/>
        </w:rPr>
        <w:t>a period</w:t>
      </w:r>
      <w:r w:rsidR="000900B2">
        <w:rPr>
          <w:rFonts w:ascii="Verdana" w:eastAsia="Times New Roman" w:hAnsi="Verdana" w:cs="Times New Roman"/>
          <w:iCs/>
          <w:sz w:val="20"/>
          <w:szCs w:val="20"/>
        </w:rPr>
        <w:t xml:space="preserve"> beginning in 2010</w:t>
      </w:r>
      <w:r w:rsidR="00B72611">
        <w:rPr>
          <w:rFonts w:ascii="Verdana" w:eastAsia="Times New Roman" w:hAnsi="Verdana" w:cs="Times New Roman"/>
          <w:iCs/>
          <w:sz w:val="20"/>
          <w:szCs w:val="20"/>
        </w:rPr>
        <w:t>. This includes historical open and close prices, and overall volume.</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575C38F" w14:textId="77777777" w:rsidR="00BB0829" w:rsidRDefault="00C66594" w:rsidP="00AA71A9">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AA71A9">
        <w:rPr>
          <w:rFonts w:ascii="Verdana" w:eastAsia="Times New Roman" w:hAnsi="Verdana" w:cs="Times New Roman"/>
          <w:iCs/>
          <w:sz w:val="20"/>
          <w:szCs w:val="20"/>
        </w:rPr>
        <w:t xml:space="preserve">For this report, the primary data analytic technique to be used is </w:t>
      </w:r>
      <w:r w:rsidR="00AA71A9">
        <w:rPr>
          <w:rFonts w:ascii="Verdana" w:eastAsia="Times New Roman" w:hAnsi="Verdana" w:cs="Times New Roman"/>
          <w:iCs/>
          <w:sz w:val="20"/>
          <w:szCs w:val="20"/>
        </w:rPr>
        <w:t>a time series</w:t>
      </w:r>
      <w:r w:rsidR="00AA71A9">
        <w:rPr>
          <w:rFonts w:ascii="Verdana" w:eastAsia="Times New Roman" w:hAnsi="Verdana" w:cs="Times New Roman"/>
          <w:iCs/>
          <w:sz w:val="20"/>
          <w:szCs w:val="20"/>
        </w:rPr>
        <w:t xml:space="preserve"> analysis. </w:t>
      </w:r>
      <w:r w:rsidR="00AA71A9">
        <w:rPr>
          <w:rFonts w:ascii="Verdana" w:eastAsia="Times New Roman" w:hAnsi="Verdana" w:cs="Times New Roman"/>
          <w:iCs/>
          <w:sz w:val="20"/>
          <w:szCs w:val="20"/>
        </w:rPr>
        <w:t xml:space="preserve">Time series analysis is a method of analyzing a sequence of data points collected over consistent internals of time. This analysis technique allows insight into how specific variables change over time. </w:t>
      </w:r>
    </w:p>
    <w:p w14:paraId="61740123" w14:textId="77777777" w:rsidR="00BB0829" w:rsidRDefault="00BB0829" w:rsidP="00AA71A9">
      <w:pPr>
        <w:spacing w:after="0" w:line="240" w:lineRule="auto"/>
        <w:rPr>
          <w:rFonts w:ascii="Verdana" w:eastAsia="Times New Roman" w:hAnsi="Verdana" w:cs="Times New Roman"/>
          <w:iCs/>
          <w:sz w:val="20"/>
          <w:szCs w:val="20"/>
        </w:rPr>
      </w:pPr>
    </w:p>
    <w:p w14:paraId="518848F6" w14:textId="74567C17" w:rsidR="00C66594" w:rsidRDefault="00AA71A9" w:rsidP="00AA71A9">
      <w:p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 xml:space="preserve">Time Series analysis requires </w:t>
      </w:r>
      <w:r w:rsidR="00892A7D">
        <w:rPr>
          <w:rFonts w:ascii="Verdana" w:eastAsia="Times New Roman" w:hAnsi="Verdana" w:cs="Times New Roman"/>
          <w:iCs/>
          <w:sz w:val="20"/>
          <w:szCs w:val="20"/>
        </w:rPr>
        <w:t>many</w:t>
      </w:r>
      <w:r>
        <w:rPr>
          <w:rFonts w:ascii="Verdana" w:eastAsia="Times New Roman" w:hAnsi="Verdana" w:cs="Times New Roman"/>
          <w:iCs/>
          <w:sz w:val="20"/>
          <w:szCs w:val="20"/>
        </w:rPr>
        <w:t xml:space="preserve"> data points to ensure consistency and reliability. </w:t>
      </w:r>
      <w:r w:rsidR="00BB0829">
        <w:rPr>
          <w:rFonts w:ascii="Verdana" w:eastAsia="Times New Roman" w:hAnsi="Verdana" w:cs="Times New Roman"/>
          <w:iCs/>
          <w:sz w:val="20"/>
          <w:szCs w:val="20"/>
        </w:rPr>
        <w:t>Ensuring that there is sufficient data helps ensure that any trends or patterns identified are not outliers and can account for seasonal variance. Additionally, time series data can be used for forecasting/predicting future data based on historical data.</w:t>
      </w:r>
    </w:p>
    <w:p w14:paraId="6E43D5AB" w14:textId="3B68F603" w:rsidR="002B6609" w:rsidRDefault="002B6609" w:rsidP="00AA71A9">
      <w:pPr>
        <w:spacing w:after="0" w:line="240" w:lineRule="auto"/>
        <w:rPr>
          <w:rFonts w:ascii="Verdana" w:eastAsia="Times New Roman" w:hAnsi="Verdana" w:cs="Times New Roman"/>
          <w:b/>
          <w:sz w:val="20"/>
          <w:szCs w:val="20"/>
        </w:rPr>
      </w:pPr>
    </w:p>
    <w:p w14:paraId="44B2925A" w14:textId="77777777" w:rsidR="002B6609" w:rsidRPr="00E864E0" w:rsidRDefault="002B6609" w:rsidP="00AA71A9">
      <w:pPr>
        <w:spacing w:after="0" w:line="240" w:lineRule="auto"/>
        <w:rPr>
          <w:rFonts w:ascii="Verdana" w:eastAsia="Times New Roman" w:hAnsi="Verdana" w:cs="Times New Roman"/>
          <w:b/>
          <w:sz w:val="20"/>
          <w:szCs w:val="20"/>
        </w:rPr>
      </w:pPr>
    </w:p>
    <w:p w14:paraId="08B8447C" w14:textId="77777777" w:rsidR="00EB201B" w:rsidRDefault="00C66594" w:rsidP="00EB201B">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p>
    <w:p w14:paraId="59CFB08A" w14:textId="77777777" w:rsidR="00EB201B" w:rsidRDefault="00EB201B" w:rsidP="00EB201B">
      <w:pPr>
        <w:spacing w:after="0" w:line="240" w:lineRule="auto"/>
        <w:ind w:left="360"/>
        <w:rPr>
          <w:rFonts w:ascii="Verdana" w:eastAsia="Times New Roman" w:hAnsi="Verdana" w:cs="Times New Roman"/>
          <w:sz w:val="20"/>
          <w:szCs w:val="20"/>
        </w:rPr>
      </w:pPr>
    </w:p>
    <w:p w14:paraId="501B29CD" w14:textId="10F31DEC"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 xml:space="preserve">The planned tools to be used for this analysis include the Python programming language, Jupyter Notebooks, and Tableau. </w:t>
      </w:r>
    </w:p>
    <w:p w14:paraId="3D1F8DA4" w14:textId="77777777" w:rsidR="00EB201B" w:rsidRDefault="00EB201B" w:rsidP="00EB201B">
      <w:pPr>
        <w:spacing w:after="0" w:line="240" w:lineRule="auto"/>
        <w:ind w:left="360"/>
        <w:rPr>
          <w:rFonts w:ascii="Verdana" w:eastAsia="Times New Roman" w:hAnsi="Verdana" w:cs="Times New Roman"/>
          <w:sz w:val="20"/>
          <w:szCs w:val="20"/>
        </w:rPr>
      </w:pPr>
    </w:p>
    <w:p w14:paraId="7E89A331" w14:textId="06DD0000"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 xml:space="preserve">Jupyter Notebooks will be utilized for any required data cleaning, data analysis, data visualization, and </w:t>
      </w:r>
      <w:r>
        <w:rPr>
          <w:rFonts w:ascii="Verdana" w:eastAsia="Times New Roman" w:hAnsi="Verdana" w:cs="Times New Roman"/>
          <w:sz w:val="20"/>
          <w:szCs w:val="20"/>
        </w:rPr>
        <w:t xml:space="preserve">the </w:t>
      </w:r>
      <w:r>
        <w:rPr>
          <w:rFonts w:ascii="Verdana" w:eastAsia="Times New Roman" w:hAnsi="Verdana" w:cs="Times New Roman"/>
          <w:sz w:val="20"/>
          <w:szCs w:val="20"/>
        </w:rPr>
        <w:t xml:space="preserve"> development </w:t>
      </w:r>
      <w:r>
        <w:rPr>
          <w:rFonts w:ascii="Verdana" w:eastAsia="Times New Roman" w:hAnsi="Verdana" w:cs="Times New Roman"/>
          <w:sz w:val="20"/>
          <w:szCs w:val="20"/>
        </w:rPr>
        <w:t>of a time series forecast to predict future fluctuations in the stock price for the associated tech companies</w:t>
      </w:r>
      <w:r>
        <w:rPr>
          <w:rFonts w:ascii="Verdana" w:eastAsia="Times New Roman" w:hAnsi="Verdana" w:cs="Times New Roman"/>
          <w:sz w:val="20"/>
          <w:szCs w:val="20"/>
        </w:rPr>
        <w:t>. This will be achieved using the Python programming language and its many available packages and libraries that facilitate data analysis and model development.</w:t>
      </w:r>
    </w:p>
    <w:p w14:paraId="01468E1C" w14:textId="77777777" w:rsidR="00EB201B" w:rsidRDefault="00EB201B" w:rsidP="00EB201B">
      <w:pPr>
        <w:spacing w:after="0" w:line="240" w:lineRule="auto"/>
        <w:ind w:left="360"/>
        <w:rPr>
          <w:rFonts w:ascii="Verdana" w:eastAsia="Times New Roman" w:hAnsi="Verdana" w:cs="Times New Roman"/>
          <w:sz w:val="20"/>
          <w:szCs w:val="20"/>
        </w:rPr>
      </w:pPr>
    </w:p>
    <w:p w14:paraId="0AC66CAA" w14:textId="77777777" w:rsidR="00EB201B" w:rsidRDefault="00EB201B" w:rsidP="00EB201B">
      <w:pPr>
        <w:spacing w:after="0" w:line="240" w:lineRule="auto"/>
        <w:ind w:left="360"/>
        <w:rPr>
          <w:rFonts w:ascii="Verdana" w:eastAsia="Times New Roman" w:hAnsi="Verdana" w:cs="Times New Roman"/>
          <w:sz w:val="20"/>
          <w:szCs w:val="20"/>
        </w:rPr>
      </w:pPr>
      <w:r>
        <w:rPr>
          <w:rFonts w:ascii="Verdana" w:eastAsia="Times New Roman" w:hAnsi="Verdana" w:cs="Times New Roman"/>
          <w:sz w:val="20"/>
          <w:szCs w:val="20"/>
        </w:rPr>
        <w:t>Additionally, Tableau is planned to be utilized to create additional data visualizations for use within the written report associated with this project.</w:t>
      </w:r>
    </w:p>
    <w:p w14:paraId="7463EBF1" w14:textId="79437AD7" w:rsidR="00C66594" w:rsidRPr="00E864E0" w:rsidRDefault="00C66594" w:rsidP="00C66594">
      <w:pPr>
        <w:spacing w:after="0" w:line="240" w:lineRule="auto"/>
        <w:ind w:left="360"/>
        <w:rPr>
          <w:rFonts w:ascii="Verdana" w:eastAsia="Times New Roman" w:hAnsi="Verdana" w:cs="Times New Roman"/>
          <w:sz w:val="20"/>
          <w:szCs w:val="20"/>
        </w:rPr>
      </w:pP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60B996B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2D2644">
        <w:rPr>
          <w:rFonts w:ascii="Verdana" w:hAnsi="Verdana"/>
          <w:iCs/>
          <w:sz w:val="20"/>
          <w:szCs w:val="20"/>
        </w:rPr>
        <w:t xml:space="preserve">The primary project outcomes </w:t>
      </w:r>
      <w:r w:rsidR="005F4A39">
        <w:rPr>
          <w:rFonts w:ascii="Verdana" w:hAnsi="Verdana"/>
          <w:iCs/>
          <w:sz w:val="20"/>
          <w:szCs w:val="20"/>
        </w:rPr>
        <w:t>associated with</w:t>
      </w:r>
      <w:r w:rsidR="002D2644">
        <w:rPr>
          <w:rFonts w:ascii="Verdana" w:hAnsi="Verdana"/>
          <w:iCs/>
          <w:sz w:val="20"/>
          <w:szCs w:val="20"/>
        </w:rPr>
        <w:t xml:space="preserve"> this analysis </w:t>
      </w:r>
      <w:r w:rsidR="005F4A39">
        <w:rPr>
          <w:rFonts w:ascii="Verdana" w:hAnsi="Verdana"/>
          <w:iCs/>
          <w:sz w:val="20"/>
          <w:szCs w:val="20"/>
        </w:rPr>
        <w:t>is</w:t>
      </w:r>
      <w:r w:rsidR="002D2644">
        <w:rPr>
          <w:rFonts w:ascii="Verdana" w:hAnsi="Verdana"/>
          <w:iCs/>
          <w:sz w:val="20"/>
          <w:szCs w:val="20"/>
        </w:rPr>
        <w:t xml:space="preserve"> to </w:t>
      </w:r>
      <w:r w:rsidR="00892A7D">
        <w:rPr>
          <w:rFonts w:ascii="Verdana" w:hAnsi="Verdana"/>
          <w:iCs/>
          <w:sz w:val="20"/>
          <w:szCs w:val="20"/>
        </w:rPr>
        <w:t>identify</w:t>
      </w:r>
      <w:r w:rsidR="002D2644">
        <w:rPr>
          <w:rFonts w:ascii="Verdana" w:hAnsi="Verdana"/>
          <w:iCs/>
          <w:sz w:val="20"/>
          <w:szCs w:val="20"/>
        </w:rPr>
        <w:t xml:space="preserve"> an</w:t>
      </w:r>
      <w:r w:rsidR="005F4A39">
        <w:rPr>
          <w:rFonts w:ascii="Verdana" w:hAnsi="Verdana"/>
          <w:iCs/>
          <w:sz w:val="20"/>
          <w:szCs w:val="20"/>
        </w:rPr>
        <w:t>y</w:t>
      </w:r>
      <w:r w:rsidR="002D2644">
        <w:rPr>
          <w:rFonts w:ascii="Verdana" w:hAnsi="Verdana"/>
          <w:iCs/>
          <w:sz w:val="20"/>
          <w:szCs w:val="20"/>
        </w:rPr>
        <w:t xml:space="preserve"> trends or seasonality within the fluctuation of the individual </w:t>
      </w:r>
      <w:r w:rsidR="00892A7D">
        <w:rPr>
          <w:rFonts w:ascii="Verdana" w:hAnsi="Verdana"/>
          <w:iCs/>
          <w:sz w:val="20"/>
          <w:szCs w:val="20"/>
        </w:rPr>
        <w:t>company’s</w:t>
      </w:r>
      <w:r w:rsidR="002D2644">
        <w:rPr>
          <w:rFonts w:ascii="Verdana" w:hAnsi="Verdana"/>
          <w:iCs/>
          <w:sz w:val="20"/>
          <w:szCs w:val="20"/>
        </w:rPr>
        <w:t xml:space="preserve"> stock performance</w:t>
      </w:r>
      <w:r w:rsidR="005F4A39">
        <w:rPr>
          <w:rFonts w:ascii="Verdana" w:hAnsi="Verdana"/>
          <w:iCs/>
          <w:sz w:val="20"/>
          <w:szCs w:val="20"/>
        </w:rPr>
        <w:t>. This will allow investors</w:t>
      </w:r>
      <w:r w:rsidR="002D2644">
        <w:rPr>
          <w:rFonts w:ascii="Verdana" w:hAnsi="Verdana"/>
          <w:iCs/>
          <w:sz w:val="20"/>
          <w:szCs w:val="20"/>
        </w:rPr>
        <w:t xml:space="preserve"> to </w:t>
      </w:r>
      <w:r w:rsidR="005F4A39">
        <w:rPr>
          <w:rFonts w:ascii="Verdana" w:hAnsi="Verdana"/>
          <w:iCs/>
          <w:sz w:val="20"/>
          <w:szCs w:val="20"/>
        </w:rPr>
        <w:t xml:space="preserve">be </w:t>
      </w:r>
      <w:r w:rsidR="002D2644">
        <w:rPr>
          <w:rFonts w:ascii="Verdana" w:hAnsi="Verdana"/>
          <w:iCs/>
          <w:sz w:val="20"/>
          <w:szCs w:val="20"/>
        </w:rPr>
        <w:t>better inform</w:t>
      </w:r>
      <w:r w:rsidR="005F4A39">
        <w:rPr>
          <w:rFonts w:ascii="Verdana" w:hAnsi="Verdana"/>
          <w:iCs/>
          <w:sz w:val="20"/>
          <w:szCs w:val="20"/>
        </w:rPr>
        <w:t>ed regarding</w:t>
      </w:r>
      <w:r w:rsidR="002D2644">
        <w:rPr>
          <w:rFonts w:ascii="Verdana" w:hAnsi="Verdana"/>
          <w:iCs/>
          <w:sz w:val="20"/>
          <w:szCs w:val="20"/>
        </w:rPr>
        <w:t xml:space="preserve"> the most prudent </w:t>
      </w:r>
      <w:r w:rsidR="00C704F1">
        <w:rPr>
          <w:rFonts w:ascii="Verdana" w:hAnsi="Verdana"/>
          <w:iCs/>
          <w:sz w:val="20"/>
          <w:szCs w:val="20"/>
        </w:rPr>
        <w:t>time</w:t>
      </w:r>
      <w:r w:rsidR="002D2644">
        <w:rPr>
          <w:rFonts w:ascii="Verdana" w:hAnsi="Verdana"/>
          <w:iCs/>
          <w:sz w:val="20"/>
          <w:szCs w:val="20"/>
        </w:rPr>
        <w:t xml:space="preserve"> for investment. This will also facilitate a prediction of future stock price performance to give the investor a baseline gauge of what type of return on investment may be expected presuming that unforeseen circumstances within the company or caused by external factors are not encountered during the forecast</w:t>
      </w:r>
      <w:r w:rsidR="00CC57E2">
        <w:rPr>
          <w:rFonts w:ascii="Verdana" w:hAnsi="Verdana"/>
          <w:iCs/>
          <w:sz w:val="20"/>
          <w:szCs w:val="20"/>
        </w:rPr>
        <w:t>ed</w:t>
      </w:r>
      <w:r w:rsidR="002D2644">
        <w:rPr>
          <w:rFonts w:ascii="Verdana" w:hAnsi="Verdana"/>
          <w:iCs/>
          <w:sz w:val="20"/>
          <w:szCs w:val="20"/>
        </w:rPr>
        <w:t xml:space="preserve"> </w:t>
      </w:r>
      <w:r w:rsidR="00CC57E2">
        <w:rPr>
          <w:rFonts w:ascii="Verdana" w:hAnsi="Verdana"/>
          <w:iCs/>
          <w:sz w:val="20"/>
          <w:szCs w:val="20"/>
        </w:rPr>
        <w:t>period</w:t>
      </w:r>
      <w:r w:rsidR="002D2644">
        <w:rPr>
          <w:rFonts w:ascii="Verdana" w:hAnsi="Verdana"/>
          <w:iCs/>
          <w:sz w:val="20"/>
          <w:szCs w:val="20"/>
        </w:rPr>
        <w:t xml:space="preserve">. </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3B086CF5"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BA373E">
        <w:rPr>
          <w:rFonts w:ascii="Verdana" w:hAnsi="Verdana"/>
          <w:sz w:val="20"/>
          <w:szCs w:val="20"/>
        </w:rPr>
        <w:t>4/15/2023</w:t>
      </w:r>
    </w:p>
    <w:p w14:paraId="34AAF32B" w14:textId="77777777" w:rsidR="00C66594" w:rsidRDefault="00C66594" w:rsidP="00C66594">
      <w:pPr>
        <w:spacing w:after="0" w:line="240" w:lineRule="auto"/>
        <w:rPr>
          <w:rFonts w:ascii="Verdana" w:hAnsi="Verdana"/>
          <w:b/>
          <w:sz w:val="20"/>
          <w:szCs w:val="20"/>
        </w:rPr>
      </w:pPr>
    </w:p>
    <w:p w14:paraId="1D3F7EAE" w14:textId="1BF7413E"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7A434416" w14:textId="6CD2C24D" w:rsidR="00F43163" w:rsidRDefault="00F43163" w:rsidP="00F43163">
      <w:pPr>
        <w:pStyle w:val="NormalWeb"/>
        <w:numPr>
          <w:ilvl w:val="0"/>
          <w:numId w:val="4"/>
        </w:numPr>
        <w:rPr>
          <w:color w:val="000000"/>
        </w:rPr>
      </w:pPr>
      <w:r>
        <w:rPr>
          <w:i/>
          <w:iCs/>
          <w:color w:val="000000"/>
        </w:rPr>
        <w:t>Creative Commons License Deed</w:t>
      </w:r>
      <w:r>
        <w:rPr>
          <w:color w:val="000000"/>
        </w:rPr>
        <w:t>. Creative Commons - Attribution-</w:t>
      </w:r>
      <w:proofErr w:type="spellStart"/>
      <w:r>
        <w:rPr>
          <w:color w:val="000000"/>
        </w:rPr>
        <w:t>NonCommercial</w:t>
      </w:r>
      <w:proofErr w:type="spellEnd"/>
      <w:r>
        <w:rPr>
          <w:color w:val="000000"/>
        </w:rPr>
        <w:t>-</w:t>
      </w:r>
      <w:proofErr w:type="spellStart"/>
      <w:r>
        <w:rPr>
          <w:color w:val="000000"/>
        </w:rPr>
        <w:t>ShareAlike</w:t>
      </w:r>
      <w:proofErr w:type="spellEnd"/>
      <w:r>
        <w:rPr>
          <w:color w:val="000000"/>
        </w:rPr>
        <w:t xml:space="preserve"> 4.0 International - CC BY-NC-SA 4.0. (n.d.). Retrieved February 23, 2023, fromhttps://creativecommons.org/licenses/by-nc-sa/4.0/</w:t>
      </w:r>
      <w:r>
        <w:rPr>
          <w:rStyle w:val="apple-converted-space"/>
          <w:color w:val="000000"/>
        </w:rPr>
        <w:t> </w:t>
      </w:r>
    </w:p>
    <w:p w14:paraId="2F80DA2C" w14:textId="6C7504C6" w:rsidR="003E7442" w:rsidRDefault="003E7442" w:rsidP="003E7442">
      <w:pPr>
        <w:pStyle w:val="NormalWeb"/>
        <w:numPr>
          <w:ilvl w:val="0"/>
          <w:numId w:val="4"/>
        </w:numPr>
        <w:rPr>
          <w:color w:val="000000"/>
        </w:rPr>
      </w:pPr>
      <w:r>
        <w:rPr>
          <w:color w:val="000000"/>
        </w:rPr>
        <w:t>Gower, E. (2023, January 30).</w:t>
      </w:r>
      <w:r>
        <w:rPr>
          <w:rStyle w:val="apple-converted-space"/>
          <w:color w:val="000000"/>
        </w:rPr>
        <w:t> </w:t>
      </w:r>
      <w:r>
        <w:rPr>
          <w:i/>
          <w:iCs/>
          <w:color w:val="000000"/>
        </w:rPr>
        <w:t>Big Tech Stock prices</w:t>
      </w:r>
      <w:r>
        <w:rPr>
          <w:color w:val="000000"/>
        </w:rPr>
        <w:t>. Kaggle. Retrieved February 23, 2023, fromhttps://www.kaggle.com/datasets/evangower/big-tech-stock-prices</w:t>
      </w:r>
      <w:r>
        <w:rPr>
          <w:rStyle w:val="apple-converted-space"/>
          <w:color w:val="000000"/>
        </w:rPr>
        <w:t> </w:t>
      </w:r>
    </w:p>
    <w:p w14:paraId="4FA5B927" w14:textId="6045030F" w:rsidR="00BB0829" w:rsidRDefault="00BB0829" w:rsidP="00BB0829">
      <w:pPr>
        <w:pStyle w:val="NormalWeb"/>
        <w:numPr>
          <w:ilvl w:val="0"/>
          <w:numId w:val="4"/>
        </w:numPr>
        <w:rPr>
          <w:color w:val="000000"/>
        </w:rPr>
      </w:pPr>
      <w:r>
        <w:rPr>
          <w:i/>
          <w:iCs/>
          <w:color w:val="000000"/>
        </w:rPr>
        <w:t>Time series analysis: Definition, types, techniques, and when it's used</w:t>
      </w:r>
      <w:r>
        <w:rPr>
          <w:color w:val="000000"/>
        </w:rPr>
        <w:t>. Tableau. (n.d.). Retrieved February 23,</w:t>
      </w:r>
      <w:r w:rsidR="002B6609">
        <w:rPr>
          <w:color w:val="000000"/>
        </w:rPr>
        <w:t xml:space="preserve"> </w:t>
      </w:r>
      <w:r>
        <w:rPr>
          <w:color w:val="000000"/>
        </w:rPr>
        <w:t>2023, from https://www.tableau.com/learn/articles/time-series-analysis#definition</w:t>
      </w:r>
      <w:r>
        <w:rPr>
          <w:rStyle w:val="apple-converted-space"/>
          <w:color w:val="000000"/>
        </w:rPr>
        <w:t> </w:t>
      </w:r>
    </w:p>
    <w:p w14:paraId="778EB8BE" w14:textId="52933C47" w:rsidR="00F43163" w:rsidRPr="001436B5" w:rsidRDefault="002B6609" w:rsidP="001436B5">
      <w:pPr>
        <w:pStyle w:val="NormalWeb"/>
        <w:numPr>
          <w:ilvl w:val="0"/>
          <w:numId w:val="4"/>
        </w:numPr>
      </w:pPr>
      <w:r>
        <w:t xml:space="preserve">Li, S. (2018, September 5). </w:t>
      </w:r>
      <w:r>
        <w:rPr>
          <w:i/>
          <w:iCs/>
        </w:rPr>
        <w:t>An end-to-end project on time series analysis and forecasting with python</w:t>
      </w:r>
      <w:r>
        <w:t xml:space="preserve">. Medium. Retrieved February 23, 2023, from https://towardsdatascience.com/an-end-to-end-project-on-time-series-analysis-and-forecasting-with-python-4835e6bf050b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76A5"/>
    <w:multiLevelType w:val="hybridMultilevel"/>
    <w:tmpl w:val="B6E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21550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900B2"/>
    <w:rsid w:val="000C719D"/>
    <w:rsid w:val="000F1192"/>
    <w:rsid w:val="00116C0C"/>
    <w:rsid w:val="001436B5"/>
    <w:rsid w:val="0016032D"/>
    <w:rsid w:val="001C7686"/>
    <w:rsid w:val="002A748E"/>
    <w:rsid w:val="002B6609"/>
    <w:rsid w:val="002D2644"/>
    <w:rsid w:val="00326ADA"/>
    <w:rsid w:val="003C143C"/>
    <w:rsid w:val="003D5154"/>
    <w:rsid w:val="003E3DDA"/>
    <w:rsid w:val="003E7442"/>
    <w:rsid w:val="004A0AAE"/>
    <w:rsid w:val="004B1964"/>
    <w:rsid w:val="00521738"/>
    <w:rsid w:val="005B4AB1"/>
    <w:rsid w:val="005E5B8E"/>
    <w:rsid w:val="005F4A39"/>
    <w:rsid w:val="006474A7"/>
    <w:rsid w:val="006E158A"/>
    <w:rsid w:val="006F351D"/>
    <w:rsid w:val="006F3A39"/>
    <w:rsid w:val="0070110C"/>
    <w:rsid w:val="00771E84"/>
    <w:rsid w:val="007E2AB0"/>
    <w:rsid w:val="00805920"/>
    <w:rsid w:val="00892A7D"/>
    <w:rsid w:val="008F2014"/>
    <w:rsid w:val="008F7EF7"/>
    <w:rsid w:val="00926D6B"/>
    <w:rsid w:val="0092705C"/>
    <w:rsid w:val="009602F2"/>
    <w:rsid w:val="00987588"/>
    <w:rsid w:val="009D175B"/>
    <w:rsid w:val="009F74C4"/>
    <w:rsid w:val="00A41C69"/>
    <w:rsid w:val="00A507BD"/>
    <w:rsid w:val="00A95AF8"/>
    <w:rsid w:val="00A9627A"/>
    <w:rsid w:val="00AA71A9"/>
    <w:rsid w:val="00AB334F"/>
    <w:rsid w:val="00B27303"/>
    <w:rsid w:val="00B72611"/>
    <w:rsid w:val="00BA373E"/>
    <w:rsid w:val="00BB0829"/>
    <w:rsid w:val="00BD7FD3"/>
    <w:rsid w:val="00C17F17"/>
    <w:rsid w:val="00C52C84"/>
    <w:rsid w:val="00C61B51"/>
    <w:rsid w:val="00C66594"/>
    <w:rsid w:val="00C704F1"/>
    <w:rsid w:val="00CC57E2"/>
    <w:rsid w:val="00D100A8"/>
    <w:rsid w:val="00DF06A2"/>
    <w:rsid w:val="00E042F3"/>
    <w:rsid w:val="00E20946"/>
    <w:rsid w:val="00E337FF"/>
    <w:rsid w:val="00E3648A"/>
    <w:rsid w:val="00E36FBC"/>
    <w:rsid w:val="00E44B27"/>
    <w:rsid w:val="00EB201B"/>
    <w:rsid w:val="00EE6CAD"/>
    <w:rsid w:val="00EF49D0"/>
    <w:rsid w:val="00F05749"/>
    <w:rsid w:val="00F37559"/>
    <w:rsid w:val="00F43163"/>
    <w:rsid w:val="00FB6BB1"/>
    <w:rsid w:val="00FC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00A8"/>
    <w:rPr>
      <w:color w:val="605E5C"/>
      <w:shd w:val="clear" w:color="auto" w:fill="E1DFDD"/>
    </w:rPr>
  </w:style>
  <w:style w:type="character" w:styleId="FollowedHyperlink">
    <w:name w:val="FollowedHyperlink"/>
    <w:basedOn w:val="DefaultParagraphFont"/>
    <w:uiPriority w:val="99"/>
    <w:semiHidden/>
    <w:unhideWhenUsed/>
    <w:rsid w:val="00FC47A5"/>
    <w:rPr>
      <w:color w:val="954F72" w:themeColor="followedHyperlink"/>
      <w:u w:val="single"/>
    </w:rPr>
  </w:style>
  <w:style w:type="character" w:customStyle="1" w:styleId="apple-converted-space">
    <w:name w:val="apple-converted-space"/>
    <w:basedOn w:val="DefaultParagraphFont"/>
    <w:rsid w:val="00F43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4376">
      <w:bodyDiv w:val="1"/>
      <w:marLeft w:val="0"/>
      <w:marRight w:val="0"/>
      <w:marTop w:val="0"/>
      <w:marBottom w:val="0"/>
      <w:divBdr>
        <w:top w:val="none" w:sz="0" w:space="0" w:color="auto"/>
        <w:left w:val="none" w:sz="0" w:space="0" w:color="auto"/>
        <w:bottom w:val="none" w:sz="0" w:space="0" w:color="auto"/>
        <w:right w:val="none" w:sz="0" w:space="0" w:color="auto"/>
      </w:divBdr>
    </w:div>
    <w:div w:id="258950974">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87419774">
      <w:bodyDiv w:val="1"/>
      <w:marLeft w:val="0"/>
      <w:marRight w:val="0"/>
      <w:marTop w:val="0"/>
      <w:marBottom w:val="0"/>
      <w:divBdr>
        <w:top w:val="none" w:sz="0" w:space="0" w:color="auto"/>
        <w:left w:val="none" w:sz="0" w:space="0" w:color="auto"/>
        <w:bottom w:val="none" w:sz="0" w:space="0" w:color="auto"/>
        <w:right w:val="none" w:sz="0" w:space="0" w:color="auto"/>
      </w:divBdr>
    </w:div>
    <w:div w:id="615525365">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210190729">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5779745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vangower/big-tech-stock-price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23F67"/>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Jonathon Fryman</cp:lastModifiedBy>
  <cp:revision>31</cp:revision>
  <dcterms:created xsi:type="dcterms:W3CDTF">2022-10-26T14:58:00Z</dcterms:created>
  <dcterms:modified xsi:type="dcterms:W3CDTF">2023-02-23T18:59:00Z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