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A29D6" w14:textId="77777777" w:rsidR="00AF4CF2" w:rsidRDefault="00000000">
      <w:pPr>
        <w:pStyle w:val="Title"/>
        <w:jc w:val="center"/>
      </w:pPr>
      <w:r>
        <w:t>GeoSphere 360 — Complete Implementation Specification</w:t>
      </w:r>
    </w:p>
    <w:p w14:paraId="23C3C472" w14:textId="77777777" w:rsidR="00AF4CF2" w:rsidRDefault="00000000">
      <w:pPr>
        <w:jc w:val="center"/>
      </w:pPr>
      <w:r>
        <w:t>Enterprise Mobile Mapping Data Production &amp; Geospatial Operations Platform</w:t>
      </w:r>
    </w:p>
    <w:p w14:paraId="28540AC1" w14:textId="77777777" w:rsidR="00AF4CF2" w:rsidRDefault="00000000">
      <w:pPr>
        <w:pStyle w:val="Heading1"/>
      </w:pPr>
      <w:r>
        <w:t>1. Objective</w:t>
      </w:r>
    </w:p>
    <w:p w14:paraId="3B2D5093" w14:textId="77777777" w:rsidR="00AF4CF2" w:rsidRDefault="00000000">
      <w:r>
        <w:t>Enhance the existing GeoSphere 360 WebGIS into an end-to-end mobile mapping data production and geospatial operations platform while preserving all existing functionality, routes, global theme, Guest mode, WebGIS, 360 Viewer, Data Management, QA/QC, processing and integrations.</w:t>
      </w:r>
    </w:p>
    <w:p w14:paraId="5478F5A9" w14:textId="77777777" w:rsidR="00AF4CF2" w:rsidRDefault="00000000">
      <w:r>
        <w:t>GeoSphere 360 is the central control platform. Professional panorama stitching and object blurring will be performed using PC software supplied by service providers. Do not recreate those professional processing engines in the browser. GeoSphere should manage, track, validate, index, preview and integrate their outputs.</w:t>
      </w:r>
    </w:p>
    <w:p w14:paraId="3F754191" w14:textId="77777777" w:rsidR="00AF4CF2" w:rsidRDefault="00000000">
      <w:pPr>
        <w:pStyle w:val="Heading1"/>
      </w:pPr>
      <w:r>
        <w:t>2. Critical Preservation Rules</w:t>
      </w:r>
    </w:p>
    <w:p w14:paraId="1061241B" w14:textId="77777777" w:rsidR="00AF4CF2" w:rsidRDefault="00000000">
      <w:pPr>
        <w:pStyle w:val="ListBullet"/>
      </w:pPr>
      <w:r>
        <w:t>Inspect the existing repository, architecture, global theme, routing, components, APIs and data structures before changes.</w:t>
      </w:r>
    </w:p>
    <w:p w14:paraId="79B2DDC5" w14:textId="77777777" w:rsidR="00AF4CF2" w:rsidRDefault="00000000">
      <w:pPr>
        <w:pStyle w:val="ListBullet"/>
      </w:pPr>
      <w:r>
        <w:t>Do not rebuild the application or replace the global theme package.</w:t>
      </w:r>
    </w:p>
    <w:p w14:paraId="5DF2D716" w14:textId="77777777" w:rsidR="00AF4CF2" w:rsidRDefault="00000000">
      <w:pPr>
        <w:pStyle w:val="ListBullet"/>
      </w:pPr>
      <w:r>
        <w:t>Do not break existing routes, Guest mode, WebGIS, 360 Viewer, QA/QC or Data Management.</w:t>
      </w:r>
    </w:p>
    <w:p w14:paraId="48323F08" w14:textId="77777777" w:rsidR="00AF4CF2" w:rsidRDefault="00000000">
      <w:pPr>
        <w:pStyle w:val="ListBullet"/>
      </w:pPr>
      <w:r>
        <w:t>Reuse existing components/services where practical.</w:t>
      </w:r>
    </w:p>
    <w:p w14:paraId="4AA90027" w14:textId="77777777" w:rsidR="00AF4CF2" w:rsidRDefault="00000000">
      <w:pPr>
        <w:pStyle w:val="ListBullet"/>
      </w:pPr>
      <w:r>
        <w:t>Do not introduce unnecessary dependencies.</w:t>
      </w:r>
    </w:p>
    <w:p w14:paraId="5077C7BC" w14:textId="77777777" w:rsidR="00AF4CF2" w:rsidRDefault="00000000">
      <w:pPr>
        <w:pStyle w:val="ListBullet"/>
      </w:pPr>
      <w:r>
        <w:t>Separate browser UI functions from external PC/provider processing functions.</w:t>
      </w:r>
    </w:p>
    <w:p w14:paraId="1E3662E5" w14:textId="77777777" w:rsidR="00AF4CF2" w:rsidRDefault="00000000">
      <w:pPr>
        <w:pStyle w:val="Heading1"/>
      </w:pPr>
      <w:r>
        <w:t>3. Application Workspaces</w:t>
      </w:r>
    </w:p>
    <w:p w14:paraId="277CBEBD" w14:textId="77777777" w:rsidR="00AF4CF2" w:rsidRDefault="00000000">
      <w:pPr>
        <w:pStyle w:val="ListBullet"/>
      </w:pPr>
      <w:r>
        <w:t>Operations Dashboard</w:t>
      </w:r>
    </w:p>
    <w:p w14:paraId="77AE2070" w14:textId="77777777" w:rsidR="00AF4CF2" w:rsidRDefault="00000000">
      <w:pPr>
        <w:pStyle w:val="ListBullet"/>
      </w:pPr>
      <w:r>
        <w:t>WebGIS</w:t>
      </w:r>
    </w:p>
    <w:p w14:paraId="6E1F6956" w14:textId="77777777" w:rsidR="00AF4CF2" w:rsidRDefault="00000000">
      <w:pPr>
        <w:pStyle w:val="ListBullet"/>
      </w:pPr>
      <w:r>
        <w:t>360 Viewer</w:t>
      </w:r>
    </w:p>
    <w:p w14:paraId="461903CD" w14:textId="77777777" w:rsidR="00AF4CF2" w:rsidRDefault="00000000">
      <w:pPr>
        <w:pStyle w:val="ListBullet"/>
      </w:pPr>
      <w:r>
        <w:t>Image Production Workspace</w:t>
      </w:r>
    </w:p>
    <w:p w14:paraId="48B3972E" w14:textId="77777777" w:rsidR="00AF4CF2" w:rsidRDefault="00000000">
      <w:pPr>
        <w:pStyle w:val="ListBullet"/>
      </w:pPr>
      <w:r>
        <w:t>Data Management</w:t>
      </w:r>
    </w:p>
    <w:p w14:paraId="2CBB9308" w14:textId="77777777" w:rsidR="00AF4CF2" w:rsidRDefault="00000000">
      <w:pPr>
        <w:pStyle w:val="ListBullet"/>
      </w:pPr>
      <w:r>
        <w:t>Processing Center</w:t>
      </w:r>
    </w:p>
    <w:p w14:paraId="33047326" w14:textId="77777777" w:rsidR="00AF4CF2" w:rsidRDefault="00000000">
      <w:pPr>
        <w:pStyle w:val="ListBullet"/>
      </w:pPr>
      <w:r>
        <w:t>QA/QC</w:t>
      </w:r>
    </w:p>
    <w:p w14:paraId="4CC23918" w14:textId="77777777" w:rsidR="00AF4CF2" w:rsidRDefault="00000000">
      <w:pPr>
        <w:pStyle w:val="ListBullet"/>
      </w:pPr>
      <w:r>
        <w:t>Survey Analytics</w:t>
      </w:r>
    </w:p>
    <w:p w14:paraId="521521B6" w14:textId="77777777" w:rsidR="00AF4CF2" w:rsidRDefault="00000000">
      <w:pPr>
        <w:pStyle w:val="ListBullet"/>
      </w:pPr>
      <w:r>
        <w:t>Reports</w:t>
      </w:r>
    </w:p>
    <w:p w14:paraId="0FBB34B6" w14:textId="77777777" w:rsidR="00AF4CF2" w:rsidRDefault="00000000">
      <w:pPr>
        <w:pStyle w:val="ListBullet"/>
      </w:pPr>
      <w:r>
        <w:t>Administration</w:t>
      </w:r>
    </w:p>
    <w:p w14:paraId="1BE1EBAF" w14:textId="77777777" w:rsidR="00AF4CF2" w:rsidRDefault="00000000">
      <w:pPr>
        <w:pStyle w:val="Heading1"/>
      </w:pPr>
      <w:r>
        <w:t>4. Image Production Workspace</w:t>
      </w:r>
    </w:p>
    <w:p w14:paraId="451B4994" w14:textId="77777777" w:rsidR="00AF4CF2" w:rsidRDefault="00000000">
      <w:r>
        <w:t>Create a dedicated workspace for imagery production and external processing management.</w:t>
      </w:r>
    </w:p>
    <w:p w14:paraId="42E284AA" w14:textId="77777777" w:rsidR="00AF4CF2" w:rsidRDefault="00000000">
      <w:r>
        <w:t>Lifecycle: RAW → External PC Software → Processed Imagery → GeoSphere Import/Index → QA/QC → Publish → Deliverable.</w:t>
      </w:r>
    </w:p>
    <w:p w14:paraId="070835B1" w14:textId="77777777" w:rsidR="00AF4CF2" w:rsidRDefault="00000000">
      <w:pPr>
        <w:pStyle w:val="Heading2"/>
      </w:pPr>
      <w:r>
        <w:lastRenderedPageBreak/>
        <w:t>4.1 External Stitching &amp; Blurring</w:t>
      </w:r>
    </w:p>
    <w:p w14:paraId="61008929" w14:textId="77777777" w:rsidR="00AF4CF2" w:rsidRDefault="00000000">
      <w:pPr>
        <w:pStyle w:val="ListBullet"/>
      </w:pPr>
      <w:r>
        <w:t>Register the external software/provider.</w:t>
      </w:r>
    </w:p>
    <w:p w14:paraId="6C9ADD22" w14:textId="77777777" w:rsidR="00AF4CF2" w:rsidRDefault="00000000">
      <w:pPr>
        <w:pStyle w:val="ListBullet"/>
      </w:pPr>
      <w:r>
        <w:t>Register source RAW dataset and processing job.</w:t>
      </w:r>
    </w:p>
    <w:p w14:paraId="0C224921" w14:textId="77777777" w:rsidR="00AF4CF2" w:rsidRDefault="00000000">
      <w:pPr>
        <w:pStyle w:val="ListBullet"/>
      </w:pPr>
      <w:r>
        <w:t>Record provider/software/version and processing notes.</w:t>
      </w:r>
    </w:p>
    <w:p w14:paraId="1A5C407F" w14:textId="77777777" w:rsidR="00AF4CF2" w:rsidRDefault="00000000">
      <w:pPr>
        <w:pStyle w:val="ListBullet"/>
      </w:pPr>
      <w:r>
        <w:t>Import processed panorama/blurred output.</w:t>
      </w:r>
    </w:p>
    <w:p w14:paraId="602302E1" w14:textId="77777777" w:rsidR="00AF4CF2" w:rsidRDefault="00000000">
      <w:pPr>
        <w:pStyle w:val="ListBullet"/>
      </w:pPr>
      <w:r>
        <w:t>Validate filenames, metadata, GPS, timestamps and project association.</w:t>
      </w:r>
    </w:p>
    <w:p w14:paraId="3A325B2A" w14:textId="77777777" w:rsidR="00AF4CF2" w:rsidRDefault="00000000">
      <w:pPr>
        <w:pStyle w:val="ListBullet"/>
      </w:pPr>
      <w:r>
        <w:t>Track Pending → In Progress → Completed → Imported → QA Pending → Approved/Rejected.</w:t>
      </w:r>
    </w:p>
    <w:p w14:paraId="38E0238A" w14:textId="77777777" w:rsidR="00AF4CF2" w:rsidRDefault="00000000">
      <w:pPr>
        <w:pStyle w:val="ListBullet"/>
      </w:pPr>
      <w:r>
        <w:t>Maintain source/output relationships.</w:t>
      </w:r>
    </w:p>
    <w:p w14:paraId="09C03157" w14:textId="77777777" w:rsidR="00AF4CF2" w:rsidRDefault="00000000">
      <w:pPr>
        <w:pStyle w:val="ListBullet"/>
      </w:pPr>
      <w:r>
        <w:t>Never overwrite RAW files.</w:t>
      </w:r>
    </w:p>
    <w:p w14:paraId="2D317FAB" w14:textId="77777777" w:rsidR="00AF4CF2" w:rsidRDefault="00000000">
      <w:pPr>
        <w:pStyle w:val="Heading2"/>
      </w:pPr>
      <w:r>
        <w:t>4.2 Image Preview</w:t>
      </w:r>
    </w:p>
    <w:p w14:paraId="5EFB8B47" w14:textId="77777777" w:rsidR="00AF4CF2" w:rsidRDefault="00000000">
      <w:pPr>
        <w:pStyle w:val="ListBullet"/>
      </w:pPr>
      <w:r>
        <w:t>Original/processed comparison</w:t>
      </w:r>
    </w:p>
    <w:p w14:paraId="731AF98F" w14:textId="77777777" w:rsidR="00AF4CF2" w:rsidRDefault="00000000">
      <w:pPr>
        <w:pStyle w:val="ListBullet"/>
      </w:pPr>
      <w:r>
        <w:t>Zoom/pan</w:t>
      </w:r>
    </w:p>
    <w:p w14:paraId="6CE4C9D3" w14:textId="77777777" w:rsidR="00AF4CF2" w:rsidRDefault="00000000">
      <w:pPr>
        <w:pStyle w:val="ListBullet"/>
      </w:pPr>
      <w:r>
        <w:t>Metadata</w:t>
      </w:r>
    </w:p>
    <w:p w14:paraId="201F8CA1" w14:textId="77777777" w:rsidR="00AF4CF2" w:rsidRDefault="00000000">
      <w:pPr>
        <w:pStyle w:val="ListBullet"/>
      </w:pPr>
      <w:r>
        <w:t>Filename/dataset information</w:t>
      </w:r>
    </w:p>
    <w:p w14:paraId="7562C265" w14:textId="77777777" w:rsidR="00AF4CF2" w:rsidRDefault="00000000">
      <w:pPr>
        <w:pStyle w:val="ListBullet"/>
      </w:pPr>
      <w:r>
        <w:t>Processing status</w:t>
      </w:r>
    </w:p>
    <w:p w14:paraId="68C88896" w14:textId="77777777" w:rsidR="00AF4CF2" w:rsidRDefault="00000000">
      <w:pPr>
        <w:pStyle w:val="ListBullet"/>
      </w:pPr>
      <w:r>
        <w:t>QA/QC status</w:t>
      </w:r>
    </w:p>
    <w:p w14:paraId="702CD1E8" w14:textId="77777777" w:rsidR="00AF4CF2" w:rsidRDefault="00000000">
      <w:pPr>
        <w:pStyle w:val="ListBullet"/>
      </w:pPr>
      <w:r>
        <w:t>360 panorama preview</w:t>
      </w:r>
    </w:p>
    <w:p w14:paraId="027DB54F" w14:textId="77777777" w:rsidR="00AF4CF2" w:rsidRDefault="00000000">
      <w:pPr>
        <w:pStyle w:val="Heading2"/>
      </w:pPr>
      <w:r>
        <w:t>4.3 Image Enhancement</w:t>
      </w:r>
    </w:p>
    <w:p w14:paraId="2BA14D46" w14:textId="77777777" w:rsidR="00AF4CF2" w:rsidRDefault="00000000">
      <w:pPr>
        <w:pStyle w:val="ListBullet"/>
      </w:pPr>
      <w:r>
        <w:t>Brightness</w:t>
      </w:r>
    </w:p>
    <w:p w14:paraId="661E4B66" w14:textId="77777777" w:rsidR="00AF4CF2" w:rsidRDefault="00000000">
      <w:pPr>
        <w:pStyle w:val="ListBullet"/>
      </w:pPr>
      <w:r>
        <w:t>Contrast</w:t>
      </w:r>
    </w:p>
    <w:p w14:paraId="333F7826" w14:textId="77777777" w:rsidR="00AF4CF2" w:rsidRDefault="00000000">
      <w:pPr>
        <w:pStyle w:val="ListBullet"/>
      </w:pPr>
      <w:r>
        <w:t>Exposure</w:t>
      </w:r>
    </w:p>
    <w:p w14:paraId="24F11975" w14:textId="77777777" w:rsidR="00AF4CF2" w:rsidRDefault="00000000">
      <w:pPr>
        <w:pStyle w:val="ListBullet"/>
      </w:pPr>
      <w:r>
        <w:t>Sharpness</w:t>
      </w:r>
    </w:p>
    <w:p w14:paraId="506A5433" w14:textId="77777777" w:rsidR="00AF4CF2" w:rsidRDefault="00000000">
      <w:pPr>
        <w:pStyle w:val="ListBullet"/>
      </w:pPr>
      <w:r>
        <w:t>Saturation</w:t>
      </w:r>
    </w:p>
    <w:p w14:paraId="1A2D194C" w14:textId="77777777" w:rsidR="00AF4CF2" w:rsidRDefault="00000000">
      <w:pPr>
        <w:pStyle w:val="ListBullet"/>
      </w:pPr>
      <w:r>
        <w:t>Noise reduction</w:t>
      </w:r>
    </w:p>
    <w:p w14:paraId="4F303A3F" w14:textId="77777777" w:rsidR="00AF4CF2" w:rsidRDefault="00000000">
      <w:pPr>
        <w:pStyle w:val="ListBullet"/>
      </w:pPr>
      <w:r>
        <w:t>Before/after preview</w:t>
      </w:r>
    </w:p>
    <w:p w14:paraId="0837613A" w14:textId="77777777" w:rsidR="00AF4CF2" w:rsidRDefault="00000000">
      <w:pPr>
        <w:pStyle w:val="ListBullet"/>
      </w:pPr>
      <w:r>
        <w:t>Reset</w:t>
      </w:r>
    </w:p>
    <w:p w14:paraId="4F99957B" w14:textId="77777777" w:rsidR="00AF4CF2" w:rsidRDefault="00000000">
      <w:pPr>
        <w:pStyle w:val="ListBullet"/>
      </w:pPr>
      <w:r>
        <w:t>Create processed copy</w:t>
      </w:r>
    </w:p>
    <w:p w14:paraId="52087E5A" w14:textId="77777777" w:rsidR="00AF4CF2" w:rsidRDefault="00000000">
      <w:r>
        <w:t>Do not overwrite the original image. Heavy production processing may also be routed to an external processing workflow.</w:t>
      </w:r>
    </w:p>
    <w:p w14:paraId="2AE42767" w14:textId="77777777" w:rsidR="00AF4CF2" w:rsidRDefault="00000000">
      <w:pPr>
        <w:pStyle w:val="Heading2"/>
      </w:pPr>
      <w:r>
        <w:t>4.4 Image Masking</w:t>
      </w:r>
    </w:p>
    <w:p w14:paraId="0DC852B1" w14:textId="77777777" w:rsidR="00AF4CF2" w:rsidRDefault="00000000">
      <w:pPr>
        <w:pStyle w:val="ListBullet"/>
      </w:pPr>
      <w:r>
        <w:t>Create masking task</w:t>
      </w:r>
    </w:p>
    <w:p w14:paraId="59191396" w14:textId="77777777" w:rsidR="00AF4CF2" w:rsidRDefault="00000000">
      <w:pPr>
        <w:pStyle w:val="ListBullet"/>
      </w:pPr>
      <w:r>
        <w:t>Define affected image(s)</w:t>
      </w:r>
    </w:p>
    <w:p w14:paraId="32113FAE" w14:textId="77777777" w:rsidR="00AF4CF2" w:rsidRDefault="00000000">
      <w:pPr>
        <w:pStyle w:val="ListBullet"/>
      </w:pPr>
      <w:r>
        <w:t>Record annotation/mask information where supported</w:t>
      </w:r>
    </w:p>
    <w:p w14:paraId="5AC4B60C" w14:textId="77777777" w:rsidR="00AF4CF2" w:rsidRDefault="00000000">
      <w:pPr>
        <w:pStyle w:val="ListBullet"/>
      </w:pPr>
      <w:r>
        <w:t>Track external processing</w:t>
      </w:r>
    </w:p>
    <w:p w14:paraId="4788E145" w14:textId="77777777" w:rsidR="00AF4CF2" w:rsidRDefault="00000000">
      <w:pPr>
        <w:pStyle w:val="ListBullet"/>
      </w:pPr>
      <w:r>
        <w:t>Import result</w:t>
      </w:r>
    </w:p>
    <w:p w14:paraId="6936F805" w14:textId="77777777" w:rsidR="00AF4CF2" w:rsidRDefault="00000000">
      <w:pPr>
        <w:pStyle w:val="ListBullet"/>
      </w:pPr>
      <w:r>
        <w:t>Compare source/result</w:t>
      </w:r>
    </w:p>
    <w:p w14:paraId="7CD5BD7E" w14:textId="77777777" w:rsidR="00AF4CF2" w:rsidRDefault="00000000">
      <w:pPr>
        <w:pStyle w:val="ListBullet"/>
      </w:pPr>
      <w:r>
        <w:t>Send to QA/QC</w:t>
      </w:r>
    </w:p>
    <w:p w14:paraId="2ED37745" w14:textId="77777777" w:rsidR="00AF4CF2" w:rsidRDefault="00000000">
      <w:pPr>
        <w:pStyle w:val="Heading2"/>
      </w:pPr>
      <w:r>
        <w:t>4.5 Metadata Editor</w:t>
      </w:r>
    </w:p>
    <w:p w14:paraId="01936C82" w14:textId="77777777" w:rsidR="00AF4CF2" w:rsidRDefault="00000000">
      <w:pPr>
        <w:pStyle w:val="ListBullet"/>
      </w:pPr>
      <w:r>
        <w:t>Filename</w:t>
      </w:r>
    </w:p>
    <w:p w14:paraId="0FB673EC" w14:textId="77777777" w:rsidR="00AF4CF2" w:rsidRDefault="00000000">
      <w:pPr>
        <w:pStyle w:val="ListBullet"/>
      </w:pPr>
      <w:r>
        <w:t>Capture timestamp</w:t>
      </w:r>
    </w:p>
    <w:p w14:paraId="6589DD28" w14:textId="77777777" w:rsidR="00AF4CF2" w:rsidRDefault="00000000">
      <w:pPr>
        <w:pStyle w:val="ListBullet"/>
      </w:pPr>
      <w:r>
        <w:lastRenderedPageBreak/>
        <w:t>GPS</w:t>
      </w:r>
    </w:p>
    <w:p w14:paraId="74F62441" w14:textId="77777777" w:rsidR="00AF4CF2" w:rsidRDefault="00000000">
      <w:pPr>
        <w:pStyle w:val="ListBullet"/>
      </w:pPr>
      <w:r>
        <w:t>Heading</w:t>
      </w:r>
    </w:p>
    <w:p w14:paraId="21D9B62B" w14:textId="77777777" w:rsidR="00AF4CF2" w:rsidRDefault="00000000">
      <w:pPr>
        <w:pStyle w:val="ListBullet"/>
      </w:pPr>
      <w:r>
        <w:t>Camera information</w:t>
      </w:r>
    </w:p>
    <w:p w14:paraId="382E6078" w14:textId="77777777" w:rsidR="00AF4CF2" w:rsidRDefault="00000000">
      <w:pPr>
        <w:pStyle w:val="ListBullet"/>
      </w:pPr>
      <w:r>
        <w:t>Project ID</w:t>
      </w:r>
    </w:p>
    <w:p w14:paraId="6637B50E" w14:textId="77777777" w:rsidR="00AF4CF2" w:rsidRDefault="00000000">
      <w:pPr>
        <w:pStyle w:val="ListBullet"/>
      </w:pPr>
      <w:r>
        <w:t>Survey ID</w:t>
      </w:r>
    </w:p>
    <w:p w14:paraId="0229D5A6" w14:textId="77777777" w:rsidR="00AF4CF2" w:rsidRDefault="00000000">
      <w:pPr>
        <w:pStyle w:val="ListBullet"/>
      </w:pPr>
      <w:r>
        <w:t>Custom attributes</w:t>
      </w:r>
    </w:p>
    <w:p w14:paraId="19F5E293" w14:textId="77777777" w:rsidR="00AF4CF2" w:rsidRDefault="00000000">
      <w:pPr>
        <w:pStyle w:val="ListBullet"/>
      </w:pPr>
      <w:r>
        <w:t>Batch editing</w:t>
      </w:r>
    </w:p>
    <w:p w14:paraId="0901EDC3" w14:textId="77777777" w:rsidR="00AF4CF2" w:rsidRDefault="00000000">
      <w:pPr>
        <w:pStyle w:val="ListBullet"/>
      </w:pPr>
      <w:r>
        <w:t>Metadata validation</w:t>
      </w:r>
    </w:p>
    <w:p w14:paraId="2A0AF97B" w14:textId="77777777" w:rsidR="00AF4CF2" w:rsidRDefault="00000000">
      <w:r>
        <w:t>Support safe batch rename while preserving the original filename and lineage.</w:t>
      </w:r>
    </w:p>
    <w:p w14:paraId="02119A89" w14:textId="77777777" w:rsidR="00AF4CF2" w:rsidRDefault="00000000">
      <w:pPr>
        <w:pStyle w:val="Heading1"/>
      </w:pPr>
      <w:r>
        <w:t>5. NAS / Raw Storage</w:t>
      </w:r>
    </w:p>
    <w:p w14:paraId="78622BBE" w14:textId="77777777" w:rsidR="00AF4CF2" w:rsidRDefault="00000000">
      <w:r>
        <w:t>Implement a Storage Manager for NAS connectivity and large RAW imagery.</w:t>
      </w:r>
    </w:p>
    <w:p w14:paraId="69351E25" w14:textId="77777777" w:rsidR="00AF4CF2" w:rsidRDefault="00000000">
      <w:pPr>
        <w:pStyle w:val="ListBullet"/>
      </w:pPr>
      <w:r>
        <w:t>Connection status</w:t>
      </w:r>
    </w:p>
    <w:p w14:paraId="35D2679B" w14:textId="77777777" w:rsidR="00AF4CF2" w:rsidRDefault="00000000">
      <w:pPr>
        <w:pStyle w:val="ListBullet"/>
      </w:pPr>
      <w:r>
        <w:t>Capacity/available space</w:t>
      </w:r>
    </w:p>
    <w:p w14:paraId="63DD69F1" w14:textId="77777777" w:rsidR="00AF4CF2" w:rsidRDefault="00000000">
      <w:pPr>
        <w:pStyle w:val="ListBullet"/>
      </w:pPr>
      <w:r>
        <w:t>RAW storage</w:t>
      </w:r>
    </w:p>
    <w:p w14:paraId="40362B13" w14:textId="77777777" w:rsidR="00AF4CF2" w:rsidRDefault="00000000">
      <w:pPr>
        <w:pStyle w:val="ListBullet"/>
      </w:pPr>
      <w:r>
        <w:t>Processed storage</w:t>
      </w:r>
    </w:p>
    <w:p w14:paraId="791F60A6" w14:textId="77777777" w:rsidR="00AF4CF2" w:rsidRDefault="00000000">
      <w:pPr>
        <w:pStyle w:val="ListBullet"/>
      </w:pPr>
      <w:r>
        <w:t>Dataset folders</w:t>
      </w:r>
    </w:p>
    <w:p w14:paraId="43CBBDF6" w14:textId="77777777" w:rsidR="00AF4CF2" w:rsidRDefault="00000000">
      <w:pPr>
        <w:pStyle w:val="ListBullet"/>
      </w:pPr>
      <w:r>
        <w:t>Connection test</w:t>
      </w:r>
    </w:p>
    <w:p w14:paraId="7A43515E" w14:textId="77777777" w:rsidR="00AF4CF2" w:rsidRDefault="00000000">
      <w:pPr>
        <w:pStyle w:val="ListBullet"/>
      </w:pPr>
      <w:r>
        <w:t>Dataset indexing</w:t>
      </w:r>
    </w:p>
    <w:p w14:paraId="03957C89" w14:textId="77777777" w:rsidR="00AF4CF2" w:rsidRDefault="00000000">
      <w:pPr>
        <w:pStyle w:val="ListBullet"/>
      </w:pPr>
      <w:r>
        <w:t>File counts/sizes</w:t>
      </w:r>
    </w:p>
    <w:p w14:paraId="18D75123" w14:textId="77777777" w:rsidR="00AF4CF2" w:rsidRDefault="00000000">
      <w:pPr>
        <w:pStyle w:val="ListBullet"/>
      </w:pPr>
      <w:r>
        <w:t>Read/write status where supported</w:t>
      </w:r>
    </w:p>
    <w:p w14:paraId="17507C7E" w14:textId="77777777" w:rsidR="00AF4CF2" w:rsidRDefault="00000000">
      <w:pPr>
        <w:pStyle w:val="ListBullet"/>
      </w:pPr>
      <w:r>
        <w:t>Storage location metadata</w:t>
      </w:r>
    </w:p>
    <w:p w14:paraId="05C499E9" w14:textId="77777777" w:rsidR="00AF4CF2" w:rsidRDefault="00000000">
      <w:r>
        <w:t>Never load the complete RAW dataset into browser memory. Store metadata/indexes in the database and retrieve only required files, thumbnails or streams.</w:t>
      </w:r>
    </w:p>
    <w:p w14:paraId="62513298" w14:textId="77777777" w:rsidR="00AF4CF2" w:rsidRDefault="00000000">
      <w:r>
        <w:t>Recommended lifecycle: Camera → NAS RAW → External PC Processing → Processed Dataset → GeoSphere Import/Index → QA/QC → Published Dataset → Deliverables.</w:t>
      </w:r>
    </w:p>
    <w:p w14:paraId="600EDED6" w14:textId="77777777" w:rsidR="00AF4CF2" w:rsidRDefault="00000000">
      <w:pPr>
        <w:pStyle w:val="Heading1"/>
      </w:pPr>
      <w:r>
        <w:t>6. Processing Center</w:t>
      </w:r>
    </w:p>
    <w:p w14:paraId="3587ADFB" w14:textId="77777777" w:rsidR="00AF4CF2" w:rsidRDefault="00000000">
      <w:r>
        <w:t>Create a centralized job-management interface even when processing is performed externally.</w:t>
      </w:r>
    </w:p>
    <w:p w14:paraId="312A41CA" w14:textId="77777777" w:rsidR="00AF4CF2" w:rsidRDefault="00000000">
      <w:pPr>
        <w:pStyle w:val="ListBullet"/>
      </w:pPr>
      <w:r>
        <w:t>Job ID</w:t>
      </w:r>
    </w:p>
    <w:p w14:paraId="3D2AA06D" w14:textId="77777777" w:rsidR="00AF4CF2" w:rsidRDefault="00000000">
      <w:pPr>
        <w:pStyle w:val="ListBullet"/>
      </w:pPr>
      <w:r>
        <w:t>Job type</w:t>
      </w:r>
    </w:p>
    <w:p w14:paraId="2759385C" w14:textId="77777777" w:rsidR="00AF4CF2" w:rsidRDefault="00000000">
      <w:pPr>
        <w:pStyle w:val="ListBullet"/>
      </w:pPr>
      <w:r>
        <w:t>Project/Survey</w:t>
      </w:r>
    </w:p>
    <w:p w14:paraId="24D3F532" w14:textId="77777777" w:rsidR="00AF4CF2" w:rsidRDefault="00000000">
      <w:pPr>
        <w:pStyle w:val="ListBullet"/>
      </w:pPr>
      <w:r>
        <w:t>Input dataset</w:t>
      </w:r>
    </w:p>
    <w:p w14:paraId="7272357C" w14:textId="77777777" w:rsidR="00AF4CF2" w:rsidRDefault="00000000">
      <w:pPr>
        <w:pStyle w:val="ListBullet"/>
      </w:pPr>
      <w:r>
        <w:t>Provider/software</w:t>
      </w:r>
    </w:p>
    <w:p w14:paraId="227ACA56" w14:textId="77777777" w:rsidR="00AF4CF2" w:rsidRDefault="00000000">
      <w:pPr>
        <w:pStyle w:val="ListBullet"/>
      </w:pPr>
      <w:r>
        <w:t>Output dataset</w:t>
      </w:r>
    </w:p>
    <w:p w14:paraId="5BB11B7C" w14:textId="77777777" w:rsidR="00AF4CF2" w:rsidRDefault="00000000">
      <w:pPr>
        <w:pStyle w:val="ListBullet"/>
      </w:pPr>
      <w:r>
        <w:t>Status</w:t>
      </w:r>
    </w:p>
    <w:p w14:paraId="34784082" w14:textId="77777777" w:rsidR="00AF4CF2" w:rsidRDefault="00000000">
      <w:pPr>
        <w:pStyle w:val="ListBullet"/>
      </w:pPr>
      <w:r>
        <w:t>Progress where available</w:t>
      </w:r>
    </w:p>
    <w:p w14:paraId="044F9A9D" w14:textId="77777777" w:rsidR="00AF4CF2" w:rsidRDefault="00000000">
      <w:pPr>
        <w:pStyle w:val="ListBullet"/>
      </w:pPr>
      <w:r>
        <w:t>Start/completion time</w:t>
      </w:r>
    </w:p>
    <w:p w14:paraId="7CEB3546" w14:textId="77777777" w:rsidR="00AF4CF2" w:rsidRDefault="00000000">
      <w:pPr>
        <w:pStyle w:val="ListBullet"/>
      </w:pPr>
      <w:r>
        <w:t>Operator</w:t>
      </w:r>
    </w:p>
    <w:p w14:paraId="6667C021" w14:textId="77777777" w:rsidR="00AF4CF2" w:rsidRDefault="00000000">
      <w:pPr>
        <w:pStyle w:val="ListBullet"/>
      </w:pPr>
      <w:r>
        <w:t>Logs/notes</w:t>
      </w:r>
    </w:p>
    <w:p w14:paraId="35429C03" w14:textId="77777777" w:rsidR="00AF4CF2" w:rsidRDefault="00000000">
      <w:pPr>
        <w:pStyle w:val="ListBullet"/>
      </w:pPr>
      <w:r>
        <w:lastRenderedPageBreak/>
        <w:t>Retry/re-import workflow</w:t>
      </w:r>
    </w:p>
    <w:p w14:paraId="5767F9C1" w14:textId="77777777" w:rsidR="00AF4CF2" w:rsidRDefault="00000000">
      <w:r>
        <w:t>Job types: External Stitching, External Blur, Enhancement, Masking, QA/QC, Report, Export and future AI Detection.</w:t>
      </w:r>
    </w:p>
    <w:p w14:paraId="4AE532B6" w14:textId="77777777" w:rsidR="00AF4CF2" w:rsidRDefault="00000000">
      <w:pPr>
        <w:pStyle w:val="Heading1"/>
      </w:pPr>
      <w:r>
        <w:t>7. Data Management Enhancement</w:t>
      </w:r>
    </w:p>
    <w:p w14:paraId="55D7428A" w14:textId="77777777" w:rsidR="00AF4CF2" w:rsidRDefault="00000000">
      <w:pPr>
        <w:pStyle w:val="ListBullet"/>
      </w:pPr>
      <w:r>
        <w:t>Dataset versioning</w:t>
      </w:r>
    </w:p>
    <w:p w14:paraId="3E207A7B" w14:textId="77777777" w:rsidR="00AF4CF2" w:rsidRDefault="00000000">
      <w:pPr>
        <w:pStyle w:val="ListBullet"/>
      </w:pPr>
      <w:r>
        <w:t>Dataset status</w:t>
      </w:r>
    </w:p>
    <w:p w14:paraId="7F078C0F" w14:textId="77777777" w:rsidR="00AF4CF2" w:rsidRDefault="00000000">
      <w:pPr>
        <w:pStyle w:val="ListBullet"/>
      </w:pPr>
      <w:r>
        <w:t>Metadata</w:t>
      </w:r>
    </w:p>
    <w:p w14:paraId="5F95114F" w14:textId="77777777" w:rsidR="00AF4CF2" w:rsidRDefault="00000000">
      <w:pPr>
        <w:pStyle w:val="ListBullet"/>
      </w:pPr>
      <w:r>
        <w:t>File count</w:t>
      </w:r>
    </w:p>
    <w:p w14:paraId="74C5F942" w14:textId="77777777" w:rsidR="00AF4CF2" w:rsidRDefault="00000000">
      <w:pPr>
        <w:pStyle w:val="ListBullet"/>
      </w:pPr>
      <w:r>
        <w:t>Storage size</w:t>
      </w:r>
    </w:p>
    <w:p w14:paraId="69F858F4" w14:textId="77777777" w:rsidR="00AF4CF2" w:rsidRDefault="00000000">
      <w:pPr>
        <w:pStyle w:val="ListBullet"/>
      </w:pPr>
      <w:r>
        <w:t>Processing history</w:t>
      </w:r>
    </w:p>
    <w:p w14:paraId="77796BC5" w14:textId="77777777" w:rsidR="00AF4CF2" w:rsidRDefault="00000000">
      <w:pPr>
        <w:pStyle w:val="ListBullet"/>
      </w:pPr>
      <w:r>
        <w:t>QA/QC status</w:t>
      </w:r>
    </w:p>
    <w:p w14:paraId="08284A53" w14:textId="77777777" w:rsidR="00AF4CF2" w:rsidRDefault="00000000">
      <w:pPr>
        <w:pStyle w:val="ListBullet"/>
      </w:pPr>
      <w:r>
        <w:t>Created/modified information</w:t>
      </w:r>
    </w:p>
    <w:p w14:paraId="0CB7F90B" w14:textId="77777777" w:rsidR="00AF4CF2" w:rsidRDefault="00000000">
      <w:pPr>
        <w:pStyle w:val="ListBullet"/>
      </w:pPr>
      <w:r>
        <w:t>Source/output relationships</w:t>
      </w:r>
    </w:p>
    <w:p w14:paraId="08D9D8E4" w14:textId="77777777" w:rsidR="00AF4CF2" w:rsidRDefault="00000000">
      <w:pPr>
        <w:pStyle w:val="ListBullet"/>
      </w:pPr>
      <w:r>
        <w:t>Interactive map preview</w:t>
      </w:r>
    </w:p>
    <w:p w14:paraId="286257A8" w14:textId="77777777" w:rsidR="00AF4CF2" w:rsidRDefault="00000000">
      <w:pPr>
        <w:pStyle w:val="Heading1"/>
      </w:pPr>
      <w:r>
        <w:t>8. Data Lineage</w:t>
      </w:r>
    </w:p>
    <w:p w14:paraId="5FC97DAE" w14:textId="77777777" w:rsidR="00AF4CF2" w:rsidRDefault="00000000">
      <w:r>
        <w:t>Provide a visual lineage view: RAW → External Stitch/Blur → Processed Output → QA/QC → Published → Export.</w:t>
      </w:r>
    </w:p>
    <w:p w14:paraId="4FE75826" w14:textId="77777777" w:rsidR="00AF4CF2" w:rsidRDefault="00000000">
      <w:pPr>
        <w:pStyle w:val="ListBullet"/>
      </w:pPr>
      <w:r>
        <w:t>Source dataset</w:t>
      </w:r>
    </w:p>
    <w:p w14:paraId="792D7EC5" w14:textId="77777777" w:rsidR="00AF4CF2" w:rsidRDefault="00000000">
      <w:pPr>
        <w:pStyle w:val="ListBullet"/>
      </w:pPr>
      <w:r>
        <w:t>Provider/software</w:t>
      </w:r>
    </w:p>
    <w:p w14:paraId="61654B05" w14:textId="77777777" w:rsidR="00AF4CF2" w:rsidRDefault="00000000">
      <w:pPr>
        <w:pStyle w:val="ListBullet"/>
      </w:pPr>
      <w:r>
        <w:t>Processing job</w:t>
      </w:r>
    </w:p>
    <w:p w14:paraId="05FBD79C" w14:textId="77777777" w:rsidR="00AF4CF2" w:rsidRDefault="00000000">
      <w:pPr>
        <w:pStyle w:val="ListBullet"/>
      </w:pPr>
      <w:r>
        <w:t>Output dataset</w:t>
      </w:r>
    </w:p>
    <w:p w14:paraId="298B3884" w14:textId="77777777" w:rsidR="00AF4CF2" w:rsidRDefault="00000000">
      <w:pPr>
        <w:pStyle w:val="ListBullet"/>
      </w:pPr>
      <w:r>
        <w:t>QA/QC result</w:t>
      </w:r>
    </w:p>
    <w:p w14:paraId="5D03E64F" w14:textId="77777777" w:rsidR="00AF4CF2" w:rsidRDefault="00000000">
      <w:pPr>
        <w:pStyle w:val="ListBullet"/>
      </w:pPr>
      <w:r>
        <w:t>Published version</w:t>
      </w:r>
    </w:p>
    <w:p w14:paraId="79A7540A" w14:textId="77777777" w:rsidR="00AF4CF2" w:rsidRDefault="00000000">
      <w:pPr>
        <w:pStyle w:val="ListBullet"/>
      </w:pPr>
      <w:r>
        <w:t>Export/deliverable</w:t>
      </w:r>
    </w:p>
    <w:p w14:paraId="235000B1" w14:textId="77777777" w:rsidR="00AF4CF2" w:rsidRDefault="00000000">
      <w:pPr>
        <w:pStyle w:val="Heading1"/>
      </w:pPr>
      <w:r>
        <w:t>9. Safe Data Deletion</w:t>
      </w:r>
    </w:p>
    <w:p w14:paraId="4F373FEC" w14:textId="77777777" w:rsidR="00AF4CF2" w:rsidRDefault="00000000">
      <w:r>
        <w:t>Before deletion, show a complete impact preview.</w:t>
      </w:r>
    </w:p>
    <w:p w14:paraId="159C0E5D" w14:textId="77777777" w:rsidR="00AF4CF2" w:rsidRDefault="00000000">
      <w:pPr>
        <w:pStyle w:val="ListBullet"/>
      </w:pPr>
      <w:r>
        <w:t>Selected dataset information</w:t>
      </w:r>
    </w:p>
    <w:p w14:paraId="1EDFC028" w14:textId="77777777" w:rsidR="00AF4CF2" w:rsidRDefault="00000000">
      <w:pPr>
        <w:pStyle w:val="ListBullet"/>
      </w:pPr>
      <w:r>
        <w:t>Image/feature/file counts</w:t>
      </w:r>
    </w:p>
    <w:p w14:paraId="08DB851E" w14:textId="77777777" w:rsidR="00AF4CF2" w:rsidRDefault="00000000">
      <w:pPr>
        <w:pStyle w:val="ListBullet"/>
      </w:pPr>
      <w:r>
        <w:t>Trajectory distance</w:t>
      </w:r>
    </w:p>
    <w:p w14:paraId="688E876B" w14:textId="77777777" w:rsidR="00AF4CF2" w:rsidRDefault="00000000">
      <w:pPr>
        <w:pStyle w:val="ListBullet"/>
      </w:pPr>
      <w:r>
        <w:t>Related processing outputs</w:t>
      </w:r>
    </w:p>
    <w:p w14:paraId="3EEE0490" w14:textId="77777777" w:rsidR="00AF4CF2" w:rsidRDefault="00000000">
      <w:pPr>
        <w:pStyle w:val="ListBullet"/>
      </w:pPr>
      <w:r>
        <w:t>Related QA/QC records</w:t>
      </w:r>
    </w:p>
    <w:p w14:paraId="4C31E958" w14:textId="77777777" w:rsidR="00AF4CF2" w:rsidRDefault="00000000">
      <w:pPr>
        <w:pStyle w:val="ListBullet"/>
      </w:pPr>
      <w:r>
        <w:t>Related reports/deliverables</w:t>
      </w:r>
    </w:p>
    <w:p w14:paraId="31D1B76D" w14:textId="77777777" w:rsidR="00AF4CF2" w:rsidRDefault="00000000">
      <w:pPr>
        <w:pStyle w:val="ListBullet"/>
      </w:pPr>
      <w:r>
        <w:t>Interactive map of current selected data</w:t>
      </w:r>
    </w:p>
    <w:p w14:paraId="55769DFF" w14:textId="77777777" w:rsidR="00AF4CF2" w:rsidRDefault="00000000">
      <w:pPr>
        <w:pStyle w:val="ListBullet"/>
      </w:pPr>
      <w:r>
        <w:t>Visualize what will be removed</w:t>
      </w:r>
    </w:p>
    <w:p w14:paraId="429831D4" w14:textId="77777777" w:rsidR="00AF4CF2" w:rsidRDefault="00000000">
      <w:pPr>
        <w:pStyle w:val="ListBullet"/>
      </w:pPr>
      <w:r>
        <w:t>Dependent-data warnings</w:t>
      </w:r>
    </w:p>
    <w:p w14:paraId="63BC64F6" w14:textId="77777777" w:rsidR="00AF4CF2" w:rsidRDefault="00000000">
      <w:pPr>
        <w:pStyle w:val="ListBullet"/>
      </w:pPr>
      <w:r>
        <w:t>Explicit confirmation</w:t>
      </w:r>
    </w:p>
    <w:p w14:paraId="4D7A0E21" w14:textId="77777777" w:rsidR="00AF4CF2" w:rsidRDefault="00000000">
      <w:pPr>
        <w:pStyle w:val="ListBullet"/>
      </w:pPr>
      <w:r>
        <w:t>Security verification for high-risk deletion</w:t>
      </w:r>
    </w:p>
    <w:p w14:paraId="5E7CDCE1" w14:textId="77777777" w:rsidR="00AF4CF2" w:rsidRDefault="00000000">
      <w:r>
        <w:t>The user must understand exactly what will be deleted before execution.</w:t>
      </w:r>
    </w:p>
    <w:p w14:paraId="77329C38" w14:textId="77777777" w:rsidR="00AF4CF2" w:rsidRDefault="00000000">
      <w:pPr>
        <w:pStyle w:val="Heading1"/>
      </w:pPr>
      <w:r>
        <w:lastRenderedPageBreak/>
        <w:t>10. Security &amp; Safety</w:t>
      </w:r>
    </w:p>
    <w:p w14:paraId="6BA0138A" w14:textId="77777777" w:rsidR="00AF4CF2" w:rsidRDefault="00000000">
      <w:r>
        <w:t>Implement proper authentication, authorization and role-based access control. A security key may provide additional verification for high-risk operations; do not create custom cryptography.</w:t>
      </w:r>
    </w:p>
    <w:p w14:paraId="771A976E" w14:textId="77777777" w:rsidR="00AF4CF2" w:rsidRDefault="00000000">
      <w:pPr>
        <w:pStyle w:val="ListBullet"/>
      </w:pPr>
      <w:r>
        <w:t>Administrator</w:t>
      </w:r>
    </w:p>
    <w:p w14:paraId="5230525E" w14:textId="77777777" w:rsidR="00AF4CF2" w:rsidRDefault="00000000">
      <w:pPr>
        <w:pStyle w:val="ListBullet"/>
      </w:pPr>
      <w:r>
        <w:t>Project Manager</w:t>
      </w:r>
    </w:p>
    <w:p w14:paraId="22D4C049" w14:textId="77777777" w:rsidR="00AF4CF2" w:rsidRDefault="00000000">
      <w:pPr>
        <w:pStyle w:val="ListBullet"/>
      </w:pPr>
      <w:r>
        <w:t>Processor</w:t>
      </w:r>
    </w:p>
    <w:p w14:paraId="56E165B8" w14:textId="77777777" w:rsidR="00AF4CF2" w:rsidRDefault="00000000">
      <w:pPr>
        <w:pStyle w:val="ListBullet"/>
      </w:pPr>
      <w:r>
        <w:t>GIS Analyst</w:t>
      </w:r>
    </w:p>
    <w:p w14:paraId="20081C56" w14:textId="77777777" w:rsidR="00AF4CF2" w:rsidRDefault="00000000">
      <w:pPr>
        <w:pStyle w:val="ListBullet"/>
      </w:pPr>
      <w:r>
        <w:t>QA/QC Reviewer</w:t>
      </w:r>
    </w:p>
    <w:p w14:paraId="7233D692" w14:textId="77777777" w:rsidR="00AF4CF2" w:rsidRDefault="00000000">
      <w:pPr>
        <w:pStyle w:val="ListBullet"/>
      </w:pPr>
      <w:r>
        <w:t>Viewer</w:t>
      </w:r>
    </w:p>
    <w:p w14:paraId="49BB9C3E" w14:textId="77777777" w:rsidR="00AF4CF2" w:rsidRDefault="00000000">
      <w:r>
        <w:t>Protect dataset/project deletion, NAS configuration, user management, sensitive exports and system configuration. Maintain an audit log.</w:t>
      </w:r>
    </w:p>
    <w:p w14:paraId="3D65E472" w14:textId="77777777" w:rsidR="00AF4CF2" w:rsidRDefault="00000000">
      <w:pPr>
        <w:pStyle w:val="Heading1"/>
      </w:pPr>
      <w:r>
        <w:t>11. Global Language</w:t>
      </w:r>
    </w:p>
    <w:p w14:paraId="08F9AECD" w14:textId="77777777" w:rsidR="00AF4CF2" w:rsidRDefault="00000000">
      <w:r>
        <w:t>Implement centralized i18n with English and Bahasa Melayu initially, with future language support. Do not hardcode user-facing strings inside individual components.</w:t>
      </w:r>
    </w:p>
    <w:p w14:paraId="6DB3A997" w14:textId="77777777" w:rsidR="00AF4CF2" w:rsidRDefault="00000000">
      <w:pPr>
        <w:pStyle w:val="Heading1"/>
      </w:pPr>
      <w:r>
        <w:t>12. QA/QC Refinement</w:t>
      </w:r>
    </w:p>
    <w:p w14:paraId="207DEBC3" w14:textId="77777777" w:rsidR="00AF4CF2" w:rsidRDefault="00000000">
      <w:pPr>
        <w:pStyle w:val="ListBullet"/>
      </w:pPr>
      <w:r>
        <w:t>Dataset QA/QC</w:t>
      </w:r>
    </w:p>
    <w:p w14:paraId="19CA4C84" w14:textId="77777777" w:rsidR="00AF4CF2" w:rsidRDefault="00000000">
      <w:pPr>
        <w:pStyle w:val="ListBullet"/>
      </w:pPr>
      <w:r>
        <w:t>Image QA/QC where applicable</w:t>
      </w:r>
    </w:p>
    <w:p w14:paraId="00E63208" w14:textId="77777777" w:rsidR="00AF4CF2" w:rsidRDefault="00000000">
      <w:pPr>
        <w:pStyle w:val="ListBullet"/>
      </w:pPr>
      <w:r>
        <w:t>Trajectory quality</w:t>
      </w:r>
    </w:p>
    <w:p w14:paraId="1A1A1ABA" w14:textId="77777777" w:rsidR="00AF4CF2" w:rsidRDefault="00000000">
      <w:pPr>
        <w:pStyle w:val="ListBullet"/>
      </w:pPr>
      <w:r>
        <w:t>Metadata validation</w:t>
      </w:r>
    </w:p>
    <w:p w14:paraId="767FFF6D" w14:textId="77777777" w:rsidR="00AF4CF2" w:rsidRDefault="00000000">
      <w:pPr>
        <w:pStyle w:val="ListBullet"/>
      </w:pPr>
      <w:r>
        <w:t>Missing imagery</w:t>
      </w:r>
    </w:p>
    <w:p w14:paraId="2776E43C" w14:textId="77777777" w:rsidR="00AF4CF2" w:rsidRDefault="00000000">
      <w:pPr>
        <w:pStyle w:val="ListBullet"/>
      </w:pPr>
      <w:r>
        <w:t>Duplicate data</w:t>
      </w:r>
    </w:p>
    <w:p w14:paraId="171E95C2" w14:textId="77777777" w:rsidR="00AF4CF2" w:rsidRDefault="00000000">
      <w:pPr>
        <w:pStyle w:val="ListBullet"/>
      </w:pPr>
      <w:r>
        <w:t>Processing-output validation</w:t>
      </w:r>
    </w:p>
    <w:p w14:paraId="0B6403A7" w14:textId="77777777" w:rsidR="00AF4CF2" w:rsidRDefault="00000000">
      <w:pPr>
        <w:pStyle w:val="ListBullet"/>
      </w:pPr>
      <w:r>
        <w:t>Pass/fail status</w:t>
      </w:r>
    </w:p>
    <w:p w14:paraId="16ECDEC9" w14:textId="77777777" w:rsidR="00AF4CF2" w:rsidRDefault="00000000">
      <w:pPr>
        <w:pStyle w:val="ListBullet"/>
      </w:pPr>
      <w:r>
        <w:t>Reviewer assignment</w:t>
      </w:r>
    </w:p>
    <w:p w14:paraId="182B7294" w14:textId="77777777" w:rsidR="00AF4CF2" w:rsidRDefault="00000000">
      <w:pPr>
        <w:pStyle w:val="ListBullet"/>
      </w:pPr>
      <w:r>
        <w:t>Comments</w:t>
      </w:r>
    </w:p>
    <w:p w14:paraId="55D75C06" w14:textId="77777777" w:rsidR="00AF4CF2" w:rsidRDefault="00000000">
      <w:pPr>
        <w:pStyle w:val="ListBullet"/>
      </w:pPr>
      <w:r>
        <w:t>Approval/rejection</w:t>
      </w:r>
    </w:p>
    <w:p w14:paraId="41F23E3A" w14:textId="77777777" w:rsidR="00AF4CF2" w:rsidRDefault="00000000">
      <w:pPr>
        <w:pStyle w:val="ListBullet"/>
      </w:pPr>
      <w:r>
        <w:t>QA/QC history</w:t>
      </w:r>
    </w:p>
    <w:p w14:paraId="054A0E11" w14:textId="77777777" w:rsidR="00AF4CF2" w:rsidRDefault="00000000">
      <w:r>
        <w:t>Integrate QA/QC into the processing and publication lifecycle rather than creating a disconnected module.</w:t>
      </w:r>
    </w:p>
    <w:p w14:paraId="050A513C" w14:textId="77777777" w:rsidR="00AF4CF2" w:rsidRDefault="00000000">
      <w:pPr>
        <w:pStyle w:val="Heading1"/>
      </w:pPr>
      <w:r>
        <w:t>13. Project Geographic Boundary</w:t>
      </w:r>
    </w:p>
    <w:p w14:paraId="77DB20F8" w14:textId="77777777" w:rsidR="00AF4CF2" w:rsidRDefault="00000000">
      <w:pPr>
        <w:pStyle w:val="ListBullet"/>
      </w:pPr>
      <w:r>
        <w:t>Draw boundary</w:t>
      </w:r>
    </w:p>
    <w:p w14:paraId="2C8CB073" w14:textId="77777777" w:rsidR="00AF4CF2" w:rsidRDefault="00000000">
      <w:pPr>
        <w:pStyle w:val="ListBullet"/>
      </w:pPr>
      <w:r>
        <w:t>Upload boundary</w:t>
      </w:r>
    </w:p>
    <w:p w14:paraId="2C59E40D" w14:textId="77777777" w:rsidR="00AF4CF2" w:rsidRDefault="00000000">
      <w:pPr>
        <w:pStyle w:val="ListBullet"/>
      </w:pPr>
      <w:r>
        <w:t>Save with project settings</w:t>
      </w:r>
    </w:p>
    <w:p w14:paraId="0F8E8A03" w14:textId="77777777" w:rsidR="00AF4CF2" w:rsidRDefault="00000000">
      <w:pPr>
        <w:pStyle w:val="ListBullet"/>
      </w:pPr>
      <w:r>
        <w:t>Focus map on project</w:t>
      </w:r>
    </w:p>
    <w:p w14:paraId="6A514CE9" w14:textId="77777777" w:rsidR="00AF4CF2" w:rsidRDefault="00000000">
      <w:pPr>
        <w:pStyle w:val="ListBullet"/>
      </w:pPr>
      <w:r>
        <w:t>Dim outside area</w:t>
      </w:r>
    </w:p>
    <w:p w14:paraId="4C006CD9" w14:textId="77777777" w:rsidR="00AF4CF2" w:rsidRDefault="00000000">
      <w:pPr>
        <w:pStyle w:val="ListBullet"/>
      </w:pPr>
      <w:r>
        <w:t>Filter datasets</w:t>
      </w:r>
    </w:p>
    <w:p w14:paraId="475C9161" w14:textId="77777777" w:rsidR="00AF4CF2" w:rsidRDefault="00000000">
      <w:pPr>
        <w:pStyle w:val="ListBullet"/>
      </w:pPr>
      <w:r>
        <w:t>Filter analytics</w:t>
      </w:r>
    </w:p>
    <w:p w14:paraId="45421A31" w14:textId="77777777" w:rsidR="00AF4CF2" w:rsidRDefault="00000000">
      <w:pPr>
        <w:pStyle w:val="ListBullet"/>
      </w:pPr>
      <w:r>
        <w:t>Calculate coverage</w:t>
      </w:r>
    </w:p>
    <w:p w14:paraId="13F3AF7B" w14:textId="77777777" w:rsidR="00AF4CF2" w:rsidRDefault="00000000">
      <w:r>
        <w:lastRenderedPageBreak/>
        <w:t>Selected regions should have clear hover/focus states based on project settings.</w:t>
      </w:r>
    </w:p>
    <w:p w14:paraId="069FC7D2" w14:textId="77777777" w:rsidR="00AF4CF2" w:rsidRDefault="00000000">
      <w:pPr>
        <w:pStyle w:val="Heading1"/>
      </w:pPr>
      <w:r>
        <w:t>14. Road Capture Survey Analytics</w:t>
      </w:r>
    </w:p>
    <w:p w14:paraId="3AC1775D" w14:textId="77777777" w:rsidR="00AF4CF2" w:rsidRDefault="00000000">
      <w:pPr>
        <w:pStyle w:val="ListBullet"/>
      </w:pPr>
      <w:r>
        <w:t>Total distance</w:t>
      </w:r>
    </w:p>
    <w:p w14:paraId="2B0D0DD8" w14:textId="77777777" w:rsidR="00AF4CF2" w:rsidRDefault="00000000">
      <w:pPr>
        <w:pStyle w:val="ListBullet"/>
      </w:pPr>
      <w:r>
        <w:t>Survey duration</w:t>
      </w:r>
    </w:p>
    <w:p w14:paraId="2ED8CFE4" w14:textId="77777777" w:rsidR="00AF4CF2" w:rsidRDefault="00000000">
      <w:pPr>
        <w:pStyle w:val="ListBullet"/>
      </w:pPr>
      <w:r>
        <w:t>Average speed</w:t>
      </w:r>
    </w:p>
    <w:p w14:paraId="4EAC2F0D" w14:textId="77777777" w:rsidR="00AF4CF2" w:rsidRDefault="00000000">
      <w:pPr>
        <w:pStyle w:val="ListBullet"/>
      </w:pPr>
      <w:r>
        <w:t>Capture frames/images</w:t>
      </w:r>
    </w:p>
    <w:p w14:paraId="3E95DBAA" w14:textId="77777777" w:rsidR="00AF4CF2" w:rsidRDefault="00000000">
      <w:pPr>
        <w:pStyle w:val="ListBullet"/>
      </w:pPr>
      <w:r>
        <w:t>Coverage percentage</w:t>
      </w:r>
    </w:p>
    <w:p w14:paraId="1618EFB6" w14:textId="77777777" w:rsidR="00AF4CF2" w:rsidRDefault="00000000">
      <w:pPr>
        <w:pStyle w:val="ListBullet"/>
      </w:pPr>
      <w:r>
        <w:t>GNSS quality</w:t>
      </w:r>
    </w:p>
    <w:p w14:paraId="55B0E29F" w14:textId="77777777" w:rsidR="00AF4CF2" w:rsidRDefault="00000000">
      <w:pPr>
        <w:pStyle w:val="ListBullet"/>
      </w:pPr>
      <w:r>
        <w:t>Heading/trajectory quality</w:t>
      </w:r>
    </w:p>
    <w:p w14:paraId="7DF2CEDE" w14:textId="77777777" w:rsidR="00AF4CF2" w:rsidRDefault="00000000">
      <w:pPr>
        <w:pStyle w:val="ListBullet"/>
      </w:pPr>
      <w:r>
        <w:t>Capture density</w:t>
      </w:r>
    </w:p>
    <w:p w14:paraId="66F70412" w14:textId="77777777" w:rsidR="00AF4CF2" w:rsidRDefault="00000000">
      <w:pPr>
        <w:pStyle w:val="ListBullet"/>
      </w:pPr>
      <w:r>
        <w:t>Coverage gaps</w:t>
      </w:r>
    </w:p>
    <w:p w14:paraId="2D641642" w14:textId="77777777" w:rsidR="00AF4CF2" w:rsidRDefault="00000000">
      <w:pPr>
        <w:pStyle w:val="ListBullet"/>
      </w:pPr>
      <w:r>
        <w:t>Missing imagery</w:t>
      </w:r>
    </w:p>
    <w:p w14:paraId="73B6B525" w14:textId="77777777" w:rsidR="00AF4CF2" w:rsidRDefault="00000000">
      <w:pPr>
        <w:pStyle w:val="ListBullet"/>
      </w:pPr>
      <w:r>
        <w:t>Survey direction</w:t>
      </w:r>
    </w:p>
    <w:p w14:paraId="43503E1C" w14:textId="77777777" w:rsidR="00AF4CF2" w:rsidRDefault="00000000">
      <w:pPr>
        <w:pStyle w:val="ListBullet"/>
      </w:pPr>
      <w:r>
        <w:t>Daily productivity</w:t>
      </w:r>
    </w:p>
    <w:p w14:paraId="786B80C6" w14:textId="77777777" w:rsidR="00AF4CF2" w:rsidRDefault="00000000">
      <w:pPr>
        <w:pStyle w:val="Heading1"/>
      </w:pPr>
      <w:r>
        <w:t>15. Productivity Analytics</w:t>
      </w:r>
    </w:p>
    <w:p w14:paraId="4F382C82" w14:textId="77777777" w:rsidR="00AF4CF2" w:rsidRDefault="00000000">
      <w:pPr>
        <w:pStyle w:val="ListBullet"/>
      </w:pPr>
      <w:r>
        <w:t>KM surveyed/day</w:t>
      </w:r>
    </w:p>
    <w:p w14:paraId="39104561" w14:textId="77777777" w:rsidR="00AF4CF2" w:rsidRDefault="00000000">
      <w:pPr>
        <w:pStyle w:val="ListBullet"/>
      </w:pPr>
      <w:r>
        <w:t>Images captured/day</w:t>
      </w:r>
    </w:p>
    <w:p w14:paraId="40425F06" w14:textId="77777777" w:rsidR="00AF4CF2" w:rsidRDefault="00000000">
      <w:pPr>
        <w:pStyle w:val="ListBullet"/>
      </w:pPr>
      <w:r>
        <w:t>Images processed/day</w:t>
      </w:r>
    </w:p>
    <w:p w14:paraId="4D443947" w14:textId="77777777" w:rsidR="00AF4CF2" w:rsidRDefault="00000000">
      <w:pPr>
        <w:pStyle w:val="ListBullet"/>
      </w:pPr>
      <w:r>
        <w:t>Assets processed/day</w:t>
      </w:r>
    </w:p>
    <w:p w14:paraId="4D56394D" w14:textId="77777777" w:rsidR="00AF4CF2" w:rsidRDefault="00000000">
      <w:pPr>
        <w:pStyle w:val="ListBullet"/>
      </w:pPr>
      <w:r>
        <w:t>QA records/day</w:t>
      </w:r>
    </w:p>
    <w:p w14:paraId="7FE11703" w14:textId="77777777" w:rsidR="00AF4CF2" w:rsidRDefault="00000000">
      <w:pPr>
        <w:pStyle w:val="ListBullet"/>
      </w:pPr>
      <w:r>
        <w:t>Issues resolved/day</w:t>
      </w:r>
    </w:p>
    <w:p w14:paraId="793CB856" w14:textId="77777777" w:rsidR="00AF4CF2" w:rsidRDefault="00000000">
      <w:pPr>
        <w:pStyle w:val="ListBullet"/>
      </w:pPr>
      <w:r>
        <w:t>Processing time</w:t>
      </w:r>
    </w:p>
    <w:p w14:paraId="2978AAF6" w14:textId="77777777" w:rsidR="00AF4CF2" w:rsidRDefault="00000000">
      <w:pPr>
        <w:pStyle w:val="ListBullet"/>
      </w:pPr>
      <w:r>
        <w:t>Target vs actual</w:t>
      </w:r>
    </w:p>
    <w:p w14:paraId="1543729E" w14:textId="77777777" w:rsidR="00AF4CF2" w:rsidRDefault="00000000">
      <w:r>
        <w:t>Use clear daily charts and KPI cards without overcrowding the dashboard.</w:t>
      </w:r>
    </w:p>
    <w:p w14:paraId="5790C34E" w14:textId="77777777" w:rsidR="00AF4CF2" w:rsidRDefault="00000000">
      <w:pPr>
        <w:pStyle w:val="Heading1"/>
      </w:pPr>
      <w:r>
        <w:t>16. 360 ↔ Map Integration</w:t>
      </w:r>
    </w:p>
    <w:p w14:paraId="67A1721B" w14:textId="77777777" w:rsidR="00AF4CF2" w:rsidRDefault="00000000">
      <w:pPr>
        <w:pStyle w:val="ListBullet"/>
      </w:pPr>
      <w:r>
        <w:t>Select map feature/location</w:t>
      </w:r>
    </w:p>
    <w:p w14:paraId="37A36FCB" w14:textId="77777777" w:rsidR="00AF4CF2" w:rsidRDefault="00000000">
      <w:pPr>
        <w:pStyle w:val="ListBullet"/>
      </w:pPr>
      <w:r>
        <w:t>Open corresponding 360 frame</w:t>
      </w:r>
    </w:p>
    <w:p w14:paraId="14048D80" w14:textId="77777777" w:rsidR="00AF4CF2" w:rsidRDefault="00000000">
      <w:pPr>
        <w:pStyle w:val="ListBullet"/>
      </w:pPr>
      <w:r>
        <w:t>Synchronize panorama position</w:t>
      </w:r>
    </w:p>
    <w:p w14:paraId="0DB5174F" w14:textId="77777777" w:rsidR="00AF4CF2" w:rsidRDefault="00000000">
      <w:pPr>
        <w:pStyle w:val="ListBullet"/>
      </w:pPr>
      <w:r>
        <w:t>Show GPS/heading metadata</w:t>
      </w:r>
    </w:p>
    <w:p w14:paraId="774BE0D3" w14:textId="77777777" w:rsidR="00AF4CF2" w:rsidRDefault="00000000">
      <w:pPr>
        <w:pStyle w:val="ListBullet"/>
      </w:pPr>
      <w:r>
        <w:t>Highlight selected feature</w:t>
      </w:r>
    </w:p>
    <w:p w14:paraId="34FD0885" w14:textId="77777777" w:rsidR="00AF4CF2" w:rsidRDefault="00000000">
      <w:pPr>
        <w:pStyle w:val="ListBullet"/>
      </w:pPr>
      <w:r>
        <w:t>Return from 360 to map</w:t>
      </w:r>
    </w:p>
    <w:p w14:paraId="6A3CB88C" w14:textId="77777777" w:rsidR="00AF4CF2" w:rsidRDefault="00000000">
      <w:pPr>
        <w:pStyle w:val="ListBullet"/>
      </w:pPr>
      <w:r>
        <w:t>Associate QA/QC or annotation with frame</w:t>
      </w:r>
    </w:p>
    <w:p w14:paraId="3680B1B8" w14:textId="77777777" w:rsidR="00AF4CF2" w:rsidRDefault="00000000">
      <w:pPr>
        <w:pStyle w:val="Heading1"/>
      </w:pPr>
      <w:r>
        <w:t>17. Survey Timeline / Replay</w:t>
      </w:r>
    </w:p>
    <w:p w14:paraId="022EB80A" w14:textId="77777777" w:rsidR="00AF4CF2" w:rsidRDefault="00000000">
      <w:pPr>
        <w:pStyle w:val="ListBullet"/>
      </w:pPr>
      <w:r>
        <w:t>Trajectory playback</w:t>
      </w:r>
    </w:p>
    <w:p w14:paraId="55570317" w14:textId="77777777" w:rsidR="00AF4CF2" w:rsidRDefault="00000000">
      <w:pPr>
        <w:pStyle w:val="ListBullet"/>
      </w:pPr>
      <w:r>
        <w:t>Timestamp</w:t>
      </w:r>
    </w:p>
    <w:p w14:paraId="061E70B0" w14:textId="77777777" w:rsidR="00AF4CF2" w:rsidRDefault="00000000">
      <w:pPr>
        <w:pStyle w:val="ListBullet"/>
      </w:pPr>
      <w:r>
        <w:t>Speed</w:t>
      </w:r>
    </w:p>
    <w:p w14:paraId="58D5C68F" w14:textId="77777777" w:rsidR="00AF4CF2" w:rsidRDefault="00000000">
      <w:pPr>
        <w:pStyle w:val="ListBullet"/>
      </w:pPr>
      <w:r>
        <w:t>Heading</w:t>
      </w:r>
    </w:p>
    <w:p w14:paraId="1C2F45C0" w14:textId="77777777" w:rsidR="00AF4CF2" w:rsidRDefault="00000000">
      <w:pPr>
        <w:pStyle w:val="ListBullet"/>
      </w:pPr>
      <w:r>
        <w:lastRenderedPageBreak/>
        <w:t>Image/frame synchronization</w:t>
      </w:r>
    </w:p>
    <w:p w14:paraId="5C939C82" w14:textId="77777777" w:rsidR="00AF4CF2" w:rsidRDefault="00000000">
      <w:pPr>
        <w:pStyle w:val="ListBullet"/>
      </w:pPr>
      <w:r>
        <w:t>Map synchronization</w:t>
      </w:r>
    </w:p>
    <w:p w14:paraId="25E80530" w14:textId="77777777" w:rsidR="00AF4CF2" w:rsidRDefault="00000000">
      <w:pPr>
        <w:pStyle w:val="ListBullet"/>
      </w:pPr>
      <w:r>
        <w:t>360 synchronization</w:t>
      </w:r>
    </w:p>
    <w:p w14:paraId="511BD3BC" w14:textId="77777777" w:rsidR="00AF4CF2" w:rsidRDefault="00000000">
      <w:pPr>
        <w:pStyle w:val="ListBullet"/>
      </w:pPr>
      <w:r>
        <w:t>Play/pause/scrub controls</w:t>
      </w:r>
    </w:p>
    <w:p w14:paraId="3396B036" w14:textId="77777777" w:rsidR="00AF4CF2" w:rsidRDefault="00000000">
      <w:pPr>
        <w:pStyle w:val="Heading1"/>
      </w:pPr>
      <w:r>
        <w:t>18. Automated Reports</w:t>
      </w:r>
    </w:p>
    <w:p w14:paraId="36F2C416" w14:textId="77777777" w:rsidR="00AF4CF2" w:rsidRDefault="00000000">
      <w:r>
        <w:t>Generate DOCX and PDF using actual project data.</w:t>
      </w:r>
    </w:p>
    <w:p w14:paraId="1A5949E0" w14:textId="77777777" w:rsidR="00AF4CF2" w:rsidRDefault="00000000">
      <w:pPr>
        <w:pStyle w:val="ListBullet"/>
      </w:pPr>
      <w:r>
        <w:t>Cover</w:t>
      </w:r>
    </w:p>
    <w:p w14:paraId="6E73CD98" w14:textId="77777777" w:rsidR="00AF4CF2" w:rsidRDefault="00000000">
      <w:pPr>
        <w:pStyle w:val="ListBullet"/>
      </w:pPr>
      <w:r>
        <w:t>Project information</w:t>
      </w:r>
    </w:p>
    <w:p w14:paraId="6BA33B66" w14:textId="77777777" w:rsidR="00AF4CF2" w:rsidRDefault="00000000">
      <w:pPr>
        <w:pStyle w:val="ListBullet"/>
      </w:pPr>
      <w:r>
        <w:t>Survey summary</w:t>
      </w:r>
    </w:p>
    <w:p w14:paraId="702AA992" w14:textId="77777777" w:rsidR="00AF4CF2" w:rsidRDefault="00000000">
      <w:pPr>
        <w:pStyle w:val="ListBullet"/>
      </w:pPr>
      <w:r>
        <w:t>Coverage map</w:t>
      </w:r>
    </w:p>
    <w:p w14:paraId="2FB82713" w14:textId="77777777" w:rsidR="00AF4CF2" w:rsidRDefault="00000000">
      <w:pPr>
        <w:pStyle w:val="ListBullet"/>
      </w:pPr>
      <w:r>
        <w:t>Trajectory statistics</w:t>
      </w:r>
    </w:p>
    <w:p w14:paraId="46BFC012" w14:textId="77777777" w:rsidR="00AF4CF2" w:rsidRDefault="00000000">
      <w:pPr>
        <w:pStyle w:val="ListBullet"/>
      </w:pPr>
      <w:r>
        <w:t>Image statistics</w:t>
      </w:r>
    </w:p>
    <w:p w14:paraId="453846E9" w14:textId="77777777" w:rsidR="00AF4CF2" w:rsidRDefault="00000000">
      <w:pPr>
        <w:pStyle w:val="ListBullet"/>
      </w:pPr>
      <w:r>
        <w:t>Processing statistics</w:t>
      </w:r>
    </w:p>
    <w:p w14:paraId="1B05205A" w14:textId="77777777" w:rsidR="00AF4CF2" w:rsidRDefault="00000000">
      <w:pPr>
        <w:pStyle w:val="ListBullet"/>
      </w:pPr>
      <w:r>
        <w:t>QA/QC results</w:t>
      </w:r>
    </w:p>
    <w:p w14:paraId="2EB6F004" w14:textId="77777777" w:rsidR="00AF4CF2" w:rsidRDefault="00000000">
      <w:pPr>
        <w:pStyle w:val="ListBullet"/>
      </w:pPr>
      <w:r>
        <w:t>Issues</w:t>
      </w:r>
    </w:p>
    <w:p w14:paraId="3B22A2B1" w14:textId="77777777" w:rsidR="00AF4CF2" w:rsidRDefault="00000000">
      <w:pPr>
        <w:pStyle w:val="ListBullet"/>
      </w:pPr>
      <w:r>
        <w:t>Data summary</w:t>
      </w:r>
    </w:p>
    <w:p w14:paraId="3AC846F4" w14:textId="77777777" w:rsidR="00AF4CF2" w:rsidRDefault="00000000">
      <w:pPr>
        <w:pStyle w:val="ListBullet"/>
      </w:pPr>
      <w:r>
        <w:t>Approval section</w:t>
      </w:r>
    </w:p>
    <w:p w14:paraId="3056D2A3" w14:textId="77777777" w:rsidR="00AF4CF2" w:rsidRDefault="00000000">
      <w:r>
        <w:t>Never fabricate project values; populate reports from actual system data.</w:t>
      </w:r>
    </w:p>
    <w:p w14:paraId="0DDB8272" w14:textId="77777777" w:rsidR="00AF4CF2" w:rsidRDefault="00000000">
      <w:pPr>
        <w:pStyle w:val="Heading1"/>
      </w:pPr>
      <w:r>
        <w:t>19. Future Asset Inspection</w:t>
      </w:r>
    </w:p>
    <w:p w14:paraId="392810FA" w14:textId="77777777" w:rsidR="00AF4CF2" w:rsidRDefault="00000000">
      <w:pPr>
        <w:pStyle w:val="ListBullet"/>
      </w:pPr>
      <w:r>
        <w:t>Asset attributes</w:t>
      </w:r>
    </w:p>
    <w:p w14:paraId="51201E30" w14:textId="77777777" w:rsidR="00AF4CF2" w:rsidRDefault="00000000">
      <w:pPr>
        <w:pStyle w:val="ListBullet"/>
      </w:pPr>
      <w:r>
        <w:t>360 imagery</w:t>
      </w:r>
    </w:p>
    <w:p w14:paraId="5832E955" w14:textId="77777777" w:rsidR="00AF4CF2" w:rsidRDefault="00000000">
      <w:pPr>
        <w:pStyle w:val="ListBullet"/>
      </w:pPr>
      <w:r>
        <w:t>Inspection history</w:t>
      </w:r>
    </w:p>
    <w:p w14:paraId="342E502D" w14:textId="77777777" w:rsidR="00AF4CF2" w:rsidRDefault="00000000">
      <w:pPr>
        <w:pStyle w:val="ListBullet"/>
      </w:pPr>
      <w:r>
        <w:t>QA/QC</w:t>
      </w:r>
    </w:p>
    <w:p w14:paraId="6FC69035" w14:textId="77777777" w:rsidR="00AF4CF2" w:rsidRDefault="00000000">
      <w:pPr>
        <w:pStyle w:val="ListBullet"/>
      </w:pPr>
      <w:r>
        <w:t>Issues</w:t>
      </w:r>
    </w:p>
    <w:p w14:paraId="2F97347F" w14:textId="77777777" w:rsidR="00AF4CF2" w:rsidRDefault="00000000">
      <w:pPr>
        <w:pStyle w:val="ListBullet"/>
      </w:pPr>
      <w:r>
        <w:t>Survey history</w:t>
      </w:r>
    </w:p>
    <w:p w14:paraId="56C5ADB3" w14:textId="77777777" w:rsidR="00AF4CF2" w:rsidRDefault="00000000">
      <w:r>
        <w:t>Potential assets: poles, roads, signs, streetlights, drainage, buildings and utility infrastructure.</w:t>
      </w:r>
    </w:p>
    <w:p w14:paraId="78A58364" w14:textId="77777777" w:rsidR="00AF4CF2" w:rsidRDefault="00000000">
      <w:pPr>
        <w:pStyle w:val="Heading1"/>
      </w:pPr>
      <w:r>
        <w:t>20. Future AI Layer</w:t>
      </w:r>
    </w:p>
    <w:p w14:paraId="00AE8B98" w14:textId="77777777" w:rsidR="00AF4CF2" w:rsidRDefault="00000000">
      <w:r>
        <w:t>Prepare an API/job interface without making AI a dependency of the current system.</w:t>
      </w:r>
    </w:p>
    <w:p w14:paraId="432DE7DD" w14:textId="77777777" w:rsidR="00AF4CF2" w:rsidRDefault="00000000">
      <w:r>
        <w:t>Image → AI Detection → Human Review → QA/QC → Publish.</w:t>
      </w:r>
    </w:p>
    <w:p w14:paraId="5324D21E" w14:textId="77777777" w:rsidR="00AF4CF2" w:rsidRDefault="00000000">
      <w:pPr>
        <w:pStyle w:val="ListBullet"/>
      </w:pPr>
      <w:r>
        <w:t>Pole detection</w:t>
      </w:r>
    </w:p>
    <w:p w14:paraId="469D9D1E" w14:textId="77777777" w:rsidR="00AF4CF2" w:rsidRDefault="00000000">
      <w:pPr>
        <w:pStyle w:val="ListBullet"/>
      </w:pPr>
      <w:r>
        <w:t>Sign detection</w:t>
      </w:r>
    </w:p>
    <w:p w14:paraId="27A16809" w14:textId="77777777" w:rsidR="00AF4CF2" w:rsidRDefault="00000000">
      <w:pPr>
        <w:pStyle w:val="ListBullet"/>
      </w:pPr>
      <w:r>
        <w:t>Road-marking detection</w:t>
      </w:r>
    </w:p>
    <w:p w14:paraId="7620D677" w14:textId="77777777" w:rsidR="00AF4CF2" w:rsidRDefault="00000000">
      <w:pPr>
        <w:pStyle w:val="ListBullet"/>
      </w:pPr>
      <w:r>
        <w:t>Streetlight detection</w:t>
      </w:r>
    </w:p>
    <w:p w14:paraId="64D09215" w14:textId="77777777" w:rsidR="00AF4CF2" w:rsidRDefault="00000000">
      <w:pPr>
        <w:pStyle w:val="ListBullet"/>
      </w:pPr>
      <w:r>
        <w:t>Guardrail detection</w:t>
      </w:r>
    </w:p>
    <w:p w14:paraId="30811D66" w14:textId="77777777" w:rsidR="00AF4CF2" w:rsidRDefault="00000000">
      <w:pPr>
        <w:pStyle w:val="ListBullet"/>
      </w:pPr>
      <w:r>
        <w:t>Potential defect detection</w:t>
      </w:r>
    </w:p>
    <w:p w14:paraId="6451AFDD" w14:textId="77777777" w:rsidR="00AF4CF2" w:rsidRDefault="00000000">
      <w:r>
        <w:lastRenderedPageBreak/>
        <w:t>AI results must be reviewable by a human before publication.</w:t>
      </w:r>
    </w:p>
    <w:p w14:paraId="2CD49B03" w14:textId="77777777" w:rsidR="00AF4CF2" w:rsidRDefault="00000000">
      <w:pPr>
        <w:pStyle w:val="Heading1"/>
      </w:pPr>
      <w:r>
        <w:t>21. Future Point Cloud / Digital Twin</w:t>
      </w:r>
    </w:p>
    <w:p w14:paraId="734B80E0" w14:textId="77777777" w:rsidR="00AF4CF2" w:rsidRDefault="00000000">
      <w:r>
        <w:t>Keep the architecture ready for Map → Asset → 360 → Point Cloud and eventually a Digital Twin combining GIS, 360, trajectory, assets, time, inspections and analytics.</w:t>
      </w:r>
    </w:p>
    <w:p w14:paraId="329C19D2" w14:textId="77777777" w:rsidR="00AF4CF2" w:rsidRDefault="00000000">
      <w:pPr>
        <w:pStyle w:val="Heading1"/>
      </w:pPr>
      <w:r>
        <w:t>22. Performance Architecture</w:t>
      </w:r>
    </w:p>
    <w:p w14:paraId="29975E4A" w14:textId="77777777" w:rsidR="00AF4CF2" w:rsidRDefault="00000000">
      <w:pPr>
        <w:pStyle w:val="ListBullet"/>
      </w:pPr>
      <w:r>
        <w:t>Browser: WebGIS, UI, 360 viewing, preview, interaction, charts, search and review.</w:t>
      </w:r>
    </w:p>
    <w:p w14:paraId="2F08FDEC" w14:textId="77777777" w:rsidR="00AF4CF2" w:rsidRDefault="00000000">
      <w:pPr>
        <w:pStyle w:val="ListBullet"/>
      </w:pPr>
      <w:r>
        <w:t>Web Workers: moderate client-side operations that should not block the UI.</w:t>
      </w:r>
    </w:p>
    <w:p w14:paraId="070213B1" w14:textId="77777777" w:rsidR="00AF4CF2" w:rsidRDefault="00000000">
      <w:pPr>
        <w:pStyle w:val="ListBullet"/>
      </w:pPr>
      <w:r>
        <w:t>External PC/provider software: professional panorama stitching and object blurring.</w:t>
      </w:r>
    </w:p>
    <w:p w14:paraId="75BA0F51" w14:textId="77777777" w:rsidR="00AF4CF2" w:rsidRDefault="00000000">
      <w:pPr>
        <w:pStyle w:val="ListBullet"/>
      </w:pPr>
      <w:r>
        <w:t>Processing workers/server: future heavy automation, AI, large transformations and reports/exports where appropriate.</w:t>
      </w:r>
    </w:p>
    <w:p w14:paraId="7DEA8218" w14:textId="77777777" w:rsidR="00AF4CF2" w:rsidRDefault="00000000">
      <w:pPr>
        <w:pStyle w:val="ListBullet"/>
      </w:pPr>
      <w:r>
        <w:t>NAS/object storage: RAW and processed imagery.</w:t>
      </w:r>
    </w:p>
    <w:p w14:paraId="288DD3AC" w14:textId="77777777" w:rsidR="00AF4CF2" w:rsidRDefault="00000000">
      <w:pPr>
        <w:pStyle w:val="ListBullet"/>
      </w:pPr>
      <w:r>
        <w:t>Database: metadata, spatial data, projects, jobs, QA/QC, permissions and audit logs.</w:t>
      </w:r>
    </w:p>
    <w:p w14:paraId="63FE3830" w14:textId="77777777" w:rsidR="00AF4CF2" w:rsidRDefault="00000000">
      <w:pPr>
        <w:pStyle w:val="Heading1"/>
      </w:pPr>
      <w:r>
        <w:t>23. Performance Rules</w:t>
      </w:r>
    </w:p>
    <w:p w14:paraId="2ABE66F3" w14:textId="77777777" w:rsidR="00AF4CF2" w:rsidRDefault="00000000">
      <w:pPr>
        <w:pStyle w:val="ListBullet"/>
      </w:pPr>
      <w:r>
        <w:t>Lazy-load imagery</w:t>
      </w:r>
    </w:p>
    <w:p w14:paraId="65804620" w14:textId="77777777" w:rsidR="00AF4CF2" w:rsidRDefault="00000000">
      <w:pPr>
        <w:pStyle w:val="ListBullet"/>
      </w:pPr>
      <w:r>
        <w:t>Use thumbnails before full resolution</w:t>
      </w:r>
    </w:p>
    <w:p w14:paraId="050F2F44" w14:textId="77777777" w:rsidR="00AF4CF2" w:rsidRDefault="00000000">
      <w:pPr>
        <w:pStyle w:val="ListBullet"/>
      </w:pPr>
      <w:r>
        <w:t>Progressive 360 loading</w:t>
      </w:r>
    </w:p>
    <w:p w14:paraId="3294FDEC" w14:textId="77777777" w:rsidR="00AF4CF2" w:rsidRDefault="00000000">
      <w:pPr>
        <w:pStyle w:val="ListBullet"/>
      </w:pPr>
      <w:r>
        <w:t>Virtualize large tables/lists</w:t>
      </w:r>
    </w:p>
    <w:p w14:paraId="18DE25BF" w14:textId="77777777" w:rsidR="00AF4CF2" w:rsidRDefault="00000000">
      <w:pPr>
        <w:pStyle w:val="ListBullet"/>
      </w:pPr>
      <w:r>
        <w:t>Paginate large datasets</w:t>
      </w:r>
    </w:p>
    <w:p w14:paraId="1D5AD027" w14:textId="77777777" w:rsidR="00AF4CF2" w:rsidRDefault="00000000">
      <w:pPr>
        <w:pStyle w:val="ListBullet"/>
      </w:pPr>
      <w:r>
        <w:t>Spatially filter before rendering</w:t>
      </w:r>
    </w:p>
    <w:p w14:paraId="3FF031BF" w14:textId="77777777" w:rsidR="00AF4CF2" w:rsidRDefault="00000000">
      <w:pPr>
        <w:pStyle w:val="ListBullet"/>
      </w:pPr>
      <w:r>
        <w:t>Cluster dense map features where appropriate</w:t>
      </w:r>
    </w:p>
    <w:p w14:paraId="7CB15475" w14:textId="77777777" w:rsidR="00AF4CF2" w:rsidRDefault="00000000">
      <w:pPr>
        <w:pStyle w:val="ListBullet"/>
      </w:pPr>
      <w:r>
        <w:t>Clean unused WebGL/GPU resources</w:t>
      </w:r>
    </w:p>
    <w:p w14:paraId="3A02182C" w14:textId="77777777" w:rsidR="00AF4CF2" w:rsidRDefault="00000000">
      <w:pPr>
        <w:pStyle w:val="ListBullet"/>
      </w:pPr>
      <w:r>
        <w:t>Never load all 360 imagery simultaneously</w:t>
      </w:r>
    </w:p>
    <w:p w14:paraId="7D6619A3" w14:textId="77777777" w:rsidR="00AF4CF2" w:rsidRDefault="00000000">
      <w:pPr>
        <w:pStyle w:val="ListBullet"/>
      </w:pPr>
      <w:r>
        <w:t>Never load complete RAW datasets into browser memory</w:t>
      </w:r>
    </w:p>
    <w:p w14:paraId="50F27142" w14:textId="77777777" w:rsidR="00AF4CF2" w:rsidRDefault="00000000">
      <w:pPr>
        <w:pStyle w:val="ListBullet"/>
      </w:pPr>
      <w:r>
        <w:t>Cancel obsolete requests</w:t>
      </w:r>
    </w:p>
    <w:p w14:paraId="7FEFD24E" w14:textId="77777777" w:rsidR="00AF4CF2" w:rsidRDefault="00000000">
      <w:pPr>
        <w:pStyle w:val="ListBullet"/>
      </w:pPr>
      <w:r>
        <w:t>Debounce expensive searches</w:t>
      </w:r>
    </w:p>
    <w:p w14:paraId="2E63F8AB" w14:textId="77777777" w:rsidR="00AF4CF2" w:rsidRDefault="00000000">
      <w:pPr>
        <w:pStyle w:val="ListBullet"/>
      </w:pPr>
      <w:r>
        <w:t>Cache suitable metadata</w:t>
      </w:r>
    </w:p>
    <w:p w14:paraId="4C477530" w14:textId="77777777" w:rsidR="00AF4CF2" w:rsidRDefault="00000000">
      <w:pPr>
        <w:pStyle w:val="ListBullet"/>
      </w:pPr>
      <w:r>
        <w:t>Keep the main UI thread responsive</w:t>
      </w:r>
    </w:p>
    <w:p w14:paraId="6C678DB3" w14:textId="77777777" w:rsidR="00AF4CF2" w:rsidRDefault="00000000">
      <w:pPr>
        <w:pStyle w:val="Heading1"/>
      </w:pPr>
      <w:r>
        <w:t>24. UI/UX</w:t>
      </w:r>
    </w:p>
    <w:p w14:paraId="5BB3EF02" w14:textId="77777777" w:rsidR="00AF4CF2" w:rsidRDefault="00000000">
      <w:r>
        <w:t>Maintain the existing GeoSphere 360 global theme. Keep the application professional, technical and enterprise-oriented. Meridian-inspired design should primarily influence the public landing page, not replace the application design system.</w:t>
      </w:r>
    </w:p>
    <w:p w14:paraId="20E4F79F" w14:textId="77777777" w:rsidR="00AF4CF2" w:rsidRDefault="00000000">
      <w:pPr>
        <w:pStyle w:val="ListBullet"/>
      </w:pPr>
      <w:r>
        <w:t>Clear hierarchy</w:t>
      </w:r>
    </w:p>
    <w:p w14:paraId="0AFC44B7" w14:textId="77777777" w:rsidR="00AF4CF2" w:rsidRDefault="00000000">
      <w:pPr>
        <w:pStyle w:val="ListBullet"/>
      </w:pPr>
      <w:r>
        <w:t>Technical metadata</w:t>
      </w:r>
    </w:p>
    <w:p w14:paraId="0AE4CB91" w14:textId="77777777" w:rsidR="00AF4CF2" w:rsidRDefault="00000000">
      <w:pPr>
        <w:pStyle w:val="ListBullet"/>
      </w:pPr>
      <w:r>
        <w:t>Dense but readable GIS information</w:t>
      </w:r>
    </w:p>
    <w:p w14:paraId="06623E2A" w14:textId="77777777" w:rsidR="00AF4CF2" w:rsidRDefault="00000000">
      <w:pPr>
        <w:pStyle w:val="ListBullet"/>
      </w:pPr>
      <w:r>
        <w:t>Strong map/data relationship</w:t>
      </w:r>
    </w:p>
    <w:p w14:paraId="01F7857D" w14:textId="77777777" w:rsidR="00AF4CF2" w:rsidRDefault="00000000">
      <w:pPr>
        <w:pStyle w:val="ListBullet"/>
      </w:pPr>
      <w:r>
        <w:t>Consistent spacing</w:t>
      </w:r>
    </w:p>
    <w:p w14:paraId="0FC8B0AE" w14:textId="77777777" w:rsidR="00AF4CF2" w:rsidRDefault="00000000">
      <w:pPr>
        <w:pStyle w:val="ListBullet"/>
      </w:pPr>
      <w:r>
        <w:t>Subtle motion</w:t>
      </w:r>
    </w:p>
    <w:p w14:paraId="212EB365" w14:textId="77777777" w:rsidR="00AF4CF2" w:rsidRDefault="00000000">
      <w:pPr>
        <w:pStyle w:val="ListBullet"/>
      </w:pPr>
      <w:r>
        <w:lastRenderedPageBreak/>
        <w:t>Clear processing states</w:t>
      </w:r>
    </w:p>
    <w:p w14:paraId="17A4EC4E" w14:textId="77777777" w:rsidR="00AF4CF2" w:rsidRDefault="00000000">
      <w:pPr>
        <w:pStyle w:val="ListBullet"/>
      </w:pPr>
      <w:r>
        <w:t>Responsive desktop/tablet/mobile layouts</w:t>
      </w:r>
    </w:p>
    <w:p w14:paraId="2D0A322C" w14:textId="77777777" w:rsidR="00AF4CF2" w:rsidRDefault="00000000">
      <w:r>
        <w:t>Avoid excessive glassmorphism, decorative animation, random gradients, excessive rounded cards and generic SaaS styling.</w:t>
      </w:r>
    </w:p>
    <w:p w14:paraId="7B33808C" w14:textId="77777777" w:rsidR="00AF4CF2" w:rsidRDefault="00000000">
      <w:pPr>
        <w:pStyle w:val="Heading1"/>
      </w:pPr>
      <w:r>
        <w:t>25. Recommended Implementation Order</w:t>
      </w:r>
    </w:p>
    <w:p w14:paraId="01D76E67" w14:textId="77777777" w:rsidR="00AF4CF2" w:rsidRDefault="00000000">
      <w:pPr>
        <w:pStyle w:val="ListNumber"/>
      </w:pPr>
      <w:r>
        <w:t>Inspect existing architecture and global theme.</w:t>
      </w:r>
      <w:r>
        <w:rPr>
          <w:b/>
          <w:color w:val="0E8A3C"/>
        </w:rPr>
        <w:t xml:space="preserve"> âœ“ DELIVERED</w:t>
      </w:r>
    </w:p>
    <w:p w14:paraId="40B31C7E" w14:textId="77777777" w:rsidR="00AF4CF2" w:rsidRDefault="00000000">
      <w:pPr>
        <w:pStyle w:val="ListNumber"/>
      </w:pPr>
      <w:r>
        <w:t>Refine workspace navigation without breaking routes.</w:t>
      </w:r>
      <w:r>
        <w:rPr>
          <w:b/>
          <w:color w:val="0E8A3C"/>
        </w:rPr>
        <w:t xml:space="preserve"> âœ“ DELIVERED</w:t>
      </w:r>
    </w:p>
    <w:p w14:paraId="3258D4A9" w14:textId="77777777" w:rsidR="00AF4CF2" w:rsidRDefault="00000000">
      <w:pPr>
        <w:pStyle w:val="ListNumber"/>
      </w:pPr>
      <w:r>
        <w:t>Build Image Production Workspace for external provider/PC workflows.</w:t>
      </w:r>
      <w:r>
        <w:rPr>
          <w:b/>
          <w:color w:val="0E8A3C"/>
        </w:rPr>
        <w:t xml:space="preserve"> âœ“ DELIVERED</w:t>
      </w:r>
    </w:p>
    <w:p w14:paraId="14E31B6F" w14:textId="77777777" w:rsidR="00AF4CF2" w:rsidRDefault="00000000">
      <w:pPr>
        <w:pStyle w:val="ListNumber"/>
      </w:pPr>
      <w:r>
        <w:t>Implement NAS Storage Manager and indexing.</w:t>
      </w:r>
      <w:r>
        <w:rPr>
          <w:b/>
          <w:color w:val="0E8A3C"/>
        </w:rPr>
        <w:t xml:space="preserve"> âœ“ DELIVERED</w:t>
      </w:r>
    </w:p>
    <w:p w14:paraId="67A0221A" w14:textId="77777777" w:rsidR="00AF4CF2" w:rsidRDefault="00000000">
      <w:pPr>
        <w:pStyle w:val="ListNumber"/>
      </w:pPr>
      <w:r>
        <w:t>Build Processing Center.</w:t>
      </w:r>
      <w:r>
        <w:rPr>
          <w:b/>
          <w:color w:val="0E8A3C"/>
        </w:rPr>
        <w:t xml:space="preserve"> âœ“ DELIVERED</w:t>
      </w:r>
    </w:p>
    <w:p w14:paraId="054922CE" w14:textId="77777777" w:rsidR="00AF4CF2" w:rsidRDefault="00000000">
      <w:pPr>
        <w:pStyle w:val="ListNumber"/>
      </w:pPr>
      <w:r>
        <w:t>Implement Data Lineage.</w:t>
      </w:r>
      <w:r>
        <w:rPr>
          <w:b/>
          <w:color w:val="0E8A3C"/>
        </w:rPr>
        <w:t xml:space="preserve"> âœ“ DELIVERED</w:t>
      </w:r>
    </w:p>
    <w:p w14:paraId="61C8E6C4" w14:textId="48EB64BC" w:rsidR="00AF4CF2" w:rsidRDefault="00000000">
      <w:pPr>
        <w:pStyle w:val="ListNumber"/>
      </w:pPr>
      <w:r>
        <w:t>Refine Data Management.</w:t>
      </w:r>
      <w:r>
        <w:rPr>
          <w:b/>
          <w:color w:val="64748B"/>
        </w:rPr>
        <w:t xml:space="preserve"> </w:t>
      </w:r>
      <w:r w:rsidR="00AA0FCE">
        <w:rPr>
          <w:b/>
          <w:color w:val="0E8A3C"/>
        </w:rPr>
        <w:t>âœ“ DELIVERED</w:t>
      </w:r>
    </w:p>
    <w:p w14:paraId="7349D44D" w14:textId="515EC427" w:rsidR="00AF4CF2" w:rsidRDefault="00000000">
      <w:pPr>
        <w:pStyle w:val="ListNumber"/>
      </w:pPr>
      <w:r>
        <w:t>Implement Safe Data Deletion Preview</w:t>
      </w:r>
      <w:r w:rsidR="00AA0FCE" w:rsidRPr="00AA0FCE">
        <w:rPr>
          <w:b/>
          <w:color w:val="0E8A3C"/>
        </w:rPr>
        <w:t xml:space="preserve"> </w:t>
      </w:r>
      <w:r w:rsidR="00AA0FCE">
        <w:rPr>
          <w:b/>
          <w:color w:val="0E8A3C"/>
        </w:rPr>
        <w:t>âœ“ DELIVERED</w:t>
      </w:r>
    </w:p>
    <w:p w14:paraId="72628BC6" w14:textId="77777777" w:rsidR="00AF4CF2" w:rsidRDefault="00000000">
      <w:pPr>
        <w:pStyle w:val="ListNumber"/>
      </w:pPr>
      <w:r>
        <w:t>Refine QA/QC.</w:t>
      </w:r>
      <w:r>
        <w:rPr>
          <w:b/>
          <w:color w:val="B45309"/>
        </w:rPr>
        <w:t xml:space="preserve"> PARTIAL</w:t>
      </w:r>
    </w:p>
    <w:p w14:paraId="49992A3C" w14:textId="77777777" w:rsidR="00AF4CF2" w:rsidRDefault="00000000">
      <w:pPr>
        <w:pStyle w:val="ListNumber"/>
      </w:pPr>
      <w:r>
        <w:t>Implement Security/RBAC and high-risk verification.</w:t>
      </w:r>
      <w:r>
        <w:rPr>
          <w:b/>
          <w:color w:val="64748B"/>
        </w:rPr>
        <w:t xml:space="preserve"> PENDING</w:t>
      </w:r>
    </w:p>
    <w:p w14:paraId="13F60AA7" w14:textId="77777777" w:rsidR="00AF4CF2" w:rsidRDefault="00000000">
      <w:pPr>
        <w:pStyle w:val="ListNumber"/>
      </w:pPr>
      <w:r>
        <w:t>Implement Global Language/i18n.</w:t>
      </w:r>
      <w:r>
        <w:rPr>
          <w:b/>
          <w:color w:val="0E8A3C"/>
        </w:rPr>
        <w:t xml:space="preserve"> âœ“ DELIVERED</w:t>
      </w:r>
    </w:p>
    <w:p w14:paraId="61036DC0" w14:textId="77777777" w:rsidR="00AF4CF2" w:rsidRDefault="00000000">
      <w:pPr>
        <w:pStyle w:val="ListNumber"/>
      </w:pPr>
      <w:r>
        <w:t>Implement Project Geographic Boundary and map focus.</w:t>
      </w:r>
      <w:r>
        <w:rPr>
          <w:b/>
          <w:color w:val="64748B"/>
        </w:rPr>
        <w:t xml:space="preserve"> PENDING</w:t>
      </w:r>
    </w:p>
    <w:p w14:paraId="5B964AB8" w14:textId="77777777" w:rsidR="00AF4CF2" w:rsidRDefault="00000000">
      <w:pPr>
        <w:pStyle w:val="ListNumber"/>
      </w:pPr>
      <w:r>
        <w:t>Implement Road Survey Analytics.</w:t>
      </w:r>
      <w:r>
        <w:rPr>
          <w:b/>
          <w:color w:val="0E8A3C"/>
        </w:rPr>
        <w:t xml:space="preserve"> âœ“ DELIVERED</w:t>
      </w:r>
    </w:p>
    <w:p w14:paraId="2FBD6B3B" w14:textId="77777777" w:rsidR="00AF4CF2" w:rsidRDefault="00000000">
      <w:pPr>
        <w:pStyle w:val="ListNumber"/>
      </w:pPr>
      <w:r>
        <w:t>Implement Daily Productivity Analytics.</w:t>
      </w:r>
      <w:r>
        <w:rPr>
          <w:b/>
          <w:color w:val="0E8A3C"/>
        </w:rPr>
        <w:t xml:space="preserve"> âœ“ DELIVERED</w:t>
      </w:r>
    </w:p>
    <w:p w14:paraId="10C78FFA" w14:textId="77777777" w:rsidR="00AF4CF2" w:rsidRDefault="00000000">
      <w:pPr>
        <w:pStyle w:val="ListNumber"/>
      </w:pPr>
      <w:r>
        <w:t>Improve 360 ↔ Map synchronization.</w:t>
      </w:r>
      <w:r>
        <w:rPr>
          <w:b/>
          <w:color w:val="B45309"/>
        </w:rPr>
        <w:t xml:space="preserve"> PARTIAL</w:t>
      </w:r>
    </w:p>
    <w:p w14:paraId="52EB1F9E" w14:textId="77777777" w:rsidR="00AF4CF2" w:rsidRDefault="00000000">
      <w:pPr>
        <w:pStyle w:val="ListNumber"/>
      </w:pPr>
      <w:r>
        <w:t>Implement Survey Timeline/Replay.</w:t>
      </w:r>
      <w:r>
        <w:rPr>
          <w:b/>
          <w:color w:val="64748B"/>
        </w:rPr>
        <w:t xml:space="preserve"> PENDING</w:t>
      </w:r>
    </w:p>
    <w:p w14:paraId="2128DA46" w14:textId="77777777" w:rsidR="00AF4CF2" w:rsidRDefault="00000000">
      <w:pPr>
        <w:pStyle w:val="ListNumber"/>
      </w:pPr>
      <w:r>
        <w:t>Implement DOCX/PDF reporting.</w:t>
      </w:r>
      <w:r>
        <w:rPr>
          <w:b/>
          <w:color w:val="B45309"/>
        </w:rPr>
        <w:t xml:space="preserve"> PARTIAL</w:t>
      </w:r>
    </w:p>
    <w:p w14:paraId="374A7C28" w14:textId="77777777" w:rsidR="00AF4CF2" w:rsidRDefault="00000000">
      <w:pPr>
        <w:pStyle w:val="ListNumber"/>
      </w:pPr>
      <w:r>
        <w:t>Prepare Asset Inspection architecture.</w:t>
      </w:r>
      <w:r>
        <w:rPr>
          <w:b/>
          <w:color w:val="64748B"/>
        </w:rPr>
        <w:t xml:space="preserve"> PENDING</w:t>
      </w:r>
    </w:p>
    <w:p w14:paraId="3F89E45F" w14:textId="77777777" w:rsidR="00AF4CF2" w:rsidRDefault="00000000">
      <w:pPr>
        <w:pStyle w:val="ListNumber"/>
      </w:pPr>
      <w:r>
        <w:t>Prepare AI integration.</w:t>
      </w:r>
      <w:r>
        <w:rPr>
          <w:b/>
          <w:color w:val="64748B"/>
        </w:rPr>
        <w:t xml:space="preserve"> PENDING</w:t>
      </w:r>
    </w:p>
    <w:p w14:paraId="280AE22F" w14:textId="77777777" w:rsidR="00AF4CF2" w:rsidRDefault="00000000">
      <w:pPr>
        <w:pStyle w:val="ListNumber"/>
      </w:pPr>
      <w:r>
        <w:t>Prepare Point Cloud/Digital Twin integration.</w:t>
      </w:r>
      <w:r>
        <w:rPr>
          <w:b/>
          <w:color w:val="64748B"/>
        </w:rPr>
        <w:t xml:space="preserve"> PENDING</w:t>
      </w:r>
    </w:p>
    <w:p w14:paraId="4493FE77" w14:textId="77777777" w:rsidR="00AF4CF2" w:rsidRDefault="00000000">
      <w:pPr>
        <w:pStyle w:val="Heading1"/>
      </w:pPr>
      <w:r>
        <w:t>26. Final End-to-End Workflow</w:t>
      </w:r>
    </w:p>
    <w:p w14:paraId="7C95E974" w14:textId="77777777" w:rsidR="00AF4CF2" w:rsidRDefault="00000000">
      <w:r>
        <w:t>CAMERA → NAS RAW → EXTERNAL PC PROCESSING (STITCH/BLUR) → GEOSPHERE IMPORT/INDEX → METADATA VALIDATION → QA/QC → WEBGIS/360 → SURVEY ANALYTICS → REPORT → EXPORT/DELIVERABLE</w:t>
      </w:r>
    </w:p>
    <w:p w14:paraId="1E29F942" w14:textId="77777777" w:rsidR="00AF4CF2" w:rsidRDefault="00000000">
      <w:r>
        <w:t>GeoSphere 360 is the central system for project control, data management, processing tracking, QA/QC, visualization, analytics and delivery. Provider software remains responsible for specialized professional image processing.</w:t>
      </w:r>
    </w:p>
    <w:p w14:paraId="4B4C2507" w14:textId="77777777" w:rsidR="00AF4CF2" w:rsidRDefault="00000000">
      <w:pPr>
        <w:pStyle w:val="Heading1"/>
      </w:pPr>
      <w:r>
        <w:t>27. Final Quality Bar</w:t>
      </w:r>
    </w:p>
    <w:p w14:paraId="43356565" w14:textId="0B718251" w:rsidR="00AF4CF2" w:rsidRDefault="00000000">
      <w:r>
        <w:t>Every new function must connect to the project, survey, dataset, imagery, processing, QA/QC and reporting lifecycle. Prioritize reliability, traceability, performance, security and safe data handling over visual complexity. Preserve all existing functionality.</w:t>
      </w:r>
      <w:r w:rsidR="00073D4E">
        <w:br/>
      </w:r>
      <w:r w:rsidR="00073D4E">
        <w:lastRenderedPageBreak/>
        <w:br/>
      </w:r>
      <w:r w:rsidR="00073D4E" w:rsidRPr="00073D4E">
        <w:rPr>
          <w:noProof/>
        </w:rPr>
        <w:drawing>
          <wp:inline distT="0" distB="0" distL="0" distR="0" wp14:anchorId="1CA12369" wp14:editId="6CD83FA5">
            <wp:extent cx="6030167" cy="6773220"/>
            <wp:effectExtent l="0" t="0" r="8890" b="8890"/>
            <wp:docPr id="67586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63689" name=""/>
                    <pic:cNvPicPr/>
                  </pic:nvPicPr>
                  <pic:blipFill>
                    <a:blip r:embed="rId6"/>
                    <a:stretch>
                      <a:fillRect/>
                    </a:stretch>
                  </pic:blipFill>
                  <pic:spPr>
                    <a:xfrm>
                      <a:off x="0" y="0"/>
                      <a:ext cx="6030167" cy="6773220"/>
                    </a:xfrm>
                    <a:prstGeom prst="rect">
                      <a:avLst/>
                    </a:prstGeom>
                  </pic:spPr>
                </pic:pic>
              </a:graphicData>
            </a:graphic>
          </wp:inline>
        </w:drawing>
      </w:r>
    </w:p>
    <w:sectPr w:rsidR="00AF4CF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145675">
    <w:abstractNumId w:val="8"/>
  </w:num>
  <w:num w:numId="2" w16cid:durableId="586304446">
    <w:abstractNumId w:val="6"/>
  </w:num>
  <w:num w:numId="3" w16cid:durableId="976640069">
    <w:abstractNumId w:val="5"/>
  </w:num>
  <w:num w:numId="4" w16cid:durableId="1218859479">
    <w:abstractNumId w:val="4"/>
  </w:num>
  <w:num w:numId="5" w16cid:durableId="1702587129">
    <w:abstractNumId w:val="7"/>
  </w:num>
  <w:num w:numId="6" w16cid:durableId="1559900076">
    <w:abstractNumId w:val="3"/>
  </w:num>
  <w:num w:numId="7" w16cid:durableId="505900955">
    <w:abstractNumId w:val="2"/>
  </w:num>
  <w:num w:numId="8" w16cid:durableId="476653796">
    <w:abstractNumId w:val="1"/>
  </w:num>
  <w:num w:numId="9" w16cid:durableId="2049332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D4E"/>
    <w:rsid w:val="0015074B"/>
    <w:rsid w:val="0029639D"/>
    <w:rsid w:val="00326F90"/>
    <w:rsid w:val="005F157C"/>
    <w:rsid w:val="00936E18"/>
    <w:rsid w:val="00AA0FCE"/>
    <w:rsid w:val="00AA1D8D"/>
    <w:rsid w:val="00AF4CF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C665B6"/>
  <w14:defaultImageDpi w14:val="300"/>
  <w15:docId w15:val="{1CD82319-4399-489B-BEBB-AD6DFA1CC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1681</Words>
  <Characters>9587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fariz farhan</cp:lastModifiedBy>
  <cp:revision>3</cp:revision>
  <dcterms:created xsi:type="dcterms:W3CDTF">2013-12-23T23:15:00Z</dcterms:created>
  <dcterms:modified xsi:type="dcterms:W3CDTF">2026-08-28T10:09:00Z</dcterms:modified>
  <cp:category/>
</cp:coreProperties>
</file>