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78D" w:rsidRDefault="001D73A3">
      <w:r>
        <w:t>ОБЩЕСТВА С ОГРАНИЧЕННОЙ ОТВЕТСТВЕННОСТЬЮ «</w:t>
      </w:r>
      <w:proofErr w:type="spellStart"/>
      <w:r>
        <w:t>СтройкаСтор</w:t>
      </w:r>
      <w:proofErr w:type="spellEnd"/>
      <w:r>
        <w:t xml:space="preserve">» В ОТНОШЕНИИ ОБРАБОТКИ ПЕРСОНАЛЬНЫХ ДАННЫХ </w:t>
      </w:r>
      <w:r>
        <w:br/>
      </w:r>
      <w:r>
        <w:br/>
        <w:t xml:space="preserve">1. Общие положения </w:t>
      </w:r>
      <w:r>
        <w:br/>
      </w:r>
      <w:r>
        <w:br/>
        <w:t>1.1. Политика Общества с ограниченной ответственностью «</w:t>
      </w:r>
      <w:proofErr w:type="spellStart"/>
      <w:r>
        <w:t>СтройкаСтор</w:t>
      </w:r>
      <w:proofErr w:type="spellEnd"/>
      <w:r>
        <w:t xml:space="preserve">» (далее - Оператор) в отношении обработки персональных данных (далее - Политика) разработана в целях обеспечения защиты прав и свобод субъекта </w:t>
      </w:r>
      <w:proofErr w:type="gramStart"/>
      <w:r>
        <w:t>персональных</w:t>
      </w:r>
      <w:proofErr w:type="gramEnd"/>
      <w:r>
        <w:t xml:space="preserve"> данных при обработке его персональных данных, в том числе защиты прав на неприкосновенность частной жизни, личную и семейную тайну. </w:t>
      </w:r>
      <w:r>
        <w:br/>
      </w:r>
      <w:r>
        <w:br/>
        <w:t xml:space="preserve">1.2. </w:t>
      </w:r>
      <w:proofErr w:type="gramStart"/>
      <w:r>
        <w:t>Политика разработана в соответствии с положениями Федерального закона от 27 июля 2006 г. N 152-ФЗ "О персональных данных" (далее - Федеральный закон "О персональных данных") и рекомендациями Федеральной службы по надзору в сфере связи, информационных технологий и массовых коммуникаций от 31 июля 2017 г. "Рекомендации по составлению документа, определяющего политику оператора в отношении обработки персональных данных, в порядке, установленном Федеральным законом</w:t>
      </w:r>
      <w:proofErr w:type="gramEnd"/>
      <w:r>
        <w:t xml:space="preserve"> от 27 июля 2006 года N 152-ФЗ "О персональных данных". </w:t>
      </w:r>
      <w:r>
        <w:br/>
      </w:r>
      <w:r>
        <w:br/>
        <w:t xml:space="preserve">1.3. Основные понятия, используемые в Политике: </w:t>
      </w:r>
      <w:r>
        <w:br/>
      </w:r>
      <w:r>
        <w:br/>
        <w:t xml:space="preserve">1.3.1. Персональные данные - любая информация, относящаяся к прямо или косвенно определенному или определяемому физическому лицу (субъекту персональных данных). </w:t>
      </w:r>
      <w:r>
        <w:br/>
      </w:r>
      <w:r>
        <w:br/>
        <w:t xml:space="preserve">1.3.2. Обработка персональных данных - любое действие (операция) или совокупность действий (операций) с персональными данными, совершаемых с использованием средств автоматизации или без их использования. </w:t>
      </w:r>
      <w:proofErr w:type="gramStart"/>
      <w:r>
        <w:t xml:space="preserve">Обработка персональных данных включает в себя в том числе: </w:t>
      </w:r>
      <w:r>
        <w:br/>
      </w:r>
      <w:r>
        <w:br/>
        <w:t xml:space="preserve">сбор; </w:t>
      </w:r>
      <w:r>
        <w:br/>
        <w:t xml:space="preserve">запись; </w:t>
      </w:r>
      <w:r>
        <w:br/>
        <w:t xml:space="preserve">систематизацию; </w:t>
      </w:r>
      <w:r>
        <w:br/>
        <w:t xml:space="preserve">накопление; </w:t>
      </w:r>
      <w:r>
        <w:br/>
        <w:t xml:space="preserve">хранение; </w:t>
      </w:r>
      <w:r>
        <w:br/>
        <w:t xml:space="preserve">уточнение (обновление, изменение); </w:t>
      </w:r>
      <w:r>
        <w:br/>
        <w:t xml:space="preserve">извлечение; </w:t>
      </w:r>
      <w:r>
        <w:br/>
        <w:t xml:space="preserve">использование; </w:t>
      </w:r>
      <w:r>
        <w:br/>
        <w:t xml:space="preserve">передачу (распространение, предоставление, доступ); </w:t>
      </w:r>
      <w:r>
        <w:br/>
        <w:t xml:space="preserve">обезличивание; </w:t>
      </w:r>
      <w:r>
        <w:br/>
        <w:t xml:space="preserve">блокирование; </w:t>
      </w:r>
      <w:r>
        <w:br/>
        <w:t xml:space="preserve">удаление; </w:t>
      </w:r>
      <w:r>
        <w:br/>
        <w:t xml:space="preserve">уничтожение. </w:t>
      </w:r>
      <w:r>
        <w:br/>
        <w:t>1.3.3.</w:t>
      </w:r>
      <w:proofErr w:type="gramEnd"/>
      <w:r>
        <w:t xml:space="preserve"> Автоматизированная обработка персональных данных - обработка персональных данных с помощью средств вычислительной техники. </w:t>
      </w:r>
      <w:r>
        <w:br/>
      </w:r>
      <w:r>
        <w:br/>
        <w:t xml:space="preserve">1.3.4. Распространение персональных данных - действия, направленные на раскрытие персональных данных неопределенному кругу лиц. </w:t>
      </w:r>
      <w:r>
        <w:br/>
      </w:r>
      <w:r>
        <w:br/>
        <w:t xml:space="preserve">1.3.5. Предоставление персональных данных - действия, направленные на раскрытие персональных данных определенному лицу или определенному кругу лиц. </w:t>
      </w:r>
      <w:r>
        <w:br/>
      </w:r>
      <w:r>
        <w:lastRenderedPageBreak/>
        <w:br/>
        <w:t xml:space="preserve">1.3.6.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 </w:t>
      </w:r>
      <w:r>
        <w:br/>
      </w:r>
      <w:r>
        <w:br/>
        <w:t xml:space="preserve">1.3.7. Уничтожение персональных данных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 </w:t>
      </w:r>
      <w:r>
        <w:br/>
      </w:r>
      <w:r>
        <w:br/>
        <w:t xml:space="preserve">1.3.8. Обезличивание персональных данных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 </w:t>
      </w:r>
      <w:r>
        <w:br/>
      </w:r>
      <w:r>
        <w:br/>
        <w:t xml:space="preserve">1.3.9. Оператор персональных данных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 </w:t>
      </w:r>
      <w:r>
        <w:br/>
      </w:r>
      <w:r>
        <w:br/>
        <w:t xml:space="preserve">1.4. Оператор, получив доступ к персональным данным, обязан соблюдать конфиденциальность персональных данных -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 </w:t>
      </w:r>
      <w:r>
        <w:br/>
      </w:r>
      <w:r>
        <w:br/>
        <w:t xml:space="preserve">1.5. Субъект персональных данных имеет право на получение информации, касающейся обработки его персональных данных, в том числе содержащей: </w:t>
      </w:r>
      <w:r>
        <w:br/>
      </w:r>
      <w:r>
        <w:br/>
        <w:t xml:space="preserve">подтверждение факта обработки персональных данных Оператором; </w:t>
      </w:r>
      <w:r>
        <w:br/>
        <w:t xml:space="preserve">правовые основания и цели обработки персональных данных; </w:t>
      </w:r>
      <w:r>
        <w:br/>
        <w:t xml:space="preserve">цели и применяемые Оператором способы обработки персональных данных; </w:t>
      </w:r>
      <w:r>
        <w:br/>
      </w:r>
      <w:proofErr w:type="gramStart"/>
      <w:r>
        <w:t xml:space="preserve">наименование и место нахождения Оператора, сведения о лицах (за исключением работников Оператора), 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 </w:t>
      </w:r>
      <w:r>
        <w:br/>
        <w:t>обрабатываемые персональные данные, относящиеся к соответствующему субъекту персональных данных, источник их получения, если иной порядок представления таких данных не предусмотрен федеральным законом;</w:t>
      </w:r>
      <w:proofErr w:type="gramEnd"/>
      <w:r>
        <w:t xml:space="preserve"> </w:t>
      </w:r>
      <w:r>
        <w:br/>
      </w:r>
      <w:proofErr w:type="gramStart"/>
      <w:r>
        <w:t xml:space="preserve">сроки обработки персональных данных, в том числе сроки их хранения; </w:t>
      </w:r>
      <w:r>
        <w:br/>
        <w:t xml:space="preserve">порядок осуществления субъектом персональных данных прав, предусмотренных федеральным законом; </w:t>
      </w:r>
      <w:r>
        <w:br/>
        <w:t xml:space="preserve">информацию об осуществленной или о предполагаемой трансграничной передаче данных; </w:t>
      </w:r>
      <w:r>
        <w:br/>
        <w:t>наименование или фамилию, имя, отчество и адрес лица, осуществляющего обработку персональных данных по поручению Оператора, если обработка поручена или будет поручена такому лицу;</w:t>
      </w:r>
      <w:proofErr w:type="gramEnd"/>
      <w:r>
        <w:t xml:space="preserve"> </w:t>
      </w:r>
      <w:r>
        <w:br/>
        <w:t xml:space="preserve">иные сведения, предусмотренные Федеральным законом "О персональных данных" или другими федеральными законами. </w:t>
      </w:r>
      <w:r>
        <w:br/>
        <w:t xml:space="preserve">1.6. Субъект персональных данных вправе требовать от Оператора уточнения его персональных </w:t>
      </w:r>
      <w:r>
        <w:lastRenderedPageBreak/>
        <w:t xml:space="preserve">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 </w:t>
      </w:r>
      <w:r>
        <w:br/>
      </w:r>
      <w:r>
        <w:br/>
        <w:t xml:space="preserve">1.8. Оператор персональных данных вправе: </w:t>
      </w:r>
      <w:r>
        <w:br/>
      </w:r>
      <w:r>
        <w:br/>
        <w:t xml:space="preserve">отстаивать свои интересы в суде; </w:t>
      </w:r>
      <w:r>
        <w:br/>
        <w:t xml:space="preserve">предоставлять персональные данные субъектов третьим лицам, если это предусмотрено действующим законодательством (налоговые, правоохранительные органы и др.); </w:t>
      </w:r>
      <w:r>
        <w:br/>
        <w:t xml:space="preserve">отказывать в предоставлении персональных данных в случаях, предусмотренных законодательством; </w:t>
      </w:r>
      <w:r>
        <w:br/>
        <w:t xml:space="preserve">использовать персональные данные субъекта без его согласия в случаях, предусмотренных законодательством. </w:t>
      </w:r>
      <w:r>
        <w:br/>
        <w:t xml:space="preserve">1.9. При сборе персональных данных Оператор обязан предоставить субъекту персональных данных по его просьбе информацию, предусмотренную частью 7 статьи 14 Федерального закона "О персональных данных". </w:t>
      </w:r>
      <w:r>
        <w:br/>
      </w:r>
      <w:r>
        <w:br/>
        <w:t xml:space="preserve">1.10. </w:t>
      </w:r>
      <w:proofErr w:type="gramStart"/>
      <w:r>
        <w:t xml:space="preserve">При сборе персональных данных, в том числе посредством информационно-телекоммуникационной сети "Интернет", оператор обязан обеспечить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 за исключением случаев, указанных в пунктах 2, 3, 4, 8 части 1 статьи 6 Федерального закона "О персональных данных". </w:t>
      </w:r>
      <w:r>
        <w:br/>
      </w:r>
      <w:r>
        <w:br/>
      </w:r>
      <w:r>
        <w:br/>
        <w:t>2.</w:t>
      </w:r>
      <w:proofErr w:type="gramEnd"/>
      <w:r>
        <w:t xml:space="preserve"> Цели сбора персональных данных </w:t>
      </w:r>
      <w:r>
        <w:br/>
      </w:r>
      <w:r>
        <w:br/>
        <w:t xml:space="preserve">Сайт собирает и хранит только ту персональную информацию, которая необходима для предоставления сервисов или исполнения соглашений и договоров с Пользователем, за исключением случаев, когда законодательством предусмотрено обязательное хранение персональной информации в течение определенного законом срока. </w:t>
      </w:r>
      <w:r>
        <w:br/>
      </w:r>
      <w:r>
        <w:br/>
        <w:t xml:space="preserve">Персональную информацию Пользователя Сайт обрабатывает в следующих целях: </w:t>
      </w:r>
      <w:r>
        <w:br/>
      </w:r>
      <w:r>
        <w:br/>
        <w:t xml:space="preserve">Регистрации/авторизации Пользователя на Сайте/в мобильном приложении, идентификации Пользователя, зарегистрированного на Сайте/в мобильном приложении; </w:t>
      </w:r>
      <w:r>
        <w:br/>
        <w:t xml:space="preserve">Предоставления Пользователю доступа к персонализированным ресурсам Сайта; </w:t>
      </w:r>
      <w:r>
        <w:br/>
      </w:r>
      <w:proofErr w:type="gramStart"/>
      <w:r>
        <w:t xml:space="preserve">Установления обратной связи с Пользователем, включая направление уведомлений, запросов, касающихся использования Сайта/мобильного приложения, в том числе на указанный адрес электронной почты и/или на номер мобильного телефона, заключения, исполнения договоров, обработку запросов и заявок от Пользователя; </w:t>
      </w:r>
      <w:r>
        <w:br/>
        <w:t xml:space="preserve">Определения места нахождения Пользователя для обеспечения безопасности, исполнения договоров; </w:t>
      </w:r>
      <w:r>
        <w:br/>
        <w:t>Подтверждения достоверности и полноты персональной информации, предоставленной Пользователем;</w:t>
      </w:r>
      <w:proofErr w:type="gramEnd"/>
      <w:r>
        <w:t xml:space="preserve"> </w:t>
      </w:r>
      <w:r>
        <w:br/>
        <w:t xml:space="preserve">Улучшение сервисов Сайта/мобильного приложения, удобства их использования, разработка </w:t>
      </w:r>
      <w:r>
        <w:lastRenderedPageBreak/>
        <w:t xml:space="preserve">новых сервисов и услуг; </w:t>
      </w:r>
      <w:r>
        <w:br/>
        <w:t xml:space="preserve">Продвижения товаров; </w:t>
      </w:r>
      <w:r>
        <w:br/>
        <w:t xml:space="preserve">Передачи и получения по каналам связи (в том числе в </w:t>
      </w:r>
      <w:proofErr w:type="spellStart"/>
      <w:r>
        <w:t>смс-сообщениях</w:t>
      </w:r>
      <w:proofErr w:type="spellEnd"/>
      <w:r>
        <w:t xml:space="preserve">) информации о товарах, об услугах, а также об акциях, скидках, новостях; </w:t>
      </w:r>
      <w:r>
        <w:br/>
        <w:t xml:space="preserve">Проведения статистических и иных исследований на основе обезличенных персональных данных; </w:t>
      </w:r>
      <w:r>
        <w:br/>
        <w:t xml:space="preserve">Предоставления Пользователю эффективной клиентской и технической поддержки при возникновении проблем, связанных с использованием Сайта/мобильного приложения. </w:t>
      </w:r>
      <w:r>
        <w:br/>
        <w:t xml:space="preserve">3. Правовые основания обработки персональных данных </w:t>
      </w:r>
      <w:r>
        <w:br/>
      </w:r>
      <w:r>
        <w:br/>
        <w:t xml:space="preserve">3.1. Правовым основанием обработки персональных данных являются: </w:t>
      </w:r>
      <w:r>
        <w:br/>
      </w:r>
      <w:r>
        <w:br/>
        <w:t xml:space="preserve">совокупность правовых актов, во исполнение которых и в соответствии с которыми Оператор осуществляет обработку персональных данных: Конституция Российской Федерации; статьи 86 - 90 Трудового кодекса Российской Федерации, </w:t>
      </w:r>
      <w:r>
        <w:br/>
        <w:t xml:space="preserve">договоры, заключаемые между Оператором и субъектом персональных данных; </w:t>
      </w:r>
      <w:r>
        <w:br/>
        <w:t xml:space="preserve">согласие на обработку персональных данных (в случаях, прямо непредусмотренных законодательством Российской Федерации, но соответствующих полномочиям оператора). </w:t>
      </w:r>
      <w:r>
        <w:br/>
      </w:r>
      <w:r>
        <w:br/>
        <w:t xml:space="preserve">4. Объем и категории обрабатываемых персональных данных, </w:t>
      </w:r>
      <w:r>
        <w:br/>
      </w:r>
      <w:r>
        <w:br/>
        <w:t xml:space="preserve">категории субъектов персональных данных </w:t>
      </w:r>
      <w:r>
        <w:br/>
      </w:r>
      <w:r>
        <w:br/>
        <w:t xml:space="preserve">4.1. Содержание и объем обрабатываемых персональных данных соответствуют заявленным целям обработки. Обрабатываемые персональные данные не должны быть избыточными по отношению к заявленным целям их обработки. </w:t>
      </w:r>
      <w:r>
        <w:br/>
      </w:r>
      <w:r>
        <w:br/>
        <w:t xml:space="preserve">4.2. </w:t>
      </w:r>
      <w:proofErr w:type="gramStart"/>
      <w:r>
        <w:t xml:space="preserve">К категориям субъектов персональных данных, обрабатываемых Оператором, относятся: </w:t>
      </w:r>
      <w:r>
        <w:br/>
      </w:r>
      <w:r>
        <w:br/>
        <w:t xml:space="preserve">физические лица - работники оператора; </w:t>
      </w:r>
      <w:r>
        <w:br/>
        <w:t xml:space="preserve">физические лица - соискатели на вакантные должности оператора; </w:t>
      </w:r>
      <w:r>
        <w:br/>
        <w:t xml:space="preserve">физические лица - работники контрагентов оператора; </w:t>
      </w:r>
      <w:r>
        <w:br/>
        <w:t xml:space="preserve">физические лица - работники контрагентов оператора; </w:t>
      </w:r>
      <w:r>
        <w:br/>
        <w:t xml:space="preserve">физические лица - клиенты оператора. </w:t>
      </w:r>
      <w:r>
        <w:br/>
        <w:t>4.3.</w:t>
      </w:r>
      <w:proofErr w:type="gramEnd"/>
      <w:r>
        <w:t xml:space="preserve"> </w:t>
      </w:r>
      <w:proofErr w:type="gramStart"/>
      <w:r>
        <w:t xml:space="preserve">Перечни категорий персональных данных, обрабатываемых Оператором, по каждой категории субъектов персональных данных, приведены на сайте Федеральной службы по надзору в сфере связи, информационных технологий и массовых коммуникаций в Реестре операторов, осуществляющих обработку персональных данных, за регистрационным номером № 2940572. </w:t>
      </w:r>
      <w:r>
        <w:br/>
      </w:r>
      <w:r>
        <w:br/>
        <w:t>4.4.</w:t>
      </w:r>
      <w:proofErr w:type="gramEnd"/>
      <w:r>
        <w:t xml:space="preserve"> </w:t>
      </w:r>
      <w:proofErr w:type="gramStart"/>
      <w:r>
        <w:t xml:space="preserve">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 допускается: </w:t>
      </w:r>
      <w:r>
        <w:br/>
      </w:r>
      <w:r>
        <w:br/>
        <w:t xml:space="preserve">в случае, если субъект персональных данных дал согласие в письменной форме на обработку своих персональных данных; </w:t>
      </w:r>
      <w:r>
        <w:br/>
        <w:t xml:space="preserve">в соответствии с законодательством о государственной социальной помощи, трудовым законодательством, пенсионным законодательством Российской Федерации. </w:t>
      </w:r>
      <w:r>
        <w:br/>
        <w:t>4.5.</w:t>
      </w:r>
      <w:proofErr w:type="gramEnd"/>
      <w:r>
        <w:t xml:space="preserve"> Обработка биометрических персональных данных может осуществляться только при наличии </w:t>
      </w:r>
      <w:r>
        <w:lastRenderedPageBreak/>
        <w:t xml:space="preserve">согласия в письменной форме субъекта персональных данных. </w:t>
      </w:r>
      <w:r>
        <w:br/>
      </w:r>
      <w:r>
        <w:br/>
      </w:r>
      <w:r>
        <w:br/>
        <w:t xml:space="preserve">5. Порядок и условия обработки персональных данных </w:t>
      </w:r>
      <w:r>
        <w:br/>
      </w:r>
      <w:r>
        <w:br/>
        <w:t xml:space="preserve">5.1. </w:t>
      </w:r>
      <w:proofErr w:type="gramStart"/>
      <w:r>
        <w:t xml:space="preserve">Оператор осуществляет обработку персональных данных - операции, совершаемые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 персональных данных. </w:t>
      </w:r>
      <w:r>
        <w:br/>
      </w:r>
      <w:r>
        <w:br/>
        <w:t>5.2.</w:t>
      </w:r>
      <w:proofErr w:type="gramEnd"/>
      <w:r>
        <w:t xml:space="preserve"> Обработка персональных данных осуществляется с соблюдением принципов и правил, предусмотренных Федеральным законом "О персональных данных". </w:t>
      </w:r>
      <w:r>
        <w:br/>
      </w:r>
      <w:r>
        <w:br/>
        <w:t xml:space="preserve">5.3. Обработка персональных данных Оператором ограничивается достижением конкретных, заранее определенных и законных целей. Обработке подлежат только персональные данные, которые отвечают целям их обработки. Содержание и объем обрабатываемых персональных данных должны соответствовать заявленным целям обработки. </w:t>
      </w:r>
      <w:r>
        <w:br/>
      </w:r>
      <w:r>
        <w:br/>
        <w:t xml:space="preserve">5.4. Хранение персональных данных должно осуществляться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w:t>
      </w:r>
      <w:proofErr w:type="spellStart"/>
      <w:r>
        <w:t>выгодоприобретателем</w:t>
      </w:r>
      <w:proofErr w:type="spellEnd"/>
      <w:r>
        <w:t xml:space="preserve"> или поручителем по которому является субъект персональных данных. 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 если иное не предусмотрено федеральным законом. </w:t>
      </w:r>
      <w:r>
        <w:br/>
      </w:r>
      <w:r>
        <w:br/>
        <w:t xml:space="preserve">5.5. При осуществлении хранения персональных данных Оператор персональных данных обязан использовать базы данных, находящиеся на территории Российской Федерации, в соответствии с </w:t>
      </w:r>
      <w:proofErr w:type="gramStart"/>
      <w:r>
        <w:t>ч</w:t>
      </w:r>
      <w:proofErr w:type="gramEnd"/>
      <w:r>
        <w:t xml:space="preserve">. 5 ст. 18 Федерального закона "О персональных данных". </w:t>
      </w:r>
      <w:r>
        <w:br/>
      </w:r>
      <w:r>
        <w:br/>
        <w:t xml:space="preserve">Персональные данные при их обработке, осуществляемой без использования средств автоматизации, должны обособляться от иной информации, в частности путем фиксации их на отдельных материальных носителях персональных данных (далее - материальные носители), в специальных разделах или на полях форм (бланков). При фиксации персональных данных на материальных носителях не допускается фиксация на одном материальном носителе персональных данных, </w:t>
      </w:r>
      <w:proofErr w:type="gramStart"/>
      <w:r>
        <w:t>цели</w:t>
      </w:r>
      <w:proofErr w:type="gramEnd"/>
      <w:r>
        <w:t xml:space="preserve"> обработки которых заведомо не совместимы. Для обработки различных категорий персональных данных, осуществляемой без использования средств автоматизации, для каждой категории персональных данных должен использоваться отдельный материальный носитель. </w:t>
      </w:r>
      <w:r>
        <w:br/>
      </w:r>
      <w:r>
        <w:br/>
        <w:t xml:space="preserve">5.6. Условием прекращения обработки персональных данных может являться достижение целей обработки персональных данных, истечение срока действия согласия или отзыв согласия субъекта персональных данных на обработку его персональных данных, а также выявление неправомерной обработки персональных данных. </w:t>
      </w:r>
      <w:r>
        <w:br/>
      </w:r>
      <w:r>
        <w:br/>
        <w:t xml:space="preserve">5.7. Оператор вправе поручить обработку персональных данных другому лицу на основании </w:t>
      </w:r>
      <w:r>
        <w:lastRenderedPageBreak/>
        <w:t xml:space="preserve">заключаемого с этим лицом договора, в том числе государственного или муниципального контракта. </w:t>
      </w:r>
      <w:r>
        <w:br/>
      </w:r>
      <w:r>
        <w:br/>
        <w:t xml:space="preserve">Лицо, осуществляющее обработку персональных данных по поручению оператора, обязано соблюдать принципы и правила обработки персональных данных, предусмотренные настоящим Федеральным законом "О персональных данных". </w:t>
      </w:r>
      <w:r>
        <w:br/>
      </w:r>
      <w:r>
        <w:br/>
        <w:t xml:space="preserve">Кроме того, Оператор вправе передавать персональные данные органам дознания и следствия, иным уполномоченным органам по основаниям, предусмотренным действующим законодательством Российской Федерации. </w:t>
      </w:r>
      <w:r>
        <w:br/>
      </w:r>
      <w:r>
        <w:br/>
        <w:t xml:space="preserve">5.8. 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 </w:t>
      </w:r>
      <w:r>
        <w:br/>
      </w:r>
      <w:r>
        <w:br/>
        <w:t xml:space="preserve">5.9. Оператор обязан принимать меры, необходимые и достаточные для обеспечения выполнения обязанностей, предусмотренных Федеральным законом "О персональных данных" и принятыми в соответствии с ним нормативными правовыми актами. Состав и перечень мер оператор определяет самостоятельно. </w:t>
      </w:r>
      <w:r>
        <w:br/>
      </w:r>
      <w:r>
        <w:br/>
        <w:t xml:space="preserve">5.10. Оператор при обработке персональных данных принимает необходимые правовые, организационные и технические меры или обеспечивает их принятие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w:t>
      </w:r>
      <w:r>
        <w:br/>
      </w:r>
      <w:r>
        <w:br/>
      </w:r>
      <w:r>
        <w:br/>
        <w:t xml:space="preserve">6. Актуализация, исправление, удаление и уничтожение </w:t>
      </w:r>
      <w:r>
        <w:br/>
      </w:r>
      <w:r>
        <w:br/>
        <w:t xml:space="preserve">персональных данных, ответы на запросы субъектов на доступ </w:t>
      </w:r>
      <w:r>
        <w:br/>
      </w:r>
      <w:r>
        <w:br/>
        <w:t xml:space="preserve">к персональным данным </w:t>
      </w:r>
      <w:r>
        <w:br/>
      </w:r>
      <w:r>
        <w:br/>
        <w:t xml:space="preserve">6.1. </w:t>
      </w:r>
      <w:proofErr w:type="gramStart"/>
      <w:r>
        <w:t>Оператор обязан сообщить в порядке, предусмотренном статьей 14 Федерального закона "О персональных данных", субъекту персональных данных или его представителю информацию о наличии персональных данных, относящихся к соответствующему субъекту персональных данных, а также предоставить возможность ознакомления с этими персональными данными при обращении субъекта персональных данных или его представителя либо в течение тридцати дней с даты получения запроса субъекта персональных данных или</w:t>
      </w:r>
      <w:proofErr w:type="gramEnd"/>
      <w:r>
        <w:t xml:space="preserve"> его представителя. </w:t>
      </w:r>
      <w:r>
        <w:br/>
      </w:r>
      <w:r>
        <w:br/>
        <w:t xml:space="preserve">6.2. Оператор обязан предоставить безвозмездно субъекту персональных данных или его представителю возможность ознакомления с персональными данными, относящимися к этому субъекту персональных данных. В срок, не превышающий семи рабочих дней со дня предоставления субъектом персональных данных или его представителем сведений, подтверждающих, что персональные данные являются неполными, неточными или неактуальными, оператор обязан внести в них необходимые изменения. В срок, не превышающий семи рабочих дней со дня представления субъектом персональных данных или его </w:t>
      </w:r>
      <w:r>
        <w:lastRenderedPageBreak/>
        <w:t xml:space="preserve">представителем сведений, подтверждающих, что такие персональные данные являются незаконно полученными или не являются необходимыми для заявленной цели обработки, оператор обязан уничтожить такие персональные данные. Оператор обязан уведомить субъекта персональных данных или его представителя о внесенных изменениях и предпринятых мерах и принять разумные меры для уведомления третьих лиц, которым персональные данные этого субъекта были переданы. </w:t>
      </w:r>
      <w:r>
        <w:br/>
      </w:r>
      <w:r>
        <w:br/>
        <w:t xml:space="preserve">6.3. </w:t>
      </w:r>
      <w:proofErr w:type="gramStart"/>
      <w:r>
        <w:t>В случае подтверждения факта неточности персональных данных Оператор на основании сведений, представленных субъектом персональных данных или его представителем либо уполномоченным органом по защите прав субъектов персональных данных, или иных необходимых документов обязан уточнить персональные данные либо обеспечить их уточнение (если обработка персональных данных осуществляется другим лицом, действующим по поручению оператора) в течение семи рабочих дней со дня представления таких сведений</w:t>
      </w:r>
      <w:proofErr w:type="gramEnd"/>
      <w:r>
        <w:t xml:space="preserve"> и снять блокирование персональных данных. </w:t>
      </w:r>
      <w:r>
        <w:br/>
      </w:r>
      <w:r>
        <w:br/>
        <w:t xml:space="preserve">6.4. </w:t>
      </w:r>
      <w:proofErr w:type="gramStart"/>
      <w:r>
        <w:t xml:space="preserve">Оператор обязан прекратить обработку персональных данных или обеспечить прекращение обработки персональных данных лицом, действующим по поручению Оператора: </w:t>
      </w:r>
      <w:r>
        <w:br/>
      </w:r>
      <w:r>
        <w:br/>
        <w:t xml:space="preserve">в случае выявления неправомерной обработки персональных данных, осуществляемой Оператором или лицом, действующим по поручению Оператора, в срок, не превышающий трех рабочих дней с даты этого выявления; </w:t>
      </w:r>
      <w:r>
        <w:br/>
      </w:r>
      <w:r>
        <w:br/>
        <w:t>в случае отзыва субъектом персональных данных согласия на обработку его персональных данных Оператором;</w:t>
      </w:r>
      <w:proofErr w:type="gramEnd"/>
      <w:r>
        <w:t xml:space="preserve"> </w:t>
      </w:r>
      <w:r>
        <w:br/>
      </w:r>
      <w:r>
        <w:br/>
        <w:t xml:space="preserve">в случае достижения цели обработки персональных данных и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тридцати дней </w:t>
      </w:r>
      <w:proofErr w:type="gramStart"/>
      <w:r>
        <w:t>с даты достижения</w:t>
      </w:r>
      <w:proofErr w:type="gramEnd"/>
      <w:r>
        <w:t xml:space="preserve"> цели обработки персональных данных. </w:t>
      </w:r>
      <w:proofErr w:type="gramStart"/>
      <w:r>
        <w:t>В случае отсутствия возможности уничтожения персональных данных в течение указанного срока Оператор осуществляет блокирование таких персональных данных или обеспечивает их блокирование (если обработка персональных данных осуществляется другим лицом, действующим по поручению Оператора) и обеспечивает уничтожение персональных данных в срок не более чем шесть месяцев, если иной срок не установлен федеральными законами.</w:t>
      </w:r>
      <w:proofErr w:type="gramEnd"/>
    </w:p>
    <w:sectPr w:rsidR="001B378D" w:rsidSect="001B378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characterSpacingControl w:val="doNotCompress"/>
  <w:compat/>
  <w:rsids>
    <w:rsidRoot w:val="001D73A3"/>
    <w:rsid w:val="001B378D"/>
    <w:rsid w:val="001D73A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78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2671</Words>
  <Characters>15227</Characters>
  <Application>Microsoft Office Word</Application>
  <DocSecurity>0</DocSecurity>
  <Lines>126</Lines>
  <Paragraphs>35</Paragraphs>
  <ScaleCrop>false</ScaleCrop>
  <Company/>
  <LinksUpToDate>false</LinksUpToDate>
  <CharactersWithSpaces>17863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ForezZzter ForezZzter</dc:creator>
  <cp:lastModifiedBy>ForezZzter ForezZzter</cp:lastModifiedBy>
  <cp:revision>1</cp:revision>
  <dcterms:created xsi:type="dcterms:W3CDTF">2023-02-11T13:30:00Z</dcterms:created>
  <dcterms:modified xsi:type="dcterms:W3CDTF">2023-02-11T13:31:00Z</dcterms:modified>
</cp:coreProperties>
</file>