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claude-code-hpsoleonjp2"/>
      </w:pPr>
      <w:bookmarkStart w:id="0" w:name="claude_code_hpsoleonjp2"/>
      <w:r>
        <w:t>Claude Code 指示書：会社HP（soleon.jp）の「経営支援」を2商品に分割する</w:t>
      </w:r>
      <w:bookmarkEnd w:id="0"/>
    </w:p>
    <w:p>
      <w:r>
        <w:t xml:space="preserve">会社HP </w:t>
      </w:r>
      <w:r>
        <w:rPr>
          <w:rStyle w:val="CkCode"/>
        </w:rPr>
        <w:t>soleon.jp</w:t>
      </w:r>
      <w:r>
        <w:t xml:space="preserve"> の「経営支援サブスクリプション」のセクションを、 </w:t>
      </w:r>
      <w:r>
        <w:rPr>
          <w:b/>
        </w:rPr>
        <w:t>2つの商品カードに分割</w:t>
      </w:r>
      <w:r>
        <w:t>する。内容は下記のチラシ由来のコピーを使う。</w:t>
      </w:r>
    </w:p>
    <w:p>
      <w:pPr>
        <w:pStyle w:val="ListParagraph"/>
        <w:numPr>
          <w:ilvl w:val="0"/>
          <w:numId w:val="1"/>
        </w:numPr>
      </w:pPr>
      <w:r>
        <w:t>商品1：</w:t>
      </w:r>
      <w:r>
        <w:rPr>
          <w:b/>
        </w:rPr>
        <w:t>製造業のための社外CFO</w:t>
      </w:r>
      <w:r>
        <w:t>（会社の数字・財務を見る商品）</w:t>
      </w:r>
    </w:p>
    <w:p>
      <w:pPr>
        <w:pStyle w:val="ListParagraph"/>
        <w:numPr>
          <w:ilvl w:val="0"/>
          <w:numId w:val="1"/>
        </w:numPr>
      </w:pPr>
      <w:r>
        <w:t>商品2：</w:t>
      </w:r>
      <w:r>
        <w:rPr>
          <w:b/>
        </w:rPr>
        <w:t>情シス代行</w:t>
      </w:r>
      <w:r>
        <w:t>（情報システム部の外部化・IT の商品）</w:t>
      </w:r>
    </w:p>
    <w:p>
      <w:r>
        <w:t>なお「</w:t>
      </w:r>
      <w:r>
        <w:rPr>
          <w:b/>
        </w:rPr>
        <w:t>HP制作（月額制ホームページ制作）</w:t>
      </w:r>
      <w:r>
        <w:t>」は会社HPには</w:t>
      </w:r>
      <w:r>
        <w:rPr>
          <w:b/>
        </w:rPr>
        <w:t>掲載しない</w:t>
      </w:r>
      <w:r>
        <w:t>。 既存の「試作支援サブスクリプション」など他セクションは</w:t>
      </w:r>
      <w:r>
        <w:rPr>
          <w:b/>
        </w:rPr>
        <w:t>そのまま維持</w:t>
      </w:r>
      <w:r>
        <w:t>する。</w:t>
      </w:r>
    </w:p>
    <w:p>
      <w:pPr>
        <w:pStyle w:val="Quote"/>
        <w:ind w:left="720"/>
      </w:pPr>
      <w:r>
        <w:t>前提：soleon.jp のソース一式を Claude Code で開いて作業すること。 既存のデザイン・トーン・コンポーネント様式に合わせて実装し、勝手に配色やレイアウトを大きく変えないこと。</w:t>
      </w:r>
    </w:p>
    <w:p>
      <w:pPr>
        <w:pBdr>
          <w:bottom w:val="single" w:sz="6" w:space="1" w:color="1A1A1A"/>
        </w:pBdr>
      </w:pPr>
    </w:p>
    <w:p>
      <w:pPr>
        <w:pStyle w:val="Heading2"/>
        <ck:id v="section"/>
      </w:pPr>
      <w:bookmarkStart w:id="1" w:name="section"/>
      <w:r>
        <w:t>やること</w:t>
      </w:r>
      <w:bookmarkEnd w:id="1"/>
    </w:p>
    <w:p>
      <w:pPr>
        <w:pStyle w:val="ListParagraph"/>
        <w:numPr>
          <w:ilvl w:val="0"/>
          <w:numId w:val="2"/>
        </w:numPr>
      </w:pPr>
      <w:r>
        <w:t>「経営支援サブスクリプション」セクションを探す。</w:t>
      </w:r>
    </w:p>
    <w:p>
      <w:pPr>
        <w:pStyle w:val="ListParagraph"/>
        <w:numPr>
          <w:ilvl w:val="0"/>
          <w:numId w:val="2"/>
        </w:numPr>
      </w:pPr>
      <w:r>
        <w:t>その中身を、以下の2商品カード（社外CFO／情シス代行）に置き換える。 セクション見出しは「経営支援」から、2商品を並べる表現（例：「経営を支える2つのサブスクリプション」）に調整してよい。</w:t>
      </w:r>
    </w:p>
    <w:p>
      <w:pPr>
        <w:pStyle w:val="ListParagraph"/>
        <w:numPr>
          <w:ilvl w:val="0"/>
          <w:numId w:val="2"/>
        </w:numPr>
      </w:pPr>
      <w:r>
        <w:t>各カードに、キャッチ・説明・「できること」・料金・問い合わせCTAを載せる。既存のカードUIに合わせる。</w:t>
      </w:r>
    </w:p>
    <w:p>
      <w:pPr>
        <w:pStyle w:val="ListParagraph"/>
        <w:numPr>
          <w:ilvl w:val="0"/>
          <w:numId w:val="2"/>
        </w:numPr>
      </w:pPr>
      <w:r>
        <w:t>HP制作の商品は追加しない。</w:t>
      </w:r>
    </w:p>
    <w:p>
      <w:pPr>
        <w:pStyle w:val="ListParagraph"/>
        <w:numPr>
          <w:ilvl w:val="0"/>
          <w:numId w:val="2"/>
        </w:numPr>
      </w:pPr>
      <w:r>
        <w:t>「試作支援サブスクリプション」は既存のまま残す。</w:t>
      </w:r>
    </w:p>
    <w:p>
      <w:pPr>
        <w:pStyle w:val="ListParagraph"/>
        <w:numPr>
          <w:ilvl w:val="0"/>
          <w:numId w:val="2"/>
        </w:numPr>
      </w:pPr>
      <w:r>
        <w:t>文言の日本語改行が不自然にならないよう、既存の折り返し方針（BudouX等を入れていればそれ）に従う。</w:t>
      </w:r>
    </w:p>
    <w:p>
      <w:pPr>
        <w:pBdr>
          <w:bottom w:val="single" w:sz="6" w:space="1" w:color="1A1A1A"/>
        </w:pBdr>
      </w:pPr>
    </w:p>
    <w:p>
      <w:pPr>
        <w:pStyle w:val="Heading2"/>
        <ck:id v="1cfo"/>
      </w:pPr>
      <w:bookmarkStart w:id="2" w:name="_1cfo"/>
      <w:r>
        <w:t>商品1：製造業のための社外CFO（会社の数字・財務）</w:t>
      </w:r>
      <w:bookmarkEnd w:id="2"/>
    </w:p>
    <w:p>
      <w:r>
        <w:rPr>
          <w:b/>
        </w:rPr>
        <w:t>キャッチ</w:t>
      </w:r>
      <w:r>
        <w:t>：製造業のための、社外CFO。御社の財務戦略を担う「もうひとりの経営パートナー」を。</w:t>
      </w:r>
    </w:p>
    <w:p>
      <w:r>
        <w:rPr>
          <w:b/>
        </w:rPr>
        <w:t>説明</w:t>
      </w:r>
      <w:r>
        <w:t>：元金融機関出身者が専任で訪問し、製造業の立場に立って、戦略的な資金調達や投資戦略をアドバイスします。財務の専門人材を社内に抱えなくても、攻めと守りの両面から経営を支えます。</w:t>
      </w:r>
    </w:p>
    <w:p>
      <w:r>
        <w:rPr>
          <w:b/>
        </w:rPr>
        <w:t>こんなお悩みに</w:t>
      </w:r>
      <w:r>
        <w:t>：設備投資の資金調達／金融機関との交渉／財務に強い人材が社内にいない／数字をもとに将来の打ち手を決めたい。</w:t>
      </w:r>
    </w:p>
    <w:p>
      <w:r>
        <w:rPr>
          <w:b/>
        </w:rPr>
        <w:t>できること（6項目）</w:t>
      </w:r>
      <w:r>
        <w:t>：</w:t>
      </w:r>
    </w:p>
    <w:p>
      <w:pPr>
        <w:pStyle w:val="ListParagraph"/>
        <w:numPr>
          <w:ilvl w:val="0"/>
          <w:numId w:val="3"/>
        </w:numPr>
      </w:pPr>
      <w:r>
        <w:t>資金調達・資金繰り（設備投資・運転資金の調達戦略）</w:t>
      </w:r>
    </w:p>
    <w:p>
      <w:pPr>
        <w:pStyle w:val="ListParagraph"/>
        <w:numPr>
          <w:ilvl w:val="0"/>
          <w:numId w:val="3"/>
        </w:numPr>
      </w:pPr>
      <w:r>
        <w:t>投資戦略の立案（成長に向けた投資判断を支援）</w:t>
      </w:r>
    </w:p>
    <w:p>
      <w:pPr>
        <w:pStyle w:val="ListParagraph"/>
        <w:numPr>
          <w:ilvl w:val="0"/>
          <w:numId w:val="3"/>
        </w:numPr>
      </w:pPr>
      <w:r>
        <w:t>金融機関との交渉（融資・借換えの面談同席まで）</w:t>
      </w:r>
    </w:p>
    <w:p>
      <w:pPr>
        <w:pStyle w:val="ListParagraph"/>
        <w:numPr>
          <w:ilvl w:val="0"/>
          <w:numId w:val="3"/>
        </w:numPr>
      </w:pPr>
      <w:r>
        <w:t>事業計画書の作成（数値計画・収益予測の策定）</w:t>
      </w:r>
    </w:p>
    <w:p>
      <w:pPr>
        <w:pStyle w:val="ListParagraph"/>
        <w:numPr>
          <w:ilvl w:val="0"/>
          <w:numId w:val="3"/>
        </w:numPr>
      </w:pPr>
      <w:r>
        <w:t>キャッシュフロー改善（資金が残る仕組みづくり）</w:t>
      </w:r>
    </w:p>
    <w:p>
      <w:pPr>
        <w:pStyle w:val="ListParagraph"/>
        <w:numPr>
          <w:ilvl w:val="0"/>
          <w:numId w:val="3"/>
        </w:numPr>
      </w:pPr>
      <w:r>
        <w:t>月次の財務ミーティング（経営判断を数字で後押し）</w:t>
      </w:r>
    </w:p>
    <w:p>
      <w:r>
        <w:rPr>
          <w:b/>
        </w:rPr>
        <w:t>強み</w:t>
      </w:r>
      <w:r>
        <w:t>：元金融機関出身者が専任で訪問。審査目線と製造業の現場感の両方を踏まえ、御社の利益を最優先にサポート。</w:t>
      </w:r>
    </w:p>
    <w:p>
      <w:r>
        <w:rPr>
          <w:b/>
        </w:rPr>
        <w:t>料金（税別・目安）</w:t>
      </w:r>
      <w:r>
        <w:t>：</w:t>
      </w:r>
    </w:p>
    <w:p>
      <w:pPr>
        <w:pStyle w:val="ListParagraph"/>
        <w:numPr>
          <w:ilvl w:val="0"/>
          <w:numId w:val="4"/>
        </w:numPr>
      </w:pPr>
      <w:r>
        <w:t>社外CFO 単体・スポット：内容に応じて要相談（スポットのみの依頼も歓迎）</w:t>
      </w:r>
    </w:p>
    <w:p>
      <w:pPr>
        <w:pStyle w:val="ListParagraph"/>
        <w:numPr>
          <w:ilvl w:val="0"/>
          <w:numId w:val="4"/>
        </w:numPr>
      </w:pPr>
      <w:r>
        <w:t>IT＋社外CFO プラン：月額30万円〜（情シス支援と社外CFOを一体提供する最上位プラン）</w:t>
      </w:r>
    </w:p>
    <w:p>
      <w:pPr>
        <w:pStyle w:val="ListParagraph"/>
        <w:numPr>
          <w:ilvl w:val="0"/>
          <w:numId w:val="4"/>
        </w:numPr>
      </w:pPr>
      <w:r>
        <w:t>※訪問の交通費は別途。初回ヒアリングのうえお見積り。</w:t>
      </w:r>
    </w:p>
    <w:p>
      <w:pPr>
        <w:pBdr>
          <w:bottom w:val="single" w:sz="6" w:space="1" w:color="1A1A1A"/>
        </w:pBdr>
      </w:pPr>
    </w:p>
    <w:p>
      <w:pPr>
        <w:pStyle w:val="Heading2"/>
        <ck:id v="2it"/>
      </w:pPr>
      <w:bookmarkStart w:id="3" w:name="_2it"/>
      <w:r>
        <w:t>商品2：情シス代行（情報システム部の外部化・IT）</w:t>
      </w:r>
      <w:bookmarkEnd w:id="3"/>
    </w:p>
    <w:p>
      <w:r>
        <w:rPr>
          <w:b/>
        </w:rPr>
        <w:t>キャッチ</w:t>
      </w:r>
      <w:r>
        <w:t>：御社の「情報システム部」を、まるごと外部に。ひとり情シス・専任不在の課題を、外部のプロチームが解決します。</w:t>
      </w:r>
    </w:p>
    <w:p>
      <w:r>
        <w:rPr>
          <w:b/>
        </w:rPr>
        <w:t>説明</w:t>
      </w:r>
      <w:r>
        <w:t>：ヘルプデスクや日常運用から、業務の効率化・自動化、IT戦略の立案、セキュリティ強化まで。社内に情シス担当を抱えなくても、必要な範囲を必要な分だけ任せられます。</w:t>
      </w:r>
    </w:p>
    <w:p>
      <w:r>
        <w:rPr>
          <w:b/>
        </w:rPr>
        <w:t>こんなお悩みに</w:t>
      </w:r>
      <w:r>
        <w:t>：IT・パソコンに詳しい人が社内にいない／担当者の退職で業務が止まりそう／属人化していて状況が不明／効率化・自動化を進めたいが手が回らない。</w:t>
      </w:r>
    </w:p>
    <w:p>
      <w:r>
        <w:rPr>
          <w:b/>
        </w:rPr>
        <w:t>できること（6項目）</w:t>
      </w:r>
      <w:r>
        <w:t>：</w:t>
      </w:r>
    </w:p>
    <w:p>
      <w:pPr>
        <w:pStyle w:val="ListParagraph"/>
        <w:numPr>
          <w:ilvl w:val="0"/>
          <w:numId w:val="5"/>
        </w:numPr>
      </w:pPr>
      <w:r>
        <w:t>ヘルプデスク・運用代行（PC・社内システムの問い合わせ対応）</w:t>
      </w:r>
    </w:p>
    <w:p>
      <w:pPr>
        <w:pStyle w:val="ListParagraph"/>
        <w:numPr>
          <w:ilvl w:val="0"/>
          <w:numId w:val="5"/>
        </w:numPr>
      </w:pPr>
      <w:r>
        <w:t>IT資産・アカウント管理（キッティング・台帳・ライセンス管理）</w:t>
      </w:r>
    </w:p>
    <w:p>
      <w:pPr>
        <w:pStyle w:val="ListParagraph"/>
        <w:numPr>
          <w:ilvl w:val="0"/>
          <w:numId w:val="5"/>
        </w:numPr>
      </w:pPr>
      <w:r>
        <w:t>セキュリティ対策（ウイルス・情報漏洩・ポリシー設定）</w:t>
      </w:r>
    </w:p>
    <w:p>
      <w:pPr>
        <w:pStyle w:val="ListParagraph"/>
        <w:numPr>
          <w:ilvl w:val="0"/>
          <w:numId w:val="5"/>
        </w:numPr>
      </w:pPr>
      <w:r>
        <w:t>業務効率化・自動化（ツール連携・定型業務の自動化）</w:t>
      </w:r>
    </w:p>
    <w:p>
      <w:pPr>
        <w:pStyle w:val="ListParagraph"/>
        <w:numPr>
          <w:ilvl w:val="0"/>
          <w:numId w:val="5"/>
        </w:numPr>
      </w:pPr>
      <w:r>
        <w:t>IT戦略・改善提案（中長期のIT計画・コスト最適化）</w:t>
      </w:r>
    </w:p>
    <w:p>
      <w:pPr>
        <w:pStyle w:val="ListParagraph"/>
        <w:numPr>
          <w:ilvl w:val="0"/>
          <w:numId w:val="5"/>
        </w:numPr>
      </w:pPr>
      <w:r>
        <w:t>ネットワーク・インフラ（サーバー・回線・環境構築）</w:t>
      </w:r>
    </w:p>
    <w:p>
      <w:pPr>
        <w:pStyle w:val="ListParagraph"/>
        <w:numPr>
          <w:ilvl w:val="0"/>
          <w:numId w:val="5"/>
        </w:numPr>
      </w:pPr>
      <w:r>
        <w:t>※対応領域は一例。ご依頼内容に応じて柔軟に提案。</w:t>
      </w:r>
    </w:p>
    <w:p>
      <w:r>
        <w:rPr>
          <w:b/>
        </w:rPr>
        <w:t>料金（税別・目安）</w:t>
      </w:r>
      <w:r>
        <w:t>：</w:t>
      </w:r>
    </w:p>
    <w:p>
      <w:pPr>
        <w:pStyle w:val="ListParagraph"/>
        <w:numPr>
          <w:ilvl w:val="0"/>
          <w:numId w:val="6"/>
        </w:numPr>
      </w:pPr>
      <w:r>
        <w:t>ライトプラン：月額5万円〜（都度・スポット依頼。ヘルプデスク／日常運用。まずは小さく始めたい企業向け）</w:t>
      </w:r>
    </w:p>
    <w:p>
      <w:pPr>
        <w:pStyle w:val="ListParagraph"/>
        <w:numPr>
          <w:ilvl w:val="0"/>
          <w:numId w:val="6"/>
        </w:numPr>
      </w:pPr>
      <w:r>
        <w:t>パートナープラン：月額15万円〜（外部情報システム部として伴走。効率化・自動化・IT戦略まで、属人化の解消・体制づくりを支援）</w:t>
      </w:r>
    </w:p>
    <w:p>
      <w:pPr>
        <w:pStyle w:val="ListParagraph"/>
        <w:numPr>
          <w:ilvl w:val="0"/>
          <w:numId w:val="6"/>
        </w:numPr>
      </w:pPr>
      <w:r>
        <w:t>※初回ヒアリングのうえ、対応範囲に応じたお見積り。</w:t>
      </w:r>
    </w:p>
    <w:p>
      <w:pPr>
        <w:pBdr>
          <w:bottom w:val="single" w:sz="6" w:space="1" w:color="1A1A1A"/>
        </w:pBdr>
      </w:pPr>
    </w:p>
    <w:p>
      <w:pPr>
        <w:pStyle w:val="Heading2"/>
        <ck:id v="section-1"/>
      </w:pPr>
      <w:bookmarkStart w:id="4" w:name="section_1"/>
      <w:r>
        <w:t>補足・任意</w:t>
      </w:r>
      <w:bookmarkEnd w:id="4"/>
    </w:p>
    <w:p>
      <w:pPr>
        <w:pStyle w:val="ListParagraph"/>
        <w:numPr>
          <w:ilvl w:val="0"/>
          <w:numId w:val="7"/>
        </w:numPr>
      </w:pPr>
      <w:r>
        <w:t>2商品は「IT＋社外CFO 月額30万円〜」でまとめて依頼できる旨を、両カードのどこかに軽く触れると相互送客になる（任意）。</w:t>
      </w:r>
    </w:p>
    <w:p>
      <w:pPr>
        <w:pStyle w:val="ListParagraph"/>
        <w:numPr>
          <w:ilvl w:val="0"/>
          <w:numId w:val="7"/>
        </w:numPr>
      </w:pPr>
      <w:r>
        <w:t>料金を表に出したくない場合は、金額を「応相談」に置き換えてよい（判断はSOLEON側）。</w:t>
      </w:r>
    </w:p>
    <w:p>
      <w:pPr>
        <w:pStyle w:val="ListParagraph"/>
        <w:numPr>
          <w:ilvl w:val="0"/>
          <w:numId w:val="7"/>
        </w:numPr>
      </w:pPr>
      <w:r>
        <w:t>問い合わせCTAは既存のフォーム／連絡先（morita_daisuke@soleon.jp ／ 090-8533-8410）に合わせる。</w:t>
      </w:r>
    </w:p>
    <w:p>
      <w:pPr>
        <w:pStyle w:val="Heading2"/>
        <ck:id v="section-2"/>
      </w:pPr>
      <w:bookmarkStart w:id="5" w:name="section_2"/>
      <w:r>
        <w:t>確認</w:t>
      </w:r>
      <w:bookmarkEnd w:id="5"/>
    </w:p>
    <w:p>
      <w:pPr>
        <w:pStyle w:val="ListParagraph"/>
        <w:numPr>
          <w:ilvl w:val="0"/>
          <w:numId w:val="8"/>
        </w:numPr>
      </w:pPr>
      <w:r>
        <w:t>ビルド／プレビューで、経営支援セクションが社外CFOと情シス代行の2カードになっているか。</w:t>
      </w:r>
    </w:p>
    <w:p>
      <w:pPr>
        <w:pStyle w:val="ListParagraph"/>
        <w:numPr>
          <w:ilvl w:val="0"/>
          <w:numId w:val="8"/>
        </w:numPr>
      </w:pPr>
      <w:r>
        <w:t>HP制作が掲載されていないこと、試作支援サブスクが従来どおり残っていることを確認。</w:t>
      </w:r>
    </w:p>
    <w:p>
      <w:pPr>
        <w:pStyle w:val="ListParagraph"/>
        <w:numPr>
          <w:ilvl w:val="0"/>
          <w:numId w:val="8"/>
        </w:numPr>
      </w:pPr>
      <w:r>
        <w:t>既存デザインと違和感がないか、改行・はみ出しがないかを目視確認。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