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F0295" w14:textId="77777777" w:rsidR="0090023B" w:rsidRPr="00D7643E" w:rsidRDefault="0090023B" w:rsidP="00D7643E">
      <w:pPr>
        <w:pStyle w:val="Title"/>
      </w:pPr>
      <w:r w:rsidRPr="00D7643E">
        <w:t>Species Overview for Region 2</w:t>
      </w:r>
    </w:p>
    <w:p w14:paraId="7782C952" w14:textId="77777777" w:rsidR="008110BC" w:rsidRDefault="008110BC" w:rsidP="008110BC">
      <w:pPr>
        <w:pStyle w:val="Heading2"/>
      </w:pPr>
      <w:r>
        <w:t>Species</w:t>
      </w:r>
    </w:p>
    <w:p w14:paraId="6F723BA8" w14:textId="2698B637" w:rsidR="00266089" w:rsidRPr="00446B46" w:rsidRDefault="00266089" w:rsidP="00C95B75">
      <w:pPr>
        <w:pStyle w:val="BodyText"/>
      </w:pPr>
      <w:r w:rsidRPr="00446B46">
        <w:t xml:space="preserve">Species Common </w:t>
      </w:r>
      <w:proofErr w:type="gramStart"/>
      <w:r w:rsidRPr="00446B46">
        <w:t>Name:[</w:t>
      </w:r>
      <w:proofErr w:type="gramEnd"/>
      <w:r w:rsidRPr="00446B46">
        <w:t>]</w:t>
      </w:r>
    </w:p>
    <w:p w14:paraId="0C679964" w14:textId="4B9331D9" w:rsidR="00266089" w:rsidRPr="00446B46" w:rsidRDefault="00266089" w:rsidP="00C95B75">
      <w:pPr>
        <w:pStyle w:val="BodyText"/>
      </w:pPr>
      <w:r w:rsidRPr="00446B46">
        <w:t>Species Scientific Name: []</w:t>
      </w:r>
    </w:p>
    <w:p w14:paraId="7D744074" w14:textId="67882753" w:rsidR="00266089" w:rsidRPr="00446B46" w:rsidRDefault="00266089" w:rsidP="0090023B">
      <w:pPr>
        <w:pStyle w:val="BodyText"/>
      </w:pPr>
      <w:r w:rsidRPr="00446B46">
        <w:t xml:space="preserve">Species is Native </w:t>
      </w:r>
      <w:r w:rsidR="00C11757">
        <w:t xml:space="preserve">to, </w:t>
      </w:r>
      <w:r w:rsidRPr="00446B46">
        <w:t xml:space="preserve">and Known to Occur </w:t>
      </w:r>
      <w:r w:rsidR="00C11757">
        <w:t xml:space="preserve">in, </w:t>
      </w:r>
      <w:r w:rsidRPr="00446B46">
        <w:t>N</w:t>
      </w:r>
      <w:r w:rsidR="0090023B">
        <w:t xml:space="preserve">ational </w:t>
      </w:r>
      <w:r w:rsidRPr="00446B46">
        <w:t>F</w:t>
      </w:r>
      <w:r w:rsidR="0090023B">
        <w:t xml:space="preserve">orest </w:t>
      </w:r>
      <w:r w:rsidRPr="00446B46">
        <w:t>S</w:t>
      </w:r>
      <w:r w:rsidR="0090023B">
        <w:t>ystem</w:t>
      </w:r>
      <w:r w:rsidRPr="00446B46">
        <w:t xml:space="preserve"> lands in Plan Area: [Yes / No]</w:t>
      </w:r>
    </w:p>
    <w:p w14:paraId="6FD9AC02" w14:textId="77777777" w:rsidR="00B317A9" w:rsidRPr="00446B46" w:rsidRDefault="00B317A9" w:rsidP="008110BC">
      <w:pPr>
        <w:pStyle w:val="BodyTextIndent"/>
      </w:pPr>
      <w:r w:rsidRPr="00446B46">
        <w:tab/>
        <w:t xml:space="preserve">Rationale/Evidence of Occurrence: </w:t>
      </w:r>
    </w:p>
    <w:p w14:paraId="0CA8AAF6" w14:textId="77777777" w:rsidR="00105ED2" w:rsidRPr="00446B46" w:rsidRDefault="00105ED2" w:rsidP="008110BC">
      <w:pPr>
        <w:pStyle w:val="BodyTextIndent"/>
      </w:pPr>
      <w:r w:rsidRPr="00446B46">
        <w:tab/>
        <w:t>Year of Last Known Occurrence:</w:t>
      </w:r>
    </w:p>
    <w:p w14:paraId="3DB357F0" w14:textId="22B73E77" w:rsidR="00266089" w:rsidRPr="00446B46" w:rsidRDefault="00266089" w:rsidP="0090023B">
      <w:pPr>
        <w:pStyle w:val="BodyText"/>
      </w:pPr>
      <w:r w:rsidRPr="00446B46">
        <w:t xml:space="preserve">Summary of indicators of </w:t>
      </w:r>
      <w:r w:rsidR="00341042">
        <w:t xml:space="preserve">conservation </w:t>
      </w:r>
      <w:r w:rsidRPr="00446B46">
        <w:t>concern</w:t>
      </w:r>
    </w:p>
    <w:p w14:paraId="24417159" w14:textId="77777777" w:rsidR="00266089" w:rsidRPr="00446B46" w:rsidRDefault="00266089" w:rsidP="0090023B">
      <w:pPr>
        <w:pStyle w:val="ListNumber"/>
      </w:pPr>
      <w:r w:rsidRPr="00446B46">
        <w:t>Significant threats, caused by stressors on and off the plan area, to populations or the ecological conditions they depend upon (habitat).  These threats include climate change</w:t>
      </w:r>
      <w:r w:rsidR="00B317A9" w:rsidRPr="00446B46">
        <w:t>:</w:t>
      </w:r>
    </w:p>
    <w:p w14:paraId="7DA63107" w14:textId="0E32BAB4" w:rsidR="00C00BCB" w:rsidRDefault="00480D51" w:rsidP="0090023B">
      <w:pPr>
        <w:pStyle w:val="ListNumber2"/>
      </w:pPr>
      <w:r>
        <w:t xml:space="preserve">Population: </w:t>
      </w:r>
    </w:p>
    <w:p w14:paraId="7EE1308A" w14:textId="68343CBB" w:rsidR="00480D51" w:rsidRPr="00446B46" w:rsidRDefault="00480D51" w:rsidP="0090023B">
      <w:pPr>
        <w:pStyle w:val="ListNumber2"/>
      </w:pPr>
      <w:r>
        <w:t xml:space="preserve">Habitat: </w:t>
      </w:r>
    </w:p>
    <w:p w14:paraId="6BB3E79B" w14:textId="77777777" w:rsidR="00266089" w:rsidRPr="00446B46" w:rsidRDefault="00266089" w:rsidP="0090023B">
      <w:pPr>
        <w:pStyle w:val="ListNumber"/>
      </w:pPr>
      <w:r w:rsidRPr="00446B46">
        <w:t>Declining trends in populations or habitat in the plan area</w:t>
      </w:r>
      <w:r w:rsidR="00B317A9" w:rsidRPr="00446B46">
        <w:t>:</w:t>
      </w:r>
    </w:p>
    <w:p w14:paraId="6FC90E21" w14:textId="5803A707" w:rsidR="00C00BCB" w:rsidRDefault="00480D51" w:rsidP="0090023B">
      <w:pPr>
        <w:pStyle w:val="ListNumber2"/>
        <w:numPr>
          <w:ilvl w:val="0"/>
          <w:numId w:val="19"/>
        </w:numPr>
      </w:pPr>
      <w:r>
        <w:t>Population:</w:t>
      </w:r>
    </w:p>
    <w:p w14:paraId="67FBF12C" w14:textId="66E788B2" w:rsidR="00480D51" w:rsidRPr="00446B46" w:rsidRDefault="00480D51" w:rsidP="0090023B">
      <w:pPr>
        <w:pStyle w:val="ListNumber2"/>
        <w:numPr>
          <w:ilvl w:val="0"/>
          <w:numId w:val="19"/>
        </w:numPr>
      </w:pPr>
      <w:r>
        <w:t>Habitat:</w:t>
      </w:r>
    </w:p>
    <w:p w14:paraId="0F300CB1" w14:textId="77777777" w:rsidR="00266089" w:rsidRPr="00446B46" w:rsidRDefault="00266089" w:rsidP="0090023B">
      <w:pPr>
        <w:pStyle w:val="ListNumber"/>
      </w:pPr>
      <w:r w:rsidRPr="00446B46">
        <w:t>Restricted ranges (with corresponding narrow endemics, disjunct populations, or species at the edge of their range)</w:t>
      </w:r>
      <w:r w:rsidR="00B317A9" w:rsidRPr="00446B46">
        <w:t>:</w:t>
      </w:r>
    </w:p>
    <w:p w14:paraId="416389CA" w14:textId="77777777" w:rsidR="00C00BCB" w:rsidRPr="00446B46" w:rsidRDefault="00C00BCB" w:rsidP="0090023B">
      <w:pPr>
        <w:pStyle w:val="ListNumber2"/>
        <w:numPr>
          <w:ilvl w:val="0"/>
          <w:numId w:val="20"/>
        </w:numPr>
      </w:pPr>
    </w:p>
    <w:p w14:paraId="22A9D9A9" w14:textId="77777777" w:rsidR="00266089" w:rsidRPr="00446B46" w:rsidRDefault="00266089" w:rsidP="0090023B">
      <w:pPr>
        <w:pStyle w:val="ListNumber"/>
      </w:pPr>
      <w:r w:rsidRPr="00446B46">
        <w:t>Low population numbers or restricted ecological conditions (habitat) within the plan area</w:t>
      </w:r>
      <w:r w:rsidR="00B317A9" w:rsidRPr="00446B46">
        <w:t>:</w:t>
      </w:r>
    </w:p>
    <w:p w14:paraId="690FE29D" w14:textId="3E39ACE9" w:rsidR="00C00BCB" w:rsidRDefault="00480D51" w:rsidP="0090023B">
      <w:pPr>
        <w:pStyle w:val="ListNumber2"/>
        <w:numPr>
          <w:ilvl w:val="0"/>
          <w:numId w:val="21"/>
        </w:numPr>
      </w:pPr>
      <w:r>
        <w:t>Population:</w:t>
      </w:r>
    </w:p>
    <w:p w14:paraId="56656040" w14:textId="6DD3606B" w:rsidR="00480D51" w:rsidRPr="00446B46" w:rsidRDefault="00480D51" w:rsidP="0090023B">
      <w:pPr>
        <w:pStyle w:val="ListNumber2"/>
        <w:numPr>
          <w:ilvl w:val="0"/>
          <w:numId w:val="21"/>
        </w:numPr>
      </w:pPr>
      <w:r>
        <w:t xml:space="preserve">Ecological conditions: </w:t>
      </w:r>
    </w:p>
    <w:p w14:paraId="2175800C" w14:textId="77777777" w:rsidR="0090023B" w:rsidRDefault="00266089" w:rsidP="008110BC">
      <w:pPr>
        <w:pStyle w:val="Heading2"/>
      </w:pPr>
      <w:r w:rsidRPr="00446B46">
        <w:t>Species Status</w:t>
      </w:r>
    </w:p>
    <w:p w14:paraId="14FF8F3F" w14:textId="4638ABAD" w:rsidR="00E327E9" w:rsidRDefault="00266089" w:rsidP="0090023B">
      <w:pPr>
        <w:pStyle w:val="BodyText"/>
      </w:pPr>
      <w:r w:rsidRPr="00446B46">
        <w:t xml:space="preserve">Table 1 summarizes the </w:t>
      </w:r>
      <w:proofErr w:type="gramStart"/>
      <w:r w:rsidRPr="00446B46">
        <w:t>current status</w:t>
      </w:r>
      <w:proofErr w:type="gramEnd"/>
      <w:r w:rsidRPr="00446B46">
        <w:t xml:space="preserve"> of this species or subspecies by various ranking entit</w:t>
      </w:r>
      <w:r w:rsidR="00AD693A">
        <w:t>ies</w:t>
      </w:r>
      <w:r w:rsidRPr="00446B46">
        <w:t xml:space="preserve"> and defines the meaning of the status.</w:t>
      </w:r>
    </w:p>
    <w:p w14:paraId="4F5EE5A8" w14:textId="77777777" w:rsidR="00F2522B" w:rsidRDefault="00F2522B" w:rsidP="0090023B">
      <w:pPr>
        <w:pStyle w:val="BodyText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87"/>
        <w:gridCol w:w="737"/>
      </w:tblGrid>
      <w:tr w:rsidR="00F2522B" w:rsidRPr="000C4707" w14:paraId="16ABFAFF" w14:textId="77777777" w:rsidTr="00103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6F9AB5" w14:textId="77777777" w:rsidR="00F2522B" w:rsidRPr="000C4707" w:rsidRDefault="00F2522B" w:rsidP="000C4707">
            <w:pPr>
              <w:pStyle w:val="Compact"/>
            </w:pPr>
            <w:r w:rsidRPr="000C4707">
              <w:t xml:space="preserve">Table </w:t>
            </w:r>
          </w:p>
        </w:tc>
        <w:tc>
          <w:tcPr>
            <w:tcW w:w="0" w:type="auto"/>
          </w:tcPr>
          <w:p w14:paraId="458EE9CB" w14:textId="77777777" w:rsidR="00F2522B" w:rsidRPr="000C4707" w:rsidRDefault="00F2522B" w:rsidP="000C4707">
            <w:pPr>
              <w:pStyle w:val="Compact"/>
            </w:pPr>
            <w:r w:rsidRPr="000C4707">
              <w:t xml:space="preserve"> Table </w:t>
            </w:r>
          </w:p>
        </w:tc>
      </w:tr>
      <w:tr w:rsidR="00F2522B" w:rsidRPr="000C4707" w14:paraId="4AB89CEF" w14:textId="77777777" w:rsidTr="00103109">
        <w:tc>
          <w:tcPr>
            <w:tcW w:w="0" w:type="auto"/>
          </w:tcPr>
          <w:p w14:paraId="5EC8D1D7" w14:textId="77777777" w:rsidR="00F2522B" w:rsidRPr="000C4707" w:rsidRDefault="00F2522B" w:rsidP="000C4707">
            <w:pPr>
              <w:pStyle w:val="Compact"/>
            </w:pPr>
            <w:r w:rsidRPr="000C4707">
              <w:t xml:space="preserve"> 1 </w:t>
            </w:r>
          </w:p>
        </w:tc>
        <w:tc>
          <w:tcPr>
            <w:tcW w:w="0" w:type="auto"/>
          </w:tcPr>
          <w:p w14:paraId="592710B4" w14:textId="77777777" w:rsidR="00F2522B" w:rsidRPr="000C4707" w:rsidRDefault="00F2522B" w:rsidP="000C4707">
            <w:pPr>
              <w:pStyle w:val="Compact"/>
            </w:pPr>
            <w:r w:rsidRPr="000C4707">
              <w:t xml:space="preserve"> 2 </w:t>
            </w:r>
          </w:p>
        </w:tc>
      </w:tr>
    </w:tbl>
    <w:p w14:paraId="5B0D39CF" w14:textId="77777777" w:rsidR="00F2522B" w:rsidRPr="00446B46" w:rsidRDefault="00F2522B" w:rsidP="0090023B">
      <w:pPr>
        <w:pStyle w:val="BodyText"/>
      </w:pPr>
    </w:p>
    <w:p w14:paraId="1CE3F135" w14:textId="77777777" w:rsidR="0090023B" w:rsidRDefault="0090023B" w:rsidP="0090023B">
      <w:pPr>
        <w:pStyle w:val="CaptionTable"/>
      </w:pPr>
      <w:r>
        <w:lastRenderedPageBreak/>
        <w:t xml:space="preserve">Table </w:t>
      </w:r>
      <w:r w:rsidR="00BB4E68">
        <w:fldChar w:fldCharType="begin"/>
      </w:r>
      <w:r w:rsidR="00BB4E68">
        <w:instrText xml:space="preserve"> SEQ Table \* ARABIC </w:instrText>
      </w:r>
      <w:r w:rsidR="00BB4E68">
        <w:fldChar w:fldCharType="separate"/>
      </w:r>
      <w:r w:rsidR="00480D51">
        <w:rPr>
          <w:noProof/>
        </w:rPr>
        <w:t>1</w:t>
      </w:r>
      <w:r w:rsidR="00BB4E68">
        <w:rPr>
          <w:noProof/>
        </w:rPr>
        <w:fldChar w:fldCharType="end"/>
      </w:r>
      <w:r>
        <w:t xml:space="preserve">. </w:t>
      </w:r>
      <w:proofErr w:type="gramStart"/>
      <w:r>
        <w:t>Current status</w:t>
      </w:r>
      <w:proofErr w:type="gramEnd"/>
    </w:p>
    <w:tbl>
      <w:tblPr>
        <w:tblW w:w="844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5670"/>
      </w:tblGrid>
      <w:tr w:rsidR="00266089" w:rsidRPr="00F2522B" w14:paraId="052B3EEE" w14:textId="77777777" w:rsidTr="0090023B">
        <w:trPr>
          <w:trHeight w:val="255"/>
          <w:tblHeader/>
        </w:trPr>
        <w:tc>
          <w:tcPr>
            <w:tcW w:w="2779" w:type="dxa"/>
            <w:tcBorders>
              <w:top w:val="single" w:sz="2" w:space="0" w:color="auto"/>
              <w:bottom w:val="single" w:sz="12" w:space="0" w:color="auto"/>
            </w:tcBorders>
            <w:noWrap/>
          </w:tcPr>
          <w:p w14:paraId="6FA93FF7" w14:textId="77777777" w:rsidR="00266089" w:rsidRPr="00F2522B" w:rsidRDefault="00266089" w:rsidP="000C4707">
            <w:pPr>
              <w:pStyle w:val="Compact"/>
            </w:pPr>
            <w:r w:rsidRPr="00F2522B">
              <w:t>Entity</w:t>
            </w:r>
          </w:p>
        </w:tc>
        <w:tc>
          <w:tcPr>
            <w:tcW w:w="5670" w:type="dxa"/>
            <w:tcBorders>
              <w:top w:val="single" w:sz="2" w:space="0" w:color="auto"/>
              <w:bottom w:val="single" w:sz="12" w:space="0" w:color="auto"/>
            </w:tcBorders>
            <w:noWrap/>
          </w:tcPr>
          <w:p w14:paraId="4B07CC08" w14:textId="77777777" w:rsidR="00266089" w:rsidRPr="00F2522B" w:rsidRDefault="00266089" w:rsidP="000C4707">
            <w:pPr>
              <w:pStyle w:val="Compact"/>
            </w:pPr>
            <w:r w:rsidRPr="00F2522B">
              <w:t>Status</w:t>
            </w:r>
          </w:p>
        </w:tc>
      </w:tr>
      <w:tr w:rsidR="00480D51" w:rsidRPr="00F2522B" w14:paraId="0183FB5B" w14:textId="77777777" w:rsidTr="00480D51">
        <w:trPr>
          <w:trHeight w:val="258"/>
        </w:trPr>
        <w:tc>
          <w:tcPr>
            <w:tcW w:w="2779" w:type="dxa"/>
            <w:tcBorders>
              <w:top w:val="single" w:sz="12" w:space="0" w:color="auto"/>
            </w:tcBorders>
            <w:noWrap/>
          </w:tcPr>
          <w:p w14:paraId="6719D2C7" w14:textId="60577479" w:rsidR="00480D51" w:rsidRPr="00F2522B" w:rsidRDefault="00480D51" w:rsidP="000C4707">
            <w:pPr>
              <w:pStyle w:val="Compact"/>
            </w:pPr>
            <w:r w:rsidRPr="00F2522B">
              <w:t>NatureServe</w:t>
            </w:r>
          </w:p>
        </w:tc>
        <w:tc>
          <w:tcPr>
            <w:tcW w:w="5670" w:type="dxa"/>
            <w:tcBorders>
              <w:top w:val="single" w:sz="12" w:space="0" w:color="auto"/>
            </w:tcBorders>
            <w:noWrap/>
          </w:tcPr>
          <w:p w14:paraId="64B7FD79" w14:textId="77777777" w:rsidR="00480D51" w:rsidRPr="00F2522B" w:rsidRDefault="00480D51" w:rsidP="000C4707">
            <w:pPr>
              <w:pStyle w:val="Compact"/>
            </w:pPr>
          </w:p>
        </w:tc>
      </w:tr>
      <w:tr w:rsidR="00480D51" w:rsidRPr="00F2522B" w14:paraId="6D5E6C14" w14:textId="77777777" w:rsidTr="00266089">
        <w:trPr>
          <w:trHeight w:val="255"/>
        </w:trPr>
        <w:tc>
          <w:tcPr>
            <w:tcW w:w="2779" w:type="dxa"/>
            <w:noWrap/>
          </w:tcPr>
          <w:p w14:paraId="3F4E70DB" w14:textId="539FFCE1" w:rsidR="00480D51" w:rsidRPr="00F2522B" w:rsidRDefault="00480D51" w:rsidP="000C4707">
            <w:pPr>
              <w:pStyle w:val="Compact"/>
            </w:pPr>
            <w:r w:rsidRPr="00F2522B">
              <w:t>State Rank - Colorado</w:t>
            </w:r>
          </w:p>
        </w:tc>
        <w:tc>
          <w:tcPr>
            <w:tcW w:w="5670" w:type="dxa"/>
            <w:noWrap/>
          </w:tcPr>
          <w:p w14:paraId="3F4C4E23" w14:textId="77777777" w:rsidR="00480D51" w:rsidRPr="00F2522B" w:rsidRDefault="00480D51" w:rsidP="000C4707">
            <w:pPr>
              <w:pStyle w:val="Compact"/>
            </w:pPr>
          </w:p>
        </w:tc>
      </w:tr>
      <w:tr w:rsidR="00480D51" w:rsidRPr="00F2522B" w14:paraId="199ADD8E" w14:textId="77777777" w:rsidTr="00266089">
        <w:trPr>
          <w:trHeight w:val="255"/>
        </w:trPr>
        <w:tc>
          <w:tcPr>
            <w:tcW w:w="2779" w:type="dxa"/>
            <w:noWrap/>
          </w:tcPr>
          <w:p w14:paraId="5A653386" w14:textId="3BB5249F" w:rsidR="00480D51" w:rsidRPr="00F2522B" w:rsidRDefault="00480D51" w:rsidP="000C4707">
            <w:pPr>
              <w:pStyle w:val="Compact"/>
            </w:pPr>
            <w:r w:rsidRPr="00F2522B">
              <w:t>State Rank - Kansas</w:t>
            </w:r>
          </w:p>
        </w:tc>
        <w:tc>
          <w:tcPr>
            <w:tcW w:w="5670" w:type="dxa"/>
            <w:noWrap/>
          </w:tcPr>
          <w:p w14:paraId="77768A0C" w14:textId="77777777" w:rsidR="00480D51" w:rsidRPr="00F2522B" w:rsidRDefault="00480D51" w:rsidP="000C4707">
            <w:pPr>
              <w:pStyle w:val="Compact"/>
            </w:pPr>
          </w:p>
        </w:tc>
      </w:tr>
      <w:tr w:rsidR="00480D51" w:rsidRPr="00F2522B" w14:paraId="54994662" w14:textId="77777777" w:rsidTr="00480D51">
        <w:trPr>
          <w:trHeight w:val="296"/>
        </w:trPr>
        <w:tc>
          <w:tcPr>
            <w:tcW w:w="2779" w:type="dxa"/>
            <w:noWrap/>
          </w:tcPr>
          <w:p w14:paraId="65325957" w14:textId="6125EBCC" w:rsidR="00480D51" w:rsidRPr="00F2522B" w:rsidRDefault="00480D51" w:rsidP="000C4707">
            <w:pPr>
              <w:pStyle w:val="Compact"/>
            </w:pPr>
            <w:r w:rsidRPr="00F2522B">
              <w:t>State List Status - Colorado</w:t>
            </w:r>
          </w:p>
        </w:tc>
        <w:tc>
          <w:tcPr>
            <w:tcW w:w="5670" w:type="dxa"/>
            <w:noWrap/>
          </w:tcPr>
          <w:p w14:paraId="579A46C1" w14:textId="77777777" w:rsidR="00480D51" w:rsidRPr="00F2522B" w:rsidRDefault="00480D51" w:rsidP="000C4707">
            <w:pPr>
              <w:pStyle w:val="Compact"/>
            </w:pPr>
          </w:p>
        </w:tc>
      </w:tr>
      <w:tr w:rsidR="00480D51" w:rsidRPr="00F2522B" w14:paraId="1B32F140" w14:textId="77777777" w:rsidTr="00480D51">
        <w:trPr>
          <w:trHeight w:val="242"/>
        </w:trPr>
        <w:tc>
          <w:tcPr>
            <w:tcW w:w="2779" w:type="dxa"/>
            <w:noWrap/>
          </w:tcPr>
          <w:p w14:paraId="172E0980" w14:textId="06D3E28E" w:rsidR="00480D51" w:rsidRPr="00F2522B" w:rsidRDefault="00480D51" w:rsidP="000C4707">
            <w:pPr>
              <w:pStyle w:val="Compact"/>
            </w:pPr>
            <w:r w:rsidRPr="00F2522B">
              <w:t>State List Status - Kansas</w:t>
            </w:r>
          </w:p>
        </w:tc>
        <w:tc>
          <w:tcPr>
            <w:tcW w:w="5670" w:type="dxa"/>
            <w:noWrap/>
          </w:tcPr>
          <w:p w14:paraId="5C2F3C8E" w14:textId="77777777" w:rsidR="00480D51" w:rsidRPr="00F2522B" w:rsidRDefault="00480D51" w:rsidP="000C4707">
            <w:pPr>
              <w:pStyle w:val="Compact"/>
            </w:pPr>
          </w:p>
        </w:tc>
      </w:tr>
      <w:tr w:rsidR="00480D51" w:rsidRPr="00F2522B" w14:paraId="1CB40113" w14:textId="77777777" w:rsidTr="00480D51">
        <w:trPr>
          <w:trHeight w:val="278"/>
        </w:trPr>
        <w:tc>
          <w:tcPr>
            <w:tcW w:w="2779" w:type="dxa"/>
            <w:noWrap/>
          </w:tcPr>
          <w:p w14:paraId="0C5DD9AD" w14:textId="69E59839" w:rsidR="00480D51" w:rsidRPr="00F2522B" w:rsidRDefault="00480D51" w:rsidP="000C4707">
            <w:pPr>
              <w:pStyle w:val="Compact"/>
            </w:pPr>
            <w:r w:rsidRPr="00F2522B">
              <w:t>US Forest Service</w:t>
            </w:r>
          </w:p>
        </w:tc>
        <w:tc>
          <w:tcPr>
            <w:tcW w:w="5670" w:type="dxa"/>
            <w:noWrap/>
          </w:tcPr>
          <w:p w14:paraId="077488E2" w14:textId="77777777" w:rsidR="00480D51" w:rsidRPr="00F2522B" w:rsidRDefault="00480D51" w:rsidP="000C4707">
            <w:pPr>
              <w:pStyle w:val="Compact"/>
            </w:pPr>
          </w:p>
        </w:tc>
      </w:tr>
      <w:tr w:rsidR="00480D51" w:rsidRPr="00F2522B" w14:paraId="6F780FC4" w14:textId="77777777" w:rsidTr="00266089">
        <w:trPr>
          <w:trHeight w:val="255"/>
        </w:trPr>
        <w:tc>
          <w:tcPr>
            <w:tcW w:w="2779" w:type="dxa"/>
            <w:noWrap/>
          </w:tcPr>
          <w:p w14:paraId="4099E781" w14:textId="31ADC552" w:rsidR="00480D51" w:rsidRPr="00F2522B" w:rsidRDefault="00480D51" w:rsidP="000C4707">
            <w:pPr>
              <w:pStyle w:val="Compact"/>
            </w:pPr>
            <w:r w:rsidRPr="00F2522B">
              <w:t>USFWS</w:t>
            </w:r>
          </w:p>
        </w:tc>
        <w:tc>
          <w:tcPr>
            <w:tcW w:w="5670" w:type="dxa"/>
            <w:noWrap/>
          </w:tcPr>
          <w:p w14:paraId="6B532324" w14:textId="77777777" w:rsidR="00480D51" w:rsidRPr="00F2522B" w:rsidRDefault="00480D51" w:rsidP="000C4707">
            <w:pPr>
              <w:pStyle w:val="Compact"/>
            </w:pPr>
          </w:p>
        </w:tc>
      </w:tr>
      <w:tr w:rsidR="00480D51" w:rsidRPr="00F2522B" w14:paraId="62309717" w14:textId="77777777" w:rsidTr="00266089">
        <w:trPr>
          <w:trHeight w:val="255"/>
        </w:trPr>
        <w:tc>
          <w:tcPr>
            <w:tcW w:w="2779" w:type="dxa"/>
            <w:noWrap/>
          </w:tcPr>
          <w:p w14:paraId="6C01BD6C" w14:textId="722EBAA1" w:rsidR="00480D51" w:rsidRPr="00F2522B" w:rsidRDefault="00480D51" w:rsidP="000C4707">
            <w:pPr>
              <w:pStyle w:val="Compact"/>
            </w:pPr>
            <w:r w:rsidRPr="00F2522B">
              <w:t>BLM</w:t>
            </w:r>
          </w:p>
        </w:tc>
        <w:tc>
          <w:tcPr>
            <w:tcW w:w="5670" w:type="dxa"/>
            <w:noWrap/>
          </w:tcPr>
          <w:p w14:paraId="19CCD5BE" w14:textId="77777777" w:rsidR="00480D51" w:rsidRPr="00F2522B" w:rsidRDefault="00480D51" w:rsidP="000C4707">
            <w:pPr>
              <w:pStyle w:val="Compact"/>
            </w:pPr>
          </w:p>
        </w:tc>
      </w:tr>
      <w:tr w:rsidR="00480D51" w:rsidRPr="00F2522B" w14:paraId="76541920" w14:textId="77777777" w:rsidTr="00266089">
        <w:trPr>
          <w:trHeight w:val="255"/>
        </w:trPr>
        <w:tc>
          <w:tcPr>
            <w:tcW w:w="2779" w:type="dxa"/>
            <w:noWrap/>
          </w:tcPr>
          <w:p w14:paraId="7D21289D" w14:textId="624431A3" w:rsidR="00480D51" w:rsidRPr="00F2522B" w:rsidRDefault="00480D51" w:rsidP="000C4707">
            <w:pPr>
              <w:pStyle w:val="Compact"/>
            </w:pPr>
            <w:r w:rsidRPr="00F2522B">
              <w:t>Other</w:t>
            </w:r>
          </w:p>
        </w:tc>
        <w:tc>
          <w:tcPr>
            <w:tcW w:w="5670" w:type="dxa"/>
            <w:noWrap/>
          </w:tcPr>
          <w:p w14:paraId="7C201860" w14:textId="77777777" w:rsidR="00480D51" w:rsidRPr="00F2522B" w:rsidRDefault="00480D51" w:rsidP="000C4707">
            <w:pPr>
              <w:pStyle w:val="Compact"/>
            </w:pPr>
          </w:p>
        </w:tc>
      </w:tr>
    </w:tbl>
    <w:p w14:paraId="1354E361" w14:textId="77777777" w:rsidR="00C00BCB" w:rsidRPr="00446B46" w:rsidRDefault="00C00BCB" w:rsidP="0090023B">
      <w:pPr>
        <w:pStyle w:val="Heading2"/>
      </w:pPr>
      <w:r w:rsidRPr="00446B46">
        <w:t>Taxonomy</w:t>
      </w:r>
    </w:p>
    <w:p w14:paraId="3AA3B25E" w14:textId="77777777" w:rsidR="00C00BCB" w:rsidRPr="00446B46" w:rsidRDefault="00C00BCB" w:rsidP="0090023B">
      <w:pPr>
        <w:pStyle w:val="BodyText"/>
      </w:pPr>
    </w:p>
    <w:p w14:paraId="34FE877B" w14:textId="77777777" w:rsidR="00C00BCB" w:rsidRDefault="00C00BCB" w:rsidP="0090023B">
      <w:pPr>
        <w:pStyle w:val="Heading2"/>
      </w:pPr>
      <w:r w:rsidRPr="00446B46">
        <w:t>Species range</w:t>
      </w:r>
    </w:p>
    <w:p w14:paraId="23A05087" w14:textId="77777777" w:rsidR="00C00BCB" w:rsidRDefault="00C00BCB" w:rsidP="008110BC">
      <w:pPr>
        <w:pStyle w:val="Heading3"/>
      </w:pPr>
      <w:r w:rsidRPr="00446B46">
        <w:t>Overall Species range</w:t>
      </w:r>
    </w:p>
    <w:p w14:paraId="583E1286" w14:textId="77777777" w:rsidR="008110BC" w:rsidRPr="008110BC" w:rsidRDefault="008110BC" w:rsidP="008110BC">
      <w:pPr>
        <w:pStyle w:val="BodyText"/>
      </w:pPr>
    </w:p>
    <w:p w14:paraId="60598375" w14:textId="77777777" w:rsidR="00C00BCB" w:rsidRDefault="00C00BCB" w:rsidP="008110BC">
      <w:pPr>
        <w:pStyle w:val="Heading3"/>
      </w:pPr>
      <w:r w:rsidRPr="00446B46">
        <w:t xml:space="preserve">Description of how the population in the plan area fits within the overall </w:t>
      </w:r>
      <w:proofErr w:type="gramStart"/>
      <w:r w:rsidRPr="00446B46">
        <w:t>range</w:t>
      </w:r>
      <w:proofErr w:type="gramEnd"/>
    </w:p>
    <w:p w14:paraId="6515051B" w14:textId="77777777" w:rsidR="008110BC" w:rsidRPr="008110BC" w:rsidRDefault="008110BC" w:rsidP="008110BC">
      <w:pPr>
        <w:pStyle w:val="BodyText"/>
      </w:pPr>
    </w:p>
    <w:p w14:paraId="7271C255" w14:textId="77777777" w:rsidR="00C00BCB" w:rsidRPr="00446B46" w:rsidRDefault="00C00BCB" w:rsidP="0090023B">
      <w:pPr>
        <w:pStyle w:val="Heading2"/>
      </w:pPr>
      <w:r w:rsidRPr="00446B46">
        <w:t>Distribution, abundance, and trend in the plan area</w:t>
      </w:r>
    </w:p>
    <w:p w14:paraId="11393BCE" w14:textId="77777777" w:rsidR="00C00BCB" w:rsidRDefault="00C00BCB" w:rsidP="008110BC">
      <w:pPr>
        <w:pStyle w:val="Heading3"/>
      </w:pPr>
      <w:r w:rsidRPr="00446B46">
        <w:t>Population</w:t>
      </w:r>
    </w:p>
    <w:p w14:paraId="5BB80A4D" w14:textId="77777777" w:rsidR="008110BC" w:rsidRPr="008110BC" w:rsidRDefault="008110BC" w:rsidP="008110BC">
      <w:pPr>
        <w:pStyle w:val="BodyText"/>
      </w:pPr>
    </w:p>
    <w:p w14:paraId="3E701C37" w14:textId="70D96106" w:rsidR="00C00BCB" w:rsidRDefault="00C00BCB" w:rsidP="008110BC">
      <w:pPr>
        <w:pStyle w:val="Heading3"/>
      </w:pPr>
      <w:r w:rsidRPr="00446B46">
        <w:t>Habitat</w:t>
      </w:r>
    </w:p>
    <w:p w14:paraId="6DF74790" w14:textId="77777777" w:rsidR="008110BC" w:rsidRPr="008110BC" w:rsidRDefault="008110BC" w:rsidP="008110BC">
      <w:pPr>
        <w:pStyle w:val="BodyText"/>
      </w:pPr>
    </w:p>
    <w:p w14:paraId="42815A7F" w14:textId="77777777" w:rsidR="00C00BCB" w:rsidRPr="00446B46" w:rsidRDefault="00C00BCB" w:rsidP="0090023B">
      <w:pPr>
        <w:pStyle w:val="Heading2"/>
      </w:pPr>
      <w:r w:rsidRPr="00446B46">
        <w:t xml:space="preserve">Threats (arising from on or off the plan area) </w:t>
      </w:r>
    </w:p>
    <w:p w14:paraId="77798549" w14:textId="77777777" w:rsidR="00C00BCB" w:rsidRDefault="00C00BCB" w:rsidP="008110BC">
      <w:pPr>
        <w:pStyle w:val="Heading3"/>
      </w:pPr>
      <w:r w:rsidRPr="00446B46">
        <w:t>Population</w:t>
      </w:r>
    </w:p>
    <w:p w14:paraId="0BFB48D8" w14:textId="77777777" w:rsidR="008110BC" w:rsidRPr="008110BC" w:rsidRDefault="008110BC" w:rsidP="008110BC">
      <w:pPr>
        <w:pStyle w:val="BodyText"/>
      </w:pPr>
    </w:p>
    <w:p w14:paraId="42263BBE" w14:textId="77777777" w:rsidR="00C00BCB" w:rsidRDefault="00C00BCB" w:rsidP="008110BC">
      <w:pPr>
        <w:pStyle w:val="Heading3"/>
      </w:pPr>
      <w:r w:rsidRPr="00446B46">
        <w:t>Habitat</w:t>
      </w:r>
    </w:p>
    <w:p w14:paraId="4FCEC77B" w14:textId="77777777" w:rsidR="008110BC" w:rsidRPr="008110BC" w:rsidRDefault="008110BC" w:rsidP="008110BC">
      <w:pPr>
        <w:pStyle w:val="BodyText"/>
      </w:pPr>
    </w:p>
    <w:p w14:paraId="4AC7A342" w14:textId="77777777" w:rsidR="00C00BCB" w:rsidRPr="00446B46" w:rsidRDefault="00C00BCB" w:rsidP="0090023B">
      <w:pPr>
        <w:pStyle w:val="Heading2"/>
      </w:pPr>
      <w:r w:rsidRPr="00446B46">
        <w:lastRenderedPageBreak/>
        <w:t>Ecological conditions</w:t>
      </w:r>
    </w:p>
    <w:p w14:paraId="67CEF231" w14:textId="77777777" w:rsidR="00C00BCB" w:rsidRDefault="00C00BCB" w:rsidP="008110BC">
      <w:pPr>
        <w:pStyle w:val="Heading3"/>
      </w:pPr>
      <w:r w:rsidRPr="00446B46">
        <w:t>Ecological condition requirements</w:t>
      </w:r>
    </w:p>
    <w:p w14:paraId="092E2C21" w14:textId="77777777" w:rsidR="008110BC" w:rsidRPr="008110BC" w:rsidRDefault="008110BC" w:rsidP="008110BC">
      <w:pPr>
        <w:pStyle w:val="BodyText"/>
      </w:pPr>
    </w:p>
    <w:p w14:paraId="4B5F97CC" w14:textId="77777777" w:rsidR="00C00BCB" w:rsidRDefault="00C00BCB" w:rsidP="008110BC">
      <w:pPr>
        <w:pStyle w:val="Heading3"/>
      </w:pPr>
      <w:r w:rsidRPr="00446B46">
        <w:t xml:space="preserve">Amount, quality, distribution, connectivity, status, and trend of ecological conditions in plan </w:t>
      </w:r>
      <w:proofErr w:type="gramStart"/>
      <w:r w:rsidRPr="00446B46">
        <w:t>area</w:t>
      </w:r>
      <w:proofErr w:type="gramEnd"/>
    </w:p>
    <w:p w14:paraId="2D4F5496" w14:textId="77777777" w:rsidR="008110BC" w:rsidRPr="008110BC" w:rsidRDefault="008110BC" w:rsidP="008110BC">
      <w:pPr>
        <w:pStyle w:val="BodyText"/>
      </w:pPr>
    </w:p>
    <w:p w14:paraId="576CD269" w14:textId="77777777" w:rsidR="00105ED2" w:rsidRDefault="00105ED2" w:rsidP="008110BC">
      <w:pPr>
        <w:pStyle w:val="Heading3"/>
      </w:pPr>
      <w:r w:rsidRPr="00446B46">
        <w:t>Critical biological characteristics</w:t>
      </w:r>
    </w:p>
    <w:p w14:paraId="04D0F0C5" w14:textId="77777777" w:rsidR="008110BC" w:rsidRPr="008110BC" w:rsidRDefault="008110BC" w:rsidP="008110BC">
      <w:pPr>
        <w:pStyle w:val="BodyText"/>
      </w:pPr>
    </w:p>
    <w:p w14:paraId="5EB17B40" w14:textId="77777777" w:rsidR="00C00BCB" w:rsidRDefault="00C00BCB" w:rsidP="0090023B">
      <w:pPr>
        <w:pStyle w:val="Heading2"/>
      </w:pPr>
      <w:r w:rsidRPr="00446B46">
        <w:t>Important ecological and biological interactions</w:t>
      </w:r>
    </w:p>
    <w:p w14:paraId="59D21D3E" w14:textId="77777777" w:rsidR="00C00BCB" w:rsidRDefault="00C00BCB" w:rsidP="008110BC">
      <w:pPr>
        <w:pStyle w:val="Heading3"/>
      </w:pPr>
      <w:r w:rsidRPr="00446B46">
        <w:t>How (or if) this species influences other species or ecosystem diversity or integrity</w:t>
      </w:r>
    </w:p>
    <w:p w14:paraId="6CB8A8F0" w14:textId="77777777" w:rsidR="008110BC" w:rsidRPr="008110BC" w:rsidRDefault="008110BC" w:rsidP="008110BC">
      <w:pPr>
        <w:pStyle w:val="BodyText"/>
      </w:pPr>
    </w:p>
    <w:p w14:paraId="03360217" w14:textId="77777777" w:rsidR="00C00BCB" w:rsidRPr="00446B46" w:rsidRDefault="00C00BCB" w:rsidP="008110BC">
      <w:pPr>
        <w:pStyle w:val="Heading3"/>
      </w:pPr>
      <w:r w:rsidRPr="00446B46">
        <w:t xml:space="preserve">Influence of ecosystem structure and function on this species (includes departure from </w:t>
      </w:r>
      <w:r w:rsidR="00105ED2" w:rsidRPr="00446B46">
        <w:t>N</w:t>
      </w:r>
      <w:r w:rsidRPr="00446B46">
        <w:t>RV or new influences)</w:t>
      </w:r>
    </w:p>
    <w:p w14:paraId="49FAEC6B" w14:textId="77777777" w:rsidR="00C00BCB" w:rsidRPr="00446B46" w:rsidRDefault="00C00BCB" w:rsidP="008110BC">
      <w:pPr>
        <w:pStyle w:val="BodyText"/>
      </w:pPr>
    </w:p>
    <w:p w14:paraId="3A4CAA54" w14:textId="478E12D9" w:rsidR="00C00BCB" w:rsidRPr="00446B46" w:rsidRDefault="00C00BCB" w:rsidP="008110BC">
      <w:pPr>
        <w:pStyle w:val="Heading2"/>
      </w:pPr>
      <w:r w:rsidRPr="00446B46">
        <w:t xml:space="preserve">Maps of </w:t>
      </w:r>
      <w:r w:rsidR="00480D51">
        <w:t xml:space="preserve">Species Range and </w:t>
      </w:r>
      <w:r w:rsidRPr="00446B46">
        <w:t>Known Occurrences in Plan Area</w:t>
      </w:r>
    </w:p>
    <w:p w14:paraId="2A2F20C0" w14:textId="77777777" w:rsidR="00225C08" w:rsidRPr="00446B46" w:rsidRDefault="00225C08" w:rsidP="008110BC">
      <w:pPr>
        <w:pStyle w:val="BodyText"/>
      </w:pPr>
    </w:p>
    <w:p w14:paraId="6D081D1F" w14:textId="77777777" w:rsidR="008110BC" w:rsidRDefault="008110BC" w:rsidP="008110BC">
      <w:pPr>
        <w:pStyle w:val="Heading2"/>
      </w:pPr>
      <w:r w:rsidRPr="00446B46">
        <w:t>References</w:t>
      </w:r>
    </w:p>
    <w:p w14:paraId="6B521104" w14:textId="77777777" w:rsidR="008110BC" w:rsidRPr="008110BC" w:rsidRDefault="008110BC" w:rsidP="008110BC">
      <w:pPr>
        <w:pStyle w:val="BodyText"/>
      </w:pPr>
    </w:p>
    <w:sectPr w:rsidR="008110BC" w:rsidRPr="008110BC" w:rsidSect="00D818B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C69C2" w14:textId="77777777" w:rsidR="00597CFA" w:rsidRDefault="00597CFA" w:rsidP="00AD693A">
      <w:r>
        <w:separator/>
      </w:r>
    </w:p>
  </w:endnote>
  <w:endnote w:type="continuationSeparator" w:id="0">
    <w:p w14:paraId="55C7E2D1" w14:textId="77777777" w:rsidR="00597CFA" w:rsidRDefault="00597CFA" w:rsidP="00AD693A">
      <w:r>
        <w:continuationSeparator/>
      </w:r>
    </w:p>
  </w:endnote>
  <w:endnote w:type="continuationNotice" w:id="1">
    <w:p w14:paraId="135696E3" w14:textId="77777777" w:rsidR="00597CFA" w:rsidRDefault="00597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2468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C7FFF" w14:textId="77777777" w:rsidR="00822EF9" w:rsidRDefault="00822EF9" w:rsidP="00822E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3422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5FF18" w14:textId="77777777" w:rsidR="00822EF9" w:rsidRDefault="00822EF9" w:rsidP="00822E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D59A8" w14:textId="77777777" w:rsidR="00597CFA" w:rsidRDefault="00597CFA" w:rsidP="00AD693A">
      <w:r>
        <w:separator/>
      </w:r>
    </w:p>
  </w:footnote>
  <w:footnote w:type="continuationSeparator" w:id="0">
    <w:p w14:paraId="1EE95B34" w14:textId="77777777" w:rsidR="00597CFA" w:rsidRDefault="00597CFA" w:rsidP="00AD693A">
      <w:r>
        <w:continuationSeparator/>
      </w:r>
    </w:p>
  </w:footnote>
  <w:footnote w:type="continuationNotice" w:id="1">
    <w:p w14:paraId="73B5A69F" w14:textId="77777777" w:rsidR="00597CFA" w:rsidRDefault="00597C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12BA2" w14:textId="77777777" w:rsidR="00AD693A" w:rsidRPr="00AD693A" w:rsidRDefault="0090023B">
    <w:pPr>
      <w:pStyle w:val="Header"/>
      <w:rPr>
        <w:rFonts w:ascii="Times New Roman" w:hAnsi="Times New Roman"/>
      </w:rPr>
    </w:pPr>
    <w:r w:rsidRPr="00AD693A">
      <w:rPr>
        <w:rFonts w:ascii="Times New Roman" w:hAnsi="Times New Roman"/>
      </w:rPr>
      <w:t>Species Overview for Region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41E99" w14:textId="77777777" w:rsidR="0090023B" w:rsidRDefault="0090023B">
    <w:pPr>
      <w:pStyle w:val="Header"/>
    </w:pPr>
    <w:r>
      <w:rPr>
        <w:b/>
        <w:noProof/>
        <w:sz w:val="20"/>
      </w:rPr>
      <w:drawing>
        <wp:inline distT="0" distB="0" distL="0" distR="0" wp14:anchorId="178C4189" wp14:editId="7ABADEE9">
          <wp:extent cx="5943600" cy="658495"/>
          <wp:effectExtent l="0" t="0" r="0" b="8255"/>
          <wp:docPr id="1" name="Picture 1" descr="United States Department of Agriculture, Forest Service page head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ited States Department of Agriculture, Forest Service page header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F1AC7BA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3186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698A4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E4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A944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4926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D8142A"/>
    <w:multiLevelType w:val="hybridMultilevel"/>
    <w:tmpl w:val="8BB6628A"/>
    <w:lvl w:ilvl="0" w:tplc="CF62954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808B5"/>
    <w:multiLevelType w:val="hybridMultilevel"/>
    <w:tmpl w:val="7394712A"/>
    <w:lvl w:ilvl="0" w:tplc="4B2058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4579B0"/>
    <w:multiLevelType w:val="hybridMultilevel"/>
    <w:tmpl w:val="16B8D206"/>
    <w:lvl w:ilvl="0" w:tplc="B06A40E6">
      <w:start w:val="1"/>
      <w:numFmt w:val="decimal"/>
      <w:pStyle w:val="Intensity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C033E"/>
    <w:multiLevelType w:val="hybridMultilevel"/>
    <w:tmpl w:val="D854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46D2B"/>
    <w:multiLevelType w:val="hybridMultilevel"/>
    <w:tmpl w:val="BA34E8F6"/>
    <w:lvl w:ilvl="0" w:tplc="CF301014">
      <w:start w:val="1"/>
      <w:numFmt w:val="lowerLetter"/>
      <w:pStyle w:val="ListNumber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7572B"/>
    <w:multiLevelType w:val="hybridMultilevel"/>
    <w:tmpl w:val="519E8E96"/>
    <w:lvl w:ilvl="0" w:tplc="C00E5F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743BC"/>
    <w:multiLevelType w:val="hybridMultilevel"/>
    <w:tmpl w:val="C5DC13C8"/>
    <w:lvl w:ilvl="0" w:tplc="52201CCA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40691B"/>
    <w:multiLevelType w:val="hybridMultilevel"/>
    <w:tmpl w:val="D9A4FB6E"/>
    <w:lvl w:ilvl="0" w:tplc="5BFE9EB8">
      <w:start w:val="1"/>
      <w:numFmt w:val="bullet"/>
      <w:pStyle w:val="ListBullet2"/>
      <w:lvlText w:val="♦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F6B40"/>
    <w:multiLevelType w:val="hybridMultilevel"/>
    <w:tmpl w:val="6D76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B2A55"/>
    <w:multiLevelType w:val="hybridMultilevel"/>
    <w:tmpl w:val="86865412"/>
    <w:lvl w:ilvl="0" w:tplc="B3D0B5E0">
      <w:start w:val="1"/>
      <w:numFmt w:val="decimal"/>
      <w:lvlText w:val="%1."/>
      <w:lvlJc w:val="left"/>
      <w:pPr>
        <w:ind w:left="1020" w:hanging="360"/>
      </w:pPr>
    </w:lvl>
    <w:lvl w:ilvl="1" w:tplc="D018AAC4">
      <w:start w:val="1"/>
      <w:numFmt w:val="decimal"/>
      <w:lvlText w:val="%2."/>
      <w:lvlJc w:val="left"/>
      <w:pPr>
        <w:ind w:left="1020" w:hanging="360"/>
      </w:pPr>
    </w:lvl>
    <w:lvl w:ilvl="2" w:tplc="BD5ADBA8">
      <w:start w:val="1"/>
      <w:numFmt w:val="decimal"/>
      <w:lvlText w:val="%3."/>
      <w:lvlJc w:val="left"/>
      <w:pPr>
        <w:ind w:left="1020" w:hanging="360"/>
      </w:pPr>
    </w:lvl>
    <w:lvl w:ilvl="3" w:tplc="4B2E7DE4">
      <w:start w:val="1"/>
      <w:numFmt w:val="decimal"/>
      <w:lvlText w:val="%4."/>
      <w:lvlJc w:val="left"/>
      <w:pPr>
        <w:ind w:left="1020" w:hanging="360"/>
      </w:pPr>
    </w:lvl>
    <w:lvl w:ilvl="4" w:tplc="191ED832">
      <w:start w:val="1"/>
      <w:numFmt w:val="decimal"/>
      <w:lvlText w:val="%5."/>
      <w:lvlJc w:val="left"/>
      <w:pPr>
        <w:ind w:left="1020" w:hanging="360"/>
      </w:pPr>
    </w:lvl>
    <w:lvl w:ilvl="5" w:tplc="8A9E5A68">
      <w:start w:val="1"/>
      <w:numFmt w:val="decimal"/>
      <w:lvlText w:val="%6."/>
      <w:lvlJc w:val="left"/>
      <w:pPr>
        <w:ind w:left="1020" w:hanging="360"/>
      </w:pPr>
    </w:lvl>
    <w:lvl w:ilvl="6" w:tplc="DC6C9400">
      <w:start w:val="1"/>
      <w:numFmt w:val="decimal"/>
      <w:lvlText w:val="%7."/>
      <w:lvlJc w:val="left"/>
      <w:pPr>
        <w:ind w:left="1020" w:hanging="360"/>
      </w:pPr>
    </w:lvl>
    <w:lvl w:ilvl="7" w:tplc="446E7B02">
      <w:start w:val="1"/>
      <w:numFmt w:val="decimal"/>
      <w:lvlText w:val="%8."/>
      <w:lvlJc w:val="left"/>
      <w:pPr>
        <w:ind w:left="1020" w:hanging="360"/>
      </w:pPr>
    </w:lvl>
    <w:lvl w:ilvl="8" w:tplc="6D1095B6">
      <w:start w:val="1"/>
      <w:numFmt w:val="decimal"/>
      <w:lvlText w:val="%9."/>
      <w:lvlJc w:val="left"/>
      <w:pPr>
        <w:ind w:left="1020" w:hanging="360"/>
      </w:pPr>
    </w:lvl>
  </w:abstractNum>
  <w:abstractNum w:abstractNumId="16" w15:restartNumberingAfterBreak="0">
    <w:nsid w:val="64C05D4B"/>
    <w:multiLevelType w:val="hybridMultilevel"/>
    <w:tmpl w:val="2EEA0E70"/>
    <w:lvl w:ilvl="0" w:tplc="265E63E0">
      <w:start w:val="1"/>
      <w:numFmt w:val="bullet"/>
      <w:pStyle w:val="ListBullet3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8682F"/>
    <w:multiLevelType w:val="hybridMultilevel"/>
    <w:tmpl w:val="4FDAE6A6"/>
    <w:lvl w:ilvl="0" w:tplc="B3D209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15F63"/>
    <w:multiLevelType w:val="hybridMultilevel"/>
    <w:tmpl w:val="12B4CD58"/>
    <w:lvl w:ilvl="0" w:tplc="49F00EB4">
      <w:start w:val="1"/>
      <w:numFmt w:val="lowerRoman"/>
      <w:pStyle w:val="ListNumber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8836936">
    <w:abstractNumId w:val="9"/>
  </w:num>
  <w:num w:numId="2" w16cid:durableId="470834007">
    <w:abstractNumId w:val="14"/>
  </w:num>
  <w:num w:numId="3" w16cid:durableId="1904564522">
    <w:abstractNumId w:val="17"/>
  </w:num>
  <w:num w:numId="4" w16cid:durableId="649285474">
    <w:abstractNumId w:val="7"/>
  </w:num>
  <w:num w:numId="5" w16cid:durableId="1621103147">
    <w:abstractNumId w:val="5"/>
  </w:num>
  <w:num w:numId="6" w16cid:durableId="1130241611">
    <w:abstractNumId w:val="6"/>
  </w:num>
  <w:num w:numId="7" w16cid:durableId="908492027">
    <w:abstractNumId w:val="3"/>
  </w:num>
  <w:num w:numId="8" w16cid:durableId="1091657353">
    <w:abstractNumId w:val="13"/>
  </w:num>
  <w:num w:numId="9" w16cid:durableId="763649485">
    <w:abstractNumId w:val="2"/>
  </w:num>
  <w:num w:numId="10" w16cid:durableId="498736590">
    <w:abstractNumId w:val="16"/>
  </w:num>
  <w:num w:numId="11" w16cid:durableId="2064256987">
    <w:abstractNumId w:val="4"/>
  </w:num>
  <w:num w:numId="12" w16cid:durableId="1149402490">
    <w:abstractNumId w:val="12"/>
  </w:num>
  <w:num w:numId="13" w16cid:durableId="927350361">
    <w:abstractNumId w:val="1"/>
  </w:num>
  <w:num w:numId="14" w16cid:durableId="874928937">
    <w:abstractNumId w:val="0"/>
  </w:num>
  <w:num w:numId="15" w16cid:durableId="853766971">
    <w:abstractNumId w:val="11"/>
  </w:num>
  <w:num w:numId="16" w16cid:durableId="790395258">
    <w:abstractNumId w:val="10"/>
  </w:num>
  <w:num w:numId="17" w16cid:durableId="302538119">
    <w:abstractNumId w:val="18"/>
  </w:num>
  <w:num w:numId="18" w16cid:durableId="23095086">
    <w:abstractNumId w:val="8"/>
  </w:num>
  <w:num w:numId="19" w16cid:durableId="1521507994">
    <w:abstractNumId w:val="10"/>
    <w:lvlOverride w:ilvl="0">
      <w:startOverride w:val="1"/>
    </w:lvlOverride>
  </w:num>
  <w:num w:numId="20" w16cid:durableId="1708798220">
    <w:abstractNumId w:val="10"/>
    <w:lvlOverride w:ilvl="0">
      <w:startOverride w:val="1"/>
    </w:lvlOverride>
  </w:num>
  <w:num w:numId="21" w16cid:durableId="17203195">
    <w:abstractNumId w:val="10"/>
    <w:lvlOverride w:ilvl="0">
      <w:startOverride w:val="1"/>
    </w:lvlOverride>
  </w:num>
  <w:num w:numId="22" w16cid:durableId="973320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51"/>
    <w:rsid w:val="0005658D"/>
    <w:rsid w:val="00066A4E"/>
    <w:rsid w:val="000B280E"/>
    <w:rsid w:val="000C36DE"/>
    <w:rsid w:val="000C4707"/>
    <w:rsid w:val="000D368D"/>
    <w:rsid w:val="000F57B0"/>
    <w:rsid w:val="00105ED2"/>
    <w:rsid w:val="001148FB"/>
    <w:rsid w:val="001276B3"/>
    <w:rsid w:val="00137E17"/>
    <w:rsid w:val="00145CF7"/>
    <w:rsid w:val="001E745A"/>
    <w:rsid w:val="001E7EF2"/>
    <w:rsid w:val="00225C08"/>
    <w:rsid w:val="00250976"/>
    <w:rsid w:val="00266089"/>
    <w:rsid w:val="0027478A"/>
    <w:rsid w:val="002A268E"/>
    <w:rsid w:val="00327F7E"/>
    <w:rsid w:val="00341042"/>
    <w:rsid w:val="0036143E"/>
    <w:rsid w:val="003D0123"/>
    <w:rsid w:val="003D7E9A"/>
    <w:rsid w:val="003E72B6"/>
    <w:rsid w:val="003F17E6"/>
    <w:rsid w:val="00404C95"/>
    <w:rsid w:val="00446B46"/>
    <w:rsid w:val="00480D51"/>
    <w:rsid w:val="004E51A7"/>
    <w:rsid w:val="004F7813"/>
    <w:rsid w:val="005070A2"/>
    <w:rsid w:val="00536406"/>
    <w:rsid w:val="00597CFA"/>
    <w:rsid w:val="005C7F76"/>
    <w:rsid w:val="005D56CD"/>
    <w:rsid w:val="00615EAC"/>
    <w:rsid w:val="00661B0A"/>
    <w:rsid w:val="00666E4A"/>
    <w:rsid w:val="006E2C02"/>
    <w:rsid w:val="006F5292"/>
    <w:rsid w:val="00763C12"/>
    <w:rsid w:val="00811057"/>
    <w:rsid w:val="008110BC"/>
    <w:rsid w:val="00822EF9"/>
    <w:rsid w:val="00855695"/>
    <w:rsid w:val="00887925"/>
    <w:rsid w:val="008947FB"/>
    <w:rsid w:val="008A55E4"/>
    <w:rsid w:val="008B1DFC"/>
    <w:rsid w:val="0090023B"/>
    <w:rsid w:val="009200CA"/>
    <w:rsid w:val="00933ADD"/>
    <w:rsid w:val="0097238D"/>
    <w:rsid w:val="009E375A"/>
    <w:rsid w:val="009E5DCD"/>
    <w:rsid w:val="00A24CE7"/>
    <w:rsid w:val="00A27082"/>
    <w:rsid w:val="00A31052"/>
    <w:rsid w:val="00A43A54"/>
    <w:rsid w:val="00A627C8"/>
    <w:rsid w:val="00A64B77"/>
    <w:rsid w:val="00AA7E88"/>
    <w:rsid w:val="00AB2818"/>
    <w:rsid w:val="00AB4B7A"/>
    <w:rsid w:val="00AD66EE"/>
    <w:rsid w:val="00AD693A"/>
    <w:rsid w:val="00B14CE7"/>
    <w:rsid w:val="00B23D3D"/>
    <w:rsid w:val="00B247E8"/>
    <w:rsid w:val="00B317A9"/>
    <w:rsid w:val="00B5630F"/>
    <w:rsid w:val="00B85DD4"/>
    <w:rsid w:val="00B8747F"/>
    <w:rsid w:val="00BB1B48"/>
    <w:rsid w:val="00BB4E68"/>
    <w:rsid w:val="00BE7702"/>
    <w:rsid w:val="00BF2079"/>
    <w:rsid w:val="00C00BCB"/>
    <w:rsid w:val="00C11757"/>
    <w:rsid w:val="00C211FF"/>
    <w:rsid w:val="00C4625C"/>
    <w:rsid w:val="00C95B75"/>
    <w:rsid w:val="00CB5775"/>
    <w:rsid w:val="00CC2B03"/>
    <w:rsid w:val="00D51FBF"/>
    <w:rsid w:val="00D60CAA"/>
    <w:rsid w:val="00D62612"/>
    <w:rsid w:val="00D7051E"/>
    <w:rsid w:val="00D7643E"/>
    <w:rsid w:val="00D818B7"/>
    <w:rsid w:val="00DC2907"/>
    <w:rsid w:val="00DE311C"/>
    <w:rsid w:val="00DF3F96"/>
    <w:rsid w:val="00E05D4E"/>
    <w:rsid w:val="00E327E9"/>
    <w:rsid w:val="00EB7C6D"/>
    <w:rsid w:val="00EE1071"/>
    <w:rsid w:val="00F11C49"/>
    <w:rsid w:val="00F2522B"/>
    <w:rsid w:val="00F4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AA9B0"/>
  <w15:chartTrackingRefBased/>
  <w15:docId w15:val="{D3BF036A-F2E4-405D-9D42-EECBF42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BC"/>
    <w:pPr>
      <w:spacing w:after="0" w:line="240" w:lineRule="auto"/>
    </w:pPr>
    <w:rPr>
      <w:rFonts w:ascii="Times New Roman" w:eastAsia="Times New Roman" w:hAnsi="Times New Roman" w:cs="Times New Roman"/>
      <w:kern w:val="24"/>
      <w:szCs w:val="24"/>
      <w14:ligatures w14:val="none"/>
    </w:rPr>
  </w:style>
  <w:style w:type="paragraph" w:styleId="Heading1">
    <w:name w:val="heading 1"/>
    <w:next w:val="BodyText"/>
    <w:link w:val="Heading1Char"/>
    <w:qFormat/>
    <w:rsid w:val="0090023B"/>
    <w:pPr>
      <w:keepNext/>
      <w:spacing w:before="360" w:after="120" w:line="240" w:lineRule="auto"/>
      <w:outlineLvl w:val="0"/>
    </w:pPr>
    <w:rPr>
      <w:rFonts w:ascii="Arial" w:eastAsia="Times New Roman" w:hAnsi="Arial" w:cs="Arial"/>
      <w:b/>
      <w:bCs/>
      <w:color w:val="000000"/>
      <w:kern w:val="32"/>
      <w:sz w:val="36"/>
      <w:szCs w:val="36"/>
      <w14:ligatures w14:val="none"/>
    </w:rPr>
  </w:style>
  <w:style w:type="paragraph" w:styleId="Heading2">
    <w:name w:val="heading 2"/>
    <w:basedOn w:val="Heading1"/>
    <w:next w:val="BodyText"/>
    <w:link w:val="Heading2Char"/>
    <w:qFormat/>
    <w:rsid w:val="0090023B"/>
    <w:pPr>
      <w:spacing w:before="240" w:after="60"/>
      <w:outlineLvl w:val="1"/>
    </w:pPr>
    <w:rPr>
      <w:b w:val="0"/>
      <w:bCs w:val="0"/>
      <w:iCs/>
      <w:sz w:val="32"/>
      <w:szCs w:val="32"/>
    </w:rPr>
  </w:style>
  <w:style w:type="paragraph" w:styleId="Heading3">
    <w:name w:val="heading 3"/>
    <w:basedOn w:val="Heading2"/>
    <w:next w:val="BodyText"/>
    <w:link w:val="Heading3Char"/>
    <w:qFormat/>
    <w:rsid w:val="0090023B"/>
    <w:pPr>
      <w:outlineLvl w:val="2"/>
    </w:pPr>
    <w:rPr>
      <w:b/>
      <w:bCs/>
      <w:sz w:val="27"/>
      <w:szCs w:val="28"/>
    </w:rPr>
  </w:style>
  <w:style w:type="paragraph" w:styleId="Heading4">
    <w:name w:val="heading 4"/>
    <w:basedOn w:val="Heading3"/>
    <w:next w:val="BodyText"/>
    <w:link w:val="Heading4Char"/>
    <w:qFormat/>
    <w:rsid w:val="0090023B"/>
    <w:pPr>
      <w:keepLines/>
      <w:widowControl w:val="0"/>
      <w:tabs>
        <w:tab w:val="num" w:pos="2880"/>
      </w:tabs>
      <w:suppressAutoHyphens/>
      <w:autoSpaceDE w:val="0"/>
      <w:autoSpaceDN w:val="0"/>
      <w:adjustRightInd w:val="0"/>
      <w:outlineLvl w:val="3"/>
    </w:pPr>
    <w:rPr>
      <w:b w:val="0"/>
      <w:bCs w:val="0"/>
      <w:sz w:val="24"/>
      <w:szCs w:val="24"/>
    </w:rPr>
  </w:style>
  <w:style w:type="paragraph" w:styleId="Heading5">
    <w:name w:val="heading 5"/>
    <w:basedOn w:val="Heading4"/>
    <w:next w:val="BodyText"/>
    <w:link w:val="Heading5Char"/>
    <w:qFormat/>
    <w:rsid w:val="0090023B"/>
    <w:pPr>
      <w:outlineLvl w:val="4"/>
    </w:pPr>
    <w:rPr>
      <w:bCs/>
      <w:i/>
      <w:iCs w:val="0"/>
      <w:sz w:val="22"/>
    </w:rPr>
  </w:style>
  <w:style w:type="paragraph" w:styleId="Heading6">
    <w:name w:val="heading 6"/>
    <w:basedOn w:val="Heading5"/>
    <w:next w:val="BodyText"/>
    <w:link w:val="Heading6Char"/>
    <w:qFormat/>
    <w:rsid w:val="0090023B"/>
    <w:pPr>
      <w:outlineLvl w:val="5"/>
    </w:pPr>
    <w:rPr>
      <w:rFonts w:ascii="Times New Roman" w:hAnsi="Times New Roman"/>
      <w:b/>
      <w:bCs w:val="0"/>
      <w:i w:val="0"/>
      <w:sz w:val="23"/>
    </w:rPr>
  </w:style>
  <w:style w:type="paragraph" w:styleId="Heading7">
    <w:name w:val="heading 7"/>
    <w:basedOn w:val="Normal"/>
    <w:next w:val="Normal"/>
    <w:link w:val="Heading7Char"/>
    <w:uiPriority w:val="9"/>
    <w:qFormat/>
    <w:rsid w:val="0090023B"/>
    <w:pPr>
      <w:keepNext/>
      <w:keepLines/>
      <w:spacing w:before="200"/>
      <w:outlineLvl w:val="6"/>
    </w:pPr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89"/>
    <w:pPr>
      <w:ind w:left="720"/>
      <w:contextualSpacing/>
    </w:pPr>
  </w:style>
  <w:style w:type="table" w:styleId="TableGrid">
    <w:name w:val="Table Grid"/>
    <w:basedOn w:val="TableNormal"/>
    <w:uiPriority w:val="59"/>
    <w:rsid w:val="009002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0023B"/>
    <w:rPr>
      <w:rFonts w:ascii="Arial" w:eastAsia="Times New Roman" w:hAnsi="Arial" w:cs="Arial"/>
      <w:iCs/>
      <w:color w:val="000000"/>
      <w:kern w:val="32"/>
      <w:sz w:val="32"/>
      <w:szCs w:val="3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31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7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7A9"/>
    <w:rPr>
      <w:b/>
      <w:bCs/>
      <w:sz w:val="20"/>
      <w:szCs w:val="20"/>
    </w:rPr>
  </w:style>
  <w:style w:type="paragraph" w:styleId="Header">
    <w:name w:val="header"/>
    <w:link w:val="HeaderChar"/>
    <w:rsid w:val="0090023B"/>
    <w:pPr>
      <w:tabs>
        <w:tab w:val="right" w:pos="8640"/>
      </w:tabs>
      <w:spacing w:after="0" w:line="240" w:lineRule="auto"/>
      <w:jc w:val="center"/>
    </w:pPr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90023B"/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90023B"/>
    <w:pPr>
      <w:jc w:val="center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0023B"/>
    <w:rPr>
      <w:rFonts w:ascii="Arial" w:eastAsia="Times New Roman" w:hAnsi="Arial" w:cs="Times New Roman"/>
      <w:kern w:val="24"/>
      <w:sz w:val="18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rsid w:val="0090023B"/>
    <w:rPr>
      <w:rFonts w:ascii="Arial" w:eastAsia="Times New Roman" w:hAnsi="Arial" w:cs="Arial"/>
      <w:b/>
      <w:bCs/>
      <w:color w:val="000000"/>
      <w:kern w:val="32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rsid w:val="0090023B"/>
    <w:rPr>
      <w:rFonts w:ascii="Arial" w:eastAsia="Times New Roman" w:hAnsi="Arial" w:cs="Arial"/>
      <w:b/>
      <w:bCs/>
      <w:iCs/>
      <w:color w:val="000000"/>
      <w:kern w:val="32"/>
      <w:sz w:val="27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rsid w:val="0090023B"/>
    <w:rPr>
      <w:rFonts w:ascii="Arial" w:eastAsia="Times New Roman" w:hAnsi="Arial" w:cs="Arial"/>
      <w:iCs/>
      <w:color w:val="000000"/>
      <w:kern w:val="32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90023B"/>
    <w:rPr>
      <w:rFonts w:ascii="Arial" w:eastAsia="Times New Roman" w:hAnsi="Arial" w:cs="Arial"/>
      <w:bCs/>
      <w:i/>
      <w:color w:val="000000"/>
      <w:kern w:val="32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rsid w:val="0090023B"/>
    <w:rPr>
      <w:rFonts w:ascii="Times New Roman" w:eastAsia="Times New Roman" w:hAnsi="Times New Roman" w:cs="Arial"/>
      <w:b/>
      <w:color w:val="000000"/>
      <w:kern w:val="32"/>
      <w:sz w:val="23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0023B"/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  <w14:ligatures w14:val="none"/>
    </w:rPr>
  </w:style>
  <w:style w:type="paragraph" w:styleId="BodyText">
    <w:name w:val="Body Text"/>
    <w:link w:val="BodyTextChar"/>
    <w:qFormat/>
    <w:rsid w:val="0090023B"/>
    <w:pPr>
      <w:spacing w:after="200" w:line="252" w:lineRule="auto"/>
    </w:pPr>
    <w:rPr>
      <w:rFonts w:ascii="Times New Roman" w:eastAsia="Times New Roman" w:hAnsi="Times New Roman" w:cs="Times New Roman"/>
      <w:color w:val="000000"/>
      <w:kern w:val="22"/>
      <w14:ligatures w14:val="none"/>
    </w:rPr>
  </w:style>
  <w:style w:type="character" w:customStyle="1" w:styleId="BodyTextChar">
    <w:name w:val="Body Text Char"/>
    <w:basedOn w:val="DefaultParagraphFont"/>
    <w:link w:val="BodyText"/>
    <w:rsid w:val="0090023B"/>
    <w:rPr>
      <w:rFonts w:ascii="Times New Roman" w:eastAsia="Times New Roman" w:hAnsi="Times New Roman" w:cs="Times New Roman"/>
      <w:color w:val="000000"/>
      <w:kern w:val="22"/>
      <w14:ligatures w14:val="none"/>
    </w:rPr>
  </w:style>
  <w:style w:type="paragraph" w:customStyle="1" w:styleId="BlockQuote">
    <w:name w:val="Block Quote"/>
    <w:basedOn w:val="BodyText"/>
    <w:next w:val="BodyText"/>
    <w:qFormat/>
    <w:rsid w:val="0090023B"/>
    <w:pPr>
      <w:spacing w:line="240" w:lineRule="auto"/>
      <w:ind w:left="720" w:right="720"/>
    </w:pPr>
    <w:rPr>
      <w:sz w:val="20"/>
    </w:rPr>
  </w:style>
  <w:style w:type="paragraph" w:customStyle="1" w:styleId="BodyTextAfterTable">
    <w:name w:val="Body Text After Table"/>
    <w:basedOn w:val="BodyText"/>
    <w:next w:val="BodyText"/>
    <w:qFormat/>
    <w:rsid w:val="0090023B"/>
    <w:pPr>
      <w:spacing w:before="360"/>
    </w:pPr>
  </w:style>
  <w:style w:type="paragraph" w:customStyle="1" w:styleId="CaptionFigure">
    <w:name w:val="Caption Figure"/>
    <w:basedOn w:val="Caption"/>
    <w:qFormat/>
    <w:rsid w:val="0090023B"/>
    <w:pPr>
      <w:spacing w:before="60" w:after="360"/>
    </w:pPr>
    <w:rPr>
      <w:szCs w:val="20"/>
    </w:rPr>
  </w:style>
  <w:style w:type="paragraph" w:styleId="Caption">
    <w:name w:val="caption"/>
    <w:basedOn w:val="Normal"/>
    <w:next w:val="BodyText"/>
    <w:uiPriority w:val="35"/>
    <w:unhideWhenUsed/>
    <w:qFormat/>
    <w:rsid w:val="0090023B"/>
    <w:pPr>
      <w:spacing w:before="120" w:after="40"/>
    </w:pPr>
    <w:rPr>
      <w:rFonts w:ascii="Arial" w:hAnsi="Arial"/>
      <w:b/>
      <w:bCs/>
      <w:sz w:val="18"/>
      <w:szCs w:val="18"/>
    </w:rPr>
  </w:style>
  <w:style w:type="paragraph" w:customStyle="1" w:styleId="CaptionTable">
    <w:name w:val="Caption Table"/>
    <w:basedOn w:val="Caption"/>
    <w:next w:val="BodyText"/>
    <w:qFormat/>
    <w:rsid w:val="0090023B"/>
    <w:pPr>
      <w:keepNext/>
      <w:spacing w:before="360"/>
    </w:pPr>
    <w:rPr>
      <w:kern w:val="22"/>
      <w:szCs w:val="24"/>
    </w:rPr>
  </w:style>
  <w:style w:type="paragraph" w:styleId="ListBullet">
    <w:name w:val="List Bullet"/>
    <w:basedOn w:val="BodyText"/>
    <w:rsid w:val="0090023B"/>
    <w:pPr>
      <w:numPr>
        <w:numId w:val="6"/>
      </w:numPr>
      <w:tabs>
        <w:tab w:val="clear" w:pos="360"/>
      </w:tabs>
      <w:spacing w:after="120"/>
      <w:ind w:left="540"/>
    </w:pPr>
  </w:style>
  <w:style w:type="paragraph" w:styleId="ListBullet2">
    <w:name w:val="List Bullet 2"/>
    <w:basedOn w:val="ListBullet"/>
    <w:rsid w:val="0090023B"/>
    <w:pPr>
      <w:numPr>
        <w:numId w:val="8"/>
      </w:numPr>
      <w:ind w:left="900"/>
    </w:pPr>
  </w:style>
  <w:style w:type="paragraph" w:styleId="ListBullet3">
    <w:name w:val="List Bullet 3"/>
    <w:basedOn w:val="BodyText"/>
    <w:rsid w:val="0090023B"/>
    <w:pPr>
      <w:numPr>
        <w:numId w:val="10"/>
      </w:numPr>
      <w:spacing w:after="120"/>
      <w:ind w:left="1260"/>
    </w:pPr>
  </w:style>
  <w:style w:type="paragraph" w:styleId="ListNumber">
    <w:name w:val="List Number"/>
    <w:basedOn w:val="BodyText"/>
    <w:rsid w:val="0090023B"/>
    <w:pPr>
      <w:numPr>
        <w:numId w:val="12"/>
      </w:numPr>
      <w:spacing w:after="120"/>
    </w:pPr>
    <w:rPr>
      <w:szCs w:val="24"/>
    </w:rPr>
  </w:style>
  <w:style w:type="paragraph" w:styleId="ListNumber2">
    <w:name w:val="List Number 2"/>
    <w:basedOn w:val="ListNumber3"/>
    <w:rsid w:val="0090023B"/>
    <w:pPr>
      <w:numPr>
        <w:numId w:val="16"/>
      </w:numPr>
      <w:spacing w:line="240" w:lineRule="auto"/>
    </w:pPr>
  </w:style>
  <w:style w:type="paragraph" w:styleId="ListNumber3">
    <w:name w:val="List Number 3"/>
    <w:basedOn w:val="BodyText"/>
    <w:rsid w:val="0090023B"/>
    <w:pPr>
      <w:numPr>
        <w:numId w:val="17"/>
      </w:numPr>
      <w:spacing w:after="120"/>
      <w:ind w:left="1260"/>
    </w:pPr>
  </w:style>
  <w:style w:type="paragraph" w:customStyle="1" w:styleId="reference">
    <w:name w:val="reference"/>
    <w:basedOn w:val="BodyText"/>
    <w:rsid w:val="0090023B"/>
    <w:pPr>
      <w:keepLines/>
      <w:ind w:left="720" w:hanging="720"/>
    </w:pPr>
  </w:style>
  <w:style w:type="paragraph" w:customStyle="1" w:styleId="TableCell">
    <w:name w:val="Table Cell"/>
    <w:basedOn w:val="BodyText"/>
    <w:rsid w:val="0090023B"/>
    <w:pPr>
      <w:spacing w:before="40" w:after="40" w:line="240" w:lineRule="auto"/>
      <w:jc w:val="center"/>
    </w:pPr>
    <w:rPr>
      <w:rFonts w:ascii="Arial" w:hAnsi="Arial"/>
      <w:sz w:val="18"/>
    </w:rPr>
  </w:style>
  <w:style w:type="paragraph" w:customStyle="1" w:styleId="TableHeading">
    <w:name w:val="Table Heading"/>
    <w:rsid w:val="0090023B"/>
    <w:pPr>
      <w:keepNext/>
      <w:spacing w:before="40" w:after="40" w:line="240" w:lineRule="auto"/>
    </w:pPr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paragraph" w:customStyle="1" w:styleId="tablenote">
    <w:name w:val="table note"/>
    <w:rsid w:val="0090023B"/>
    <w:pPr>
      <w:spacing w:before="40" w:after="0" w:line="240" w:lineRule="auto"/>
    </w:pPr>
    <w:rPr>
      <w:rFonts w:ascii="Arial" w:eastAsia="Times New Roman" w:hAnsi="Arial" w:cs="Times New Roman"/>
      <w:color w:val="000000"/>
      <w:kern w:val="22"/>
      <w:sz w:val="16"/>
      <w:szCs w:val="18"/>
      <w14:ligatures w14:val="none"/>
    </w:rPr>
  </w:style>
  <w:style w:type="table" w:customStyle="1" w:styleId="EnterpriseTableStyle">
    <w:name w:val="Enterprise Table Style"/>
    <w:basedOn w:val="TableNormal"/>
    <w:uiPriority w:val="99"/>
    <w:rsid w:val="0090023B"/>
    <w:pPr>
      <w:spacing w:after="0" w:line="240" w:lineRule="auto"/>
    </w:pPr>
    <w:rPr>
      <w:rFonts w:ascii="Times" w:eastAsia="Times New Roman" w:hAnsi="Times" w:cs="Times New Roman"/>
      <w:kern w:val="0"/>
      <w:sz w:val="20"/>
      <w:szCs w:val="20"/>
      <w14:ligatures w14:val="none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uto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cantSplit/>
    </w:trPr>
    <w:tcPr>
      <w:shd w:val="clear" w:color="auto" w:fill="auto"/>
    </w:tcPr>
    <w:tblStylePr w:type="firstRow"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  <w:shd w:val="clear" w:color="auto" w:fill="auto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0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3B"/>
    <w:rPr>
      <w:rFonts w:ascii="Tahoma" w:eastAsia="Times New Roman" w:hAnsi="Tahoma" w:cs="Tahoma"/>
      <w:kern w:val="24"/>
      <w:sz w:val="16"/>
      <w:szCs w:val="16"/>
      <w14:ligatures w14:val="none"/>
    </w:rPr>
  </w:style>
  <w:style w:type="paragraph" w:customStyle="1" w:styleId="TableCellLeft">
    <w:name w:val="Table Cell Left"/>
    <w:basedOn w:val="TableCell"/>
    <w:qFormat/>
    <w:rsid w:val="0090023B"/>
    <w:pPr>
      <w:jc w:val="left"/>
    </w:pPr>
  </w:style>
  <w:style w:type="paragraph" w:customStyle="1" w:styleId="discrimination">
    <w:name w:val="discrimination"/>
    <w:basedOn w:val="Normal"/>
    <w:rsid w:val="0090023B"/>
    <w:pPr>
      <w:tabs>
        <w:tab w:val="left" w:pos="2160"/>
        <w:tab w:val="left" w:pos="2430"/>
        <w:tab w:val="left" w:pos="4320"/>
      </w:tabs>
      <w:spacing w:after="200"/>
    </w:pPr>
    <w:rPr>
      <w:rFonts w:ascii="Arial" w:hAnsi="Arial"/>
      <w:color w:val="000000"/>
      <w:sz w:val="20"/>
    </w:rPr>
  </w:style>
  <w:style w:type="paragraph" w:customStyle="1" w:styleId="Intensity">
    <w:name w:val="Intensity"/>
    <w:basedOn w:val="Heading5"/>
    <w:next w:val="BodyText"/>
    <w:qFormat/>
    <w:rsid w:val="0090023B"/>
    <w:pPr>
      <w:numPr>
        <w:numId w:val="18"/>
      </w:numPr>
      <w:outlineLvl w:val="2"/>
    </w:pPr>
    <w:rPr>
      <w:bCs w:val="0"/>
      <w:iCs/>
    </w:rPr>
  </w:style>
  <w:style w:type="paragraph" w:styleId="TOC1">
    <w:name w:val="toc 1"/>
    <w:basedOn w:val="BodyText"/>
    <w:next w:val="Normal"/>
    <w:autoRedefine/>
    <w:uiPriority w:val="39"/>
    <w:rsid w:val="0090023B"/>
    <w:pPr>
      <w:spacing w:after="0"/>
      <w:contextualSpacing/>
    </w:pPr>
    <w:rPr>
      <w:b/>
      <w:bCs/>
      <w:sz w:val="20"/>
    </w:rPr>
  </w:style>
  <w:style w:type="paragraph" w:styleId="TOC2">
    <w:name w:val="toc 2"/>
    <w:basedOn w:val="TOC1"/>
    <w:next w:val="BodyText"/>
    <w:autoRedefine/>
    <w:uiPriority w:val="39"/>
    <w:rsid w:val="0090023B"/>
    <w:pPr>
      <w:ind w:left="245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90023B"/>
    <w:pPr>
      <w:ind w:left="446"/>
      <w:contextualSpacing/>
    </w:pPr>
  </w:style>
  <w:style w:type="paragraph" w:styleId="TableofFigures">
    <w:name w:val="table of figures"/>
    <w:basedOn w:val="BodyText"/>
    <w:next w:val="BodyText"/>
    <w:autoRedefine/>
    <w:uiPriority w:val="99"/>
    <w:rsid w:val="0090023B"/>
    <w:pPr>
      <w:ind w:left="446" w:hanging="446"/>
      <w:contextualSpacing/>
    </w:pPr>
    <w:rPr>
      <w:sz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110B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110BC"/>
    <w:rPr>
      <w:rFonts w:ascii="Times New Roman" w:eastAsia="Times New Roman" w:hAnsi="Times New Roman" w:cs="Times New Roman"/>
      <w:kern w:val="24"/>
      <w:szCs w:val="24"/>
      <w14:ligatures w14:val="none"/>
    </w:rPr>
  </w:style>
  <w:style w:type="paragraph" w:styleId="Revision">
    <w:name w:val="Revision"/>
    <w:hidden/>
    <w:uiPriority w:val="99"/>
    <w:semiHidden/>
    <w:rsid w:val="00341042"/>
    <w:pPr>
      <w:spacing w:after="0" w:line="240" w:lineRule="auto"/>
    </w:pPr>
    <w:rPr>
      <w:rFonts w:ascii="Times New Roman" w:eastAsia="Times New Roman" w:hAnsi="Times New Roman" w:cs="Times New Roman"/>
      <w:kern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6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CAA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D7643E"/>
  </w:style>
  <w:style w:type="character" w:customStyle="1" w:styleId="TitleChar">
    <w:name w:val="Title Char"/>
    <w:basedOn w:val="DefaultParagraphFont"/>
    <w:link w:val="Title"/>
    <w:uiPriority w:val="10"/>
    <w:rsid w:val="00D7643E"/>
    <w:rPr>
      <w:rFonts w:ascii="Arial" w:eastAsia="Times New Roman" w:hAnsi="Arial" w:cs="Arial"/>
      <w:b/>
      <w:bCs/>
      <w:color w:val="000000"/>
      <w:kern w:val="32"/>
      <w:sz w:val="36"/>
      <w:szCs w:val="36"/>
      <w14:ligatures w14:val="none"/>
    </w:rPr>
  </w:style>
  <w:style w:type="paragraph" w:customStyle="1" w:styleId="StatusTable">
    <w:name w:val="StatusTable"/>
    <w:basedOn w:val="TableHeading"/>
    <w:qFormat/>
    <w:rsid w:val="00B14CE7"/>
  </w:style>
  <w:style w:type="paragraph" w:customStyle="1" w:styleId="Compact">
    <w:name w:val="Compact"/>
    <w:basedOn w:val="StatusTable"/>
    <w:qFormat/>
    <w:rsid w:val="000C4707"/>
    <w:rPr>
      <w:szCs w:val="24"/>
    </w:rPr>
  </w:style>
  <w:style w:type="table" w:customStyle="1" w:styleId="Table">
    <w:name w:val="Table"/>
    <w:semiHidden/>
    <w:unhideWhenUsed/>
    <w:qFormat/>
    <w:rsid w:val="00F2522B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tsconley\USDA\Mountain%20Planning%20Service%20Group%20-%20SCC%20Library\Cimarron%20Comanche%20NG\Species%20Overviews\Species%20Overview%20Template_508_2024030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55cb27-d675-450b-9661-86e24d269bf4" xsi:nil="true"/>
    <lcf76f155ced4ddcb4097134ff3c332f xmlns="a6a2b1f6-3df7-4aa2-8f71-3c19eb8f1b77">
      <Terms xmlns="http://schemas.microsoft.com/office/infopath/2007/PartnerControls"/>
    </lcf76f155ced4ddcb4097134ff3c332f>
    <SharedWithUsers xmlns="b355cb27-d675-450b-9661-86e24d269bf4">
      <UserInfo>
        <DisplayName>Ramirez, Emily - FS, WY</DisplayName>
        <AccountId>597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03D4BA0F68C4182336DE20BA13487" ma:contentTypeVersion="14" ma:contentTypeDescription="Create a new document." ma:contentTypeScope="" ma:versionID="fbaa246a391f0b2d8e1079174e038aef">
  <xsd:schema xmlns:xsd="http://www.w3.org/2001/XMLSchema" xmlns:xs="http://www.w3.org/2001/XMLSchema" xmlns:p="http://schemas.microsoft.com/office/2006/metadata/properties" xmlns:ns2="a6a2b1f6-3df7-4aa2-8f71-3c19eb8f1b77" xmlns:ns3="b355cb27-d675-450b-9661-86e24d269bf4" targetNamespace="http://schemas.microsoft.com/office/2006/metadata/properties" ma:root="true" ma:fieldsID="21d111b1b530bb193cb36f47af8de345" ns2:_="" ns3:_="">
    <xsd:import namespace="a6a2b1f6-3df7-4aa2-8f71-3c19eb8f1b77"/>
    <xsd:import namespace="b355cb27-d675-450b-9661-86e24d269b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2b1f6-3df7-4aa2-8f71-3c19eb8f1b7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cb27-d675-450b-9661-86e24d269b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bc47e9c-103d-4457-8bf1-b26b8dd9254d}" ma:internalName="TaxCatchAll" ma:showField="CatchAllData" ma:web="b355cb27-d675-450b-9661-86e24d269b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D40121-E3E5-4043-A72F-700F55F6FA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D6A242-1C47-4E9B-B049-5187F6C03583}">
  <ds:schemaRefs>
    <ds:schemaRef ds:uri="http://schemas.microsoft.com/office/2006/metadata/properties"/>
    <ds:schemaRef ds:uri="http://schemas.microsoft.com/office/infopath/2007/PartnerControls"/>
    <ds:schemaRef ds:uri="b355cb27-d675-450b-9661-86e24d269bf4"/>
    <ds:schemaRef ds:uri="a6a2b1f6-3df7-4aa2-8f71-3c19eb8f1b77"/>
  </ds:schemaRefs>
</ds:datastoreItem>
</file>

<file path=customXml/itemProps3.xml><?xml version="1.0" encoding="utf-8"?>
<ds:datastoreItem xmlns:ds="http://schemas.openxmlformats.org/officeDocument/2006/customXml" ds:itemID="{430B80B2-751F-487D-A166-0280BC2F29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62A16-30E1-4BFD-946F-71FCA6844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2b1f6-3df7-4aa2-8f71-3c19eb8f1b77"/>
    <ds:schemaRef ds:uri="b355cb27-d675-450b-9661-86e24d269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Species Overview Template_508_20240308</Template>
  <TotalTime>130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Links>
    <vt:vector size="6" baseType="variant">
      <vt:variant>
        <vt:i4>5701751</vt:i4>
      </vt:variant>
      <vt:variant>
        <vt:i4>0</vt:i4>
      </vt:variant>
      <vt:variant>
        <vt:i4>0</vt:i4>
      </vt:variant>
      <vt:variant>
        <vt:i4>5</vt:i4>
      </vt:variant>
      <vt:variant>
        <vt:lpwstr>https://usdagcc-my.sharepoint.com/:w:/g/personal/tyler_johnson_usda_gov/EeVK6O4nI19KiLmWJBCIOa0BVJY2PDs9yqyCzPWf2E964w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Conley, Keats - FS</dc:creator>
  <cp:keywords/>
  <dc:description/>
  <cp:lastModifiedBy>Schmidt, Michael - FS, CO</cp:lastModifiedBy>
  <cp:revision>50</cp:revision>
  <dcterms:created xsi:type="dcterms:W3CDTF">2024-03-08T16:48:00Z</dcterms:created>
  <dcterms:modified xsi:type="dcterms:W3CDTF">2024-06-25T03:07:00Z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0x01010060503D4BA0F68C4182336DE20BA13487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SharedWithUsers">
    <vt:lpwstr>597;#Ramirez, Emily - FS, WY</vt:lpwstr>
  </property>
</Properties>
</file>