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593"/>
      </w:pPr>
      <w:r>
        <w:rPr/>
        <w:drawing>
          <wp:inline distT="0" distB="0" distL="0" distR="0">
            <wp:extent cx="1019185" cy="22479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19185" cy="224790"/>
                    </a:xfrm>
                    <a:prstGeom prst="rect">
                      <a:avLst/>
                    </a:prstGeom>
                  </pic:spPr>
                </pic:pic>
              </a:graphicData>
            </a:graphic>
          </wp:inline>
        </w:drawing>
      </w:r>
      <w:r>
        <w:rPr/>
      </w:r>
    </w:p>
    <w:p>
      <w:pPr>
        <w:pStyle w:val="BodyText"/>
        <w:spacing w:before="9"/>
        <w:rPr>
          <w:sz w:val="22"/>
        </w:rPr>
      </w:pPr>
      <w:r>
        <w:rPr/>
        <w:pict>
          <v:line style="position:absolute;mso-position-horizontal-relative:page;mso-position-vertical-relative:paragraph;z-index:-1024;mso-wrap-distance-left:0;mso-wrap-distance-right:0" from="108pt,17.050501pt" to="504pt,17.050501pt" stroked="true" strokeweight="3.985pt" strokecolor="#000000">
            <v:stroke dashstyle="solid"/>
            <w10:wrap type="topAndBottom"/>
          </v:line>
        </w:pict>
      </w:r>
    </w:p>
    <w:p>
      <w:pPr>
        <w:pStyle w:val="BodyText"/>
        <w:spacing w:before="11"/>
        <w:rPr>
          <w:sz w:val="11"/>
        </w:rPr>
      </w:pPr>
    </w:p>
    <w:p>
      <w:pPr>
        <w:spacing w:line="244" w:lineRule="auto" w:before="113"/>
        <w:ind w:left="3804" w:right="0" w:hanging="3081"/>
        <w:jc w:val="left"/>
        <w:rPr>
          <w:b/>
          <w:sz w:val="34"/>
        </w:rPr>
      </w:pPr>
      <w:r>
        <w:rPr>
          <w:b/>
          <w:sz w:val="34"/>
        </w:rPr>
        <w:t>Using LSTM in Stock prediction and Quantitative Trading</w:t>
      </w:r>
    </w:p>
    <w:p>
      <w:pPr>
        <w:pStyle w:val="BodyText"/>
        <w:spacing w:before="4"/>
        <w:rPr>
          <w:b/>
          <w:sz w:val="22"/>
        </w:rPr>
      </w:pPr>
      <w:r>
        <w:rPr/>
        <w:pict>
          <v:line style="position:absolute;mso-position-horizontal-relative:page;mso-position-vertical-relative:paragraph;z-index:-1000;mso-wrap-distance-left:0;mso-wrap-distance-right:0" from="108pt,15.319424pt" to="504pt,15.319424pt" stroked="true" strokeweight=".996pt" strokecolor="#000000">
            <v:stroke dashstyle="solid"/>
            <w10:wrap type="topAndBottom"/>
          </v:line>
        </w:pict>
      </w:r>
    </w:p>
    <w:p>
      <w:pPr>
        <w:pStyle w:val="BodyText"/>
        <w:rPr>
          <w:b/>
        </w:rPr>
      </w:pPr>
    </w:p>
    <w:p>
      <w:pPr>
        <w:spacing w:after="0"/>
        <w:sectPr>
          <w:type w:val="continuous"/>
          <w:pgSz w:w="12240" w:h="15840"/>
          <w:pgMar w:top="1460" w:bottom="280" w:left="1720" w:right="1720"/>
        </w:sectPr>
      </w:pPr>
    </w:p>
    <w:p>
      <w:pPr>
        <w:pStyle w:val="BodyText"/>
        <w:spacing w:before="7"/>
        <w:rPr>
          <w:b/>
          <w:sz w:val="23"/>
        </w:rPr>
      </w:pPr>
    </w:p>
    <w:p>
      <w:pPr>
        <w:pStyle w:val="Heading2"/>
        <w:ind w:left="2025"/>
      </w:pPr>
      <w:r>
        <w:rPr/>
        <w:t>Zhichao Zou</w:t>
      </w:r>
    </w:p>
    <w:p>
      <w:pPr>
        <w:pStyle w:val="BodyText"/>
        <w:spacing w:line="228" w:lineRule="auto" w:before="3"/>
        <w:ind w:left="1064"/>
        <w:jc w:val="center"/>
      </w:pPr>
      <w:r>
        <w:rPr/>
        <w:t>Center for</w:t>
      </w:r>
      <w:r>
        <w:rPr>
          <w:spacing w:val="-15"/>
        </w:rPr>
        <w:t> </w:t>
      </w:r>
      <w:r>
        <w:rPr/>
        <w:t>Professional</w:t>
      </w:r>
      <w:r>
        <w:rPr>
          <w:spacing w:val="-7"/>
        </w:rPr>
        <w:t> </w:t>
      </w:r>
      <w:r>
        <w:rPr/>
        <w:t>Development</w:t>
      </w:r>
      <w:r>
        <w:rPr>
          <w:w w:val="99"/>
        </w:rPr>
        <w:t> </w:t>
      </w:r>
      <w:r>
        <w:rPr/>
        <w:t>Stanford</w:t>
      </w:r>
      <w:r>
        <w:rPr>
          <w:spacing w:val="-2"/>
        </w:rPr>
        <w:t> </w:t>
      </w:r>
      <w:r>
        <w:rPr/>
        <w:t>University</w:t>
      </w:r>
    </w:p>
    <w:p>
      <w:pPr>
        <w:pStyle w:val="BodyText"/>
        <w:spacing w:line="220" w:lineRule="exact"/>
        <w:ind w:left="1064"/>
        <w:jc w:val="center"/>
      </w:pPr>
      <w:r>
        <w:rPr/>
        <w:t>SUNetID: zzou</w:t>
      </w:r>
    </w:p>
    <w:p>
      <w:pPr>
        <w:pStyle w:val="BodyText"/>
        <w:spacing w:before="9"/>
        <w:ind w:left="1064"/>
        <w:jc w:val="center"/>
        <w:rPr>
          <w:rFonts w:ascii="Courier New"/>
        </w:rPr>
      </w:pPr>
      <w:hyperlink r:id="rId6">
        <w:r>
          <w:rPr>
            <w:rFonts w:ascii="Courier New"/>
            <w:w w:val="95"/>
          </w:rPr>
          <w:t>zzou@stanford.edu</w:t>
        </w:r>
      </w:hyperlink>
    </w:p>
    <w:p>
      <w:pPr>
        <w:pStyle w:val="BodyText"/>
        <w:spacing w:before="11"/>
        <w:rPr>
          <w:rFonts w:ascii="Courier New"/>
          <w:sz w:val="23"/>
        </w:rPr>
      </w:pPr>
      <w:r>
        <w:rPr/>
        <w:br w:type="column"/>
      </w:r>
      <w:r>
        <w:rPr>
          <w:rFonts w:ascii="Courier New"/>
          <w:sz w:val="23"/>
        </w:rPr>
      </w:r>
    </w:p>
    <w:p>
      <w:pPr>
        <w:pStyle w:val="Heading2"/>
        <w:ind w:right="1384"/>
        <w:jc w:val="center"/>
      </w:pPr>
      <w:r>
        <w:rPr/>
        <w:t>Zihao Qu</w:t>
      </w:r>
    </w:p>
    <w:p>
      <w:pPr>
        <w:pStyle w:val="BodyText"/>
        <w:spacing w:line="228" w:lineRule="auto" w:before="3"/>
        <w:ind w:left="1401" w:right="955" w:hanging="698"/>
      </w:pPr>
      <w:r>
        <w:rPr/>
        <w:t>Center for Professional Development Stanford University SUNetID: quzihao</w:t>
      </w:r>
    </w:p>
    <w:p>
      <w:pPr>
        <w:pStyle w:val="BodyText"/>
        <w:spacing w:before="10"/>
        <w:ind w:left="1026" w:right="1384"/>
        <w:jc w:val="center"/>
        <w:rPr>
          <w:rFonts w:ascii="Courier New"/>
        </w:rPr>
      </w:pPr>
      <w:hyperlink r:id="rId7">
        <w:r>
          <w:rPr>
            <w:rFonts w:ascii="Courier New"/>
            <w:w w:val="95"/>
          </w:rPr>
          <w:t>quzihao@stanford.edu</w:t>
        </w:r>
      </w:hyperlink>
    </w:p>
    <w:p>
      <w:pPr>
        <w:spacing w:after="0"/>
        <w:jc w:val="center"/>
        <w:rPr>
          <w:rFonts w:ascii="Courier New"/>
        </w:rPr>
        <w:sectPr>
          <w:type w:val="continuous"/>
          <w:pgSz w:w="12240" w:h="15840"/>
          <w:pgMar w:top="1460" w:bottom="280" w:left="1720" w:right="1720"/>
          <w:cols w:num="2" w:equalWidth="0">
            <w:col w:w="4029" w:space="40"/>
            <w:col w:w="4731"/>
          </w:cols>
        </w:sectPr>
      </w:pPr>
    </w:p>
    <w:p>
      <w:pPr>
        <w:pStyle w:val="BodyText"/>
        <w:rPr>
          <w:rFonts w:ascii="Courier New"/>
        </w:rPr>
      </w:pPr>
    </w:p>
    <w:p>
      <w:pPr>
        <w:pStyle w:val="BodyText"/>
        <w:spacing w:before="3"/>
        <w:rPr>
          <w:rFonts w:ascii="Courier New"/>
          <w:sz w:val="18"/>
        </w:rPr>
      </w:pPr>
    </w:p>
    <w:p>
      <w:pPr>
        <w:pStyle w:val="Heading1"/>
        <w:spacing w:before="106"/>
        <w:ind w:left="3955" w:firstLine="0"/>
      </w:pPr>
      <w:r>
        <w:rPr/>
        <w:t>Abstract</w:t>
      </w:r>
    </w:p>
    <w:p>
      <w:pPr>
        <w:pStyle w:val="BodyText"/>
        <w:spacing w:line="228" w:lineRule="auto" w:before="257"/>
        <w:ind w:left="1150" w:right="1120" w:firstLine="7"/>
        <w:jc w:val="both"/>
      </w:pPr>
      <w:r>
        <w:rPr/>
        <w:t>The direction of the financial market is always stochastic and volatile and the return of the security return is deemed to be unpredictable. Analysts now are trying to apply the modeling techniques from Natural Language Processing into the field of Finance as the similarity of having the sequential property in the data. In this research, we have constructed and applied the state-of-art deep learning sequential model, namely Long Short </w:t>
      </w:r>
      <w:r>
        <w:rPr>
          <w:spacing w:val="-4"/>
        </w:rPr>
        <w:t>Term </w:t>
      </w:r>
      <w:r>
        <w:rPr/>
        <w:t>Memory Model (LSTM), Stacked- LSTM</w:t>
      </w:r>
      <w:r>
        <w:rPr>
          <w:spacing w:val="-12"/>
        </w:rPr>
        <w:t> </w:t>
      </w:r>
      <w:r>
        <w:rPr/>
        <w:t>and</w:t>
      </w:r>
      <w:r>
        <w:rPr>
          <w:spacing w:val="-13"/>
        </w:rPr>
        <w:t> </w:t>
      </w:r>
      <w:r>
        <w:rPr/>
        <w:t>Attention-Based</w:t>
      </w:r>
      <w:r>
        <w:rPr>
          <w:spacing w:val="-11"/>
        </w:rPr>
        <w:t> </w:t>
      </w:r>
      <w:r>
        <w:rPr/>
        <w:t>LSTM,</w:t>
      </w:r>
      <w:r>
        <w:rPr>
          <w:spacing w:val="-13"/>
        </w:rPr>
        <w:t> </w:t>
      </w:r>
      <w:r>
        <w:rPr/>
        <w:t>along</w:t>
      </w:r>
      <w:r>
        <w:rPr>
          <w:spacing w:val="-11"/>
        </w:rPr>
        <w:t> </w:t>
      </w:r>
      <w:r>
        <w:rPr/>
        <w:t>with</w:t>
      </w:r>
      <w:r>
        <w:rPr>
          <w:spacing w:val="-12"/>
        </w:rPr>
        <w:t> </w:t>
      </w:r>
      <w:r>
        <w:rPr/>
        <w:t>the</w:t>
      </w:r>
      <w:r>
        <w:rPr>
          <w:spacing w:val="-12"/>
        </w:rPr>
        <w:t> </w:t>
      </w:r>
      <w:r>
        <w:rPr/>
        <w:t>traditional</w:t>
      </w:r>
      <w:r>
        <w:rPr>
          <w:spacing w:val="-12"/>
        </w:rPr>
        <w:t> </w:t>
      </w:r>
      <w:r>
        <w:rPr/>
        <w:t>ARIMA</w:t>
      </w:r>
      <w:r>
        <w:rPr>
          <w:spacing w:val="-12"/>
        </w:rPr>
        <w:t> </w:t>
      </w:r>
      <w:r>
        <w:rPr/>
        <w:t>model,</w:t>
      </w:r>
      <w:r>
        <w:rPr>
          <w:spacing w:val="-11"/>
        </w:rPr>
        <w:t> </w:t>
      </w:r>
      <w:r>
        <w:rPr/>
        <w:t>into the prediction of stock prices on the next </w:t>
      </w:r>
      <w:r>
        <w:rPr>
          <w:spacing w:val="-4"/>
        </w:rPr>
        <w:t>day. </w:t>
      </w:r>
      <w:r>
        <w:rPr/>
        <w:t>Moreover, using our prediction,  we built up two trading strategies and compared with the benchmark. Our input data not only contains traditional end-day price and trading volumes, but also includes corporate accounting statistics, which are carefully selected and applied into</w:t>
      </w:r>
      <w:r>
        <w:rPr>
          <w:spacing w:val="-15"/>
        </w:rPr>
        <w:t> </w:t>
      </w:r>
      <w:r>
        <w:rPr/>
        <w:t>the</w:t>
      </w:r>
      <w:r>
        <w:rPr>
          <w:spacing w:val="-16"/>
        </w:rPr>
        <w:t> </w:t>
      </w:r>
      <w:r>
        <w:rPr/>
        <w:t>models.</w:t>
      </w:r>
      <w:r>
        <w:rPr>
          <w:spacing w:val="-2"/>
        </w:rPr>
        <w:t> </w:t>
      </w:r>
      <w:r>
        <w:rPr/>
        <w:t>The</w:t>
      </w:r>
      <w:r>
        <w:rPr>
          <w:spacing w:val="-15"/>
        </w:rPr>
        <w:t> </w:t>
      </w:r>
      <w:r>
        <w:rPr/>
        <w:t>accounting</w:t>
      </w:r>
      <w:r>
        <w:rPr>
          <w:spacing w:val="-15"/>
        </w:rPr>
        <w:t> </w:t>
      </w:r>
      <w:r>
        <w:rPr/>
        <w:t>data</w:t>
      </w:r>
      <w:r>
        <w:rPr>
          <w:spacing w:val="-15"/>
        </w:rPr>
        <w:t> </w:t>
      </w:r>
      <w:r>
        <w:rPr/>
        <w:t>are</w:t>
      </w:r>
      <w:r>
        <w:rPr>
          <w:spacing w:val="-15"/>
        </w:rPr>
        <w:t> </w:t>
      </w:r>
      <w:r>
        <w:rPr/>
        <w:t>regarded</w:t>
      </w:r>
      <w:r>
        <w:rPr>
          <w:spacing w:val="-15"/>
        </w:rPr>
        <w:t> </w:t>
      </w:r>
      <w:r>
        <w:rPr/>
        <w:t>as</w:t>
      </w:r>
      <w:r>
        <w:rPr>
          <w:spacing w:val="-15"/>
        </w:rPr>
        <w:t> </w:t>
      </w:r>
      <w:r>
        <w:rPr/>
        <w:t>the</w:t>
      </w:r>
      <w:r>
        <w:rPr>
          <w:spacing w:val="-15"/>
        </w:rPr>
        <w:t> </w:t>
      </w:r>
      <w:r>
        <w:rPr/>
        <w:t>news</w:t>
      </w:r>
      <w:r>
        <w:rPr>
          <w:spacing w:val="-15"/>
        </w:rPr>
        <w:t> </w:t>
      </w:r>
      <w:r>
        <w:rPr/>
        <w:t>and</w:t>
      </w:r>
      <w:r>
        <w:rPr>
          <w:spacing w:val="-15"/>
        </w:rPr>
        <w:t> </w:t>
      </w:r>
      <w:r>
        <w:rPr/>
        <w:t>price</w:t>
      </w:r>
      <w:r>
        <w:rPr>
          <w:spacing w:val="-15"/>
        </w:rPr>
        <w:t> </w:t>
      </w:r>
      <w:r>
        <w:rPr/>
        <w:t>shocks</w:t>
      </w:r>
      <w:r>
        <w:rPr>
          <w:spacing w:val="-15"/>
        </w:rPr>
        <w:t> </w:t>
      </w:r>
      <w:r>
        <w:rPr/>
        <w:t>to</w:t>
      </w:r>
      <w:r>
        <w:rPr>
          <w:spacing w:val="-15"/>
        </w:rPr>
        <w:t> </w:t>
      </w:r>
      <w:r>
        <w:rPr/>
        <w:t>a corporation,</w:t>
      </w:r>
      <w:r>
        <w:rPr>
          <w:spacing w:val="-12"/>
        </w:rPr>
        <w:t> </w:t>
      </w:r>
      <w:r>
        <w:rPr/>
        <w:t>hence</w:t>
      </w:r>
      <w:r>
        <w:rPr>
          <w:spacing w:val="-12"/>
        </w:rPr>
        <w:t> </w:t>
      </w:r>
      <w:r>
        <w:rPr/>
        <w:t>are</w:t>
      </w:r>
      <w:r>
        <w:rPr>
          <w:spacing w:val="-11"/>
        </w:rPr>
        <w:t> </w:t>
      </w:r>
      <w:r>
        <w:rPr/>
        <w:t>expected</w:t>
      </w:r>
      <w:r>
        <w:rPr>
          <w:spacing w:val="-12"/>
        </w:rPr>
        <w:t> </w:t>
      </w:r>
      <w:r>
        <w:rPr/>
        <w:t>to</w:t>
      </w:r>
      <w:r>
        <w:rPr>
          <w:spacing w:val="-12"/>
        </w:rPr>
        <w:t> </w:t>
      </w:r>
      <w:r>
        <w:rPr/>
        <w:t>increase</w:t>
      </w:r>
      <w:r>
        <w:rPr>
          <w:spacing w:val="-12"/>
        </w:rPr>
        <w:t> </w:t>
      </w:r>
      <w:r>
        <w:rPr/>
        <w:t>the</w:t>
      </w:r>
      <w:r>
        <w:rPr>
          <w:spacing w:val="-11"/>
        </w:rPr>
        <w:t> </w:t>
      </w:r>
      <w:r>
        <w:rPr/>
        <w:t>predictive</w:t>
      </w:r>
      <w:r>
        <w:rPr>
          <w:spacing w:val="-12"/>
        </w:rPr>
        <w:t> </w:t>
      </w:r>
      <w:r>
        <w:rPr/>
        <w:t>power</w:t>
      </w:r>
      <w:r>
        <w:rPr>
          <w:spacing w:val="-12"/>
        </w:rPr>
        <w:t> </w:t>
      </w:r>
      <w:r>
        <w:rPr/>
        <w:t>of</w:t>
      </w:r>
      <w:r>
        <w:rPr>
          <w:spacing w:val="-12"/>
        </w:rPr>
        <w:t> </w:t>
      </w:r>
      <w:r>
        <w:rPr/>
        <w:t>the</w:t>
      </w:r>
      <w:r>
        <w:rPr>
          <w:spacing w:val="-12"/>
        </w:rPr>
        <w:t> </w:t>
      </w:r>
      <w:r>
        <w:rPr/>
        <w:t>model.</w:t>
      </w:r>
      <w:r>
        <w:rPr>
          <w:spacing w:val="-2"/>
        </w:rPr>
        <w:t> </w:t>
      </w:r>
      <w:r>
        <w:rPr/>
        <w:t>The result</w:t>
      </w:r>
      <w:r>
        <w:rPr>
          <w:spacing w:val="-15"/>
        </w:rPr>
        <w:t> </w:t>
      </w:r>
      <w:r>
        <w:rPr/>
        <w:t>has</w:t>
      </w:r>
      <w:r>
        <w:rPr>
          <w:spacing w:val="-14"/>
        </w:rPr>
        <w:t> </w:t>
      </w:r>
      <w:r>
        <w:rPr/>
        <w:t>shown</w:t>
      </w:r>
      <w:r>
        <w:rPr>
          <w:spacing w:val="-15"/>
        </w:rPr>
        <w:t> </w:t>
      </w:r>
      <w:r>
        <w:rPr/>
        <w:t>that</w:t>
      </w:r>
      <w:r>
        <w:rPr>
          <w:spacing w:val="-14"/>
        </w:rPr>
        <w:t> </w:t>
      </w:r>
      <w:r>
        <w:rPr/>
        <w:t>Attention-LSTM</w:t>
      </w:r>
      <w:r>
        <w:rPr>
          <w:spacing w:val="-14"/>
        </w:rPr>
        <w:t> </w:t>
      </w:r>
      <w:r>
        <w:rPr/>
        <w:t>beats</w:t>
      </w:r>
      <w:r>
        <w:rPr>
          <w:spacing w:val="-15"/>
        </w:rPr>
        <w:t> </w:t>
      </w:r>
      <w:r>
        <w:rPr/>
        <w:t>all</w:t>
      </w:r>
      <w:r>
        <w:rPr>
          <w:spacing w:val="-14"/>
        </w:rPr>
        <w:t> </w:t>
      </w:r>
      <w:r>
        <w:rPr/>
        <w:t>other</w:t>
      </w:r>
      <w:r>
        <w:rPr>
          <w:spacing w:val="-15"/>
        </w:rPr>
        <w:t> </w:t>
      </w:r>
      <w:r>
        <w:rPr/>
        <w:t>models</w:t>
      </w:r>
      <w:r>
        <w:rPr>
          <w:spacing w:val="-14"/>
        </w:rPr>
        <w:t> </w:t>
      </w:r>
      <w:r>
        <w:rPr/>
        <w:t>in</w:t>
      </w:r>
      <w:r>
        <w:rPr>
          <w:spacing w:val="-14"/>
        </w:rPr>
        <w:t> </w:t>
      </w:r>
      <w:r>
        <w:rPr/>
        <w:t>terms</w:t>
      </w:r>
      <w:r>
        <w:rPr>
          <w:spacing w:val="-15"/>
        </w:rPr>
        <w:t> </w:t>
      </w:r>
      <w:r>
        <w:rPr/>
        <w:t>of</w:t>
      </w:r>
      <w:r>
        <w:rPr>
          <w:spacing w:val="-14"/>
        </w:rPr>
        <w:t> </w:t>
      </w:r>
      <w:r>
        <w:rPr/>
        <w:t>prediction error and shows much higher return in our trading strategy over other models. Furthermore, we discovered that the stacked-LSTM model does not improve the predictive</w:t>
      </w:r>
      <w:r>
        <w:rPr>
          <w:spacing w:val="-5"/>
        </w:rPr>
        <w:t> </w:t>
      </w:r>
      <w:r>
        <w:rPr/>
        <w:t>power</w:t>
      </w:r>
      <w:r>
        <w:rPr>
          <w:spacing w:val="-5"/>
        </w:rPr>
        <w:t> </w:t>
      </w:r>
      <w:r>
        <w:rPr/>
        <w:t>over</w:t>
      </w:r>
      <w:r>
        <w:rPr>
          <w:spacing w:val="-5"/>
        </w:rPr>
        <w:t> </w:t>
      </w:r>
      <w:r>
        <w:rPr/>
        <w:t>LSTM,</w:t>
      </w:r>
      <w:r>
        <w:rPr>
          <w:spacing w:val="-4"/>
        </w:rPr>
        <w:t> </w:t>
      </w:r>
      <w:r>
        <w:rPr/>
        <w:t>even</w:t>
      </w:r>
      <w:r>
        <w:rPr>
          <w:spacing w:val="-5"/>
        </w:rPr>
        <w:t> </w:t>
      </w:r>
      <w:r>
        <w:rPr/>
        <w:t>though</w:t>
      </w:r>
      <w:r>
        <w:rPr>
          <w:spacing w:val="-5"/>
        </w:rPr>
        <w:t> </w:t>
      </w:r>
      <w:r>
        <w:rPr/>
        <w:t>it</w:t>
      </w:r>
      <w:r>
        <w:rPr>
          <w:spacing w:val="-4"/>
        </w:rPr>
        <w:t> </w:t>
      </w:r>
      <w:r>
        <w:rPr/>
        <w:t>has</w:t>
      </w:r>
      <w:r>
        <w:rPr>
          <w:spacing w:val="-5"/>
        </w:rPr>
        <w:t> </w:t>
      </w:r>
      <w:r>
        <w:rPr/>
        <w:t>more</w:t>
      </w:r>
      <w:r>
        <w:rPr>
          <w:spacing w:val="-5"/>
        </w:rPr>
        <w:t> </w:t>
      </w:r>
      <w:r>
        <w:rPr/>
        <w:t>complex</w:t>
      </w:r>
      <w:r>
        <w:rPr>
          <w:spacing w:val="-4"/>
        </w:rPr>
        <w:t> </w:t>
      </w:r>
      <w:r>
        <w:rPr/>
        <w:t>model</w:t>
      </w:r>
      <w:r>
        <w:rPr>
          <w:spacing w:val="-5"/>
        </w:rPr>
        <w:t> </w:t>
      </w:r>
      <w:r>
        <w:rPr/>
        <w:t>structure.</w:t>
      </w:r>
    </w:p>
    <w:p>
      <w:pPr>
        <w:pStyle w:val="BodyText"/>
        <w:rPr>
          <w:sz w:val="24"/>
        </w:rPr>
      </w:pPr>
    </w:p>
    <w:p>
      <w:pPr>
        <w:pStyle w:val="Heading1"/>
        <w:numPr>
          <w:ilvl w:val="0"/>
          <w:numId w:val="1"/>
        </w:numPr>
        <w:tabs>
          <w:tab w:pos="798" w:val="left" w:leader="none"/>
          <w:tab w:pos="799" w:val="left" w:leader="none"/>
        </w:tabs>
        <w:spacing w:line="240" w:lineRule="auto" w:before="159" w:after="0"/>
        <w:ind w:left="798" w:right="0" w:hanging="358"/>
        <w:jc w:val="left"/>
      </w:pPr>
      <w:bookmarkStart w:name="Introduction" w:id="1"/>
      <w:bookmarkEnd w:id="1"/>
      <w:r>
        <w:rPr>
          <w:b w:val="0"/>
        </w:rPr>
      </w:r>
      <w:bookmarkStart w:name="Introduction" w:id="2"/>
      <w:bookmarkEnd w:id="2"/>
      <w:r>
        <w:rPr/>
        <w:t>Int</w:t>
      </w:r>
      <w:r>
        <w:rPr/>
        <w:t>roduction</w:t>
      </w:r>
    </w:p>
    <w:p>
      <w:pPr>
        <w:pStyle w:val="BodyText"/>
        <w:spacing w:line="228" w:lineRule="auto" w:before="246"/>
        <w:ind w:left="435" w:right="404" w:firstLine="4"/>
        <w:jc w:val="both"/>
      </w:pPr>
      <w:r>
        <w:rPr/>
        <w:t>In</w:t>
      </w:r>
      <w:r>
        <w:rPr>
          <w:spacing w:val="-13"/>
        </w:rPr>
        <w:t> </w:t>
      </w:r>
      <w:r>
        <w:rPr/>
        <w:t>the</w:t>
      </w:r>
      <w:r>
        <w:rPr>
          <w:spacing w:val="-12"/>
        </w:rPr>
        <w:t> </w:t>
      </w:r>
      <w:r>
        <w:rPr/>
        <w:t>field</w:t>
      </w:r>
      <w:r>
        <w:rPr>
          <w:spacing w:val="-12"/>
        </w:rPr>
        <w:t> </w:t>
      </w:r>
      <w:r>
        <w:rPr/>
        <w:t>of</w:t>
      </w:r>
      <w:r>
        <w:rPr>
          <w:spacing w:val="-12"/>
        </w:rPr>
        <w:t> </w:t>
      </w:r>
      <w:r>
        <w:rPr/>
        <w:t>quantitative</w:t>
      </w:r>
      <w:r>
        <w:rPr>
          <w:spacing w:val="-12"/>
        </w:rPr>
        <w:t> </w:t>
      </w:r>
      <w:r>
        <w:rPr/>
        <w:t>trading,</w:t>
      </w:r>
      <w:r>
        <w:rPr>
          <w:spacing w:val="-12"/>
        </w:rPr>
        <w:t> </w:t>
      </w:r>
      <w:r>
        <w:rPr/>
        <w:t>predicting</w:t>
      </w:r>
      <w:r>
        <w:rPr>
          <w:spacing w:val="-12"/>
        </w:rPr>
        <w:t> </w:t>
      </w:r>
      <w:r>
        <w:rPr/>
        <w:t>the</w:t>
      </w:r>
      <w:r>
        <w:rPr>
          <w:spacing w:val="-13"/>
        </w:rPr>
        <w:t> </w:t>
      </w:r>
      <w:r>
        <w:rPr/>
        <w:t>future</w:t>
      </w:r>
      <w:r>
        <w:rPr>
          <w:spacing w:val="-12"/>
        </w:rPr>
        <w:t> </w:t>
      </w:r>
      <w:r>
        <w:rPr/>
        <w:t>security</w:t>
      </w:r>
      <w:r>
        <w:rPr>
          <w:spacing w:val="-12"/>
        </w:rPr>
        <w:t> </w:t>
      </w:r>
      <w:r>
        <w:rPr/>
        <w:t>returns</w:t>
      </w:r>
      <w:r>
        <w:rPr>
          <w:spacing w:val="-12"/>
        </w:rPr>
        <w:t> </w:t>
      </w:r>
      <w:r>
        <w:rPr/>
        <w:t>lies</w:t>
      </w:r>
      <w:r>
        <w:rPr>
          <w:spacing w:val="-12"/>
        </w:rPr>
        <w:t> </w:t>
      </w:r>
      <w:r>
        <w:rPr/>
        <w:t>in</w:t>
      </w:r>
      <w:r>
        <w:rPr>
          <w:spacing w:val="-12"/>
        </w:rPr>
        <w:t> </w:t>
      </w:r>
      <w:r>
        <w:rPr/>
        <w:t>the</w:t>
      </w:r>
      <w:r>
        <w:rPr>
          <w:spacing w:val="-12"/>
        </w:rPr>
        <w:t> </w:t>
      </w:r>
      <w:r>
        <w:rPr/>
        <w:t>center</w:t>
      </w:r>
      <w:r>
        <w:rPr>
          <w:spacing w:val="-12"/>
        </w:rPr>
        <w:t> </w:t>
      </w:r>
      <w:r>
        <w:rPr/>
        <w:t>of</w:t>
      </w:r>
      <w:r>
        <w:rPr>
          <w:spacing w:val="-13"/>
        </w:rPr>
        <w:t> </w:t>
      </w:r>
      <w:r>
        <w:rPr/>
        <w:t>the</w:t>
      </w:r>
      <w:r>
        <w:rPr>
          <w:spacing w:val="-12"/>
        </w:rPr>
        <w:t> </w:t>
      </w:r>
      <w:r>
        <w:rPr/>
        <w:t>indus- </w:t>
      </w:r>
      <w:r>
        <w:rPr>
          <w:spacing w:val="-4"/>
        </w:rPr>
        <w:t>try, </w:t>
      </w:r>
      <w:r>
        <w:rPr/>
        <w:t>as the future trading strategy is always deployed and created based on our view of the financial market</w:t>
      </w:r>
      <w:r>
        <w:rPr>
          <w:spacing w:val="-8"/>
        </w:rPr>
        <w:t> </w:t>
      </w:r>
      <w:r>
        <w:rPr/>
        <w:t>in</w:t>
      </w:r>
      <w:r>
        <w:rPr>
          <w:spacing w:val="-8"/>
        </w:rPr>
        <w:t> </w:t>
      </w:r>
      <w:r>
        <w:rPr/>
        <w:t>the</w:t>
      </w:r>
      <w:r>
        <w:rPr>
          <w:spacing w:val="-7"/>
        </w:rPr>
        <w:t> </w:t>
      </w:r>
      <w:r>
        <w:rPr/>
        <w:t>future.</w:t>
      </w:r>
      <w:r>
        <w:rPr>
          <w:spacing w:val="3"/>
        </w:rPr>
        <w:t> </w:t>
      </w:r>
      <w:r>
        <w:rPr/>
        <w:t>The</w:t>
      </w:r>
      <w:r>
        <w:rPr>
          <w:spacing w:val="-8"/>
        </w:rPr>
        <w:t> </w:t>
      </w:r>
      <w:r>
        <w:rPr/>
        <w:t>trading</w:t>
      </w:r>
      <w:r>
        <w:rPr>
          <w:spacing w:val="-7"/>
        </w:rPr>
        <w:t> </w:t>
      </w:r>
      <w:r>
        <w:rPr/>
        <w:t>area</w:t>
      </w:r>
      <w:r>
        <w:rPr>
          <w:spacing w:val="-8"/>
        </w:rPr>
        <w:t> </w:t>
      </w:r>
      <w:r>
        <w:rPr/>
        <w:t>has</w:t>
      </w:r>
      <w:r>
        <w:rPr>
          <w:spacing w:val="-7"/>
        </w:rPr>
        <w:t> </w:t>
      </w:r>
      <w:r>
        <w:rPr/>
        <w:t>two</w:t>
      </w:r>
      <w:r>
        <w:rPr>
          <w:spacing w:val="-6"/>
        </w:rPr>
        <w:t> </w:t>
      </w:r>
      <w:r>
        <w:rPr/>
        <w:t>main</w:t>
      </w:r>
      <w:r>
        <w:rPr>
          <w:spacing w:val="-8"/>
        </w:rPr>
        <w:t> </w:t>
      </w:r>
      <w:r>
        <w:rPr/>
        <w:t>different</w:t>
      </w:r>
      <w:r>
        <w:rPr>
          <w:spacing w:val="-8"/>
        </w:rPr>
        <w:t> </w:t>
      </w:r>
      <w:r>
        <w:rPr/>
        <w:t>methods,</w:t>
      </w:r>
      <w:r>
        <w:rPr>
          <w:spacing w:val="-7"/>
        </w:rPr>
        <w:t> </w:t>
      </w:r>
      <w:r>
        <w:rPr/>
        <w:t>namely</w:t>
      </w:r>
      <w:r>
        <w:rPr>
          <w:spacing w:val="-8"/>
        </w:rPr>
        <w:t> </w:t>
      </w:r>
      <w:r>
        <w:rPr/>
        <w:t>fundamental</w:t>
      </w:r>
      <w:r>
        <w:rPr>
          <w:spacing w:val="-7"/>
        </w:rPr>
        <w:t> </w:t>
      </w:r>
      <w:r>
        <w:rPr/>
        <w:t>analysis and quantitative trading. Fundamental method makes the trading decision based on the subjective view on the industry or company’s future direction, it mainly relies on the public information such as market news, corporate statistics as well as a series of financial statement releases. On the other hand,</w:t>
      </w:r>
      <w:r>
        <w:rPr>
          <w:spacing w:val="-4"/>
        </w:rPr>
        <w:t> </w:t>
      </w:r>
      <w:r>
        <w:rPr/>
        <w:t>the</w:t>
      </w:r>
      <w:r>
        <w:rPr>
          <w:spacing w:val="-4"/>
        </w:rPr>
        <w:t> </w:t>
      </w:r>
      <w:r>
        <w:rPr/>
        <w:t>quantitative</w:t>
      </w:r>
      <w:r>
        <w:rPr>
          <w:spacing w:val="-4"/>
        </w:rPr>
        <w:t> </w:t>
      </w:r>
      <w:r>
        <w:rPr/>
        <w:t>trading</w:t>
      </w:r>
      <w:r>
        <w:rPr>
          <w:spacing w:val="-4"/>
        </w:rPr>
        <w:t> </w:t>
      </w:r>
      <w:r>
        <w:rPr/>
        <w:t>strategy</w:t>
      </w:r>
      <w:r>
        <w:rPr>
          <w:spacing w:val="-4"/>
        </w:rPr>
        <w:t> </w:t>
      </w:r>
      <w:r>
        <w:rPr/>
        <w:t>uses</w:t>
      </w:r>
      <w:r>
        <w:rPr>
          <w:spacing w:val="-4"/>
        </w:rPr>
        <w:t> </w:t>
      </w:r>
      <w:r>
        <w:rPr/>
        <w:t>mathematical</w:t>
      </w:r>
      <w:r>
        <w:rPr>
          <w:spacing w:val="-3"/>
        </w:rPr>
        <w:t> </w:t>
      </w:r>
      <w:r>
        <w:rPr/>
        <w:t>models</w:t>
      </w:r>
      <w:r>
        <w:rPr>
          <w:spacing w:val="-4"/>
        </w:rPr>
        <w:t> </w:t>
      </w:r>
      <w:r>
        <w:rPr/>
        <w:t>to</w:t>
      </w:r>
      <w:r>
        <w:rPr>
          <w:spacing w:val="-4"/>
        </w:rPr>
        <w:t> </w:t>
      </w:r>
      <w:r>
        <w:rPr/>
        <w:t>make</w:t>
      </w:r>
      <w:r>
        <w:rPr>
          <w:spacing w:val="-4"/>
        </w:rPr>
        <w:t> </w:t>
      </w:r>
      <w:r>
        <w:rPr/>
        <w:t>the</w:t>
      </w:r>
      <w:r>
        <w:rPr>
          <w:spacing w:val="-4"/>
        </w:rPr>
        <w:t> </w:t>
      </w:r>
      <w:r>
        <w:rPr/>
        <w:t>decision</w:t>
      </w:r>
      <w:r>
        <w:rPr>
          <w:spacing w:val="-4"/>
        </w:rPr>
        <w:t> </w:t>
      </w:r>
      <w:r>
        <w:rPr/>
        <w:t>hence</w:t>
      </w:r>
      <w:r>
        <w:rPr>
          <w:spacing w:val="-3"/>
        </w:rPr>
        <w:t> </w:t>
      </w:r>
      <w:r>
        <w:rPr/>
        <w:t>avoids the interruption of human subjectivity and emotion. Traditionally, the methodology of quantitative strategy </w:t>
      </w:r>
      <w:r>
        <w:rPr>
          <w:spacing w:val="-3"/>
        </w:rPr>
        <w:t>involves </w:t>
      </w:r>
      <w:r>
        <w:rPr/>
        <w:t>using linear regressions, ARIMA model as well as GARCH model to capture the features of time series and the stochasticity of the volatility. These methods were proved to be effective</w:t>
      </w:r>
      <w:r>
        <w:rPr>
          <w:spacing w:val="-4"/>
        </w:rPr>
        <w:t> </w:t>
      </w:r>
      <w:r>
        <w:rPr/>
        <w:t>for</w:t>
      </w:r>
      <w:r>
        <w:rPr>
          <w:spacing w:val="-4"/>
        </w:rPr>
        <w:t> </w:t>
      </w:r>
      <w:r>
        <w:rPr/>
        <w:t>a</w:t>
      </w:r>
      <w:r>
        <w:rPr>
          <w:spacing w:val="-4"/>
        </w:rPr>
        <w:t> </w:t>
      </w:r>
      <w:r>
        <w:rPr/>
        <w:t>certain</w:t>
      </w:r>
      <w:r>
        <w:rPr>
          <w:spacing w:val="-4"/>
        </w:rPr>
        <w:t> </w:t>
      </w:r>
      <w:r>
        <w:rPr/>
        <w:t>period</w:t>
      </w:r>
      <w:r>
        <w:rPr>
          <w:spacing w:val="-4"/>
        </w:rPr>
        <w:t> </w:t>
      </w:r>
      <w:r>
        <w:rPr/>
        <w:t>of</w:t>
      </w:r>
      <w:r>
        <w:rPr>
          <w:spacing w:val="-4"/>
        </w:rPr>
        <w:t> </w:t>
      </w:r>
      <w:r>
        <w:rPr/>
        <w:t>time</w:t>
      </w:r>
      <w:r>
        <w:rPr>
          <w:spacing w:val="-3"/>
        </w:rPr>
        <w:t> </w:t>
      </w:r>
      <w:r>
        <w:rPr/>
        <w:t>in</w:t>
      </w:r>
      <w:r>
        <w:rPr>
          <w:spacing w:val="-4"/>
        </w:rPr>
        <w:t> </w:t>
      </w:r>
      <w:r>
        <w:rPr/>
        <w:t>the</w:t>
      </w:r>
      <w:r>
        <w:rPr>
          <w:spacing w:val="-4"/>
        </w:rPr>
        <w:t> </w:t>
      </w:r>
      <w:r>
        <w:rPr/>
        <w:t>old</w:t>
      </w:r>
      <w:r>
        <w:rPr>
          <w:spacing w:val="-4"/>
        </w:rPr>
        <w:t> </w:t>
      </w:r>
      <w:r>
        <w:rPr/>
        <w:t>regimes.</w:t>
      </w:r>
      <w:r>
        <w:rPr>
          <w:spacing w:val="7"/>
        </w:rPr>
        <w:t> </w:t>
      </w:r>
      <w:r>
        <w:rPr/>
        <w:t>As</w:t>
      </w:r>
      <w:r>
        <w:rPr>
          <w:spacing w:val="-3"/>
        </w:rPr>
        <w:t> </w:t>
      </w:r>
      <w:r>
        <w:rPr/>
        <w:t>the</w:t>
      </w:r>
      <w:r>
        <w:rPr>
          <w:spacing w:val="-4"/>
        </w:rPr>
        <w:t> </w:t>
      </w:r>
      <w:r>
        <w:rPr/>
        <w:t>regime</w:t>
      </w:r>
      <w:r>
        <w:rPr>
          <w:spacing w:val="-4"/>
        </w:rPr>
        <w:t> </w:t>
      </w:r>
      <w:r>
        <w:rPr/>
        <w:t>shift</w:t>
      </w:r>
      <w:r>
        <w:rPr>
          <w:spacing w:val="-4"/>
        </w:rPr>
        <w:t> </w:t>
      </w:r>
      <w:r>
        <w:rPr/>
        <w:t>happens</w:t>
      </w:r>
      <w:r>
        <w:rPr>
          <w:spacing w:val="-4"/>
        </w:rPr>
        <w:t> </w:t>
      </w:r>
      <w:r>
        <w:rPr/>
        <w:t>in</w:t>
      </w:r>
      <w:r>
        <w:rPr>
          <w:spacing w:val="-4"/>
        </w:rPr>
        <w:t> </w:t>
      </w:r>
      <w:r>
        <w:rPr/>
        <w:t>the</w:t>
      </w:r>
      <w:r>
        <w:rPr>
          <w:spacing w:val="-4"/>
        </w:rPr>
        <w:t> </w:t>
      </w:r>
      <w:r>
        <w:rPr/>
        <w:t>financial industry,</w:t>
      </w:r>
      <w:r>
        <w:rPr>
          <w:spacing w:val="-6"/>
        </w:rPr>
        <w:t> </w:t>
      </w:r>
      <w:r>
        <w:rPr/>
        <w:t>these</w:t>
      </w:r>
      <w:r>
        <w:rPr>
          <w:spacing w:val="-5"/>
        </w:rPr>
        <w:t> </w:t>
      </w:r>
      <w:r>
        <w:rPr/>
        <w:t>models</w:t>
      </w:r>
      <w:r>
        <w:rPr>
          <w:spacing w:val="-5"/>
        </w:rPr>
        <w:t> </w:t>
      </w:r>
      <w:r>
        <w:rPr/>
        <w:t>became</w:t>
      </w:r>
      <w:r>
        <w:rPr>
          <w:spacing w:val="-5"/>
        </w:rPr>
        <w:t> </w:t>
      </w:r>
      <w:r>
        <w:rPr/>
        <w:t>less</w:t>
      </w:r>
      <w:r>
        <w:rPr>
          <w:spacing w:val="-5"/>
        </w:rPr>
        <w:t> </w:t>
      </w:r>
      <w:r>
        <w:rPr/>
        <w:t>effective.</w:t>
      </w:r>
      <w:r>
        <w:rPr>
          <w:spacing w:val="6"/>
        </w:rPr>
        <w:t> </w:t>
      </w:r>
      <w:r>
        <w:rPr/>
        <w:t>The</w:t>
      </w:r>
      <w:r>
        <w:rPr>
          <w:spacing w:val="-5"/>
        </w:rPr>
        <w:t> </w:t>
      </w:r>
      <w:r>
        <w:rPr/>
        <w:t>quantitative</w:t>
      </w:r>
      <w:r>
        <w:rPr>
          <w:spacing w:val="-5"/>
        </w:rPr>
        <w:t> </w:t>
      </w:r>
      <w:r>
        <w:rPr/>
        <w:t>trading</w:t>
      </w:r>
      <w:r>
        <w:rPr>
          <w:spacing w:val="-5"/>
        </w:rPr>
        <w:t> </w:t>
      </w:r>
      <w:r>
        <w:rPr/>
        <w:t>industry</w:t>
      </w:r>
      <w:r>
        <w:rPr>
          <w:spacing w:val="-5"/>
        </w:rPr>
        <w:t> </w:t>
      </w:r>
      <w:r>
        <w:rPr/>
        <w:t>has</w:t>
      </w:r>
      <w:r>
        <w:rPr>
          <w:spacing w:val="-5"/>
        </w:rPr>
        <w:t> </w:t>
      </w:r>
      <w:r>
        <w:rPr/>
        <w:t>therefore</w:t>
      </w:r>
      <w:r>
        <w:rPr>
          <w:spacing w:val="-5"/>
        </w:rPr>
        <w:t> </w:t>
      </w:r>
      <w:r>
        <w:rPr/>
        <w:t>shifted into the ‘deep learning era’, which has been more frequently used nowadays.In this research, we predicted</w:t>
      </w:r>
      <w:r>
        <w:rPr>
          <w:spacing w:val="-15"/>
        </w:rPr>
        <w:t> </w:t>
      </w:r>
      <w:r>
        <w:rPr/>
        <w:t>stocks</w:t>
      </w:r>
      <w:r>
        <w:rPr>
          <w:spacing w:val="-13"/>
        </w:rPr>
        <w:t> </w:t>
      </w:r>
      <w:r>
        <w:rPr/>
        <w:t>return</w:t>
      </w:r>
      <w:r>
        <w:rPr>
          <w:spacing w:val="-14"/>
        </w:rPr>
        <w:t> </w:t>
      </w:r>
      <w:r>
        <w:rPr/>
        <w:t>using</w:t>
      </w:r>
      <w:r>
        <w:rPr>
          <w:spacing w:val="-14"/>
        </w:rPr>
        <w:t> </w:t>
      </w:r>
      <w:r>
        <w:rPr/>
        <w:t>the</w:t>
      </w:r>
      <w:r>
        <w:rPr>
          <w:spacing w:val="-14"/>
        </w:rPr>
        <w:t> </w:t>
      </w:r>
      <w:r>
        <w:rPr/>
        <w:t>deep</w:t>
      </w:r>
      <w:r>
        <w:rPr>
          <w:spacing w:val="-14"/>
        </w:rPr>
        <w:t> </w:t>
      </w:r>
      <w:r>
        <w:rPr/>
        <w:t>learning</w:t>
      </w:r>
      <w:r>
        <w:rPr>
          <w:spacing w:val="-13"/>
        </w:rPr>
        <w:t> </w:t>
      </w:r>
      <w:r>
        <w:rPr/>
        <w:t>model,</w:t>
      </w:r>
      <w:r>
        <w:rPr>
          <w:spacing w:val="-14"/>
        </w:rPr>
        <w:t> </w:t>
      </w:r>
      <w:r>
        <w:rPr/>
        <w:t>more</w:t>
      </w:r>
      <w:r>
        <w:rPr>
          <w:spacing w:val="-14"/>
        </w:rPr>
        <w:t> </w:t>
      </w:r>
      <w:r>
        <w:rPr/>
        <w:t>specifically</w:t>
      </w:r>
      <w:r>
        <w:rPr>
          <w:spacing w:val="-14"/>
        </w:rPr>
        <w:t> </w:t>
      </w:r>
      <w:r>
        <w:rPr/>
        <w:t>LSTM</w:t>
      </w:r>
      <w:r>
        <w:rPr>
          <w:spacing w:val="-14"/>
        </w:rPr>
        <w:t> </w:t>
      </w:r>
      <w:r>
        <w:rPr/>
        <w:t>and</w:t>
      </w:r>
      <w:r>
        <w:rPr>
          <w:spacing w:val="-14"/>
        </w:rPr>
        <w:t> </w:t>
      </w:r>
      <w:r>
        <w:rPr/>
        <w:t>Attention-LSTM models.</w:t>
      </w:r>
      <w:r>
        <w:rPr>
          <w:spacing w:val="-7"/>
        </w:rPr>
        <w:t> </w:t>
      </w:r>
      <w:r>
        <w:rPr/>
        <w:t>Conventional</w:t>
      </w:r>
      <w:r>
        <w:rPr>
          <w:spacing w:val="-17"/>
        </w:rPr>
        <w:t> </w:t>
      </w:r>
      <w:r>
        <w:rPr/>
        <w:t>financial</w:t>
      </w:r>
      <w:r>
        <w:rPr>
          <w:spacing w:val="-16"/>
        </w:rPr>
        <w:t> </w:t>
      </w:r>
      <w:r>
        <w:rPr/>
        <w:t>time</w:t>
      </w:r>
      <w:r>
        <w:rPr>
          <w:spacing w:val="-16"/>
        </w:rPr>
        <w:t> </w:t>
      </w:r>
      <w:r>
        <w:rPr/>
        <w:t>series</w:t>
      </w:r>
      <w:r>
        <w:rPr>
          <w:spacing w:val="-16"/>
        </w:rPr>
        <w:t> </w:t>
      </w:r>
      <w:r>
        <w:rPr/>
        <w:t>prediction</w:t>
      </w:r>
      <w:r>
        <w:rPr>
          <w:spacing w:val="-17"/>
        </w:rPr>
        <w:t> </w:t>
      </w:r>
      <w:r>
        <w:rPr/>
        <w:t>only</w:t>
      </w:r>
      <w:r>
        <w:rPr>
          <w:spacing w:val="-16"/>
        </w:rPr>
        <w:t> </w:t>
      </w:r>
      <w:r>
        <w:rPr/>
        <w:t>uses</w:t>
      </w:r>
      <w:r>
        <w:rPr>
          <w:spacing w:val="-16"/>
        </w:rPr>
        <w:t> </w:t>
      </w:r>
      <w:r>
        <w:rPr/>
        <w:t>price</w:t>
      </w:r>
      <w:r>
        <w:rPr>
          <w:spacing w:val="-17"/>
        </w:rPr>
        <w:t> </w:t>
      </w:r>
      <w:r>
        <w:rPr/>
        <w:t>and</w:t>
      </w:r>
      <w:r>
        <w:rPr>
          <w:spacing w:val="-16"/>
        </w:rPr>
        <w:t> </w:t>
      </w:r>
      <w:r>
        <w:rPr/>
        <w:t>volume</w:t>
      </w:r>
      <w:r>
        <w:rPr>
          <w:spacing w:val="-16"/>
        </w:rPr>
        <w:t> </w:t>
      </w:r>
      <w:r>
        <w:rPr/>
        <w:t>to</w:t>
      </w:r>
      <w:r>
        <w:rPr>
          <w:spacing w:val="-16"/>
        </w:rPr>
        <w:t> </w:t>
      </w:r>
      <w:r>
        <w:rPr/>
        <w:t>predict</w:t>
      </w:r>
      <w:r>
        <w:rPr>
          <w:spacing w:val="-17"/>
        </w:rPr>
        <w:t> </w:t>
      </w:r>
      <w:r>
        <w:rPr/>
        <w:t>the</w:t>
      </w:r>
      <w:r>
        <w:rPr>
          <w:spacing w:val="-16"/>
        </w:rPr>
        <w:t> </w:t>
      </w:r>
      <w:r>
        <w:rPr/>
        <w:t>future</w:t>
      </w:r>
    </w:p>
    <w:p>
      <w:pPr>
        <w:pStyle w:val="BodyText"/>
        <w:spacing w:before="2"/>
        <w:rPr>
          <w:sz w:val="32"/>
        </w:rPr>
      </w:pPr>
    </w:p>
    <w:p>
      <w:pPr>
        <w:spacing w:before="0"/>
        <w:ind w:left="440" w:right="0" w:firstLine="0"/>
        <w:jc w:val="both"/>
        <w:rPr>
          <w:sz w:val="18"/>
        </w:rPr>
      </w:pPr>
      <w:r>
        <w:rPr>
          <w:sz w:val="18"/>
        </w:rPr>
        <w:t>CS230: Deep Learning, Winter 2020,</w:t>
      </w:r>
    </w:p>
    <w:p>
      <w:pPr>
        <w:spacing w:after="0"/>
        <w:jc w:val="both"/>
        <w:rPr>
          <w:sz w:val="18"/>
        </w:rPr>
        <w:sectPr>
          <w:type w:val="continuous"/>
          <w:pgSz w:w="12240" w:h="15840"/>
          <w:pgMar w:top="1460" w:bottom="280" w:left="1720" w:right="1720"/>
        </w:sectPr>
      </w:pPr>
    </w:p>
    <w:p>
      <w:pPr>
        <w:pStyle w:val="BodyText"/>
        <w:spacing w:line="228" w:lineRule="auto" w:before="82"/>
        <w:ind w:left="440" w:right="403"/>
        <w:jc w:val="both"/>
      </w:pPr>
      <w:r>
        <w:rPr/>
        <w:t>prices. In this work, the input includes the usual price and volumes, as well as the corporate statics. Usually</w:t>
      </w:r>
      <w:r>
        <w:rPr>
          <w:spacing w:val="-17"/>
        </w:rPr>
        <w:t> </w:t>
      </w:r>
      <w:r>
        <w:rPr/>
        <w:t>these</w:t>
      </w:r>
      <w:r>
        <w:rPr>
          <w:spacing w:val="-16"/>
        </w:rPr>
        <w:t> </w:t>
      </w:r>
      <w:r>
        <w:rPr/>
        <w:t>statistics</w:t>
      </w:r>
      <w:r>
        <w:rPr>
          <w:spacing w:val="-16"/>
        </w:rPr>
        <w:t> </w:t>
      </w:r>
      <w:r>
        <w:rPr/>
        <w:t>are</w:t>
      </w:r>
      <w:r>
        <w:rPr>
          <w:spacing w:val="-16"/>
        </w:rPr>
        <w:t> </w:t>
      </w:r>
      <w:r>
        <w:rPr/>
        <w:t>released</w:t>
      </w:r>
      <w:r>
        <w:rPr>
          <w:spacing w:val="-16"/>
        </w:rPr>
        <w:t> </w:t>
      </w:r>
      <w:r>
        <w:rPr/>
        <w:t>quarterly</w:t>
      </w:r>
      <w:r>
        <w:rPr>
          <w:spacing w:val="-16"/>
        </w:rPr>
        <w:t> </w:t>
      </w:r>
      <w:r>
        <w:rPr/>
        <w:t>by</w:t>
      </w:r>
      <w:r>
        <w:rPr>
          <w:spacing w:val="-16"/>
        </w:rPr>
        <w:t> </w:t>
      </w:r>
      <w:r>
        <w:rPr/>
        <w:t>the</w:t>
      </w:r>
      <w:r>
        <w:rPr>
          <w:spacing w:val="-16"/>
        </w:rPr>
        <w:t> </w:t>
      </w:r>
      <w:r>
        <w:rPr/>
        <w:t>companies</w:t>
      </w:r>
      <w:r>
        <w:rPr>
          <w:spacing w:val="-16"/>
        </w:rPr>
        <w:t> </w:t>
      </w:r>
      <w:r>
        <w:rPr/>
        <w:t>and</w:t>
      </w:r>
      <w:r>
        <w:rPr>
          <w:spacing w:val="-16"/>
        </w:rPr>
        <w:t> </w:t>
      </w:r>
      <w:r>
        <w:rPr/>
        <w:t>have</w:t>
      </w:r>
      <w:r>
        <w:rPr>
          <w:spacing w:val="-16"/>
        </w:rPr>
        <w:t> </w:t>
      </w:r>
      <w:r>
        <w:rPr/>
        <w:t>significant</w:t>
      </w:r>
      <w:r>
        <w:rPr>
          <w:spacing w:val="-16"/>
        </w:rPr>
        <w:t> </w:t>
      </w:r>
      <w:r>
        <w:rPr/>
        <w:t>impacts</w:t>
      </w:r>
      <w:r>
        <w:rPr>
          <w:spacing w:val="-16"/>
        </w:rPr>
        <w:t> </w:t>
      </w:r>
      <w:r>
        <w:rPr/>
        <w:t>on</w:t>
      </w:r>
      <w:r>
        <w:rPr>
          <w:spacing w:val="-16"/>
        </w:rPr>
        <w:t> </w:t>
      </w:r>
      <w:r>
        <w:rPr/>
        <w:t>future price movements. The output of our model is the price or scaled price on the next </w:t>
      </w:r>
      <w:r>
        <w:rPr>
          <w:spacing w:val="-4"/>
        </w:rPr>
        <w:t>day. </w:t>
      </w:r>
      <w:r>
        <w:rPr/>
        <w:t>Once the future</w:t>
      </w:r>
      <w:r>
        <w:rPr>
          <w:spacing w:val="-10"/>
        </w:rPr>
        <w:t> </w:t>
      </w:r>
      <w:r>
        <w:rPr/>
        <w:t>price</w:t>
      </w:r>
      <w:r>
        <w:rPr>
          <w:spacing w:val="-9"/>
        </w:rPr>
        <w:t> </w:t>
      </w:r>
      <w:r>
        <w:rPr/>
        <w:t>is</w:t>
      </w:r>
      <w:r>
        <w:rPr>
          <w:spacing w:val="-9"/>
        </w:rPr>
        <w:t> </w:t>
      </w:r>
      <w:r>
        <w:rPr/>
        <w:t>predicted,</w:t>
      </w:r>
      <w:r>
        <w:rPr>
          <w:spacing w:val="-10"/>
        </w:rPr>
        <w:t> </w:t>
      </w:r>
      <w:r>
        <w:rPr/>
        <w:t>we</w:t>
      </w:r>
      <w:r>
        <w:rPr>
          <w:spacing w:val="-9"/>
        </w:rPr>
        <w:t> </w:t>
      </w:r>
      <w:r>
        <w:rPr/>
        <w:t>will</w:t>
      </w:r>
      <w:r>
        <w:rPr>
          <w:spacing w:val="-9"/>
        </w:rPr>
        <w:t> </w:t>
      </w:r>
      <w:r>
        <w:rPr/>
        <w:t>build</w:t>
      </w:r>
      <w:r>
        <w:rPr>
          <w:spacing w:val="-9"/>
        </w:rPr>
        <w:t> </w:t>
      </w:r>
      <w:r>
        <w:rPr/>
        <w:t>up</w:t>
      </w:r>
      <w:r>
        <w:rPr>
          <w:spacing w:val="-10"/>
        </w:rPr>
        <w:t> </w:t>
      </w:r>
      <w:r>
        <w:rPr/>
        <w:t>a</w:t>
      </w:r>
      <w:r>
        <w:rPr>
          <w:spacing w:val="-9"/>
        </w:rPr>
        <w:t> </w:t>
      </w:r>
      <w:r>
        <w:rPr/>
        <w:t>quantitative</w:t>
      </w:r>
      <w:r>
        <w:rPr>
          <w:spacing w:val="-9"/>
        </w:rPr>
        <w:t> </w:t>
      </w:r>
      <w:r>
        <w:rPr/>
        <w:t>trading</w:t>
      </w:r>
      <w:r>
        <w:rPr>
          <w:spacing w:val="-9"/>
        </w:rPr>
        <w:t> </w:t>
      </w:r>
      <w:r>
        <w:rPr/>
        <w:t>strategy</w:t>
      </w:r>
      <w:r>
        <w:rPr>
          <w:spacing w:val="-10"/>
        </w:rPr>
        <w:t> </w:t>
      </w:r>
      <w:r>
        <w:rPr/>
        <w:t>based</w:t>
      </w:r>
      <w:r>
        <w:rPr>
          <w:spacing w:val="-9"/>
        </w:rPr>
        <w:t> </w:t>
      </w:r>
      <w:r>
        <w:rPr/>
        <w:t>on</w:t>
      </w:r>
      <w:r>
        <w:rPr>
          <w:spacing w:val="-9"/>
        </w:rPr>
        <w:t> </w:t>
      </w:r>
      <w:r>
        <w:rPr/>
        <w:t>the</w:t>
      </w:r>
      <w:r>
        <w:rPr>
          <w:spacing w:val="-10"/>
        </w:rPr>
        <w:t> </w:t>
      </w:r>
      <w:r>
        <w:rPr/>
        <w:t>prediction.</w:t>
      </w:r>
      <w:r>
        <w:rPr>
          <w:spacing w:val="1"/>
        </w:rPr>
        <w:t> </w:t>
      </w:r>
      <w:r>
        <w:rPr/>
        <w:t>The return of our strategy is compared with the</w:t>
      </w:r>
      <w:r>
        <w:rPr>
          <w:spacing w:val="-10"/>
        </w:rPr>
        <w:t> </w:t>
      </w:r>
      <w:r>
        <w:rPr/>
        <w:t>market.</w:t>
      </w:r>
    </w:p>
    <w:p>
      <w:pPr>
        <w:pStyle w:val="BodyText"/>
        <w:spacing w:before="1"/>
        <w:rPr>
          <w:sz w:val="30"/>
        </w:rPr>
      </w:pPr>
    </w:p>
    <w:p>
      <w:pPr>
        <w:pStyle w:val="Heading1"/>
        <w:numPr>
          <w:ilvl w:val="0"/>
          <w:numId w:val="1"/>
        </w:numPr>
        <w:tabs>
          <w:tab w:pos="799" w:val="left" w:leader="none"/>
        </w:tabs>
        <w:spacing w:line="240" w:lineRule="auto" w:before="1" w:after="0"/>
        <w:ind w:left="798" w:right="0" w:hanging="358"/>
        <w:jc w:val="both"/>
      </w:pPr>
      <w:bookmarkStart w:name="Related Work" w:id="3"/>
      <w:bookmarkEnd w:id="3"/>
      <w:r>
        <w:rPr>
          <w:b w:val="0"/>
        </w:rPr>
      </w:r>
      <w:bookmarkStart w:name="Related Work" w:id="4"/>
      <w:bookmarkEnd w:id="4"/>
      <w:r>
        <w:rPr/>
        <w:t>Related</w:t>
      </w:r>
      <w:r>
        <w:rPr>
          <w:spacing w:val="-2"/>
        </w:rPr>
        <w:t> </w:t>
      </w:r>
      <w:r>
        <w:rPr>
          <w:spacing w:val="-5"/>
        </w:rPr>
        <w:t>Work</w:t>
      </w:r>
    </w:p>
    <w:p>
      <w:pPr>
        <w:pStyle w:val="BodyText"/>
        <w:spacing w:line="228" w:lineRule="auto" w:before="260"/>
        <w:ind w:left="440" w:right="431"/>
        <w:jc w:val="both"/>
      </w:pPr>
      <w:r>
        <w:rPr/>
        <w:t>During the pre-deep learning era, Financial Time Series modelling has mainly concentrated in the field of ARIMA and any modifications on this, and the result has proved that the traditional time series model does provide decent predictive power to a limit. For example, due to the asymmetric distribution in financial time series return, Minyoung Kim has replaced the traditional Maximum Likelihood</w:t>
      </w:r>
      <w:r>
        <w:rPr>
          <w:spacing w:val="-13"/>
        </w:rPr>
        <w:t> </w:t>
      </w:r>
      <w:r>
        <w:rPr/>
        <w:t>Estimation</w:t>
      </w:r>
      <w:r>
        <w:rPr>
          <w:spacing w:val="-13"/>
        </w:rPr>
        <w:t> </w:t>
      </w:r>
      <w:r>
        <w:rPr/>
        <w:t>with</w:t>
      </w:r>
      <w:r>
        <w:rPr>
          <w:spacing w:val="-13"/>
        </w:rPr>
        <w:t> </w:t>
      </w:r>
      <w:r>
        <w:rPr/>
        <w:t>an</w:t>
      </w:r>
      <w:r>
        <w:rPr>
          <w:spacing w:val="-13"/>
        </w:rPr>
        <w:t> </w:t>
      </w:r>
      <w:r>
        <w:rPr/>
        <w:t>asymmetric</w:t>
      </w:r>
      <w:r>
        <w:rPr>
          <w:spacing w:val="-13"/>
        </w:rPr>
        <w:t> </w:t>
      </w:r>
      <w:r>
        <w:rPr/>
        <w:t>loss</w:t>
      </w:r>
      <w:r>
        <w:rPr>
          <w:spacing w:val="-12"/>
        </w:rPr>
        <w:t> </w:t>
      </w:r>
      <w:r>
        <w:rPr/>
        <w:t>function.[</w:t>
      </w:r>
      <w:hyperlink w:history="true" w:anchor="_bookmark10">
        <w:r>
          <w:rPr/>
          <w:t>7</w:t>
        </w:r>
      </w:hyperlink>
      <w:r>
        <w:rPr/>
        <w:t>]</w:t>
      </w:r>
      <w:r>
        <w:rPr>
          <w:spacing w:val="-13"/>
        </w:rPr>
        <w:t> </w:t>
      </w:r>
      <w:r>
        <w:rPr/>
        <w:t>C.K.</w:t>
      </w:r>
      <w:r>
        <w:rPr>
          <w:spacing w:val="-13"/>
        </w:rPr>
        <w:t> </w:t>
      </w:r>
      <w:r>
        <w:rPr/>
        <w:t>Lee</w:t>
      </w:r>
      <w:r>
        <w:rPr>
          <w:spacing w:val="-13"/>
        </w:rPr>
        <w:t> </w:t>
      </w:r>
      <w:r>
        <w:rPr/>
        <w:t>et</w:t>
      </w:r>
      <w:r>
        <w:rPr>
          <w:spacing w:val="-13"/>
        </w:rPr>
        <w:t> </w:t>
      </w:r>
      <w:r>
        <w:rPr/>
        <w:t>al.</w:t>
      </w:r>
      <w:r>
        <w:rPr>
          <w:spacing w:val="-3"/>
        </w:rPr>
        <w:t> </w:t>
      </w:r>
      <w:r>
        <w:rPr/>
        <w:t>compared</w:t>
      </w:r>
      <w:r>
        <w:rPr>
          <w:spacing w:val="-13"/>
        </w:rPr>
        <w:t> </w:t>
      </w:r>
      <w:r>
        <w:rPr/>
        <w:t>the</w:t>
      </w:r>
      <w:r>
        <w:rPr>
          <w:spacing w:val="-13"/>
        </w:rPr>
        <w:t> </w:t>
      </w:r>
      <w:r>
        <w:rPr/>
        <w:t>forecasting performance of ARIMA and artificial neural networks on Korean stock price index. The work showed</w:t>
      </w:r>
      <w:r>
        <w:rPr>
          <w:spacing w:val="-13"/>
        </w:rPr>
        <w:t> </w:t>
      </w:r>
      <w:r>
        <w:rPr/>
        <w:t>that</w:t>
      </w:r>
      <w:r>
        <w:rPr>
          <w:spacing w:val="-12"/>
        </w:rPr>
        <w:t> </w:t>
      </w:r>
      <w:r>
        <w:rPr/>
        <w:t>ARIMA</w:t>
      </w:r>
      <w:r>
        <w:rPr>
          <w:spacing w:val="-12"/>
        </w:rPr>
        <w:t> </w:t>
      </w:r>
      <w:r>
        <w:rPr/>
        <w:t>provided</w:t>
      </w:r>
      <w:r>
        <w:rPr>
          <w:spacing w:val="-12"/>
        </w:rPr>
        <w:t> </w:t>
      </w:r>
      <w:r>
        <w:rPr/>
        <w:t>more</w:t>
      </w:r>
      <w:r>
        <w:rPr>
          <w:spacing w:val="-12"/>
        </w:rPr>
        <w:t> </w:t>
      </w:r>
      <w:r>
        <w:rPr/>
        <w:t>accurate</w:t>
      </w:r>
      <w:r>
        <w:rPr>
          <w:spacing w:val="-12"/>
        </w:rPr>
        <w:t> </w:t>
      </w:r>
      <w:r>
        <w:rPr/>
        <w:t>forecasts</w:t>
      </w:r>
      <w:r>
        <w:rPr>
          <w:spacing w:val="-13"/>
        </w:rPr>
        <w:t> </w:t>
      </w:r>
      <w:r>
        <w:rPr/>
        <w:t>than</w:t>
      </w:r>
      <w:r>
        <w:rPr>
          <w:spacing w:val="-12"/>
        </w:rPr>
        <w:t> </w:t>
      </w:r>
      <w:r>
        <w:rPr/>
        <w:t>the</w:t>
      </w:r>
      <w:r>
        <w:rPr>
          <w:spacing w:val="-12"/>
        </w:rPr>
        <w:t> </w:t>
      </w:r>
      <w:r>
        <w:rPr/>
        <w:t>back-propagation</w:t>
      </w:r>
      <w:r>
        <w:rPr>
          <w:spacing w:val="-12"/>
        </w:rPr>
        <w:t> </w:t>
      </w:r>
      <w:r>
        <w:rPr/>
        <w:t>neural</w:t>
      </w:r>
      <w:r>
        <w:rPr>
          <w:spacing w:val="-12"/>
        </w:rPr>
        <w:t> </w:t>
      </w:r>
      <w:r>
        <w:rPr/>
        <w:t>network.[</w:t>
      </w:r>
      <w:hyperlink w:history="true" w:anchor="_bookmark11">
        <w:r>
          <w:rPr/>
          <w:t>8</w:t>
        </w:r>
      </w:hyperlink>
      <w:r>
        <w:rPr/>
        <w:t>] More recently, deep learning methods have demonstrated better performances thanks to improved computational</w:t>
      </w:r>
      <w:r>
        <w:rPr>
          <w:spacing w:val="-16"/>
        </w:rPr>
        <w:t> </w:t>
      </w:r>
      <w:r>
        <w:rPr/>
        <w:t>power</w:t>
      </w:r>
      <w:r>
        <w:rPr>
          <w:spacing w:val="-15"/>
        </w:rPr>
        <w:t> </w:t>
      </w:r>
      <w:r>
        <w:rPr/>
        <w:t>and</w:t>
      </w:r>
      <w:r>
        <w:rPr>
          <w:spacing w:val="-16"/>
        </w:rPr>
        <w:t> </w:t>
      </w:r>
      <w:r>
        <w:rPr/>
        <w:t>the</w:t>
      </w:r>
      <w:r>
        <w:rPr>
          <w:spacing w:val="-15"/>
        </w:rPr>
        <w:t> </w:t>
      </w:r>
      <w:r>
        <w:rPr/>
        <w:t>ability</w:t>
      </w:r>
      <w:r>
        <w:rPr>
          <w:spacing w:val="-15"/>
        </w:rPr>
        <w:t> </w:t>
      </w:r>
      <w:r>
        <w:rPr/>
        <w:t>of</w:t>
      </w:r>
      <w:r>
        <w:rPr>
          <w:spacing w:val="-16"/>
        </w:rPr>
        <w:t> </w:t>
      </w:r>
      <w:r>
        <w:rPr/>
        <w:t>learning</w:t>
      </w:r>
      <w:r>
        <w:rPr>
          <w:spacing w:val="-15"/>
        </w:rPr>
        <w:t> </w:t>
      </w:r>
      <w:r>
        <w:rPr/>
        <w:t>non-linear</w:t>
      </w:r>
      <w:r>
        <w:rPr>
          <w:spacing w:val="-15"/>
        </w:rPr>
        <w:t> </w:t>
      </w:r>
      <w:r>
        <w:rPr/>
        <w:t>relationships</w:t>
      </w:r>
      <w:r>
        <w:rPr>
          <w:spacing w:val="-16"/>
        </w:rPr>
        <w:t> </w:t>
      </w:r>
      <w:r>
        <w:rPr/>
        <w:t>enclosed</w:t>
      </w:r>
      <w:r>
        <w:rPr>
          <w:spacing w:val="-15"/>
        </w:rPr>
        <w:t> </w:t>
      </w:r>
      <w:r>
        <w:rPr/>
        <w:t>in</w:t>
      </w:r>
      <w:r>
        <w:rPr>
          <w:spacing w:val="-15"/>
        </w:rPr>
        <w:t> </w:t>
      </w:r>
      <w:r>
        <w:rPr/>
        <w:t>various</w:t>
      </w:r>
      <w:r>
        <w:rPr>
          <w:spacing w:val="-16"/>
        </w:rPr>
        <w:t> </w:t>
      </w:r>
      <w:r>
        <w:rPr/>
        <w:t>financial features. Sreelekshmy Selvin et al. compared three different deep learning architectures including RNN, LSTM, and CNN-sliding window models for the prediction of NSEI listed stocks.[</w:t>
      </w:r>
      <w:hyperlink w:history="true" w:anchor="_bookmark14">
        <w:r>
          <w:rPr/>
          <w:t>11</w:t>
        </w:r>
      </w:hyperlink>
      <w:r>
        <w:rPr/>
        <w:t>] They concluded</w:t>
      </w:r>
      <w:r>
        <w:rPr>
          <w:spacing w:val="-15"/>
        </w:rPr>
        <w:t> </w:t>
      </w:r>
      <w:r>
        <w:rPr/>
        <w:t>that</w:t>
      </w:r>
      <w:r>
        <w:rPr>
          <w:spacing w:val="-14"/>
        </w:rPr>
        <w:t> </w:t>
      </w:r>
      <w:r>
        <w:rPr/>
        <w:t>CNN</w:t>
      </w:r>
      <w:r>
        <w:rPr>
          <w:spacing w:val="-14"/>
        </w:rPr>
        <w:t> </w:t>
      </w:r>
      <w:r>
        <w:rPr/>
        <w:t>architecture</w:t>
      </w:r>
      <w:r>
        <w:rPr>
          <w:spacing w:val="-15"/>
        </w:rPr>
        <w:t> </w:t>
      </w:r>
      <w:r>
        <w:rPr/>
        <w:t>is</w:t>
      </w:r>
      <w:r>
        <w:rPr>
          <w:spacing w:val="-14"/>
        </w:rPr>
        <w:t> </w:t>
      </w:r>
      <w:r>
        <w:rPr/>
        <w:t>capable</w:t>
      </w:r>
      <w:r>
        <w:rPr>
          <w:spacing w:val="-14"/>
        </w:rPr>
        <w:t> </w:t>
      </w:r>
      <w:r>
        <w:rPr/>
        <w:t>of</w:t>
      </w:r>
      <w:r>
        <w:rPr>
          <w:spacing w:val="-14"/>
        </w:rPr>
        <w:t> </w:t>
      </w:r>
      <w:r>
        <w:rPr/>
        <w:t>identifying</w:t>
      </w:r>
      <w:r>
        <w:rPr>
          <w:spacing w:val="-15"/>
        </w:rPr>
        <w:t> </w:t>
      </w:r>
      <w:r>
        <w:rPr/>
        <w:t>changes</w:t>
      </w:r>
      <w:r>
        <w:rPr>
          <w:spacing w:val="-14"/>
        </w:rPr>
        <w:t> </w:t>
      </w:r>
      <w:r>
        <w:rPr/>
        <w:t>in</w:t>
      </w:r>
      <w:r>
        <w:rPr>
          <w:spacing w:val="-14"/>
        </w:rPr>
        <w:t> </w:t>
      </w:r>
      <w:r>
        <w:rPr/>
        <w:t>trend</w:t>
      </w:r>
      <w:r>
        <w:rPr>
          <w:spacing w:val="-14"/>
        </w:rPr>
        <w:t> </w:t>
      </w:r>
      <w:r>
        <w:rPr/>
        <w:t>of</w:t>
      </w:r>
      <w:r>
        <w:rPr>
          <w:spacing w:val="-15"/>
        </w:rPr>
        <w:t> </w:t>
      </w:r>
      <w:r>
        <w:rPr/>
        <w:t>stocks</w:t>
      </w:r>
      <w:r>
        <w:rPr>
          <w:spacing w:val="-14"/>
        </w:rPr>
        <w:t> </w:t>
      </w:r>
      <w:r>
        <w:rPr/>
        <w:t>and</w:t>
      </w:r>
      <w:r>
        <w:rPr>
          <w:spacing w:val="-14"/>
        </w:rPr>
        <w:t> </w:t>
      </w:r>
      <w:r>
        <w:rPr/>
        <w:t>outperforms other models. </w:t>
      </w:r>
      <w:r>
        <w:rPr>
          <w:spacing w:val="-7"/>
        </w:rPr>
        <w:t>Yan </w:t>
      </w:r>
      <w:r>
        <w:rPr/>
        <w:t>and Ouyang combined the wavelet transform of the financial time series with the LSTM and showed that the resulting model beat the performance of traditional Support </w:t>
      </w:r>
      <w:r>
        <w:rPr>
          <w:spacing w:val="-4"/>
        </w:rPr>
        <w:t>Vector </w:t>
      </w:r>
      <w:r>
        <w:rPr/>
        <w:t>Machine,</w:t>
      </w:r>
      <w:r>
        <w:rPr>
          <w:spacing w:val="-4"/>
        </w:rPr>
        <w:t> </w:t>
      </w:r>
      <w:r>
        <w:rPr/>
        <w:t>and</w:t>
      </w:r>
      <w:r>
        <w:rPr>
          <w:spacing w:val="-4"/>
        </w:rPr>
        <w:t> </w:t>
      </w:r>
      <w:r>
        <w:rPr/>
        <w:t>K-nearest</w:t>
      </w:r>
      <w:r>
        <w:rPr>
          <w:spacing w:val="-4"/>
        </w:rPr>
        <w:t> </w:t>
      </w:r>
      <w:r>
        <w:rPr/>
        <w:t>Neighbours.[</w:t>
      </w:r>
      <w:hyperlink w:history="true" w:anchor="_bookmark15">
        <w:r>
          <w:rPr/>
          <w:t>12</w:t>
        </w:r>
      </w:hyperlink>
      <w:r>
        <w:rPr/>
        <w:t>]</w:t>
      </w:r>
      <w:r>
        <w:rPr>
          <w:spacing w:val="-4"/>
        </w:rPr>
        <w:t> </w:t>
      </w:r>
      <w:r>
        <w:rPr/>
        <w:t>Thien</w:t>
      </w:r>
      <w:r>
        <w:rPr>
          <w:spacing w:val="-4"/>
        </w:rPr>
        <w:t> </w:t>
      </w:r>
      <w:r>
        <w:rPr/>
        <w:t>Hai</w:t>
      </w:r>
      <w:r>
        <w:rPr>
          <w:spacing w:val="-4"/>
        </w:rPr>
        <w:t> </w:t>
      </w:r>
      <w:r>
        <w:rPr/>
        <w:t>Nguyen</w:t>
      </w:r>
      <w:r>
        <w:rPr>
          <w:spacing w:val="-4"/>
        </w:rPr>
        <w:t> </w:t>
      </w:r>
      <w:r>
        <w:rPr/>
        <w:t>et</w:t>
      </w:r>
      <w:r>
        <w:rPr>
          <w:spacing w:val="-4"/>
        </w:rPr>
        <w:t> </w:t>
      </w:r>
      <w:r>
        <w:rPr/>
        <w:t>al.</w:t>
      </w:r>
      <w:r>
        <w:rPr>
          <w:spacing w:val="7"/>
        </w:rPr>
        <w:t> </w:t>
      </w:r>
      <w:r>
        <w:rPr/>
        <w:t>demonstrated</w:t>
      </w:r>
      <w:r>
        <w:rPr>
          <w:spacing w:val="-4"/>
        </w:rPr>
        <w:t> </w:t>
      </w:r>
      <w:r>
        <w:rPr/>
        <w:t>that</w:t>
      </w:r>
      <w:r>
        <w:rPr>
          <w:spacing w:val="-4"/>
        </w:rPr>
        <w:t> </w:t>
      </w:r>
      <w:r>
        <w:rPr/>
        <w:t>the</w:t>
      </w:r>
      <w:r>
        <w:rPr>
          <w:spacing w:val="-4"/>
        </w:rPr>
        <w:t> </w:t>
      </w:r>
      <w:r>
        <w:rPr/>
        <w:t>integration of sediment features extracted from social media can improve the accuracy of prediction.[</w:t>
      </w:r>
      <w:hyperlink w:history="true" w:anchor="_bookmark13">
        <w:r>
          <w:rPr/>
          <w:t>10</w:t>
        </w:r>
      </w:hyperlink>
      <w:r>
        <w:rPr/>
        <w:t>] The performance of LSTM-RNN will be further boosted by feeding relevant data based on financial domain</w:t>
      </w:r>
      <w:r>
        <w:rPr>
          <w:spacing w:val="-10"/>
        </w:rPr>
        <w:t> </w:t>
      </w:r>
      <w:r>
        <w:rPr/>
        <w:t>knowledge.</w:t>
      </w:r>
      <w:r>
        <w:rPr>
          <w:spacing w:val="1"/>
        </w:rPr>
        <w:t> </w:t>
      </w:r>
      <w:r>
        <w:rPr/>
        <w:t>[</w:t>
      </w:r>
      <w:hyperlink w:history="true" w:anchor="_bookmark6">
        <w:r>
          <w:rPr/>
          <w:t>3</w:t>
        </w:r>
      </w:hyperlink>
      <w:r>
        <w:rPr/>
        <w:t>,</w:t>
      </w:r>
      <w:r>
        <w:rPr>
          <w:spacing w:val="-9"/>
        </w:rPr>
        <w:t> </w:t>
      </w:r>
      <w:hyperlink w:history="true" w:anchor="_bookmark8">
        <w:r>
          <w:rPr/>
          <w:t>5</w:t>
        </w:r>
      </w:hyperlink>
      <w:r>
        <w:rPr/>
        <w:t>]</w:t>
      </w:r>
      <w:r>
        <w:rPr>
          <w:spacing w:val="-9"/>
        </w:rPr>
        <w:t> </w:t>
      </w:r>
      <w:r>
        <w:rPr/>
        <w:t>Moreover,</w:t>
      </w:r>
      <w:r>
        <w:rPr>
          <w:spacing w:val="-9"/>
        </w:rPr>
        <w:t> </w:t>
      </w:r>
      <w:r>
        <w:rPr/>
        <w:t>Kim</w:t>
      </w:r>
      <w:r>
        <w:rPr>
          <w:spacing w:val="33"/>
        </w:rPr>
        <w:t> </w:t>
      </w:r>
      <w:r>
        <w:rPr>
          <w:spacing w:val="-6"/>
        </w:rPr>
        <w:t>Won</w:t>
      </w:r>
      <w:r>
        <w:rPr>
          <w:spacing w:val="-9"/>
        </w:rPr>
        <w:t> </w:t>
      </w:r>
      <w:r>
        <w:rPr/>
        <w:t>has</w:t>
      </w:r>
      <w:r>
        <w:rPr>
          <w:spacing w:val="-9"/>
        </w:rPr>
        <w:t> </w:t>
      </w:r>
      <w:r>
        <w:rPr/>
        <w:t>developed</w:t>
      </w:r>
      <w:r>
        <w:rPr>
          <w:spacing w:val="-9"/>
        </w:rPr>
        <w:t> </w:t>
      </w:r>
      <w:r>
        <w:rPr/>
        <w:t>a</w:t>
      </w:r>
      <w:r>
        <w:rPr>
          <w:spacing w:val="-9"/>
        </w:rPr>
        <w:t> </w:t>
      </w:r>
      <w:r>
        <w:rPr/>
        <w:t>hybrid</w:t>
      </w:r>
      <w:r>
        <w:rPr>
          <w:spacing w:val="-9"/>
        </w:rPr>
        <w:t> </w:t>
      </w:r>
      <w:r>
        <w:rPr/>
        <w:t>approach</w:t>
      </w:r>
      <w:r>
        <w:rPr>
          <w:spacing w:val="-9"/>
        </w:rPr>
        <w:t> </w:t>
      </w:r>
      <w:r>
        <w:rPr/>
        <w:t>to</w:t>
      </w:r>
      <w:r>
        <w:rPr>
          <w:spacing w:val="-9"/>
        </w:rPr>
        <w:t> </w:t>
      </w:r>
      <w:r>
        <w:rPr/>
        <w:t>combine</w:t>
      </w:r>
      <w:r>
        <w:rPr>
          <w:spacing w:val="-9"/>
        </w:rPr>
        <w:t> </w:t>
      </w:r>
      <w:r>
        <w:rPr/>
        <w:t>LSTM and GARCH models and the resulting model has much lower prediction errors.</w:t>
      </w:r>
      <w:r>
        <w:rPr>
          <w:spacing w:val="-9"/>
        </w:rPr>
        <w:t> </w:t>
      </w:r>
      <w:hyperlink w:history="true" w:anchor="_bookmark9">
        <w:r>
          <w:rPr/>
          <w:t>[6]</w:t>
        </w:r>
      </w:hyperlink>
    </w:p>
    <w:p>
      <w:pPr>
        <w:pStyle w:val="BodyText"/>
        <w:spacing w:before="9"/>
        <w:rPr>
          <w:sz w:val="29"/>
        </w:rPr>
      </w:pPr>
    </w:p>
    <w:p>
      <w:pPr>
        <w:pStyle w:val="Heading1"/>
        <w:numPr>
          <w:ilvl w:val="0"/>
          <w:numId w:val="1"/>
        </w:numPr>
        <w:tabs>
          <w:tab w:pos="799" w:val="left" w:leader="none"/>
        </w:tabs>
        <w:spacing w:line="240" w:lineRule="auto" w:before="0" w:after="0"/>
        <w:ind w:left="798" w:right="0" w:hanging="358"/>
        <w:jc w:val="both"/>
      </w:pPr>
      <w:bookmarkStart w:name="Dataset and Features" w:id="5"/>
      <w:bookmarkEnd w:id="5"/>
      <w:r>
        <w:rPr>
          <w:b w:val="0"/>
        </w:rPr>
      </w:r>
      <w:bookmarkStart w:name="Dataset and Features" w:id="6"/>
      <w:bookmarkEnd w:id="6"/>
      <w:r>
        <w:rPr/>
        <w:t>Dataset</w:t>
      </w:r>
      <w:r>
        <w:rPr/>
        <w:t> and</w:t>
      </w:r>
      <w:r>
        <w:rPr>
          <w:spacing w:val="-3"/>
        </w:rPr>
        <w:t> </w:t>
      </w:r>
      <w:r>
        <w:rPr/>
        <w:t>Features</w:t>
      </w:r>
    </w:p>
    <w:p>
      <w:pPr>
        <w:pStyle w:val="BodyText"/>
        <w:spacing w:line="228" w:lineRule="auto" w:before="260"/>
        <w:ind w:left="430" w:right="403" w:firstLine="3"/>
        <w:jc w:val="both"/>
      </w:pPr>
      <w:r>
        <w:rPr/>
        <w:t>The data we utilized to train/develop and test our model include two aspects: 1. The daily prices and volumes for every SP 500 stock from 2004 to 2013. 2. The accounting and corporate statistics for the SP 500 stocks from 2004 to 2013. </w:t>
      </w:r>
      <w:r>
        <w:rPr>
          <w:spacing w:val="-6"/>
        </w:rPr>
        <w:t>Two </w:t>
      </w:r>
      <w:r>
        <w:rPr/>
        <w:t>sets were merged by date and forward filled missing statistics between two releasing date. After large number of iterations in selecting the appropriate input,</w:t>
      </w:r>
      <w:r>
        <w:rPr>
          <w:spacing w:val="-19"/>
        </w:rPr>
        <w:t> </w:t>
      </w:r>
      <w:r>
        <w:rPr/>
        <w:t>the</w:t>
      </w:r>
      <w:r>
        <w:rPr>
          <w:spacing w:val="-18"/>
        </w:rPr>
        <w:t> </w:t>
      </w:r>
      <w:r>
        <w:rPr/>
        <w:t>input</w:t>
      </w:r>
      <w:r>
        <w:rPr>
          <w:spacing w:val="-19"/>
        </w:rPr>
        <w:t> </w:t>
      </w:r>
      <w:r>
        <w:rPr/>
        <w:t>we</w:t>
      </w:r>
      <w:r>
        <w:rPr>
          <w:spacing w:val="-19"/>
        </w:rPr>
        <w:t> </w:t>
      </w:r>
      <w:r>
        <w:rPr/>
        <w:t>use</w:t>
      </w:r>
      <w:r>
        <w:rPr>
          <w:spacing w:val="-19"/>
        </w:rPr>
        <w:t> </w:t>
      </w:r>
      <w:r>
        <w:rPr/>
        <w:t>are</w:t>
      </w:r>
      <w:r>
        <w:rPr>
          <w:spacing w:val="-18"/>
        </w:rPr>
        <w:t> </w:t>
      </w:r>
      <w:r>
        <w:rPr/>
        <w:t>‘adjustment</w:t>
      </w:r>
      <w:r>
        <w:rPr>
          <w:spacing w:val="-19"/>
        </w:rPr>
        <w:t> </w:t>
      </w:r>
      <w:r>
        <w:rPr/>
        <w:t>close</w:t>
      </w:r>
      <w:r>
        <w:rPr>
          <w:spacing w:val="-19"/>
        </w:rPr>
        <w:t> </w:t>
      </w:r>
      <w:r>
        <w:rPr/>
        <w:t>price’,</w:t>
      </w:r>
      <w:r>
        <w:rPr>
          <w:spacing w:val="-18"/>
        </w:rPr>
        <w:t> </w:t>
      </w:r>
      <w:r>
        <w:rPr/>
        <w:t>‘trading</w:t>
      </w:r>
      <w:r>
        <w:rPr>
          <w:spacing w:val="-19"/>
        </w:rPr>
        <w:t> </w:t>
      </w:r>
      <w:r>
        <w:rPr/>
        <w:t>volume’,</w:t>
      </w:r>
      <w:r>
        <w:rPr>
          <w:spacing w:val="-18"/>
        </w:rPr>
        <w:t> </w:t>
      </w:r>
      <w:r>
        <w:rPr/>
        <w:t>‘Debt-to-Equity</w:t>
      </w:r>
      <w:r>
        <w:rPr>
          <w:spacing w:val="-19"/>
        </w:rPr>
        <w:t> </w:t>
      </w:r>
      <w:r>
        <w:rPr/>
        <w:t>Ratio’,</w:t>
      </w:r>
      <w:r>
        <w:rPr>
          <w:spacing w:val="-18"/>
        </w:rPr>
        <w:t> </w:t>
      </w:r>
      <w:r>
        <w:rPr/>
        <w:t>‘Return on</w:t>
      </w:r>
      <w:r>
        <w:rPr>
          <w:spacing w:val="-16"/>
        </w:rPr>
        <w:t> </w:t>
      </w:r>
      <w:r>
        <w:rPr/>
        <w:t>Equity’,</w:t>
      </w:r>
      <w:r>
        <w:rPr>
          <w:spacing w:val="-15"/>
        </w:rPr>
        <w:t> </w:t>
      </w:r>
      <w:r>
        <w:rPr/>
        <w:t>’Price-to-Book’</w:t>
      </w:r>
      <w:r>
        <w:rPr>
          <w:spacing w:val="-16"/>
        </w:rPr>
        <w:t> </w:t>
      </w:r>
      <w:r>
        <w:rPr/>
        <w:t>ratio,</w:t>
      </w:r>
      <w:r>
        <w:rPr>
          <w:spacing w:val="-16"/>
        </w:rPr>
        <w:t> </w:t>
      </w:r>
      <w:r>
        <w:rPr/>
        <w:t>‘Profit</w:t>
      </w:r>
      <w:r>
        <w:rPr>
          <w:spacing w:val="-15"/>
        </w:rPr>
        <w:t> </w:t>
      </w:r>
      <w:r>
        <w:rPr/>
        <w:t>Margin’,</w:t>
      </w:r>
      <w:r>
        <w:rPr>
          <w:spacing w:val="-15"/>
        </w:rPr>
        <w:t> </w:t>
      </w:r>
      <w:r>
        <w:rPr/>
        <w:t>‘Diluted</w:t>
      </w:r>
      <w:r>
        <w:rPr>
          <w:spacing w:val="-16"/>
        </w:rPr>
        <w:t> </w:t>
      </w:r>
      <w:r>
        <w:rPr/>
        <w:t>Earnings</w:t>
      </w:r>
      <w:r>
        <w:rPr>
          <w:spacing w:val="-16"/>
        </w:rPr>
        <w:t> </w:t>
      </w:r>
      <w:r>
        <w:rPr/>
        <w:t>Per</w:t>
      </w:r>
      <w:r>
        <w:rPr>
          <w:spacing w:val="-15"/>
        </w:rPr>
        <w:t> </w:t>
      </w:r>
      <w:r>
        <w:rPr/>
        <w:t>Share’</w:t>
      </w:r>
      <w:r>
        <w:rPr>
          <w:spacing w:val="-15"/>
        </w:rPr>
        <w:t> </w:t>
      </w:r>
      <w:r>
        <w:rPr/>
        <w:t>and</w:t>
      </w:r>
      <w:r>
        <w:rPr>
          <w:spacing w:val="-16"/>
        </w:rPr>
        <w:t> </w:t>
      </w:r>
      <w:r>
        <w:rPr/>
        <w:t>‘Company</w:t>
      </w:r>
      <w:r>
        <w:rPr>
          <w:spacing w:val="-16"/>
        </w:rPr>
        <w:t> </w:t>
      </w:r>
      <w:r>
        <w:rPr/>
        <w:t>Beta’. </w:t>
      </w:r>
      <w:r>
        <w:rPr>
          <w:spacing w:val="-8"/>
        </w:rPr>
        <w:t>We </w:t>
      </w:r>
      <w:r>
        <w:rPr/>
        <w:t>applied the min-max scale to normalize the data between 0 and 1, hence prevent the magnitude of certain features overwhelms others. For each stock in SP 500 we </w:t>
      </w:r>
      <w:r>
        <w:rPr>
          <w:spacing w:val="-3"/>
        </w:rPr>
        <w:t>have </w:t>
      </w:r>
      <w:r>
        <w:rPr/>
        <w:t>the daily data mentioned above</w:t>
      </w:r>
      <w:r>
        <w:rPr>
          <w:spacing w:val="-11"/>
        </w:rPr>
        <w:t> </w:t>
      </w:r>
      <w:r>
        <w:rPr/>
        <w:t>from</w:t>
      </w:r>
      <w:r>
        <w:rPr>
          <w:spacing w:val="-11"/>
        </w:rPr>
        <w:t> </w:t>
      </w:r>
      <w:r>
        <w:rPr/>
        <w:t>2004</w:t>
      </w:r>
      <w:r>
        <w:rPr>
          <w:spacing w:val="-10"/>
        </w:rPr>
        <w:t> </w:t>
      </w:r>
      <w:r>
        <w:rPr/>
        <w:t>to</w:t>
      </w:r>
      <w:r>
        <w:rPr>
          <w:spacing w:val="-11"/>
        </w:rPr>
        <w:t> </w:t>
      </w:r>
      <w:r>
        <w:rPr/>
        <w:t>2013. </w:t>
      </w:r>
      <w:r>
        <w:rPr>
          <w:spacing w:val="-9"/>
        </w:rPr>
        <w:t>We</w:t>
      </w:r>
      <w:r>
        <w:rPr>
          <w:spacing w:val="-10"/>
        </w:rPr>
        <w:t> </w:t>
      </w:r>
      <w:r>
        <w:rPr/>
        <w:t>use</w:t>
      </w:r>
      <w:r>
        <w:rPr>
          <w:spacing w:val="-11"/>
        </w:rPr>
        <w:t> </w:t>
      </w:r>
      <w:r>
        <w:rPr/>
        <w:t>the</w:t>
      </w:r>
      <w:r>
        <w:rPr>
          <w:spacing w:val="-10"/>
        </w:rPr>
        <w:t> </w:t>
      </w:r>
      <w:r>
        <w:rPr/>
        <w:t>approximate</w:t>
      </w:r>
      <w:r>
        <w:rPr>
          <w:spacing w:val="-11"/>
        </w:rPr>
        <w:t> </w:t>
      </w:r>
      <w:r>
        <w:rPr/>
        <w:t>ratio</w:t>
      </w:r>
      <w:r>
        <w:rPr>
          <w:spacing w:val="-11"/>
        </w:rPr>
        <w:t> </w:t>
      </w:r>
      <w:r>
        <w:rPr/>
        <w:t>of</w:t>
      </w:r>
      <w:r>
        <w:rPr>
          <w:spacing w:val="-10"/>
        </w:rPr>
        <w:t> </w:t>
      </w:r>
      <w:r>
        <w:rPr/>
        <w:t>70-15-15</w:t>
      </w:r>
      <w:r>
        <w:rPr>
          <w:spacing w:val="-11"/>
        </w:rPr>
        <w:t> </w:t>
      </w:r>
      <w:r>
        <w:rPr/>
        <w:t>to</w:t>
      </w:r>
      <w:r>
        <w:rPr>
          <w:spacing w:val="-10"/>
        </w:rPr>
        <w:t> </w:t>
      </w:r>
      <w:r>
        <w:rPr/>
        <w:t>split</w:t>
      </w:r>
      <w:r>
        <w:rPr>
          <w:spacing w:val="-11"/>
        </w:rPr>
        <w:t> </w:t>
      </w:r>
      <w:r>
        <w:rPr/>
        <w:t>the</w:t>
      </w:r>
      <w:r>
        <w:rPr>
          <w:spacing w:val="-11"/>
        </w:rPr>
        <w:t> </w:t>
      </w:r>
      <w:r>
        <w:rPr/>
        <w:t>data</w:t>
      </w:r>
      <w:r>
        <w:rPr>
          <w:spacing w:val="-10"/>
        </w:rPr>
        <w:t> </w:t>
      </w:r>
      <w:r>
        <w:rPr/>
        <w:t>for</w:t>
      </w:r>
      <w:r>
        <w:rPr>
          <w:spacing w:val="-11"/>
        </w:rPr>
        <w:t> </w:t>
      </w:r>
      <w:r>
        <w:rPr/>
        <w:t>each</w:t>
      </w:r>
      <w:r>
        <w:rPr>
          <w:spacing w:val="-10"/>
        </w:rPr>
        <w:t> </w:t>
      </w:r>
      <w:r>
        <w:rPr/>
        <w:t>stock</w:t>
      </w:r>
      <w:r>
        <w:rPr>
          <w:spacing w:val="-11"/>
        </w:rPr>
        <w:t> </w:t>
      </w:r>
      <w:r>
        <w:rPr/>
        <w:t>in training, development, and testing data. In other words, we use data from 2013 to 2011 as training data, 2012 as development data and 2013 as testing data. Our performance metrics and trading strategies are hence built on the data on 2013. A sample piece of our data is shown Figure</w:t>
      </w:r>
      <w:r>
        <w:rPr>
          <w:spacing w:val="-27"/>
        </w:rPr>
        <w:t> </w:t>
      </w:r>
      <w:hyperlink w:history="true" w:anchor="_bookmark0">
        <w:r>
          <w:rPr/>
          <w:t>1.</w:t>
        </w:r>
      </w:hyperlink>
    </w:p>
    <w:p>
      <w:pPr>
        <w:pStyle w:val="BodyText"/>
      </w:pPr>
    </w:p>
    <w:p>
      <w:pPr>
        <w:pStyle w:val="BodyText"/>
        <w:spacing w:before="3"/>
        <w:rPr>
          <w:sz w:val="10"/>
        </w:rPr>
      </w:pPr>
      <w:r>
        <w:rPr/>
        <w:drawing>
          <wp:anchor distT="0" distB="0" distL="0" distR="0" allowOverlap="1" layoutInCell="1" locked="0" behindDoc="0" simplePos="0" relativeHeight="2">
            <wp:simplePos x="0" y="0"/>
            <wp:positionH relativeFrom="page">
              <wp:posOffset>2613088</wp:posOffset>
            </wp:positionH>
            <wp:positionV relativeFrom="paragraph">
              <wp:posOffset>99786</wp:posOffset>
            </wp:positionV>
            <wp:extent cx="2519171" cy="42710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519171" cy="427100"/>
                    </a:xfrm>
                    <a:prstGeom prst="rect">
                      <a:avLst/>
                    </a:prstGeom>
                  </pic:spPr>
                </pic:pic>
              </a:graphicData>
            </a:graphic>
          </wp:anchor>
        </w:drawing>
      </w:r>
    </w:p>
    <w:p>
      <w:pPr>
        <w:pStyle w:val="BodyText"/>
        <w:spacing w:before="180"/>
        <w:ind w:left="440"/>
      </w:pPr>
      <w:r>
        <w:rPr/>
        <w:t>Figure 1: Data structure of Google stock price and corporate accounting </w:t>
      </w:r>
      <w:bookmarkStart w:name="_bookmark0" w:id="7"/>
      <w:bookmarkEnd w:id="7"/>
      <w:r>
        <w:rPr/>
        <w:t>statistics,</w:t>
      </w:r>
      <w:r>
        <w:rPr/>
        <w:t> from 2004 to 2013</w:t>
      </w:r>
    </w:p>
    <w:p>
      <w:pPr>
        <w:pStyle w:val="BodyText"/>
        <w:rPr>
          <w:sz w:val="24"/>
        </w:rPr>
      </w:pPr>
    </w:p>
    <w:p>
      <w:pPr>
        <w:pStyle w:val="Heading1"/>
        <w:numPr>
          <w:ilvl w:val="0"/>
          <w:numId w:val="1"/>
        </w:numPr>
        <w:tabs>
          <w:tab w:pos="799" w:val="left" w:leader="none"/>
        </w:tabs>
        <w:spacing w:line="240" w:lineRule="auto" w:before="168" w:after="0"/>
        <w:ind w:left="798" w:right="0" w:hanging="358"/>
        <w:jc w:val="both"/>
      </w:pPr>
      <w:bookmarkStart w:name="Methods" w:id="8"/>
      <w:bookmarkEnd w:id="8"/>
      <w:r>
        <w:rPr>
          <w:b w:val="0"/>
        </w:rPr>
      </w:r>
      <w:bookmarkStart w:name="Methods" w:id="9"/>
      <w:bookmarkEnd w:id="9"/>
      <w:r>
        <w:rPr/>
        <w:t>Methods</w:t>
      </w:r>
    </w:p>
    <w:p>
      <w:pPr>
        <w:pStyle w:val="BodyText"/>
        <w:spacing w:line="228" w:lineRule="auto" w:before="260"/>
        <w:ind w:left="433" w:right="424" w:firstLine="6"/>
        <w:jc w:val="both"/>
      </w:pPr>
      <w:r>
        <w:rPr/>
        <w:t>In</w:t>
      </w:r>
      <w:r>
        <w:rPr>
          <w:spacing w:val="-10"/>
        </w:rPr>
        <w:t> </w:t>
      </w:r>
      <w:r>
        <w:rPr/>
        <w:t>order</w:t>
      </w:r>
      <w:r>
        <w:rPr>
          <w:spacing w:val="-9"/>
        </w:rPr>
        <w:t> </w:t>
      </w:r>
      <w:r>
        <w:rPr/>
        <w:t>to</w:t>
      </w:r>
      <w:r>
        <w:rPr>
          <w:spacing w:val="-9"/>
        </w:rPr>
        <w:t> </w:t>
      </w:r>
      <w:r>
        <w:rPr/>
        <w:t>examine</w:t>
      </w:r>
      <w:r>
        <w:rPr>
          <w:spacing w:val="-9"/>
        </w:rPr>
        <w:t> </w:t>
      </w:r>
      <w:r>
        <w:rPr/>
        <w:t>the</w:t>
      </w:r>
      <w:r>
        <w:rPr>
          <w:spacing w:val="-9"/>
        </w:rPr>
        <w:t> </w:t>
      </w:r>
      <w:r>
        <w:rPr/>
        <w:t>impact</w:t>
      </w:r>
      <w:r>
        <w:rPr>
          <w:spacing w:val="-9"/>
        </w:rPr>
        <w:t> </w:t>
      </w:r>
      <w:r>
        <w:rPr/>
        <w:t>of</w:t>
      </w:r>
      <w:r>
        <w:rPr>
          <w:spacing w:val="-9"/>
        </w:rPr>
        <w:t> </w:t>
      </w:r>
      <w:r>
        <w:rPr/>
        <w:t>predictive</w:t>
      </w:r>
      <w:r>
        <w:rPr>
          <w:spacing w:val="-9"/>
        </w:rPr>
        <w:t> </w:t>
      </w:r>
      <w:r>
        <w:rPr/>
        <w:t>powers</w:t>
      </w:r>
      <w:r>
        <w:rPr>
          <w:spacing w:val="-9"/>
        </w:rPr>
        <w:t> </w:t>
      </w:r>
      <w:r>
        <w:rPr/>
        <w:t>in</w:t>
      </w:r>
      <w:r>
        <w:rPr>
          <w:spacing w:val="-9"/>
        </w:rPr>
        <w:t> </w:t>
      </w:r>
      <w:r>
        <w:rPr/>
        <w:t>different</w:t>
      </w:r>
      <w:r>
        <w:rPr>
          <w:spacing w:val="-9"/>
        </w:rPr>
        <w:t> </w:t>
      </w:r>
      <w:r>
        <w:rPr/>
        <w:t>financial</w:t>
      </w:r>
      <w:r>
        <w:rPr>
          <w:spacing w:val="-9"/>
        </w:rPr>
        <w:t> </w:t>
      </w:r>
      <w:r>
        <w:rPr/>
        <w:t>Time</w:t>
      </w:r>
      <w:r>
        <w:rPr>
          <w:spacing w:val="-9"/>
        </w:rPr>
        <w:t> </w:t>
      </w:r>
      <w:r>
        <w:rPr/>
        <w:t>Series,</w:t>
      </w:r>
      <w:r>
        <w:rPr>
          <w:spacing w:val="-9"/>
        </w:rPr>
        <w:t> </w:t>
      </w:r>
      <w:r>
        <w:rPr/>
        <w:t>we</w:t>
      </w:r>
      <w:r>
        <w:rPr>
          <w:spacing w:val="-10"/>
        </w:rPr>
        <w:t> </w:t>
      </w:r>
      <w:r>
        <w:rPr/>
        <w:t>built</w:t>
      </w:r>
      <w:r>
        <w:rPr>
          <w:spacing w:val="-9"/>
        </w:rPr>
        <w:t> </w:t>
      </w:r>
      <w:r>
        <w:rPr/>
        <w:t>three deep learning models as well as one traditional time series model. They are 1) Time Series Model (ARIMA);2) RNN with LSTM Model (LSTM); 3) RNN with Stacked-LSTM (Stacked-LSTM);4) RNN with LSTM + Attention</w:t>
      </w:r>
      <w:r>
        <w:rPr>
          <w:spacing w:val="-6"/>
        </w:rPr>
        <w:t> </w:t>
      </w:r>
      <w:r>
        <w:rPr/>
        <w:t>(Attention-LSTM).</w:t>
      </w:r>
    </w:p>
    <w:p>
      <w:pPr>
        <w:spacing w:after="0" w:line="228" w:lineRule="auto"/>
        <w:jc w:val="both"/>
        <w:sectPr>
          <w:footerReference w:type="default" r:id="rId8"/>
          <w:pgSz w:w="12240" w:h="15840"/>
          <w:pgMar w:footer="826" w:header="0" w:top="1380" w:bottom="1020" w:left="1720" w:right="1720"/>
          <w:pgNumType w:start="2"/>
        </w:sectPr>
      </w:pPr>
    </w:p>
    <w:p>
      <w:pPr>
        <w:pStyle w:val="BodyText"/>
        <w:spacing w:line="228" w:lineRule="auto" w:before="102"/>
        <w:ind w:left="440" w:right="430" w:hanging="7"/>
        <w:jc w:val="both"/>
      </w:pPr>
      <w:r>
        <w:rPr>
          <w:b/>
        </w:rPr>
        <w:t>Time</w:t>
      </w:r>
      <w:r>
        <w:rPr>
          <w:b/>
          <w:spacing w:val="-6"/>
        </w:rPr>
        <w:t> </w:t>
      </w:r>
      <w:r>
        <w:rPr>
          <w:b/>
        </w:rPr>
        <w:t>Series</w:t>
      </w:r>
      <w:r>
        <w:rPr>
          <w:b/>
          <w:spacing w:val="-5"/>
        </w:rPr>
        <w:t> </w:t>
      </w:r>
      <w:r>
        <w:rPr>
          <w:b/>
        </w:rPr>
        <w:t>Model:</w:t>
      </w:r>
      <w:r>
        <w:rPr>
          <w:b/>
          <w:spacing w:val="5"/>
        </w:rPr>
        <w:t> </w:t>
      </w:r>
      <w:r>
        <w:rPr/>
        <w:t>AutoRegressive</w:t>
      </w:r>
      <w:r>
        <w:rPr>
          <w:spacing w:val="-6"/>
        </w:rPr>
        <w:t> </w:t>
      </w:r>
      <w:r>
        <w:rPr/>
        <w:t>Integrated</w:t>
      </w:r>
      <w:r>
        <w:rPr>
          <w:spacing w:val="-6"/>
        </w:rPr>
        <w:t> </w:t>
      </w:r>
      <w:r>
        <w:rPr/>
        <w:t>Moving</w:t>
      </w:r>
      <w:r>
        <w:rPr>
          <w:spacing w:val="-5"/>
        </w:rPr>
        <w:t> </w:t>
      </w:r>
      <w:r>
        <w:rPr>
          <w:spacing w:val="-3"/>
        </w:rPr>
        <w:t>Average</w:t>
      </w:r>
      <w:r>
        <w:rPr>
          <w:spacing w:val="-5"/>
        </w:rPr>
        <w:t> </w:t>
      </w:r>
      <w:r>
        <w:rPr/>
        <w:t>(ARIMA)</w:t>
      </w:r>
      <w:r>
        <w:rPr>
          <w:spacing w:val="-6"/>
        </w:rPr>
        <w:t> </w:t>
      </w:r>
      <w:r>
        <w:rPr/>
        <w:t>model</w:t>
      </w:r>
      <w:r>
        <w:rPr>
          <w:spacing w:val="-5"/>
        </w:rPr>
        <w:t> </w:t>
      </w:r>
      <w:r>
        <w:rPr/>
        <w:t>is</w:t>
      </w:r>
      <w:r>
        <w:rPr>
          <w:spacing w:val="-6"/>
        </w:rPr>
        <w:t> </w:t>
      </w:r>
      <w:r>
        <w:rPr/>
        <w:t>a</w:t>
      </w:r>
      <w:r>
        <w:rPr>
          <w:spacing w:val="-6"/>
        </w:rPr>
        <w:t> </w:t>
      </w:r>
      <w:r>
        <w:rPr/>
        <w:t>widely</w:t>
      </w:r>
      <w:r>
        <w:rPr>
          <w:spacing w:val="-5"/>
        </w:rPr>
        <w:t> </w:t>
      </w:r>
      <w:r>
        <w:rPr/>
        <w:t>used statistical</w:t>
      </w:r>
      <w:r>
        <w:rPr>
          <w:spacing w:val="-12"/>
        </w:rPr>
        <w:t> </w:t>
      </w:r>
      <w:r>
        <w:rPr/>
        <w:t>method</w:t>
      </w:r>
      <w:r>
        <w:rPr>
          <w:spacing w:val="-11"/>
        </w:rPr>
        <w:t> </w:t>
      </w:r>
      <w:r>
        <w:rPr/>
        <w:t>for</w:t>
      </w:r>
      <w:r>
        <w:rPr>
          <w:spacing w:val="-12"/>
        </w:rPr>
        <w:t> </w:t>
      </w:r>
      <w:r>
        <w:rPr/>
        <w:t>time</w:t>
      </w:r>
      <w:r>
        <w:rPr>
          <w:spacing w:val="-11"/>
        </w:rPr>
        <w:t> </w:t>
      </w:r>
      <w:r>
        <w:rPr/>
        <w:t>series</w:t>
      </w:r>
      <w:r>
        <w:rPr>
          <w:spacing w:val="-11"/>
        </w:rPr>
        <w:t> </w:t>
      </w:r>
      <w:r>
        <w:rPr/>
        <w:t>forecasting</w:t>
      </w:r>
      <w:r>
        <w:rPr>
          <w:spacing w:val="-12"/>
        </w:rPr>
        <w:t> </w:t>
      </w:r>
      <w:r>
        <w:rPr/>
        <w:t>(equation</w:t>
      </w:r>
      <w:r>
        <w:rPr>
          <w:spacing w:val="-11"/>
        </w:rPr>
        <w:t> </w:t>
      </w:r>
      <w:hyperlink w:history="true" w:anchor="_bookmark1">
        <w:r>
          <w:rPr/>
          <w:t>1).</w:t>
        </w:r>
        <w:r>
          <w:rPr>
            <w:spacing w:val="-2"/>
          </w:rPr>
          <w:t> </w:t>
        </w:r>
      </w:hyperlink>
      <w:r>
        <w:rPr/>
        <w:t>In</w:t>
      </w:r>
      <w:r>
        <w:rPr>
          <w:spacing w:val="-12"/>
        </w:rPr>
        <w:t> </w:t>
      </w:r>
      <w:r>
        <w:rPr/>
        <w:t>this</w:t>
      </w:r>
      <w:r>
        <w:rPr>
          <w:spacing w:val="-11"/>
        </w:rPr>
        <w:t> </w:t>
      </w:r>
      <w:r>
        <w:rPr/>
        <w:t>work,</w:t>
      </w:r>
      <w:r>
        <w:rPr>
          <w:spacing w:val="-11"/>
        </w:rPr>
        <w:t> </w:t>
      </w:r>
      <w:r>
        <w:rPr/>
        <w:t>we</w:t>
      </w:r>
      <w:r>
        <w:rPr>
          <w:spacing w:val="-12"/>
        </w:rPr>
        <w:t> </w:t>
      </w:r>
      <w:r>
        <w:rPr/>
        <w:t>followed</w:t>
      </w:r>
      <w:r>
        <w:rPr>
          <w:spacing w:val="-11"/>
        </w:rPr>
        <w:t> </w:t>
      </w:r>
      <w:r>
        <w:rPr/>
        <w:t>the</w:t>
      </w:r>
      <w:r>
        <w:rPr>
          <w:spacing w:val="-11"/>
        </w:rPr>
        <w:t> </w:t>
      </w:r>
      <w:r>
        <w:rPr/>
        <w:t>Box-Jenkins Methodology to build an ARIMA model as a baseline to compare with Deep Learning models. [</w:t>
      </w:r>
      <w:hyperlink w:history="true" w:anchor="_bookmark7">
        <w:r>
          <w:rPr/>
          <w:t>4</w:t>
        </w:r>
      </w:hyperlink>
      <w:r>
        <w:rPr/>
        <w:t>] For the ARIMA model, only “adjusted close price” was used to fit the model. </w:t>
      </w:r>
      <w:r>
        <w:rPr>
          <w:spacing w:val="-9"/>
        </w:rPr>
        <w:t>We </w:t>
      </w:r>
      <w:r>
        <w:rPr/>
        <w:t>used summary statistics and functions such as moving average </w:t>
      </w:r>
      <w:bookmarkStart w:name="_bookmark1" w:id="10"/>
      <w:bookmarkEnd w:id="10"/>
      <w:r>
        <w:rPr/>
        <w:t>and</w:t>
      </w:r>
      <w:r>
        <w:rPr/>
        <w:t> autocorrelation function to identify data trends and the parameters (p, d, and q) of ARIMA</w:t>
      </w:r>
      <w:r>
        <w:rPr>
          <w:spacing w:val="-11"/>
        </w:rPr>
        <w:t> </w:t>
      </w:r>
      <w:r>
        <w:rPr/>
        <w:t>model.</w:t>
      </w:r>
    </w:p>
    <w:p>
      <w:pPr>
        <w:tabs>
          <w:tab w:pos="2757" w:val="left" w:leader="none"/>
          <w:tab w:pos="4599" w:val="left" w:leader="none"/>
          <w:tab w:pos="8127" w:val="left" w:leader="none"/>
        </w:tabs>
        <w:spacing w:line="398" w:lineRule="exact" w:before="0"/>
        <w:ind w:left="710" w:right="0" w:firstLine="0"/>
        <w:jc w:val="left"/>
        <w:rPr>
          <w:sz w:val="20"/>
        </w:rPr>
      </w:pPr>
      <w:r>
        <w:rPr/>
        <w:pict>
          <v:shape style="position:absolute;margin-left:209.195999pt;margin-top:13.281217pt;width:14.2pt;height:7pt;mso-position-horizontal-relative:page;mso-position-vertical-relative:paragraph;z-index:-6976" type="#_x0000_t202" filled="false" stroked="false">
            <v:textbox inset="0,0,0,0">
              <w:txbxContent>
                <w:p>
                  <w:pPr>
                    <w:spacing w:line="137" w:lineRule="exact" w:before="0"/>
                    <w:ind w:left="0" w:right="0" w:firstLine="0"/>
                    <w:jc w:val="left"/>
                    <w:rPr>
                      <w:rFonts w:ascii="Verdana"/>
                      <w:sz w:val="14"/>
                    </w:rPr>
                  </w:pPr>
                  <w:r>
                    <w:rPr>
                      <w:rFonts w:ascii="Bookman Old Style"/>
                      <w:b w:val="0"/>
                      <w:i/>
                      <w:w w:val="95"/>
                      <w:sz w:val="14"/>
                    </w:rPr>
                    <w:t>p</w:t>
                  </w:r>
                  <w:r>
                    <w:rPr>
                      <w:rFonts w:ascii="Verdana"/>
                      <w:w w:val="95"/>
                      <w:sz w:val="14"/>
                    </w:rPr>
                    <w:t>=1</w:t>
                  </w:r>
                </w:p>
              </w:txbxContent>
            </v:textbox>
            <w10:wrap type="none"/>
          </v:shape>
        </w:pict>
      </w:r>
      <w:r>
        <w:rPr/>
        <w:pict>
          <v:shape style="position:absolute;margin-left:301.477997pt;margin-top:13.281217pt;width:14pt;height:7pt;mso-position-horizontal-relative:page;mso-position-vertical-relative:paragraph;z-index:-6952" type="#_x0000_t202" filled="false" stroked="false">
            <v:textbox inset="0,0,0,0">
              <w:txbxContent>
                <w:p>
                  <w:pPr>
                    <w:spacing w:line="137" w:lineRule="exact" w:before="0"/>
                    <w:ind w:left="0" w:right="0" w:firstLine="0"/>
                    <w:jc w:val="left"/>
                    <w:rPr>
                      <w:rFonts w:ascii="Verdana"/>
                      <w:sz w:val="14"/>
                    </w:rPr>
                  </w:pPr>
                  <w:r>
                    <w:rPr>
                      <w:rFonts w:ascii="Bookman Old Style"/>
                      <w:b w:val="0"/>
                      <w:i/>
                      <w:w w:val="95"/>
                      <w:sz w:val="14"/>
                    </w:rPr>
                    <w:t>q</w:t>
                  </w:r>
                  <w:r>
                    <w:rPr>
                      <w:rFonts w:ascii="Verdana"/>
                      <w:w w:val="95"/>
                      <w:sz w:val="14"/>
                    </w:rPr>
                    <w:t>=1</w:t>
                  </w:r>
                </w:p>
              </w:txbxContent>
            </v:textbox>
            <w10:wrap type="none"/>
          </v:shape>
        </w:pict>
      </w:r>
      <w:r>
        <w:rPr>
          <w:rFonts w:ascii="Bookman Old Style" w:hAnsi="Bookman Old Style"/>
          <w:b w:val="0"/>
          <w:i/>
          <w:spacing w:val="2"/>
          <w:sz w:val="20"/>
        </w:rPr>
        <w:t>δY</w:t>
      </w:r>
      <w:r>
        <w:rPr>
          <w:rFonts w:ascii="Bookman Old Style" w:hAnsi="Bookman Old Style"/>
          <w:b w:val="0"/>
          <w:i/>
          <w:spacing w:val="2"/>
          <w:sz w:val="20"/>
          <w:vertAlign w:val="subscript"/>
        </w:rPr>
        <w:t>t</w:t>
      </w:r>
      <w:r>
        <w:rPr>
          <w:rFonts w:ascii="Lucida Sans Unicode" w:hAnsi="Lucida Sans Unicode"/>
          <w:spacing w:val="2"/>
          <w:sz w:val="20"/>
          <w:vertAlign w:val="baseline"/>
        </w:rPr>
        <w:t>(</w:t>
      </w:r>
      <w:r>
        <w:rPr>
          <w:rFonts w:ascii="Bookman Old Style" w:hAnsi="Bookman Old Style"/>
          <w:b w:val="0"/>
          <w:i/>
          <w:spacing w:val="2"/>
          <w:sz w:val="20"/>
          <w:vertAlign w:val="baseline"/>
        </w:rPr>
        <w:t>p,</w:t>
      </w:r>
      <w:r>
        <w:rPr>
          <w:rFonts w:ascii="Bookman Old Style" w:hAnsi="Bookman Old Style"/>
          <w:b w:val="0"/>
          <w:i/>
          <w:spacing w:val="-29"/>
          <w:sz w:val="20"/>
          <w:vertAlign w:val="baseline"/>
        </w:rPr>
        <w:t> </w:t>
      </w:r>
      <w:r>
        <w:rPr>
          <w:rFonts w:ascii="Bookman Old Style" w:hAnsi="Bookman Old Style"/>
          <w:b w:val="0"/>
          <w:i/>
          <w:sz w:val="20"/>
          <w:vertAlign w:val="baseline"/>
        </w:rPr>
        <w:t>d,</w:t>
      </w:r>
      <w:r>
        <w:rPr>
          <w:rFonts w:ascii="Bookman Old Style" w:hAnsi="Bookman Old Style"/>
          <w:b w:val="0"/>
          <w:i/>
          <w:spacing w:val="-28"/>
          <w:sz w:val="20"/>
          <w:vertAlign w:val="baseline"/>
        </w:rPr>
        <w:t> </w:t>
      </w:r>
      <w:r>
        <w:rPr>
          <w:rFonts w:ascii="Bookman Old Style" w:hAnsi="Bookman Old Style"/>
          <w:b w:val="0"/>
          <w:i/>
          <w:spacing w:val="3"/>
          <w:sz w:val="20"/>
          <w:vertAlign w:val="baseline"/>
        </w:rPr>
        <w:t>q</w:t>
      </w:r>
      <w:r>
        <w:rPr>
          <w:rFonts w:ascii="Lucida Sans Unicode" w:hAnsi="Lucida Sans Unicode"/>
          <w:spacing w:val="3"/>
          <w:sz w:val="20"/>
          <w:vertAlign w:val="baseline"/>
        </w:rPr>
        <w:t>)</w:t>
      </w:r>
      <w:r>
        <w:rPr>
          <w:rFonts w:ascii="Lucida Sans Unicode" w:hAnsi="Lucida Sans Unicode"/>
          <w:spacing w:val="-10"/>
          <w:sz w:val="20"/>
          <w:vertAlign w:val="baseline"/>
        </w:rPr>
        <w:t> </w:t>
      </w:r>
      <w:r>
        <w:rPr>
          <w:rFonts w:ascii="Lucida Sans Unicode" w:hAnsi="Lucida Sans Unicode"/>
          <w:sz w:val="20"/>
          <w:vertAlign w:val="baseline"/>
        </w:rPr>
        <w:t>=</w:t>
      </w:r>
      <w:r>
        <w:rPr>
          <w:rFonts w:ascii="Lucida Sans Unicode" w:hAnsi="Lucida Sans Unicode"/>
          <w:spacing w:val="-11"/>
          <w:sz w:val="20"/>
          <w:vertAlign w:val="baseline"/>
        </w:rPr>
        <w:t> </w:t>
      </w:r>
      <w:r>
        <w:rPr>
          <w:rFonts w:ascii="Bookman Old Style" w:hAnsi="Bookman Old Style"/>
          <w:b w:val="0"/>
          <w:i/>
          <w:sz w:val="20"/>
          <w:vertAlign w:val="baseline"/>
        </w:rPr>
        <w:t>µ</w:t>
      </w:r>
      <w:r>
        <w:rPr>
          <w:rFonts w:ascii="Bookman Old Style" w:hAnsi="Bookman Old Style"/>
          <w:b w:val="0"/>
          <w:i/>
          <w:spacing w:val="-18"/>
          <w:sz w:val="20"/>
          <w:vertAlign w:val="baseline"/>
        </w:rPr>
        <w:t> </w:t>
      </w:r>
      <w:r>
        <w:rPr>
          <w:rFonts w:ascii="Lucida Sans Unicode" w:hAnsi="Lucida Sans Unicode"/>
          <w:sz w:val="20"/>
          <w:vertAlign w:val="baseline"/>
        </w:rPr>
        <w:t>+</w:t>
      </w:r>
      <w:r>
        <w:rPr>
          <w:rFonts w:ascii="Lucida Sans Unicode" w:hAnsi="Lucida Sans Unicode"/>
          <w:spacing w:val="-20"/>
          <w:sz w:val="20"/>
          <w:vertAlign w:val="baseline"/>
        </w:rPr>
        <w:t> </w:t>
      </w:r>
      <w:r>
        <w:rPr>
          <w:rFonts w:ascii="Arial" w:hAnsi="Arial"/>
          <w:w w:val="110"/>
          <w:position w:val="15"/>
          <w:sz w:val="20"/>
          <w:vertAlign w:val="baseline"/>
        </w:rPr>
        <w:t>Σ</w:t>
      </w:r>
      <w:r>
        <w:rPr>
          <w:rFonts w:ascii="Bookman Old Style" w:hAnsi="Bookman Old Style"/>
          <w:b w:val="0"/>
          <w:i/>
          <w:w w:val="110"/>
          <w:position w:val="10"/>
          <w:sz w:val="14"/>
          <w:vertAlign w:val="baseline"/>
        </w:rPr>
        <w:t>p</w:t>
        <w:tab/>
      </w:r>
      <w:r>
        <w:rPr>
          <w:rFonts w:ascii="Lucida Sans Unicode" w:hAnsi="Lucida Sans Unicode"/>
          <w:sz w:val="20"/>
          <w:vertAlign w:val="baseline"/>
        </w:rPr>
        <w:t>(</w:t>
      </w:r>
      <w:r>
        <w:rPr>
          <w:rFonts w:ascii="Bookman Old Style" w:hAnsi="Bookman Old Style"/>
          <w:b w:val="0"/>
          <w:i/>
          <w:sz w:val="20"/>
          <w:vertAlign w:val="baseline"/>
        </w:rPr>
        <w:t>φ</w:t>
      </w:r>
      <w:r>
        <w:rPr>
          <w:rFonts w:ascii="Bookman Old Style" w:hAnsi="Bookman Old Style"/>
          <w:b w:val="0"/>
          <w:i/>
          <w:sz w:val="20"/>
          <w:vertAlign w:val="subscript"/>
        </w:rPr>
        <w:t>p</w:t>
      </w:r>
      <w:r>
        <w:rPr>
          <w:rFonts w:ascii="Bookman Old Style" w:hAnsi="Bookman Old Style"/>
          <w:b w:val="0"/>
          <w:i/>
          <w:sz w:val="20"/>
          <w:vertAlign w:val="baseline"/>
        </w:rPr>
        <w:t> </w:t>
      </w:r>
      <w:r>
        <w:rPr>
          <w:rFonts w:ascii="Lucida Sans Unicode" w:hAnsi="Lucida Sans Unicode"/>
          <w:sz w:val="20"/>
          <w:vertAlign w:val="baseline"/>
        </w:rPr>
        <w:t>× </w:t>
      </w:r>
      <w:r>
        <w:rPr>
          <w:rFonts w:ascii="Bookman Old Style" w:hAnsi="Bookman Old Style"/>
          <w:b w:val="0"/>
          <w:i/>
          <w:spacing w:val="2"/>
          <w:sz w:val="20"/>
          <w:vertAlign w:val="baseline"/>
        </w:rPr>
        <w:t>δY</w:t>
      </w:r>
      <w:r>
        <w:rPr>
          <w:rFonts w:ascii="Bookman Old Style" w:hAnsi="Bookman Old Style"/>
          <w:b w:val="0"/>
          <w:i/>
          <w:spacing w:val="2"/>
          <w:sz w:val="20"/>
          <w:vertAlign w:val="subscript"/>
        </w:rPr>
        <w:t>t</w:t>
      </w:r>
      <w:r>
        <w:rPr>
          <w:rFonts w:ascii="Arial" w:hAnsi="Arial"/>
          <w:i/>
          <w:spacing w:val="2"/>
          <w:sz w:val="20"/>
          <w:vertAlign w:val="subscript"/>
        </w:rPr>
        <w:t>−</w:t>
      </w:r>
      <w:r>
        <w:rPr>
          <w:rFonts w:ascii="Bookman Old Style" w:hAnsi="Bookman Old Style"/>
          <w:b w:val="0"/>
          <w:i/>
          <w:spacing w:val="2"/>
          <w:sz w:val="20"/>
          <w:vertAlign w:val="subscript"/>
        </w:rPr>
        <w:t>p</w:t>
      </w:r>
      <w:r>
        <w:rPr>
          <w:rFonts w:ascii="Lucida Sans Unicode" w:hAnsi="Lucida Sans Unicode"/>
          <w:spacing w:val="2"/>
          <w:sz w:val="20"/>
          <w:vertAlign w:val="baseline"/>
        </w:rPr>
        <w:t>)</w:t>
      </w:r>
      <w:r>
        <w:rPr>
          <w:rFonts w:ascii="Lucida Sans Unicode" w:hAnsi="Lucida Sans Unicode"/>
          <w:spacing w:val="-26"/>
          <w:sz w:val="20"/>
          <w:vertAlign w:val="baseline"/>
        </w:rPr>
        <w:t> </w:t>
      </w:r>
      <w:r>
        <w:rPr>
          <w:rFonts w:ascii="Lucida Sans Unicode" w:hAnsi="Lucida Sans Unicode"/>
          <w:sz w:val="20"/>
          <w:vertAlign w:val="baseline"/>
        </w:rPr>
        <w:t>−</w:t>
      </w:r>
      <w:r>
        <w:rPr>
          <w:rFonts w:ascii="Lucida Sans Unicode" w:hAnsi="Lucida Sans Unicode"/>
          <w:spacing w:val="-14"/>
          <w:sz w:val="20"/>
          <w:vertAlign w:val="baseline"/>
        </w:rPr>
        <w:t> </w:t>
      </w:r>
      <w:r>
        <w:rPr>
          <w:rFonts w:ascii="Arial" w:hAnsi="Arial"/>
          <w:w w:val="110"/>
          <w:position w:val="15"/>
          <w:sz w:val="20"/>
          <w:vertAlign w:val="baseline"/>
        </w:rPr>
        <w:t>Σ</w:t>
      </w:r>
      <w:r>
        <w:rPr>
          <w:rFonts w:ascii="Bookman Old Style" w:hAnsi="Bookman Old Style"/>
          <w:b w:val="0"/>
          <w:i/>
          <w:w w:val="110"/>
          <w:position w:val="10"/>
          <w:sz w:val="14"/>
          <w:vertAlign w:val="baseline"/>
        </w:rPr>
        <w:t>p</w:t>
        <w:tab/>
      </w:r>
      <w:r>
        <w:rPr>
          <w:rFonts w:ascii="Lucida Sans Unicode" w:hAnsi="Lucida Sans Unicode"/>
          <w:sz w:val="20"/>
          <w:vertAlign w:val="baseline"/>
        </w:rPr>
        <w:t>(</w:t>
      </w:r>
      <w:r>
        <w:rPr>
          <w:rFonts w:ascii="Bookman Old Style" w:hAnsi="Bookman Old Style"/>
          <w:b w:val="0"/>
          <w:i/>
          <w:sz w:val="20"/>
          <w:vertAlign w:val="baseline"/>
        </w:rPr>
        <w:t>θ</w:t>
      </w:r>
      <w:r>
        <w:rPr>
          <w:rFonts w:ascii="Bookman Old Style" w:hAnsi="Bookman Old Style"/>
          <w:b w:val="0"/>
          <w:i/>
          <w:sz w:val="20"/>
          <w:vertAlign w:val="subscript"/>
        </w:rPr>
        <w:t>q</w:t>
      </w:r>
      <w:r>
        <w:rPr>
          <w:rFonts w:ascii="Bookman Old Style" w:hAnsi="Bookman Old Style"/>
          <w:b w:val="0"/>
          <w:i/>
          <w:sz w:val="20"/>
          <w:vertAlign w:val="baseline"/>
        </w:rPr>
        <w:t> </w:t>
      </w:r>
      <w:r>
        <w:rPr>
          <w:rFonts w:ascii="Lucida Sans Unicode" w:hAnsi="Lucida Sans Unicode"/>
          <w:sz w:val="20"/>
          <w:vertAlign w:val="baseline"/>
        </w:rPr>
        <w:t>× </w:t>
      </w:r>
      <w:r>
        <w:rPr>
          <w:rFonts w:ascii="Bookman Old Style" w:hAnsi="Bookman Old Style"/>
          <w:b w:val="0"/>
          <w:i/>
          <w:spacing w:val="3"/>
          <w:sz w:val="20"/>
          <w:vertAlign w:val="baseline"/>
        </w:rPr>
        <w:t>e</w:t>
      </w:r>
      <w:r>
        <w:rPr>
          <w:rFonts w:ascii="Bookman Old Style" w:hAnsi="Bookman Old Style"/>
          <w:b w:val="0"/>
          <w:i/>
          <w:spacing w:val="3"/>
          <w:sz w:val="20"/>
          <w:vertAlign w:val="subscript"/>
        </w:rPr>
        <w:t>t</w:t>
      </w:r>
      <w:r>
        <w:rPr>
          <w:rFonts w:ascii="Arial" w:hAnsi="Arial"/>
          <w:i/>
          <w:spacing w:val="3"/>
          <w:sz w:val="20"/>
          <w:vertAlign w:val="subscript"/>
        </w:rPr>
        <w:t>−</w:t>
      </w:r>
      <w:r>
        <w:rPr>
          <w:rFonts w:ascii="Bookman Old Style" w:hAnsi="Bookman Old Style"/>
          <w:b w:val="0"/>
          <w:i/>
          <w:spacing w:val="3"/>
          <w:sz w:val="20"/>
          <w:vertAlign w:val="subscript"/>
        </w:rPr>
        <w:t>q</w:t>
      </w:r>
      <w:r>
        <w:rPr>
          <w:rFonts w:ascii="Lucida Sans Unicode" w:hAnsi="Lucida Sans Unicode"/>
          <w:spacing w:val="3"/>
          <w:sz w:val="20"/>
          <w:vertAlign w:val="baseline"/>
        </w:rPr>
        <w:t>)  </w:t>
      </w:r>
      <w:r>
        <w:rPr>
          <w:rFonts w:ascii="Bookman Old Style" w:hAnsi="Bookman Old Style"/>
          <w:b w:val="0"/>
          <w:i/>
          <w:sz w:val="20"/>
          <w:vertAlign w:val="baseline"/>
        </w:rPr>
        <w:t>where   </w:t>
      </w:r>
      <w:r>
        <w:rPr>
          <w:rFonts w:ascii="Bookman Old Style" w:hAnsi="Bookman Old Style"/>
          <w:b w:val="0"/>
          <w:i/>
          <w:spacing w:val="2"/>
          <w:sz w:val="20"/>
          <w:vertAlign w:val="baseline"/>
        </w:rPr>
        <w:t>δY</w:t>
      </w:r>
      <w:r>
        <w:rPr>
          <w:rFonts w:ascii="Bookman Old Style" w:hAnsi="Bookman Old Style"/>
          <w:b w:val="0"/>
          <w:i/>
          <w:spacing w:val="2"/>
          <w:sz w:val="20"/>
          <w:vertAlign w:val="subscript"/>
        </w:rPr>
        <w:t>t</w:t>
      </w:r>
      <w:r>
        <w:rPr>
          <w:rFonts w:ascii="Bookman Old Style" w:hAnsi="Bookman Old Style"/>
          <w:b w:val="0"/>
          <w:i/>
          <w:spacing w:val="2"/>
          <w:sz w:val="20"/>
          <w:vertAlign w:val="baseline"/>
        </w:rPr>
        <w:t> </w:t>
      </w:r>
      <w:r>
        <w:rPr>
          <w:rFonts w:ascii="Lucida Sans Unicode" w:hAnsi="Lucida Sans Unicode"/>
          <w:sz w:val="20"/>
          <w:vertAlign w:val="baseline"/>
        </w:rPr>
        <w:t>= </w:t>
      </w:r>
      <w:r>
        <w:rPr>
          <w:rFonts w:ascii="Bookman Old Style" w:hAnsi="Bookman Old Style"/>
          <w:b w:val="0"/>
          <w:i/>
          <w:sz w:val="20"/>
          <w:vertAlign w:val="baseline"/>
        </w:rPr>
        <w:t>Y</w:t>
      </w:r>
      <w:r>
        <w:rPr>
          <w:rFonts w:ascii="Bookman Old Style" w:hAnsi="Bookman Old Style"/>
          <w:b w:val="0"/>
          <w:i/>
          <w:sz w:val="20"/>
          <w:vertAlign w:val="subscript"/>
        </w:rPr>
        <w:t>t</w:t>
      </w:r>
      <w:r>
        <w:rPr>
          <w:rFonts w:ascii="Bookman Old Style" w:hAnsi="Bookman Old Style"/>
          <w:b w:val="0"/>
          <w:i/>
          <w:spacing w:val="-10"/>
          <w:sz w:val="20"/>
          <w:vertAlign w:val="baseline"/>
        </w:rPr>
        <w:t> </w:t>
      </w:r>
      <w:r>
        <w:rPr>
          <w:rFonts w:ascii="Lucida Sans Unicode" w:hAnsi="Lucida Sans Unicode"/>
          <w:sz w:val="20"/>
          <w:vertAlign w:val="baseline"/>
        </w:rPr>
        <w:t>−</w:t>
      </w:r>
      <w:r>
        <w:rPr>
          <w:rFonts w:ascii="Lucida Sans Unicode" w:hAnsi="Lucida Sans Unicode"/>
          <w:spacing w:val="-24"/>
          <w:sz w:val="20"/>
          <w:vertAlign w:val="baseline"/>
        </w:rPr>
        <w:t> </w:t>
      </w:r>
      <w:r>
        <w:rPr>
          <w:rFonts w:ascii="Bookman Old Style" w:hAnsi="Bookman Old Style"/>
          <w:b w:val="0"/>
          <w:i/>
          <w:sz w:val="20"/>
          <w:vertAlign w:val="baseline"/>
        </w:rPr>
        <w:t>Y</w:t>
      </w:r>
      <w:r>
        <w:rPr>
          <w:rFonts w:ascii="Bookman Old Style" w:hAnsi="Bookman Old Style"/>
          <w:b w:val="0"/>
          <w:i/>
          <w:sz w:val="20"/>
          <w:vertAlign w:val="subscript"/>
        </w:rPr>
        <w:t>t</w:t>
      </w:r>
      <w:r>
        <w:rPr>
          <w:rFonts w:ascii="Arial" w:hAnsi="Arial"/>
          <w:i/>
          <w:sz w:val="20"/>
          <w:vertAlign w:val="subscript"/>
        </w:rPr>
        <w:t>−</w:t>
      </w:r>
      <w:r>
        <w:rPr>
          <w:rFonts w:ascii="Bookman Old Style" w:hAnsi="Bookman Old Style"/>
          <w:b w:val="0"/>
          <w:i/>
          <w:sz w:val="20"/>
          <w:vertAlign w:val="subscript"/>
        </w:rPr>
        <w:t>d</w:t>
      </w:r>
      <w:r>
        <w:rPr>
          <w:rFonts w:ascii="Bookman Old Style" w:hAnsi="Bookman Old Style"/>
          <w:b w:val="0"/>
          <w:i/>
          <w:sz w:val="20"/>
          <w:vertAlign w:val="baseline"/>
        </w:rPr>
        <w:tab/>
      </w:r>
      <w:r>
        <w:rPr>
          <w:sz w:val="20"/>
          <w:vertAlign w:val="baseline"/>
        </w:rPr>
        <w:t>(1)</w:t>
      </w:r>
    </w:p>
    <w:p>
      <w:pPr>
        <w:pStyle w:val="BodyText"/>
        <w:spacing w:line="228" w:lineRule="auto" w:before="113"/>
        <w:ind w:left="440" w:right="405"/>
        <w:jc w:val="both"/>
      </w:pPr>
      <w:r>
        <w:rPr>
          <w:b/>
        </w:rPr>
        <w:t>RNN with Single/Stacked-LSTM: </w:t>
      </w:r>
      <w:r>
        <w:rPr/>
        <w:t>The main idea of RNN is to apply the sequential observations learned</w:t>
      </w:r>
      <w:r>
        <w:rPr>
          <w:spacing w:val="-11"/>
        </w:rPr>
        <w:t> </w:t>
      </w:r>
      <w:r>
        <w:rPr/>
        <w:t>from</w:t>
      </w:r>
      <w:r>
        <w:rPr>
          <w:spacing w:val="-10"/>
        </w:rPr>
        <w:t> </w:t>
      </w:r>
      <w:r>
        <w:rPr/>
        <w:t>the</w:t>
      </w:r>
      <w:r>
        <w:rPr>
          <w:spacing w:val="-11"/>
        </w:rPr>
        <w:t> </w:t>
      </w:r>
      <w:r>
        <w:rPr/>
        <w:t>earlier</w:t>
      </w:r>
      <w:r>
        <w:rPr>
          <w:spacing w:val="-10"/>
        </w:rPr>
        <w:t> </w:t>
      </w:r>
      <w:r>
        <w:rPr/>
        <w:t>stages</w:t>
      </w:r>
      <w:r>
        <w:rPr>
          <w:spacing w:val="-10"/>
        </w:rPr>
        <w:t> </w:t>
      </w:r>
      <w:r>
        <w:rPr/>
        <w:t>to</w:t>
      </w:r>
      <w:r>
        <w:rPr>
          <w:spacing w:val="-11"/>
        </w:rPr>
        <w:t> </w:t>
      </w:r>
      <w:r>
        <w:rPr/>
        <w:t>forecast</w:t>
      </w:r>
      <w:r>
        <w:rPr>
          <w:spacing w:val="-10"/>
        </w:rPr>
        <w:t> </w:t>
      </w:r>
      <w:r>
        <w:rPr/>
        <w:t>future</w:t>
      </w:r>
      <w:r>
        <w:rPr>
          <w:spacing w:val="-10"/>
        </w:rPr>
        <w:t> </w:t>
      </w:r>
      <w:r>
        <w:rPr/>
        <w:t>trends.</w:t>
      </w:r>
      <w:r>
        <w:rPr>
          <w:spacing w:val="-1"/>
        </w:rPr>
        <w:t> </w:t>
      </w:r>
      <w:r>
        <w:rPr/>
        <w:t>Long-Short</w:t>
      </w:r>
      <w:r>
        <w:rPr>
          <w:spacing w:val="-10"/>
        </w:rPr>
        <w:t> </w:t>
      </w:r>
      <w:r>
        <w:rPr>
          <w:spacing w:val="-4"/>
        </w:rPr>
        <w:t>Term</w:t>
      </w:r>
      <w:r>
        <w:rPr>
          <w:spacing w:val="-11"/>
        </w:rPr>
        <w:t> </w:t>
      </w:r>
      <w:r>
        <w:rPr/>
        <w:t>Memory</w:t>
      </w:r>
      <w:r>
        <w:rPr>
          <w:spacing w:val="-10"/>
        </w:rPr>
        <w:t> </w:t>
      </w:r>
      <w:r>
        <w:rPr/>
        <w:t>(LSTM)</w:t>
      </w:r>
      <w:r>
        <w:rPr>
          <w:spacing w:val="-11"/>
        </w:rPr>
        <w:t> </w:t>
      </w:r>
      <w:r>
        <w:rPr/>
        <w:t>model</w:t>
      </w:r>
      <w:r>
        <w:rPr>
          <w:spacing w:val="-10"/>
        </w:rPr>
        <w:t> </w:t>
      </w:r>
      <w:r>
        <w:rPr/>
        <w:t>is an</w:t>
      </w:r>
      <w:r>
        <w:rPr>
          <w:spacing w:val="-14"/>
        </w:rPr>
        <w:t> </w:t>
      </w:r>
      <w:r>
        <w:rPr/>
        <w:t>updated</w:t>
      </w:r>
      <w:r>
        <w:rPr>
          <w:spacing w:val="-13"/>
        </w:rPr>
        <w:t> </w:t>
      </w:r>
      <w:r>
        <w:rPr/>
        <w:t>version</w:t>
      </w:r>
      <w:r>
        <w:rPr>
          <w:spacing w:val="-13"/>
        </w:rPr>
        <w:t> </w:t>
      </w:r>
      <w:r>
        <w:rPr/>
        <w:t>of</w:t>
      </w:r>
      <w:r>
        <w:rPr>
          <w:spacing w:val="-13"/>
        </w:rPr>
        <w:t> </w:t>
      </w:r>
      <w:r>
        <w:rPr/>
        <w:t>RNN.</w:t>
      </w:r>
      <w:r>
        <w:rPr>
          <w:spacing w:val="-14"/>
        </w:rPr>
        <w:t> </w:t>
      </w:r>
      <w:r>
        <w:rPr/>
        <w:t>It</w:t>
      </w:r>
      <w:r>
        <w:rPr>
          <w:spacing w:val="-13"/>
        </w:rPr>
        <w:t> </w:t>
      </w:r>
      <w:r>
        <w:rPr/>
        <w:t>can</w:t>
      </w:r>
      <w:r>
        <w:rPr>
          <w:spacing w:val="-13"/>
        </w:rPr>
        <w:t> </w:t>
      </w:r>
      <w:r>
        <w:rPr/>
        <w:t>overcome</w:t>
      </w:r>
      <w:r>
        <w:rPr>
          <w:spacing w:val="-13"/>
        </w:rPr>
        <w:t> </w:t>
      </w:r>
      <w:r>
        <w:rPr/>
        <w:t>the</w:t>
      </w:r>
      <w:r>
        <w:rPr>
          <w:spacing w:val="-14"/>
        </w:rPr>
        <w:t> </w:t>
      </w:r>
      <w:r>
        <w:rPr/>
        <w:t>drawback</w:t>
      </w:r>
      <w:r>
        <w:rPr>
          <w:spacing w:val="-13"/>
        </w:rPr>
        <w:t> </w:t>
      </w:r>
      <w:r>
        <w:rPr/>
        <w:t>of</w:t>
      </w:r>
      <w:r>
        <w:rPr>
          <w:spacing w:val="-13"/>
        </w:rPr>
        <w:t> </w:t>
      </w:r>
      <w:r>
        <w:rPr/>
        <w:t>RNN</w:t>
      </w:r>
      <w:r>
        <w:rPr>
          <w:spacing w:val="-13"/>
        </w:rPr>
        <w:t> </w:t>
      </w:r>
      <w:r>
        <w:rPr/>
        <w:t>in</w:t>
      </w:r>
      <w:r>
        <w:rPr>
          <w:spacing w:val="-14"/>
        </w:rPr>
        <w:t> </w:t>
      </w:r>
      <w:r>
        <w:rPr/>
        <w:t>capturing</w:t>
      </w:r>
      <w:r>
        <w:rPr>
          <w:spacing w:val="-13"/>
        </w:rPr>
        <w:t> </w:t>
      </w:r>
      <w:r>
        <w:rPr/>
        <w:t>long</w:t>
      </w:r>
      <w:r>
        <w:rPr>
          <w:spacing w:val="-13"/>
        </w:rPr>
        <w:t> </w:t>
      </w:r>
      <w:r>
        <w:rPr/>
        <w:t>term</w:t>
      </w:r>
      <w:r>
        <w:rPr>
          <w:spacing w:val="-13"/>
        </w:rPr>
        <w:t> </w:t>
      </w:r>
      <w:r>
        <w:rPr/>
        <w:t>influences.</w:t>
      </w:r>
    </w:p>
    <w:p>
      <w:pPr>
        <w:pStyle w:val="BodyText"/>
        <w:spacing w:line="228" w:lineRule="auto" w:before="109"/>
        <w:ind w:left="440" w:right="438"/>
        <w:jc w:val="both"/>
      </w:pPr>
      <w:r>
        <w:rPr/>
        <w:t>LSTM introduces the memory cell that enables long-term dependency between time lags. The memory cells replaces the hidden layer neurons in the RNN and filters the information through the gate structure to maintain and update the state of memory cells. The gate structure includes input gate, forget gate and output gate.</w:t>
      </w:r>
    </w:p>
    <w:p>
      <w:pPr>
        <w:pStyle w:val="BodyText"/>
        <w:spacing w:line="223" w:lineRule="auto" w:before="112"/>
        <w:ind w:left="440" w:right="403" w:hanging="7"/>
        <w:jc w:val="both"/>
      </w:pPr>
      <w:r>
        <w:rPr/>
        <w:pict>
          <v:shape style="position:absolute;margin-left:317.898987pt;margin-top:21.231903pt;width:6.25pt;height:12.1pt;mso-position-horizontal-relative:page;mso-position-vertical-relative:paragraph;z-index:-6928" type="#_x0000_t202" filled="false" stroked="false">
            <v:textbox inset="0,0,0,0">
              <w:txbxContent>
                <w:p>
                  <w:pPr>
                    <w:spacing w:line="139" w:lineRule="exact" w:before="0"/>
                    <w:ind w:left="0" w:right="0" w:firstLine="0"/>
                    <w:jc w:val="left"/>
                    <w:rPr>
                      <w:rFonts w:ascii="Arial" w:hAnsi="Arial"/>
                      <w:i/>
                      <w:sz w:val="14"/>
                    </w:rPr>
                  </w:pPr>
                  <w:r>
                    <w:rPr>
                      <w:rFonts w:ascii="Arial" w:hAnsi="Arial"/>
                      <w:i/>
                      <w:w w:val="152"/>
                      <w:sz w:val="14"/>
                    </w:rPr>
                    <w:t>−</w:t>
                  </w:r>
                </w:p>
              </w:txbxContent>
            </v:textbox>
            <w10:wrap type="none"/>
          </v:shape>
        </w:pict>
      </w:r>
      <w:r>
        <w:rPr/>
        <w:t>The forget gate in the LSTM determines which cell state information is discarded from the model, it accepts the output from the previous time step </w:t>
      </w:r>
      <w:r>
        <w:rPr>
          <w:rFonts w:ascii="Bookman Old Style"/>
          <w:b w:val="0"/>
          <w:i/>
        </w:rPr>
        <w:t>h</w:t>
      </w:r>
      <w:r>
        <w:rPr>
          <w:rFonts w:ascii="Bookman Old Style"/>
          <w:b w:val="0"/>
          <w:i/>
          <w:vertAlign w:val="subscript"/>
        </w:rPr>
        <w:t>t</w:t>
      </w:r>
      <w:r>
        <w:rPr>
          <w:rFonts w:ascii="Bookman Old Style"/>
          <w:b w:val="0"/>
          <w:i/>
          <w:vertAlign w:val="baseline"/>
        </w:rPr>
        <w:t> </w:t>
      </w:r>
      <w:r>
        <w:rPr>
          <w:rFonts w:ascii="Verdana"/>
          <w:vertAlign w:val="subscript"/>
        </w:rPr>
        <w:t>1</w:t>
      </w:r>
      <w:r>
        <w:rPr>
          <w:rFonts w:ascii="Verdana"/>
          <w:vertAlign w:val="baseline"/>
        </w:rPr>
        <w:t> </w:t>
      </w:r>
      <w:r>
        <w:rPr>
          <w:vertAlign w:val="baseline"/>
        </w:rPr>
        <w:t>and the new input of the current time step.  Its main function is to record the amount of information reserved from the previous cell state to the current cell state. It will output a value between 0 and 1 where 0 means complete reservation and 1 means complete</w:t>
      </w:r>
      <w:r>
        <w:rPr>
          <w:spacing w:val="-3"/>
          <w:vertAlign w:val="baseline"/>
        </w:rPr>
        <w:t> </w:t>
      </w:r>
      <w:r>
        <w:rPr>
          <w:vertAlign w:val="baseline"/>
        </w:rPr>
        <w:t>abandonment.</w:t>
      </w:r>
    </w:p>
    <w:p>
      <w:pPr>
        <w:tabs>
          <w:tab w:pos="8127" w:val="left" w:leader="none"/>
        </w:tabs>
        <w:spacing w:before="94"/>
        <w:ind w:left="433" w:right="0" w:firstLine="2791"/>
        <w:jc w:val="left"/>
        <w:rPr>
          <w:sz w:val="20"/>
        </w:rPr>
      </w:pPr>
      <w:r>
        <w:rPr>
          <w:rFonts w:ascii="Bookman Old Style" w:hAnsi="Bookman Old Style"/>
          <w:b w:val="0"/>
          <w:i/>
          <w:w w:val="143"/>
          <w:sz w:val="20"/>
        </w:rPr>
        <w:t>f</w:t>
      </w:r>
      <w:r>
        <w:rPr>
          <w:rFonts w:ascii="Bookman Old Style" w:hAnsi="Bookman Old Style"/>
          <w:b w:val="0"/>
          <w:i/>
          <w:w w:val="115"/>
          <w:sz w:val="20"/>
          <w:vertAlign w:val="subscript"/>
        </w:rPr>
        <w:t>t</w:t>
      </w:r>
      <w:r>
        <w:rPr>
          <w:rFonts w:ascii="Bookman Old Style" w:hAnsi="Bookman Old Style"/>
          <w:b w:val="0"/>
          <w:i/>
          <w:spacing w:val="5"/>
          <w:sz w:val="20"/>
          <w:vertAlign w:val="baseline"/>
        </w:rPr>
        <w:t> </w:t>
      </w:r>
      <w:r>
        <w:rPr>
          <w:rFonts w:ascii="Lucida Sans Unicode" w:hAnsi="Lucida Sans Unicode"/>
          <w:w w:val="97"/>
          <w:sz w:val="20"/>
          <w:vertAlign w:val="baseline"/>
        </w:rPr>
        <w:t>=</w:t>
      </w:r>
      <w:r>
        <w:rPr>
          <w:rFonts w:ascii="Lucida Sans Unicode" w:hAnsi="Lucida Sans Unicode"/>
          <w:spacing w:val="-8"/>
          <w:sz w:val="20"/>
          <w:vertAlign w:val="baseline"/>
        </w:rPr>
        <w:t> </w:t>
      </w:r>
      <w:r>
        <w:rPr>
          <w:rFonts w:ascii="Bookman Old Style" w:hAnsi="Bookman Old Style"/>
          <w:b w:val="0"/>
          <w:i/>
          <w:spacing w:val="7"/>
          <w:w w:val="105"/>
          <w:sz w:val="20"/>
          <w:vertAlign w:val="baseline"/>
        </w:rPr>
        <w:t>σ</w:t>
      </w:r>
      <w:r>
        <w:rPr>
          <w:rFonts w:ascii="Lucida Sans Unicode" w:hAnsi="Lucida Sans Unicode"/>
          <w:w w:val="118"/>
          <w:sz w:val="20"/>
          <w:vertAlign w:val="baseline"/>
        </w:rPr>
        <w:t>(</w:t>
      </w:r>
      <w:r>
        <w:rPr>
          <w:rFonts w:ascii="Bookman Old Style" w:hAnsi="Bookman Old Style"/>
          <w:b w:val="0"/>
          <w:i/>
          <w:w w:val="97"/>
          <w:sz w:val="20"/>
          <w:vertAlign w:val="baseline"/>
        </w:rPr>
        <w:t>W</w:t>
      </w:r>
      <w:r>
        <w:rPr>
          <w:rFonts w:ascii="Bookman Old Style" w:hAnsi="Bookman Old Style"/>
          <w:b w:val="0"/>
          <w:i/>
          <w:w w:val="149"/>
          <w:sz w:val="20"/>
          <w:vertAlign w:val="subscript"/>
        </w:rPr>
        <w:t>f</w:t>
      </w:r>
      <w:r>
        <w:rPr>
          <w:rFonts w:ascii="Bookman Old Style" w:hAnsi="Bookman Old Style"/>
          <w:b w:val="0"/>
          <w:i/>
          <w:spacing w:val="9"/>
          <w:sz w:val="20"/>
          <w:vertAlign w:val="baseline"/>
        </w:rPr>
        <w:t> </w:t>
      </w:r>
      <w:r>
        <w:rPr>
          <w:rFonts w:ascii="Lucida Sans Unicode" w:hAnsi="Lucida Sans Unicode"/>
          <w:w w:val="43"/>
          <w:sz w:val="20"/>
          <w:vertAlign w:val="baseline"/>
        </w:rPr>
        <w:t>·</w:t>
      </w:r>
      <w:r>
        <w:rPr>
          <w:rFonts w:ascii="Lucida Sans Unicode" w:hAnsi="Lucida Sans Unicode"/>
          <w:spacing w:val="-19"/>
          <w:sz w:val="20"/>
          <w:vertAlign w:val="baseline"/>
        </w:rPr>
        <w:t> </w:t>
      </w:r>
      <w:r>
        <w:rPr>
          <w:rFonts w:ascii="Lucida Sans Unicode" w:hAnsi="Lucida Sans Unicode"/>
          <w:w w:val="84"/>
          <w:sz w:val="20"/>
          <w:vertAlign w:val="baseline"/>
        </w:rPr>
        <w:t>[</w:t>
      </w:r>
      <w:r>
        <w:rPr>
          <w:rFonts w:ascii="Bookman Old Style" w:hAnsi="Bookman Old Style"/>
          <w:b w:val="0"/>
          <w:i/>
          <w:w w:val="92"/>
          <w:sz w:val="20"/>
          <w:vertAlign w:val="baseline"/>
        </w:rPr>
        <w:t>h</w:t>
      </w:r>
      <w:r>
        <w:rPr>
          <w:rFonts w:ascii="Bookman Old Style" w:hAnsi="Bookman Old Style"/>
          <w:b w:val="0"/>
          <w:i/>
          <w:w w:val="115"/>
          <w:sz w:val="20"/>
          <w:vertAlign w:val="subscript"/>
        </w:rPr>
        <w:t>t</w:t>
      </w:r>
      <w:r>
        <w:rPr>
          <w:rFonts w:ascii="Arial" w:hAnsi="Arial"/>
          <w:i/>
          <w:w w:val="145"/>
          <w:sz w:val="20"/>
          <w:vertAlign w:val="subscript"/>
        </w:rPr>
        <w:t>−</w:t>
      </w:r>
      <w:r>
        <w:rPr>
          <w:rFonts w:ascii="Verdana" w:hAnsi="Verdana"/>
          <w:spacing w:val="10"/>
          <w:w w:val="83"/>
          <w:sz w:val="20"/>
          <w:vertAlign w:val="subscript"/>
        </w:rPr>
        <w:t>1</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105"/>
          <w:sz w:val="20"/>
          <w:vertAlign w:val="baseline"/>
        </w:rPr>
        <w:t>x</w:t>
      </w:r>
      <w:r>
        <w:rPr>
          <w:rFonts w:ascii="Bookman Old Style" w:hAnsi="Bookman Old Style"/>
          <w:b w:val="0"/>
          <w:i/>
          <w:spacing w:val="10"/>
          <w:w w:val="115"/>
          <w:sz w:val="20"/>
          <w:vertAlign w:val="subscript"/>
        </w:rPr>
        <w:t>t</w:t>
      </w:r>
      <w:r>
        <w:rPr>
          <w:rFonts w:ascii="Lucida Sans Unicode" w:hAnsi="Lucida Sans Unicode"/>
          <w:w w:val="84"/>
          <w:sz w:val="20"/>
          <w:vertAlign w:val="baseline"/>
        </w:rPr>
        <w:t>]</w:t>
      </w:r>
      <w:r>
        <w:rPr>
          <w:rFonts w:ascii="Lucida Sans Unicode" w:hAnsi="Lucida Sans Unicode"/>
          <w:spacing w:val="-19"/>
          <w:sz w:val="20"/>
          <w:vertAlign w:val="baseline"/>
        </w:rPr>
        <w:t> </w:t>
      </w:r>
      <w:r>
        <w:rPr>
          <w:rFonts w:ascii="Lucida Sans Unicode" w:hAnsi="Lucida Sans Unicode"/>
          <w:w w:val="97"/>
          <w:sz w:val="20"/>
          <w:vertAlign w:val="baseline"/>
        </w:rPr>
        <w:t>+</w:t>
      </w:r>
      <w:r>
        <w:rPr>
          <w:rFonts w:ascii="Lucida Sans Unicode" w:hAnsi="Lucida Sans Unicode"/>
          <w:spacing w:val="-19"/>
          <w:sz w:val="20"/>
          <w:vertAlign w:val="baseline"/>
        </w:rPr>
        <w:t> </w:t>
      </w:r>
      <w:r>
        <w:rPr>
          <w:rFonts w:ascii="Bookman Old Style" w:hAnsi="Bookman Old Style"/>
          <w:b w:val="0"/>
          <w:i/>
          <w:w w:val="71"/>
          <w:sz w:val="20"/>
          <w:vertAlign w:val="baseline"/>
        </w:rPr>
        <w:t>b</w:t>
      </w:r>
      <w:r>
        <w:rPr>
          <w:rFonts w:ascii="Bookman Old Style" w:hAnsi="Bookman Old Style"/>
          <w:b w:val="0"/>
          <w:i/>
          <w:w w:val="149"/>
          <w:sz w:val="20"/>
          <w:vertAlign w:val="subscript"/>
        </w:rPr>
        <w:t>f</w:t>
      </w:r>
      <w:r>
        <w:rPr>
          <w:rFonts w:ascii="Bookman Old Style" w:hAnsi="Bookman Old Style"/>
          <w:b w:val="0"/>
          <w:i/>
          <w:spacing w:val="-35"/>
          <w:sz w:val="20"/>
          <w:vertAlign w:val="baseline"/>
        </w:rPr>
        <w:t> </w:t>
      </w:r>
      <w:r>
        <w:rPr>
          <w:rFonts w:ascii="Lucida Sans Unicode" w:hAnsi="Lucida Sans Unicode"/>
          <w:w w:val="118"/>
          <w:sz w:val="20"/>
          <w:vertAlign w:val="baseline"/>
        </w:rPr>
        <w:t>)</w:t>
      </w:r>
      <w:r>
        <w:rPr>
          <w:rFonts w:ascii="Lucida Sans Unicode" w:hAnsi="Lucida Sans Unicode"/>
          <w:sz w:val="20"/>
          <w:vertAlign w:val="baseline"/>
        </w:rPr>
        <w:tab/>
      </w:r>
      <w:r>
        <w:rPr>
          <w:w w:val="99"/>
          <w:sz w:val="20"/>
          <w:vertAlign w:val="baseline"/>
        </w:rPr>
        <w:t>(2)</w:t>
      </w:r>
    </w:p>
    <w:p>
      <w:pPr>
        <w:pStyle w:val="BodyText"/>
        <w:spacing w:line="225" w:lineRule="auto" w:before="89"/>
        <w:ind w:left="440" w:right="424" w:hanging="7"/>
        <w:jc w:val="both"/>
      </w:pPr>
      <w:r>
        <w:rPr/>
        <w:t>The</w:t>
      </w:r>
      <w:r>
        <w:rPr>
          <w:spacing w:val="-3"/>
        </w:rPr>
        <w:t> </w:t>
      </w:r>
      <w:r>
        <w:rPr/>
        <w:t>input</w:t>
      </w:r>
      <w:r>
        <w:rPr>
          <w:spacing w:val="-3"/>
        </w:rPr>
        <w:t> </w:t>
      </w:r>
      <w:r>
        <w:rPr/>
        <w:t>gate</w:t>
      </w:r>
      <w:r>
        <w:rPr>
          <w:spacing w:val="-3"/>
        </w:rPr>
        <w:t> </w:t>
      </w:r>
      <w:r>
        <w:rPr/>
        <w:t>determines</w:t>
      </w:r>
      <w:r>
        <w:rPr>
          <w:spacing w:val="-3"/>
        </w:rPr>
        <w:t> </w:t>
      </w:r>
      <w:r>
        <w:rPr/>
        <w:t>how</w:t>
      </w:r>
      <w:r>
        <w:rPr>
          <w:spacing w:val="-3"/>
        </w:rPr>
        <w:t> </w:t>
      </w:r>
      <w:r>
        <w:rPr/>
        <w:t>much</w:t>
      </w:r>
      <w:r>
        <w:rPr>
          <w:spacing w:val="-3"/>
        </w:rPr>
        <w:t> </w:t>
      </w:r>
      <w:r>
        <w:rPr/>
        <w:t>the</w:t>
      </w:r>
      <w:r>
        <w:rPr>
          <w:spacing w:val="-3"/>
        </w:rPr>
        <w:t> </w:t>
      </w:r>
      <w:r>
        <w:rPr/>
        <w:t>current</w:t>
      </w:r>
      <w:r>
        <w:rPr>
          <w:spacing w:val="-3"/>
        </w:rPr>
        <w:t> </w:t>
      </w:r>
      <w:r>
        <w:rPr/>
        <w:t>time</w:t>
      </w:r>
      <w:r>
        <w:rPr>
          <w:spacing w:val="-3"/>
        </w:rPr>
        <w:t> </w:t>
      </w:r>
      <w:r>
        <w:rPr/>
        <w:t>network</w:t>
      </w:r>
      <w:r>
        <w:rPr>
          <w:spacing w:val="-3"/>
        </w:rPr>
        <w:t> </w:t>
      </w:r>
      <w:r>
        <w:rPr/>
        <w:t>input</w:t>
      </w:r>
      <w:r>
        <w:rPr>
          <w:spacing w:val="-3"/>
        </w:rPr>
        <w:t> </w:t>
      </w:r>
      <w:r>
        <w:rPr>
          <w:rFonts w:ascii="Bookman Old Style"/>
          <w:b w:val="0"/>
          <w:i/>
        </w:rPr>
        <w:t>x</w:t>
      </w:r>
      <w:r>
        <w:rPr>
          <w:rFonts w:ascii="Bookman Old Style"/>
          <w:b w:val="0"/>
          <w:i/>
          <w:vertAlign w:val="subscript"/>
        </w:rPr>
        <w:t>t</w:t>
      </w:r>
      <w:r>
        <w:rPr>
          <w:rFonts w:ascii="Bookman Old Style"/>
          <w:b w:val="0"/>
          <w:i/>
          <w:spacing w:val="-3"/>
          <w:vertAlign w:val="baseline"/>
        </w:rPr>
        <w:t> </w:t>
      </w:r>
      <w:r>
        <w:rPr>
          <w:vertAlign w:val="baseline"/>
        </w:rPr>
        <w:t>is</w:t>
      </w:r>
      <w:r>
        <w:rPr>
          <w:spacing w:val="-3"/>
          <w:vertAlign w:val="baseline"/>
        </w:rPr>
        <w:t> </w:t>
      </w:r>
      <w:r>
        <w:rPr>
          <w:vertAlign w:val="baseline"/>
        </w:rPr>
        <w:t>reserved</w:t>
      </w:r>
      <w:r>
        <w:rPr>
          <w:spacing w:val="-3"/>
          <w:vertAlign w:val="baseline"/>
        </w:rPr>
        <w:t> </w:t>
      </w:r>
      <w:r>
        <w:rPr>
          <w:vertAlign w:val="baseline"/>
        </w:rPr>
        <w:t>into</w:t>
      </w:r>
      <w:r>
        <w:rPr>
          <w:spacing w:val="-3"/>
          <w:vertAlign w:val="baseline"/>
        </w:rPr>
        <w:t> </w:t>
      </w:r>
      <w:r>
        <w:rPr>
          <w:vertAlign w:val="baseline"/>
        </w:rPr>
        <w:t>the</w:t>
      </w:r>
      <w:r>
        <w:rPr>
          <w:spacing w:val="-3"/>
          <w:vertAlign w:val="baseline"/>
        </w:rPr>
        <w:t> </w:t>
      </w:r>
      <w:r>
        <w:rPr>
          <w:vertAlign w:val="baseline"/>
        </w:rPr>
        <w:t>new</w:t>
      </w:r>
      <w:r>
        <w:rPr>
          <w:spacing w:val="-3"/>
          <w:vertAlign w:val="baseline"/>
        </w:rPr>
        <w:t> </w:t>
      </w:r>
      <w:r>
        <w:rPr>
          <w:vertAlign w:val="baseline"/>
        </w:rPr>
        <w:t>cell state </w:t>
      </w:r>
      <w:r>
        <w:rPr>
          <w:rFonts w:ascii="Bookman Old Style"/>
          <w:b w:val="0"/>
          <w:i/>
          <w:spacing w:val="3"/>
          <w:vertAlign w:val="baseline"/>
        </w:rPr>
        <w:t>C</w:t>
      </w:r>
      <w:r>
        <w:rPr>
          <w:rFonts w:ascii="Bookman Old Style"/>
          <w:b w:val="0"/>
          <w:i/>
          <w:spacing w:val="3"/>
          <w:vertAlign w:val="subscript"/>
        </w:rPr>
        <w:t>t</w:t>
      </w:r>
      <w:r>
        <w:rPr>
          <w:spacing w:val="3"/>
          <w:vertAlign w:val="baseline"/>
        </w:rPr>
        <w:t>, </w:t>
      </w:r>
      <w:r>
        <w:rPr>
          <w:vertAlign w:val="baseline"/>
        </w:rPr>
        <w:t>it avoids feeding the unimportant information into the current memory cell. It has three different</w:t>
      </w:r>
      <w:r>
        <w:rPr>
          <w:spacing w:val="-4"/>
          <w:vertAlign w:val="baseline"/>
        </w:rPr>
        <w:t> </w:t>
      </w:r>
      <w:r>
        <w:rPr>
          <w:vertAlign w:val="baseline"/>
        </w:rPr>
        <w:t>components:</w:t>
      </w:r>
      <w:r>
        <w:rPr>
          <w:spacing w:val="7"/>
          <w:vertAlign w:val="baseline"/>
        </w:rPr>
        <w:t> </w:t>
      </w:r>
      <w:r>
        <w:rPr>
          <w:vertAlign w:val="baseline"/>
        </w:rPr>
        <w:t>1)</w:t>
      </w:r>
      <w:r>
        <w:rPr>
          <w:spacing w:val="-4"/>
          <w:vertAlign w:val="baseline"/>
        </w:rPr>
        <w:t> </w:t>
      </w:r>
      <w:r>
        <w:rPr>
          <w:vertAlign w:val="baseline"/>
        </w:rPr>
        <w:t>Get</w:t>
      </w:r>
      <w:r>
        <w:rPr>
          <w:spacing w:val="-4"/>
          <w:vertAlign w:val="baseline"/>
        </w:rPr>
        <w:t> </w:t>
      </w:r>
      <w:r>
        <w:rPr>
          <w:vertAlign w:val="baseline"/>
        </w:rPr>
        <w:t>the</w:t>
      </w:r>
      <w:r>
        <w:rPr>
          <w:spacing w:val="-4"/>
          <w:vertAlign w:val="baseline"/>
        </w:rPr>
        <w:t> </w:t>
      </w:r>
      <w:r>
        <w:rPr>
          <w:vertAlign w:val="baseline"/>
        </w:rPr>
        <w:t>state</w:t>
      </w:r>
      <w:r>
        <w:rPr>
          <w:spacing w:val="-4"/>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cell</w:t>
      </w:r>
      <w:r>
        <w:rPr>
          <w:spacing w:val="-4"/>
          <w:vertAlign w:val="baseline"/>
        </w:rPr>
        <w:t> </w:t>
      </w:r>
      <w:r>
        <w:rPr>
          <w:vertAlign w:val="baseline"/>
        </w:rPr>
        <w:t>that</w:t>
      </w:r>
      <w:r>
        <w:rPr>
          <w:spacing w:val="-4"/>
          <w:vertAlign w:val="baseline"/>
        </w:rPr>
        <w:t> </w:t>
      </w:r>
      <w:r>
        <w:rPr>
          <w:vertAlign w:val="baseline"/>
        </w:rPr>
        <w:t>must</w:t>
      </w:r>
      <w:r>
        <w:rPr>
          <w:spacing w:val="-4"/>
          <w:vertAlign w:val="baseline"/>
        </w:rPr>
        <w:t> </w:t>
      </w:r>
      <w:r>
        <w:rPr>
          <w:vertAlign w:val="baseline"/>
        </w:rPr>
        <w:t>be</w:t>
      </w:r>
      <w:r>
        <w:rPr>
          <w:spacing w:val="-4"/>
          <w:vertAlign w:val="baseline"/>
        </w:rPr>
        <w:t> </w:t>
      </w:r>
      <w:r>
        <w:rPr>
          <w:vertAlign w:val="baseline"/>
        </w:rPr>
        <w:t>updated;</w:t>
      </w:r>
      <w:r>
        <w:rPr>
          <w:spacing w:val="-4"/>
          <w:vertAlign w:val="baseline"/>
        </w:rPr>
        <w:t> </w:t>
      </w:r>
      <w:r>
        <w:rPr>
          <w:vertAlign w:val="baseline"/>
        </w:rPr>
        <w:t>2)</w:t>
      </w:r>
      <w:r>
        <w:rPr>
          <w:spacing w:val="-4"/>
          <w:vertAlign w:val="baseline"/>
        </w:rPr>
        <w:t> </w:t>
      </w:r>
      <w:r>
        <w:rPr>
          <w:vertAlign w:val="baseline"/>
        </w:rPr>
        <w:t>Create</w:t>
      </w:r>
      <w:r>
        <w:rPr>
          <w:spacing w:val="-4"/>
          <w:vertAlign w:val="baseline"/>
        </w:rPr>
        <w:t> </w:t>
      </w:r>
      <w:r>
        <w:rPr>
          <w:vertAlign w:val="baseline"/>
        </w:rPr>
        <w:t>a</w:t>
      </w:r>
      <w:r>
        <w:rPr>
          <w:spacing w:val="-4"/>
          <w:vertAlign w:val="baseline"/>
        </w:rPr>
        <w:t> </w:t>
      </w:r>
      <w:r>
        <w:rPr>
          <w:vertAlign w:val="baseline"/>
        </w:rPr>
        <w:t>new</w:t>
      </w:r>
      <w:r>
        <w:rPr>
          <w:spacing w:val="-4"/>
          <w:vertAlign w:val="baseline"/>
        </w:rPr>
        <w:t> </w:t>
      </w:r>
      <w:r>
        <w:rPr>
          <w:vertAlign w:val="baseline"/>
        </w:rPr>
        <w:t>cell</w:t>
      </w:r>
      <w:r>
        <w:rPr>
          <w:spacing w:val="-3"/>
          <w:vertAlign w:val="baseline"/>
        </w:rPr>
        <w:t> </w:t>
      </w:r>
      <w:r>
        <w:rPr>
          <w:vertAlign w:val="baseline"/>
        </w:rPr>
        <w:t>state;</w:t>
      </w:r>
      <w:r>
        <w:rPr>
          <w:spacing w:val="-4"/>
          <w:vertAlign w:val="baseline"/>
        </w:rPr>
        <w:t> </w:t>
      </w:r>
      <w:r>
        <w:rPr>
          <w:vertAlign w:val="baseline"/>
        </w:rPr>
        <w:t>3) Update the cell state to the current cell</w:t>
      </w:r>
      <w:r>
        <w:rPr>
          <w:spacing w:val="-9"/>
          <w:vertAlign w:val="baseline"/>
        </w:rPr>
        <w:t> </w:t>
      </w:r>
      <w:r>
        <w:rPr>
          <w:vertAlign w:val="baseline"/>
        </w:rPr>
        <w:t>state.</w:t>
      </w:r>
    </w:p>
    <w:p>
      <w:pPr>
        <w:spacing w:before="75"/>
        <w:ind w:left="622" w:right="0" w:firstLine="0"/>
        <w:jc w:val="left"/>
        <w:rPr>
          <w:sz w:val="20"/>
        </w:rPr>
      </w:pPr>
      <w:r>
        <w:rPr>
          <w:rFonts w:ascii="Bookman Old Style" w:hAnsi="Bookman Old Style"/>
          <w:b w:val="0"/>
          <w:i/>
          <w:w w:val="122"/>
          <w:sz w:val="20"/>
        </w:rPr>
        <w:t>i</w:t>
      </w:r>
      <w:r>
        <w:rPr>
          <w:rFonts w:ascii="Bookman Old Style" w:hAnsi="Bookman Old Style"/>
          <w:b w:val="0"/>
          <w:i/>
          <w:w w:val="115"/>
          <w:sz w:val="20"/>
          <w:vertAlign w:val="subscript"/>
        </w:rPr>
        <w:t>t</w:t>
      </w:r>
      <w:r>
        <w:rPr>
          <w:rFonts w:ascii="Bookman Old Style" w:hAnsi="Bookman Old Style"/>
          <w:b w:val="0"/>
          <w:i/>
          <w:spacing w:val="5"/>
          <w:sz w:val="20"/>
          <w:vertAlign w:val="baseline"/>
        </w:rPr>
        <w:t> </w:t>
      </w:r>
      <w:r>
        <w:rPr>
          <w:rFonts w:ascii="Lucida Sans Unicode" w:hAnsi="Lucida Sans Unicode"/>
          <w:w w:val="97"/>
          <w:sz w:val="20"/>
          <w:vertAlign w:val="baseline"/>
        </w:rPr>
        <w:t>=</w:t>
      </w:r>
      <w:r>
        <w:rPr>
          <w:rFonts w:ascii="Lucida Sans Unicode" w:hAnsi="Lucida Sans Unicode"/>
          <w:spacing w:val="-8"/>
          <w:sz w:val="20"/>
          <w:vertAlign w:val="baseline"/>
        </w:rPr>
        <w:t> </w:t>
      </w:r>
      <w:r>
        <w:rPr>
          <w:rFonts w:ascii="Bookman Old Style" w:hAnsi="Bookman Old Style"/>
          <w:b w:val="0"/>
          <w:i/>
          <w:spacing w:val="7"/>
          <w:w w:val="105"/>
          <w:sz w:val="20"/>
          <w:vertAlign w:val="baseline"/>
        </w:rPr>
        <w:t>σ</w:t>
      </w:r>
      <w:r>
        <w:rPr>
          <w:rFonts w:ascii="Lucida Sans Unicode" w:hAnsi="Lucida Sans Unicode"/>
          <w:w w:val="118"/>
          <w:sz w:val="20"/>
          <w:vertAlign w:val="baseline"/>
        </w:rPr>
        <w:t>(</w:t>
      </w:r>
      <w:r>
        <w:rPr>
          <w:rFonts w:ascii="Bookman Old Style" w:hAnsi="Bookman Old Style"/>
          <w:b w:val="0"/>
          <w:i/>
          <w:w w:val="97"/>
          <w:sz w:val="20"/>
          <w:vertAlign w:val="baseline"/>
        </w:rPr>
        <w:t>W</w:t>
      </w:r>
      <w:r>
        <w:rPr>
          <w:rFonts w:ascii="Bookman Old Style" w:hAnsi="Bookman Old Style"/>
          <w:b w:val="0"/>
          <w:i/>
          <w:w w:val="115"/>
          <w:sz w:val="20"/>
          <w:vertAlign w:val="subscript"/>
        </w:rPr>
        <w:t>t</w:t>
      </w:r>
      <w:r>
        <w:rPr>
          <w:rFonts w:ascii="Bookman Old Style" w:hAnsi="Bookman Old Style"/>
          <w:b w:val="0"/>
          <w:i/>
          <w:spacing w:val="-6"/>
          <w:sz w:val="20"/>
          <w:vertAlign w:val="baseline"/>
        </w:rPr>
        <w:t> </w:t>
      </w:r>
      <w:r>
        <w:rPr>
          <w:rFonts w:ascii="Lucida Sans Unicode" w:hAnsi="Lucida Sans Unicode"/>
          <w:w w:val="43"/>
          <w:sz w:val="20"/>
          <w:vertAlign w:val="baseline"/>
        </w:rPr>
        <w:t>·</w:t>
      </w:r>
      <w:r>
        <w:rPr>
          <w:rFonts w:ascii="Lucida Sans Unicode" w:hAnsi="Lucida Sans Unicode"/>
          <w:spacing w:val="-19"/>
          <w:sz w:val="20"/>
          <w:vertAlign w:val="baseline"/>
        </w:rPr>
        <w:t> </w:t>
      </w:r>
      <w:r>
        <w:rPr>
          <w:rFonts w:ascii="Lucida Sans Unicode" w:hAnsi="Lucida Sans Unicode"/>
          <w:w w:val="84"/>
          <w:sz w:val="20"/>
          <w:vertAlign w:val="baseline"/>
        </w:rPr>
        <w:t>[</w:t>
      </w:r>
      <w:r>
        <w:rPr>
          <w:rFonts w:ascii="Bookman Old Style" w:hAnsi="Bookman Old Style"/>
          <w:b w:val="0"/>
          <w:i/>
          <w:w w:val="92"/>
          <w:sz w:val="20"/>
          <w:vertAlign w:val="baseline"/>
        </w:rPr>
        <w:t>h</w:t>
      </w:r>
      <w:r>
        <w:rPr>
          <w:rFonts w:ascii="Bookman Old Style" w:hAnsi="Bookman Old Style"/>
          <w:b w:val="0"/>
          <w:i/>
          <w:w w:val="115"/>
          <w:sz w:val="20"/>
          <w:vertAlign w:val="subscript"/>
        </w:rPr>
        <w:t>t</w:t>
      </w:r>
      <w:r>
        <w:rPr>
          <w:rFonts w:ascii="Arial" w:hAnsi="Arial"/>
          <w:i/>
          <w:w w:val="145"/>
          <w:sz w:val="20"/>
          <w:vertAlign w:val="subscript"/>
        </w:rPr>
        <w:t>−</w:t>
      </w:r>
      <w:r>
        <w:rPr>
          <w:rFonts w:ascii="Verdana" w:hAnsi="Verdana"/>
          <w:spacing w:val="10"/>
          <w:w w:val="83"/>
          <w:sz w:val="20"/>
          <w:vertAlign w:val="subscript"/>
        </w:rPr>
        <w:t>1</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105"/>
          <w:sz w:val="20"/>
          <w:vertAlign w:val="baseline"/>
        </w:rPr>
        <w:t>x</w:t>
      </w:r>
      <w:r>
        <w:rPr>
          <w:rFonts w:ascii="Bookman Old Style" w:hAnsi="Bookman Old Style"/>
          <w:b w:val="0"/>
          <w:i/>
          <w:spacing w:val="10"/>
          <w:w w:val="115"/>
          <w:sz w:val="20"/>
          <w:vertAlign w:val="subscript"/>
        </w:rPr>
        <w:t>t</w:t>
      </w:r>
      <w:r>
        <w:rPr>
          <w:rFonts w:ascii="Lucida Sans Unicode" w:hAnsi="Lucida Sans Unicode"/>
          <w:w w:val="84"/>
          <w:sz w:val="20"/>
          <w:vertAlign w:val="baseline"/>
        </w:rPr>
        <w:t>]</w:t>
      </w:r>
      <w:r>
        <w:rPr>
          <w:rFonts w:ascii="Lucida Sans Unicode" w:hAnsi="Lucida Sans Unicode"/>
          <w:spacing w:val="-19"/>
          <w:sz w:val="20"/>
          <w:vertAlign w:val="baseline"/>
        </w:rPr>
        <w:t> </w:t>
      </w:r>
      <w:r>
        <w:rPr>
          <w:rFonts w:ascii="Lucida Sans Unicode" w:hAnsi="Lucida Sans Unicode"/>
          <w:w w:val="97"/>
          <w:sz w:val="20"/>
          <w:vertAlign w:val="baseline"/>
        </w:rPr>
        <w:t>+</w:t>
      </w:r>
      <w:r>
        <w:rPr>
          <w:rFonts w:ascii="Lucida Sans Unicode" w:hAnsi="Lucida Sans Unicode"/>
          <w:spacing w:val="-19"/>
          <w:sz w:val="20"/>
          <w:vertAlign w:val="baseline"/>
        </w:rPr>
        <w:t> </w:t>
      </w:r>
      <w:r>
        <w:rPr>
          <w:rFonts w:ascii="Bookman Old Style" w:hAnsi="Bookman Old Style"/>
          <w:b w:val="0"/>
          <w:i/>
          <w:w w:val="71"/>
          <w:sz w:val="20"/>
          <w:vertAlign w:val="baseline"/>
        </w:rPr>
        <w:t>b</w:t>
      </w:r>
      <w:r>
        <w:rPr>
          <w:rFonts w:ascii="Bookman Old Style" w:hAnsi="Bookman Old Style"/>
          <w:b w:val="0"/>
          <w:i/>
          <w:spacing w:val="10"/>
          <w:w w:val="131"/>
          <w:sz w:val="20"/>
          <w:vertAlign w:val="subscript"/>
        </w:rPr>
        <w:t>i</w:t>
      </w:r>
      <w:r>
        <w:rPr>
          <w:rFonts w:ascii="Lucida Sans Unicode" w:hAnsi="Lucida Sans Unicode"/>
          <w:w w:val="118"/>
          <w:sz w:val="20"/>
          <w:vertAlign w:val="baseline"/>
        </w:rPr>
        <w:t>)</w:t>
      </w:r>
      <w:r>
        <w:rPr>
          <w:rFonts w:ascii="Lucida Sans Unicode" w:hAnsi="Lucida Sans Unicode"/>
          <w:sz w:val="20"/>
          <w:vertAlign w:val="baseline"/>
        </w:rPr>
        <w:t>  </w:t>
      </w:r>
      <w:r>
        <w:rPr>
          <w:rFonts w:ascii="Lucida Sans Unicode" w:hAnsi="Lucida Sans Unicode"/>
          <w:spacing w:val="9"/>
          <w:sz w:val="20"/>
          <w:vertAlign w:val="baseline"/>
        </w:rPr>
        <w:t> </w:t>
      </w:r>
      <w:r>
        <w:rPr>
          <w:rFonts w:ascii="Bookman Old Style" w:hAnsi="Bookman Old Style"/>
          <w:b w:val="0"/>
          <w:i/>
          <w:spacing w:val="-86"/>
          <w:w w:val="98"/>
          <w:sz w:val="20"/>
          <w:vertAlign w:val="baseline"/>
        </w:rPr>
        <w:t>C</w:t>
      </w:r>
      <w:r>
        <w:rPr>
          <w:rFonts w:ascii="Lucida Sans Unicode" w:hAnsi="Lucida Sans Unicode"/>
          <w:spacing w:val="-14"/>
          <w:w w:val="81"/>
          <w:position w:val="5"/>
          <w:sz w:val="20"/>
          <w:vertAlign w:val="baseline"/>
        </w:rPr>
        <w:t>ˆ</w:t>
      </w:r>
      <w:r>
        <w:rPr>
          <w:rFonts w:ascii="Bookman Old Style" w:hAnsi="Bookman Old Style"/>
          <w:b w:val="0"/>
          <w:i/>
          <w:w w:val="126"/>
          <w:position w:val="-2"/>
          <w:sz w:val="14"/>
          <w:vertAlign w:val="baseline"/>
        </w:rPr>
        <w:t>t</w:t>
      </w:r>
      <w:r>
        <w:rPr>
          <w:rFonts w:ascii="Bookman Old Style" w:hAnsi="Bookman Old Style"/>
          <w:b w:val="0"/>
          <w:i/>
          <w:position w:val="-2"/>
          <w:sz w:val="14"/>
          <w:vertAlign w:val="baseline"/>
        </w:rPr>
        <w:t> </w:t>
      </w:r>
      <w:r>
        <w:rPr>
          <w:rFonts w:ascii="Bookman Old Style" w:hAnsi="Bookman Old Style"/>
          <w:b w:val="0"/>
          <w:i/>
          <w:spacing w:val="-19"/>
          <w:position w:val="-2"/>
          <w:sz w:val="14"/>
          <w:vertAlign w:val="baseline"/>
        </w:rPr>
        <w:t> </w:t>
      </w:r>
      <w:r>
        <w:rPr>
          <w:rFonts w:ascii="Lucida Sans Unicode" w:hAnsi="Lucida Sans Unicode"/>
          <w:w w:val="97"/>
          <w:sz w:val="20"/>
          <w:vertAlign w:val="baseline"/>
        </w:rPr>
        <w:t>=</w:t>
      </w:r>
      <w:r>
        <w:rPr>
          <w:rFonts w:ascii="Lucida Sans Unicode" w:hAnsi="Lucida Sans Unicode"/>
          <w:spacing w:val="-8"/>
          <w:sz w:val="20"/>
          <w:vertAlign w:val="baseline"/>
        </w:rPr>
        <w:t> </w:t>
      </w:r>
      <w:r>
        <w:rPr>
          <w:rFonts w:ascii="Bookman Old Style" w:hAnsi="Bookman Old Style"/>
          <w:b w:val="0"/>
          <w:i/>
          <w:w w:val="93"/>
          <w:sz w:val="20"/>
          <w:vertAlign w:val="baseline"/>
        </w:rPr>
        <w:t>tanh</w:t>
      </w:r>
      <w:r>
        <w:rPr>
          <w:rFonts w:ascii="Lucida Sans Unicode" w:hAnsi="Lucida Sans Unicode"/>
          <w:w w:val="118"/>
          <w:sz w:val="20"/>
          <w:vertAlign w:val="baseline"/>
        </w:rPr>
        <w:t>(</w:t>
      </w:r>
      <w:r>
        <w:rPr>
          <w:rFonts w:ascii="Bookman Old Style" w:hAnsi="Bookman Old Style"/>
          <w:b w:val="0"/>
          <w:i/>
          <w:w w:val="97"/>
          <w:sz w:val="20"/>
          <w:vertAlign w:val="baseline"/>
        </w:rPr>
        <w:t>W</w:t>
      </w:r>
      <w:r>
        <w:rPr>
          <w:rFonts w:ascii="Bookman Old Style" w:hAnsi="Bookman Old Style"/>
          <w:b w:val="0"/>
          <w:i/>
          <w:w w:val="97"/>
          <w:sz w:val="20"/>
          <w:vertAlign w:val="subscript"/>
        </w:rPr>
        <w:t>c</w:t>
      </w:r>
      <w:r>
        <w:rPr>
          <w:rFonts w:ascii="Bookman Old Style" w:hAnsi="Bookman Old Style"/>
          <w:b w:val="0"/>
          <w:i/>
          <w:spacing w:val="-6"/>
          <w:sz w:val="20"/>
          <w:vertAlign w:val="baseline"/>
        </w:rPr>
        <w:t> </w:t>
      </w:r>
      <w:r>
        <w:rPr>
          <w:rFonts w:ascii="Lucida Sans Unicode" w:hAnsi="Lucida Sans Unicode"/>
          <w:w w:val="43"/>
          <w:sz w:val="20"/>
          <w:vertAlign w:val="baseline"/>
        </w:rPr>
        <w:t>·</w:t>
      </w:r>
      <w:r>
        <w:rPr>
          <w:rFonts w:ascii="Lucida Sans Unicode" w:hAnsi="Lucida Sans Unicode"/>
          <w:spacing w:val="-19"/>
          <w:sz w:val="20"/>
          <w:vertAlign w:val="baseline"/>
        </w:rPr>
        <w:t> </w:t>
      </w:r>
      <w:r>
        <w:rPr>
          <w:rFonts w:ascii="Lucida Sans Unicode" w:hAnsi="Lucida Sans Unicode"/>
          <w:w w:val="84"/>
          <w:sz w:val="20"/>
          <w:vertAlign w:val="baseline"/>
        </w:rPr>
        <w:t>[</w:t>
      </w:r>
      <w:r>
        <w:rPr>
          <w:rFonts w:ascii="Bookman Old Style" w:hAnsi="Bookman Old Style"/>
          <w:b w:val="0"/>
          <w:i/>
          <w:w w:val="92"/>
          <w:sz w:val="20"/>
          <w:vertAlign w:val="baseline"/>
        </w:rPr>
        <w:t>h</w:t>
      </w:r>
      <w:r>
        <w:rPr>
          <w:rFonts w:ascii="Bookman Old Style" w:hAnsi="Bookman Old Style"/>
          <w:b w:val="0"/>
          <w:i/>
          <w:w w:val="115"/>
          <w:sz w:val="20"/>
          <w:vertAlign w:val="subscript"/>
        </w:rPr>
        <w:t>t</w:t>
      </w:r>
      <w:r>
        <w:rPr>
          <w:rFonts w:ascii="Arial" w:hAnsi="Arial"/>
          <w:i/>
          <w:w w:val="145"/>
          <w:sz w:val="20"/>
          <w:vertAlign w:val="subscript"/>
        </w:rPr>
        <w:t>−</w:t>
      </w:r>
      <w:r>
        <w:rPr>
          <w:rFonts w:ascii="Verdana" w:hAnsi="Verdana"/>
          <w:spacing w:val="10"/>
          <w:w w:val="83"/>
          <w:sz w:val="20"/>
          <w:vertAlign w:val="subscript"/>
        </w:rPr>
        <w:t>1</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105"/>
          <w:sz w:val="20"/>
          <w:vertAlign w:val="baseline"/>
        </w:rPr>
        <w:t>x</w:t>
      </w:r>
      <w:r>
        <w:rPr>
          <w:rFonts w:ascii="Bookman Old Style" w:hAnsi="Bookman Old Style"/>
          <w:b w:val="0"/>
          <w:i/>
          <w:spacing w:val="10"/>
          <w:w w:val="115"/>
          <w:sz w:val="20"/>
          <w:vertAlign w:val="subscript"/>
        </w:rPr>
        <w:t>t</w:t>
      </w:r>
      <w:r>
        <w:rPr>
          <w:rFonts w:ascii="Lucida Sans Unicode" w:hAnsi="Lucida Sans Unicode"/>
          <w:w w:val="84"/>
          <w:sz w:val="20"/>
          <w:vertAlign w:val="baseline"/>
        </w:rPr>
        <w:t>]</w:t>
      </w:r>
      <w:r>
        <w:rPr>
          <w:rFonts w:ascii="Lucida Sans Unicode" w:hAnsi="Lucida Sans Unicode"/>
          <w:spacing w:val="-19"/>
          <w:sz w:val="20"/>
          <w:vertAlign w:val="baseline"/>
        </w:rPr>
        <w:t> </w:t>
      </w:r>
      <w:r>
        <w:rPr>
          <w:rFonts w:ascii="Lucida Sans Unicode" w:hAnsi="Lucida Sans Unicode"/>
          <w:w w:val="97"/>
          <w:sz w:val="20"/>
          <w:vertAlign w:val="baseline"/>
        </w:rPr>
        <w:t>+</w:t>
      </w:r>
      <w:r>
        <w:rPr>
          <w:rFonts w:ascii="Lucida Sans Unicode" w:hAnsi="Lucida Sans Unicode"/>
          <w:spacing w:val="-19"/>
          <w:sz w:val="20"/>
          <w:vertAlign w:val="baseline"/>
        </w:rPr>
        <w:t> </w:t>
      </w:r>
      <w:r>
        <w:rPr>
          <w:rFonts w:ascii="Bookman Old Style" w:hAnsi="Bookman Old Style"/>
          <w:b w:val="0"/>
          <w:i/>
          <w:w w:val="71"/>
          <w:sz w:val="20"/>
          <w:vertAlign w:val="baseline"/>
        </w:rPr>
        <w:t>b</w:t>
      </w:r>
      <w:r>
        <w:rPr>
          <w:rFonts w:ascii="Bookman Old Style" w:hAnsi="Bookman Old Style"/>
          <w:b w:val="0"/>
          <w:i/>
          <w:spacing w:val="10"/>
          <w:w w:val="97"/>
          <w:sz w:val="20"/>
          <w:vertAlign w:val="subscript"/>
        </w:rPr>
        <w:t>c</w:t>
      </w:r>
      <w:r>
        <w:rPr>
          <w:rFonts w:ascii="Lucida Sans Unicode" w:hAnsi="Lucida Sans Unicode"/>
          <w:w w:val="118"/>
          <w:sz w:val="20"/>
          <w:vertAlign w:val="baseline"/>
        </w:rPr>
        <w:t>)</w:t>
      </w:r>
      <w:r>
        <w:rPr>
          <w:rFonts w:ascii="Lucida Sans Unicode" w:hAnsi="Lucida Sans Unicode"/>
          <w:sz w:val="20"/>
          <w:vertAlign w:val="baseline"/>
        </w:rPr>
        <w:t>  </w:t>
      </w:r>
      <w:r>
        <w:rPr>
          <w:rFonts w:ascii="Lucida Sans Unicode" w:hAnsi="Lucida Sans Unicode"/>
          <w:spacing w:val="9"/>
          <w:sz w:val="20"/>
          <w:vertAlign w:val="baseline"/>
        </w:rPr>
        <w:t> </w:t>
      </w:r>
      <w:r>
        <w:rPr>
          <w:rFonts w:ascii="Bookman Old Style" w:hAnsi="Bookman Old Style"/>
          <w:b w:val="0"/>
          <w:i/>
          <w:w w:val="98"/>
          <w:sz w:val="20"/>
          <w:vertAlign w:val="baseline"/>
        </w:rPr>
        <w:t>C</w:t>
      </w:r>
      <w:r>
        <w:rPr>
          <w:rFonts w:ascii="Bookman Old Style" w:hAnsi="Bookman Old Style"/>
          <w:b w:val="0"/>
          <w:i/>
          <w:w w:val="115"/>
          <w:sz w:val="20"/>
          <w:vertAlign w:val="subscript"/>
        </w:rPr>
        <w:t>t</w:t>
      </w:r>
      <w:r>
        <w:rPr>
          <w:rFonts w:ascii="Bookman Old Style" w:hAnsi="Bookman Old Style"/>
          <w:b w:val="0"/>
          <w:i/>
          <w:spacing w:val="5"/>
          <w:sz w:val="20"/>
          <w:vertAlign w:val="baseline"/>
        </w:rPr>
        <w:t> </w:t>
      </w:r>
      <w:r>
        <w:rPr>
          <w:rFonts w:ascii="Lucida Sans Unicode" w:hAnsi="Lucida Sans Unicode"/>
          <w:w w:val="97"/>
          <w:sz w:val="20"/>
          <w:vertAlign w:val="baseline"/>
        </w:rPr>
        <w:t>=</w:t>
      </w:r>
      <w:r>
        <w:rPr>
          <w:rFonts w:ascii="Lucida Sans Unicode" w:hAnsi="Lucida Sans Unicode"/>
          <w:spacing w:val="-8"/>
          <w:sz w:val="20"/>
          <w:vertAlign w:val="baseline"/>
        </w:rPr>
        <w:t> </w:t>
      </w:r>
      <w:r>
        <w:rPr>
          <w:rFonts w:ascii="Bookman Old Style" w:hAnsi="Bookman Old Style"/>
          <w:b w:val="0"/>
          <w:i/>
          <w:w w:val="143"/>
          <w:sz w:val="20"/>
          <w:vertAlign w:val="baseline"/>
        </w:rPr>
        <w:t>f</w:t>
      </w:r>
      <w:r>
        <w:rPr>
          <w:rFonts w:ascii="Bookman Old Style" w:hAnsi="Bookman Old Style"/>
          <w:b w:val="0"/>
          <w:i/>
          <w:w w:val="115"/>
          <w:sz w:val="20"/>
          <w:vertAlign w:val="subscript"/>
        </w:rPr>
        <w:t>t</w:t>
      </w:r>
      <w:r>
        <w:rPr>
          <w:rFonts w:ascii="Bookman Old Style" w:hAnsi="Bookman Old Style"/>
          <w:b w:val="0"/>
          <w:i/>
          <w:spacing w:val="-6"/>
          <w:sz w:val="20"/>
          <w:vertAlign w:val="baseline"/>
        </w:rPr>
        <w:t> </w:t>
      </w:r>
      <w:r>
        <w:rPr>
          <w:rFonts w:ascii="Lucida Sans Unicode" w:hAnsi="Lucida Sans Unicode"/>
          <w:w w:val="62"/>
          <w:sz w:val="20"/>
          <w:vertAlign w:val="baseline"/>
        </w:rPr>
        <w:t>∗</w:t>
      </w:r>
      <w:r>
        <w:rPr>
          <w:rFonts w:ascii="Lucida Sans Unicode" w:hAnsi="Lucida Sans Unicode"/>
          <w:spacing w:val="-19"/>
          <w:sz w:val="20"/>
          <w:vertAlign w:val="baseline"/>
        </w:rPr>
        <w:t> </w:t>
      </w:r>
      <w:r>
        <w:rPr>
          <w:rFonts w:ascii="Bookman Old Style" w:hAnsi="Bookman Old Style"/>
          <w:b w:val="0"/>
          <w:i/>
          <w:w w:val="98"/>
          <w:sz w:val="20"/>
          <w:vertAlign w:val="baseline"/>
        </w:rPr>
        <w:t>C</w:t>
      </w:r>
      <w:r>
        <w:rPr>
          <w:rFonts w:ascii="Bookman Old Style" w:hAnsi="Bookman Old Style"/>
          <w:b w:val="0"/>
          <w:i/>
          <w:w w:val="115"/>
          <w:sz w:val="20"/>
          <w:vertAlign w:val="subscript"/>
        </w:rPr>
        <w:t>t</w:t>
      </w:r>
      <w:r>
        <w:rPr>
          <w:rFonts w:ascii="Arial" w:hAnsi="Arial"/>
          <w:i/>
          <w:w w:val="145"/>
          <w:sz w:val="20"/>
          <w:vertAlign w:val="subscript"/>
        </w:rPr>
        <w:t>−</w:t>
      </w:r>
      <w:r>
        <w:rPr>
          <w:rFonts w:ascii="Verdana" w:hAnsi="Verdana"/>
          <w:w w:val="83"/>
          <w:sz w:val="20"/>
          <w:vertAlign w:val="subscript"/>
        </w:rPr>
        <w:t>1</w:t>
      </w:r>
      <w:r>
        <w:rPr>
          <w:rFonts w:ascii="Verdana" w:hAnsi="Verdana"/>
          <w:spacing w:val="-16"/>
          <w:sz w:val="20"/>
          <w:vertAlign w:val="baseline"/>
        </w:rPr>
        <w:t> </w:t>
      </w:r>
      <w:r>
        <w:rPr>
          <w:rFonts w:ascii="Lucida Sans Unicode" w:hAnsi="Lucida Sans Unicode"/>
          <w:w w:val="97"/>
          <w:sz w:val="20"/>
          <w:vertAlign w:val="baseline"/>
        </w:rPr>
        <w:t>+</w:t>
      </w:r>
      <w:r>
        <w:rPr>
          <w:rFonts w:ascii="Lucida Sans Unicode" w:hAnsi="Lucida Sans Unicode"/>
          <w:spacing w:val="-19"/>
          <w:sz w:val="20"/>
          <w:vertAlign w:val="baseline"/>
        </w:rPr>
        <w:t> </w:t>
      </w:r>
      <w:r>
        <w:rPr>
          <w:rFonts w:ascii="Bookman Old Style" w:hAnsi="Bookman Old Style"/>
          <w:b w:val="0"/>
          <w:i/>
          <w:w w:val="122"/>
          <w:sz w:val="20"/>
          <w:vertAlign w:val="baseline"/>
        </w:rPr>
        <w:t>i</w:t>
      </w:r>
      <w:r>
        <w:rPr>
          <w:rFonts w:ascii="Bookman Old Style" w:hAnsi="Bookman Old Style"/>
          <w:b w:val="0"/>
          <w:i/>
          <w:w w:val="115"/>
          <w:sz w:val="20"/>
          <w:vertAlign w:val="subscript"/>
        </w:rPr>
        <w:t>t</w:t>
      </w:r>
      <w:r>
        <w:rPr>
          <w:rFonts w:ascii="Bookman Old Style" w:hAnsi="Bookman Old Style"/>
          <w:b w:val="0"/>
          <w:i/>
          <w:spacing w:val="-6"/>
          <w:sz w:val="20"/>
          <w:vertAlign w:val="baseline"/>
        </w:rPr>
        <w:t> </w:t>
      </w:r>
      <w:r>
        <w:rPr>
          <w:rFonts w:ascii="Lucida Sans Unicode" w:hAnsi="Lucida Sans Unicode"/>
          <w:w w:val="62"/>
          <w:sz w:val="20"/>
          <w:vertAlign w:val="baseline"/>
        </w:rPr>
        <w:t>∗</w:t>
      </w:r>
      <w:r>
        <w:rPr>
          <w:rFonts w:ascii="Lucida Sans Unicode" w:hAnsi="Lucida Sans Unicode"/>
          <w:spacing w:val="-19"/>
          <w:sz w:val="20"/>
          <w:vertAlign w:val="baseline"/>
        </w:rPr>
        <w:t> </w:t>
      </w:r>
      <w:r>
        <w:rPr>
          <w:rFonts w:ascii="Bookman Old Style" w:hAnsi="Bookman Old Style"/>
          <w:b w:val="0"/>
          <w:i/>
          <w:spacing w:val="-86"/>
          <w:w w:val="98"/>
          <w:sz w:val="20"/>
          <w:vertAlign w:val="baseline"/>
        </w:rPr>
        <w:t>C</w:t>
      </w:r>
      <w:r>
        <w:rPr>
          <w:rFonts w:ascii="Lucida Sans Unicode" w:hAnsi="Lucida Sans Unicode"/>
          <w:spacing w:val="-14"/>
          <w:w w:val="81"/>
          <w:position w:val="5"/>
          <w:sz w:val="20"/>
          <w:vertAlign w:val="baseline"/>
        </w:rPr>
        <w:t>ˆ</w:t>
      </w:r>
      <w:r>
        <w:rPr>
          <w:rFonts w:ascii="Bookman Old Style" w:hAnsi="Bookman Old Style"/>
          <w:b w:val="0"/>
          <w:i/>
          <w:w w:val="126"/>
          <w:position w:val="-2"/>
          <w:sz w:val="14"/>
          <w:vertAlign w:val="baseline"/>
        </w:rPr>
        <w:t>t</w:t>
      </w:r>
      <w:r>
        <w:rPr>
          <w:rFonts w:ascii="Bookman Old Style" w:hAnsi="Bookman Old Style"/>
          <w:b w:val="0"/>
          <w:i/>
          <w:position w:val="-2"/>
          <w:sz w:val="14"/>
          <w:vertAlign w:val="baseline"/>
        </w:rPr>
        <w:t>    </w:t>
      </w:r>
      <w:r>
        <w:rPr>
          <w:rFonts w:ascii="Bookman Old Style" w:hAnsi="Bookman Old Style"/>
          <w:b w:val="0"/>
          <w:i/>
          <w:spacing w:val="-18"/>
          <w:position w:val="-2"/>
          <w:sz w:val="14"/>
          <w:vertAlign w:val="baseline"/>
        </w:rPr>
        <w:t> </w:t>
      </w:r>
      <w:r>
        <w:rPr>
          <w:w w:val="99"/>
          <w:sz w:val="20"/>
          <w:vertAlign w:val="baseline"/>
        </w:rPr>
        <w:t>(3)</w:t>
      </w:r>
    </w:p>
    <w:p>
      <w:pPr>
        <w:pStyle w:val="BodyText"/>
        <w:spacing w:line="228" w:lineRule="auto" w:before="88"/>
        <w:ind w:left="440" w:right="432" w:hanging="7"/>
        <w:jc w:val="both"/>
      </w:pPr>
      <w:r>
        <w:rPr/>
        <w:t>The output gate controls how much the newly created cell state will be discarded, the output information</w:t>
      </w:r>
      <w:r>
        <w:rPr>
          <w:spacing w:val="-10"/>
        </w:rPr>
        <w:t> </w:t>
      </w:r>
      <w:r>
        <w:rPr/>
        <w:t>is</w:t>
      </w:r>
      <w:r>
        <w:rPr>
          <w:spacing w:val="-9"/>
        </w:rPr>
        <w:t> </w:t>
      </w:r>
      <w:r>
        <w:rPr/>
        <w:t>firstly</w:t>
      </w:r>
      <w:r>
        <w:rPr>
          <w:spacing w:val="-10"/>
        </w:rPr>
        <w:t> </w:t>
      </w:r>
      <w:r>
        <w:rPr/>
        <w:t>determined</w:t>
      </w:r>
      <w:r>
        <w:rPr>
          <w:spacing w:val="-9"/>
        </w:rPr>
        <w:t> </w:t>
      </w:r>
      <w:r>
        <w:rPr/>
        <w:t>by</w:t>
      </w:r>
      <w:r>
        <w:rPr>
          <w:spacing w:val="-10"/>
        </w:rPr>
        <w:t> </w:t>
      </w:r>
      <w:r>
        <w:rPr/>
        <w:t>a</w:t>
      </w:r>
      <w:r>
        <w:rPr>
          <w:spacing w:val="-9"/>
        </w:rPr>
        <w:t> </w:t>
      </w:r>
      <w:r>
        <w:rPr/>
        <w:t>sigmoid</w:t>
      </w:r>
      <w:r>
        <w:rPr>
          <w:spacing w:val="-10"/>
        </w:rPr>
        <w:t> </w:t>
      </w:r>
      <w:r>
        <w:rPr/>
        <w:t>layer,</w:t>
      </w:r>
      <w:r>
        <w:rPr>
          <w:spacing w:val="-9"/>
        </w:rPr>
        <w:t> </w:t>
      </w:r>
      <w:r>
        <w:rPr/>
        <w:t>then</w:t>
      </w:r>
      <w:r>
        <w:rPr>
          <w:spacing w:val="-9"/>
        </w:rPr>
        <w:t> </w:t>
      </w:r>
      <w:r>
        <w:rPr/>
        <w:t>the</w:t>
      </w:r>
      <w:r>
        <w:rPr>
          <w:spacing w:val="-10"/>
        </w:rPr>
        <w:t> </w:t>
      </w:r>
      <w:r>
        <w:rPr/>
        <w:t>newly</w:t>
      </w:r>
      <w:r>
        <w:rPr>
          <w:spacing w:val="-9"/>
        </w:rPr>
        <w:t> </w:t>
      </w:r>
      <w:r>
        <w:rPr/>
        <w:t>created</w:t>
      </w:r>
      <w:r>
        <w:rPr>
          <w:spacing w:val="-10"/>
        </w:rPr>
        <w:t> </w:t>
      </w:r>
      <w:r>
        <w:rPr/>
        <w:t>cell</w:t>
      </w:r>
      <w:r>
        <w:rPr>
          <w:spacing w:val="-9"/>
        </w:rPr>
        <w:t> </w:t>
      </w:r>
      <w:r>
        <w:rPr/>
        <w:t>state</w:t>
      </w:r>
      <w:r>
        <w:rPr>
          <w:spacing w:val="-10"/>
        </w:rPr>
        <w:t> </w:t>
      </w:r>
      <w:r>
        <w:rPr/>
        <w:t>is</w:t>
      </w:r>
      <w:r>
        <w:rPr>
          <w:spacing w:val="-9"/>
        </w:rPr>
        <w:t> </w:t>
      </w:r>
      <w:r>
        <w:rPr/>
        <w:t>processed</w:t>
      </w:r>
      <w:r>
        <w:rPr>
          <w:spacing w:val="-9"/>
        </w:rPr>
        <w:t> </w:t>
      </w:r>
      <w:r>
        <w:rPr/>
        <w:t>by </w:t>
      </w:r>
      <w:r>
        <w:rPr>
          <w:rFonts w:ascii="Bookman Old Style"/>
          <w:b w:val="0"/>
          <w:i/>
        </w:rPr>
        <w:t>tanh</w:t>
      </w:r>
      <w:r>
        <w:rPr/>
        <w:t>, together with the sigmoid output to determine the final</w:t>
      </w:r>
      <w:r>
        <w:rPr>
          <w:spacing w:val="-20"/>
        </w:rPr>
        <w:t> </w:t>
      </w:r>
      <w:r>
        <w:rPr/>
        <w:t>output.</w:t>
      </w:r>
    </w:p>
    <w:p>
      <w:pPr>
        <w:tabs>
          <w:tab w:pos="8127" w:val="left" w:leader="none"/>
        </w:tabs>
        <w:spacing w:before="87"/>
        <w:ind w:left="440" w:right="0" w:firstLine="1843"/>
        <w:jc w:val="left"/>
        <w:rPr>
          <w:sz w:val="20"/>
        </w:rPr>
      </w:pPr>
      <w:r>
        <w:rPr>
          <w:rFonts w:ascii="Bookman Old Style" w:hAnsi="Bookman Old Style"/>
          <w:b w:val="0"/>
          <w:i/>
          <w:sz w:val="20"/>
        </w:rPr>
        <w:t>O</w:t>
      </w:r>
      <w:r>
        <w:rPr>
          <w:rFonts w:ascii="Bookman Old Style" w:hAnsi="Bookman Old Style"/>
          <w:b w:val="0"/>
          <w:i/>
          <w:sz w:val="20"/>
          <w:vertAlign w:val="subscript"/>
        </w:rPr>
        <w:t>t</w:t>
      </w:r>
      <w:r>
        <w:rPr>
          <w:rFonts w:ascii="Bookman Old Style" w:hAnsi="Bookman Old Style"/>
          <w:b w:val="0"/>
          <w:i/>
          <w:sz w:val="20"/>
          <w:vertAlign w:val="baseline"/>
        </w:rPr>
        <w:t> </w:t>
      </w:r>
      <w:r>
        <w:rPr>
          <w:rFonts w:ascii="Lucida Sans Unicode" w:hAnsi="Lucida Sans Unicode"/>
          <w:sz w:val="20"/>
          <w:vertAlign w:val="baseline"/>
        </w:rPr>
        <w:t>= </w:t>
      </w:r>
      <w:r>
        <w:rPr>
          <w:rFonts w:ascii="Bookman Old Style" w:hAnsi="Bookman Old Style"/>
          <w:b w:val="0"/>
          <w:i/>
          <w:sz w:val="20"/>
          <w:vertAlign w:val="baseline"/>
        </w:rPr>
        <w:t>σ</w:t>
      </w:r>
      <w:r>
        <w:rPr>
          <w:rFonts w:ascii="Lucida Sans Unicode" w:hAnsi="Lucida Sans Unicode"/>
          <w:sz w:val="20"/>
          <w:vertAlign w:val="baseline"/>
        </w:rPr>
        <w:t>(</w:t>
      </w:r>
      <w:r>
        <w:rPr>
          <w:rFonts w:ascii="Bookman Old Style" w:hAnsi="Bookman Old Style"/>
          <w:b w:val="0"/>
          <w:i/>
          <w:sz w:val="20"/>
          <w:vertAlign w:val="baseline"/>
        </w:rPr>
        <w:t>W</w:t>
      </w:r>
      <w:r>
        <w:rPr>
          <w:rFonts w:ascii="Bookman Old Style" w:hAnsi="Bookman Old Style"/>
          <w:b w:val="0"/>
          <w:i/>
          <w:sz w:val="20"/>
          <w:vertAlign w:val="subscript"/>
        </w:rPr>
        <w:t>σ</w:t>
      </w:r>
      <w:r>
        <w:rPr>
          <w:rFonts w:ascii="Bookman Old Style" w:hAnsi="Bookman Old Style"/>
          <w:b w:val="0"/>
          <w:i/>
          <w:sz w:val="20"/>
          <w:vertAlign w:val="baseline"/>
        </w:rPr>
        <w:t> </w:t>
      </w:r>
      <w:r>
        <w:rPr>
          <w:rFonts w:ascii="Lucida Sans Unicode" w:hAnsi="Lucida Sans Unicode"/>
          <w:w w:val="85"/>
          <w:sz w:val="20"/>
          <w:vertAlign w:val="baseline"/>
        </w:rPr>
        <w:t>· </w:t>
      </w:r>
      <w:r>
        <w:rPr>
          <w:rFonts w:ascii="Lucida Sans Unicode" w:hAnsi="Lucida Sans Unicode"/>
          <w:sz w:val="20"/>
          <w:vertAlign w:val="baseline"/>
        </w:rPr>
        <w:t>[</w:t>
      </w:r>
      <w:r>
        <w:rPr>
          <w:rFonts w:ascii="Bookman Old Style" w:hAnsi="Bookman Old Style"/>
          <w:b w:val="0"/>
          <w:i/>
          <w:sz w:val="20"/>
          <w:vertAlign w:val="baseline"/>
        </w:rPr>
        <w:t>h</w:t>
      </w:r>
      <w:r>
        <w:rPr>
          <w:rFonts w:ascii="Bookman Old Style" w:hAnsi="Bookman Old Style"/>
          <w:b w:val="0"/>
          <w:i/>
          <w:sz w:val="20"/>
          <w:vertAlign w:val="subscript"/>
        </w:rPr>
        <w:t>t</w:t>
      </w:r>
      <w:r>
        <w:rPr>
          <w:rFonts w:ascii="Arial" w:hAnsi="Arial"/>
          <w:i/>
          <w:sz w:val="20"/>
          <w:vertAlign w:val="subscript"/>
        </w:rPr>
        <w:t>−</w:t>
      </w:r>
      <w:r>
        <w:rPr>
          <w:rFonts w:ascii="Verdana" w:hAnsi="Verdana"/>
          <w:sz w:val="20"/>
          <w:vertAlign w:val="subscript"/>
        </w:rPr>
        <w:t>1</w:t>
      </w:r>
      <w:r>
        <w:rPr>
          <w:rFonts w:ascii="Bookman Old Style" w:hAnsi="Bookman Old Style"/>
          <w:b w:val="0"/>
          <w:i/>
          <w:sz w:val="20"/>
          <w:vertAlign w:val="baseline"/>
        </w:rPr>
        <w:t>, </w:t>
      </w:r>
      <w:r>
        <w:rPr>
          <w:rFonts w:ascii="Bookman Old Style" w:hAnsi="Bookman Old Style"/>
          <w:b w:val="0"/>
          <w:i/>
          <w:spacing w:val="3"/>
          <w:sz w:val="20"/>
          <w:vertAlign w:val="baseline"/>
        </w:rPr>
        <w:t>x</w:t>
      </w:r>
      <w:r>
        <w:rPr>
          <w:rFonts w:ascii="Bookman Old Style" w:hAnsi="Bookman Old Style"/>
          <w:b w:val="0"/>
          <w:i/>
          <w:spacing w:val="3"/>
          <w:sz w:val="20"/>
          <w:vertAlign w:val="subscript"/>
        </w:rPr>
        <w:t>t</w:t>
      </w:r>
      <w:r>
        <w:rPr>
          <w:rFonts w:ascii="Lucida Sans Unicode" w:hAnsi="Lucida Sans Unicode"/>
          <w:spacing w:val="3"/>
          <w:sz w:val="20"/>
          <w:vertAlign w:val="baseline"/>
        </w:rPr>
        <w:t>] </w:t>
      </w:r>
      <w:r>
        <w:rPr>
          <w:rFonts w:ascii="Lucida Sans Unicode" w:hAnsi="Lucida Sans Unicode"/>
          <w:sz w:val="20"/>
          <w:vertAlign w:val="baseline"/>
        </w:rPr>
        <w:t>+ </w:t>
      </w:r>
      <w:r>
        <w:rPr>
          <w:rFonts w:ascii="Bookman Old Style" w:hAnsi="Bookman Old Style"/>
          <w:b w:val="0"/>
          <w:i/>
          <w:spacing w:val="3"/>
          <w:sz w:val="20"/>
          <w:vertAlign w:val="baseline"/>
        </w:rPr>
        <w:t>b</w:t>
      </w:r>
      <w:r>
        <w:rPr>
          <w:rFonts w:ascii="Bookman Old Style" w:hAnsi="Bookman Old Style"/>
          <w:b w:val="0"/>
          <w:i/>
          <w:spacing w:val="3"/>
          <w:sz w:val="20"/>
          <w:vertAlign w:val="subscript"/>
        </w:rPr>
        <w:t>o</w:t>
      </w:r>
      <w:r>
        <w:rPr>
          <w:rFonts w:ascii="Lucida Sans Unicode" w:hAnsi="Lucida Sans Unicode"/>
          <w:spacing w:val="3"/>
          <w:sz w:val="20"/>
          <w:vertAlign w:val="baseline"/>
        </w:rPr>
        <w:t>)</w:t>
      </w:r>
      <w:r>
        <w:rPr>
          <w:rFonts w:ascii="Lucida Sans Unicode" w:hAnsi="Lucida Sans Unicode"/>
          <w:spacing w:val="1"/>
          <w:sz w:val="20"/>
          <w:vertAlign w:val="baseline"/>
        </w:rPr>
        <w:t> </w:t>
      </w:r>
      <w:r>
        <w:rPr>
          <w:rFonts w:ascii="Bookman Old Style" w:hAnsi="Bookman Old Style"/>
          <w:b w:val="0"/>
          <w:i/>
          <w:sz w:val="20"/>
          <w:vertAlign w:val="baseline"/>
        </w:rPr>
        <w:t>h</w:t>
      </w:r>
      <w:r>
        <w:rPr>
          <w:rFonts w:ascii="Bookman Old Style" w:hAnsi="Bookman Old Style"/>
          <w:b w:val="0"/>
          <w:i/>
          <w:sz w:val="20"/>
          <w:vertAlign w:val="subscript"/>
        </w:rPr>
        <w:t>t</w:t>
      </w:r>
      <w:r>
        <w:rPr>
          <w:rFonts w:ascii="Bookman Old Style" w:hAnsi="Bookman Old Style"/>
          <w:b w:val="0"/>
          <w:i/>
          <w:sz w:val="20"/>
          <w:vertAlign w:val="baseline"/>
        </w:rPr>
        <w:t> </w:t>
      </w:r>
      <w:r>
        <w:rPr>
          <w:rFonts w:ascii="Lucida Sans Unicode" w:hAnsi="Lucida Sans Unicode"/>
          <w:sz w:val="20"/>
          <w:vertAlign w:val="baseline"/>
        </w:rPr>
        <w:t>= </w:t>
      </w:r>
      <w:r>
        <w:rPr>
          <w:rFonts w:ascii="Bookman Old Style" w:hAnsi="Bookman Old Style"/>
          <w:b w:val="0"/>
          <w:i/>
          <w:sz w:val="20"/>
          <w:vertAlign w:val="baseline"/>
        </w:rPr>
        <w:t>O</w:t>
      </w:r>
      <w:r>
        <w:rPr>
          <w:rFonts w:ascii="Bookman Old Style" w:hAnsi="Bookman Old Style"/>
          <w:b w:val="0"/>
          <w:i/>
          <w:sz w:val="20"/>
          <w:vertAlign w:val="subscript"/>
        </w:rPr>
        <w:t>t</w:t>
      </w:r>
      <w:r>
        <w:rPr>
          <w:rFonts w:ascii="Bookman Old Style" w:hAnsi="Bookman Old Style"/>
          <w:b w:val="0"/>
          <w:i/>
          <w:sz w:val="20"/>
          <w:vertAlign w:val="baseline"/>
        </w:rPr>
        <w:t> </w:t>
      </w:r>
      <w:r>
        <w:rPr>
          <w:rFonts w:ascii="Lucida Sans Unicode" w:hAnsi="Lucida Sans Unicode"/>
          <w:w w:val="85"/>
          <w:sz w:val="20"/>
          <w:vertAlign w:val="baseline"/>
        </w:rPr>
        <w:t>∗</w:t>
      </w:r>
      <w:r>
        <w:rPr>
          <w:rFonts w:ascii="Lucida Sans Unicode" w:hAnsi="Lucida Sans Unicode"/>
          <w:spacing w:val="-12"/>
          <w:w w:val="85"/>
          <w:sz w:val="20"/>
          <w:vertAlign w:val="baseline"/>
        </w:rPr>
        <w:t> </w:t>
      </w:r>
      <w:r>
        <w:rPr>
          <w:rFonts w:ascii="Bookman Old Style" w:hAnsi="Bookman Old Style"/>
          <w:b w:val="0"/>
          <w:i/>
          <w:sz w:val="20"/>
          <w:vertAlign w:val="baseline"/>
        </w:rPr>
        <w:t>tanh</w:t>
      </w:r>
      <w:r>
        <w:rPr>
          <w:rFonts w:ascii="Lucida Sans Unicode" w:hAnsi="Lucida Sans Unicode"/>
          <w:sz w:val="20"/>
          <w:vertAlign w:val="baseline"/>
        </w:rPr>
        <w:t>(</w:t>
      </w:r>
      <w:r>
        <w:rPr>
          <w:rFonts w:ascii="Bookman Old Style" w:hAnsi="Bookman Old Style"/>
          <w:b w:val="0"/>
          <w:i/>
          <w:sz w:val="20"/>
          <w:vertAlign w:val="baseline"/>
        </w:rPr>
        <w:t>C</w:t>
      </w:r>
      <w:r>
        <w:rPr>
          <w:rFonts w:ascii="Bookman Old Style" w:hAnsi="Bookman Old Style"/>
          <w:b w:val="0"/>
          <w:i/>
          <w:sz w:val="20"/>
          <w:vertAlign w:val="subscript"/>
        </w:rPr>
        <w:t>t</w:t>
      </w:r>
      <w:r>
        <w:rPr>
          <w:rFonts w:ascii="Lucida Sans Unicode" w:hAnsi="Lucida Sans Unicode"/>
          <w:sz w:val="20"/>
          <w:vertAlign w:val="baseline"/>
        </w:rPr>
        <w:t>)</w:t>
        <w:tab/>
      </w:r>
      <w:r>
        <w:rPr>
          <w:sz w:val="20"/>
          <w:vertAlign w:val="baseline"/>
        </w:rPr>
        <w:t>(4)</w:t>
      </w:r>
    </w:p>
    <w:p>
      <w:pPr>
        <w:pStyle w:val="BodyText"/>
        <w:spacing w:line="228" w:lineRule="auto" w:before="88"/>
        <w:ind w:left="430" w:right="403" w:firstLine="9"/>
        <w:jc w:val="both"/>
      </w:pPr>
      <w:r>
        <w:rPr/>
        <w:t>Due to the higher stochasticity of financial time series, we will build up two models in LSTM and compare</w:t>
      </w:r>
      <w:r>
        <w:rPr>
          <w:spacing w:val="-17"/>
        </w:rPr>
        <w:t> </w:t>
      </w:r>
      <w:r>
        <w:rPr/>
        <w:t>their</w:t>
      </w:r>
      <w:r>
        <w:rPr>
          <w:spacing w:val="-16"/>
        </w:rPr>
        <w:t> </w:t>
      </w:r>
      <w:r>
        <w:rPr/>
        <w:t>performances:</w:t>
      </w:r>
      <w:r>
        <w:rPr>
          <w:spacing w:val="-7"/>
        </w:rPr>
        <w:t> </w:t>
      </w:r>
      <w:r>
        <w:rPr/>
        <w:t>one</w:t>
      </w:r>
      <w:r>
        <w:rPr>
          <w:spacing w:val="-16"/>
        </w:rPr>
        <w:t> </w:t>
      </w:r>
      <w:r>
        <w:rPr/>
        <w:t>single</w:t>
      </w:r>
      <w:r>
        <w:rPr>
          <w:spacing w:val="-17"/>
        </w:rPr>
        <w:t> </w:t>
      </w:r>
      <w:r>
        <w:rPr/>
        <w:t>Layer</w:t>
      </w:r>
      <w:r>
        <w:rPr>
          <w:spacing w:val="-16"/>
        </w:rPr>
        <w:t> </w:t>
      </w:r>
      <w:r>
        <w:rPr/>
        <w:t>LSTM</w:t>
      </w:r>
      <w:r>
        <w:rPr>
          <w:spacing w:val="-16"/>
        </w:rPr>
        <w:t> </w:t>
      </w:r>
      <w:r>
        <w:rPr/>
        <w:t>memory</w:t>
      </w:r>
      <w:r>
        <w:rPr>
          <w:spacing w:val="-16"/>
        </w:rPr>
        <w:t> </w:t>
      </w:r>
      <w:r>
        <w:rPr/>
        <w:t>model,</w:t>
      </w:r>
      <w:r>
        <w:rPr>
          <w:spacing w:val="-17"/>
        </w:rPr>
        <w:t> </w:t>
      </w:r>
      <w:r>
        <w:rPr/>
        <w:t>and</w:t>
      </w:r>
      <w:r>
        <w:rPr>
          <w:spacing w:val="-16"/>
        </w:rPr>
        <w:t> </w:t>
      </w:r>
      <w:r>
        <w:rPr/>
        <w:t>one</w:t>
      </w:r>
      <w:r>
        <w:rPr>
          <w:spacing w:val="-16"/>
        </w:rPr>
        <w:t> </w:t>
      </w:r>
      <w:r>
        <w:rPr/>
        <w:t>Stacked-LSTM</w:t>
      </w:r>
      <w:r>
        <w:rPr>
          <w:spacing w:val="-16"/>
        </w:rPr>
        <w:t> </w:t>
      </w:r>
      <w:r>
        <w:rPr/>
        <w:t>model. </w:t>
      </w:r>
      <w:r>
        <w:rPr>
          <w:spacing w:val="-8"/>
        </w:rPr>
        <w:t>We </w:t>
      </w:r>
      <w:r>
        <w:rPr/>
        <w:t>expected the Stacked-LSTM model can capture more stochasticity within the stock market due to its more complex structure. </w:t>
      </w:r>
      <w:r>
        <w:rPr>
          <w:spacing w:val="-3"/>
        </w:rPr>
        <w:t>However, </w:t>
      </w:r>
      <w:r>
        <w:rPr/>
        <w:t>our experiments showed the opposite results, and we will discuss</w:t>
      </w:r>
      <w:r>
        <w:rPr>
          <w:spacing w:val="-2"/>
        </w:rPr>
        <w:t> </w:t>
      </w:r>
      <w:r>
        <w:rPr>
          <w:spacing w:val="-3"/>
        </w:rPr>
        <w:t>below.</w:t>
      </w:r>
    </w:p>
    <w:p>
      <w:pPr>
        <w:pStyle w:val="BodyText"/>
        <w:spacing w:line="228" w:lineRule="auto" w:before="108"/>
        <w:ind w:left="440" w:right="437" w:hanging="8"/>
        <w:jc w:val="both"/>
      </w:pPr>
      <w:r>
        <w:rPr>
          <w:b/>
        </w:rPr>
        <w:t>Attentions LSTM:</w:t>
      </w:r>
      <w:r>
        <w:rPr/>
        <w:t>Machine learning algorithms are inspired by biological phenomena and human perception. For instance, we do not treat all information with equal importance, instead human perception</w:t>
      </w:r>
      <w:r>
        <w:rPr>
          <w:spacing w:val="-12"/>
        </w:rPr>
        <w:t> </w:t>
      </w:r>
      <w:r>
        <w:rPr/>
        <w:t>focuses</w:t>
      </w:r>
      <w:r>
        <w:rPr>
          <w:spacing w:val="-11"/>
        </w:rPr>
        <w:t> </w:t>
      </w:r>
      <w:r>
        <w:rPr/>
        <w:t>on</w:t>
      </w:r>
      <w:r>
        <w:rPr>
          <w:spacing w:val="-11"/>
        </w:rPr>
        <w:t> </w:t>
      </w:r>
      <w:r>
        <w:rPr/>
        <w:t>the</w:t>
      </w:r>
      <w:r>
        <w:rPr>
          <w:spacing w:val="-12"/>
        </w:rPr>
        <w:t> </w:t>
      </w:r>
      <w:r>
        <w:rPr/>
        <w:t>important</w:t>
      </w:r>
      <w:r>
        <w:rPr>
          <w:spacing w:val="-11"/>
        </w:rPr>
        <w:t> </w:t>
      </w:r>
      <w:r>
        <w:rPr/>
        <w:t>parts</w:t>
      </w:r>
      <w:r>
        <w:rPr>
          <w:spacing w:val="-12"/>
        </w:rPr>
        <w:t> </w:t>
      </w:r>
      <w:r>
        <w:rPr/>
        <w:t>first</w:t>
      </w:r>
      <w:r>
        <w:rPr>
          <w:spacing w:val="-11"/>
        </w:rPr>
        <w:t> </w:t>
      </w:r>
      <w:r>
        <w:rPr/>
        <w:t>for</w:t>
      </w:r>
      <w:r>
        <w:rPr>
          <w:spacing w:val="-12"/>
        </w:rPr>
        <w:t> </w:t>
      </w:r>
      <w:r>
        <w:rPr/>
        <w:t>the</w:t>
      </w:r>
      <w:r>
        <w:rPr>
          <w:spacing w:val="-11"/>
        </w:rPr>
        <w:t> </w:t>
      </w:r>
      <w:r>
        <w:rPr/>
        <w:t>newly</w:t>
      </w:r>
      <w:r>
        <w:rPr>
          <w:spacing w:val="-11"/>
        </w:rPr>
        <w:t> </w:t>
      </w:r>
      <w:r>
        <w:rPr/>
        <w:t>received</w:t>
      </w:r>
      <w:r>
        <w:rPr>
          <w:spacing w:val="-12"/>
        </w:rPr>
        <w:t> </w:t>
      </w:r>
      <w:r>
        <w:rPr/>
        <w:t>information.</w:t>
      </w:r>
      <w:r>
        <w:rPr>
          <w:spacing w:val="-1"/>
        </w:rPr>
        <w:t> </w:t>
      </w:r>
      <w:r>
        <w:rPr/>
        <w:t>This</w:t>
      </w:r>
      <w:r>
        <w:rPr>
          <w:spacing w:val="-12"/>
        </w:rPr>
        <w:t> </w:t>
      </w:r>
      <w:r>
        <w:rPr/>
        <w:t>phenomenon is analogous to the financial market as well, as the prices of securities assign different levels of importance</w:t>
      </w:r>
      <w:r>
        <w:rPr>
          <w:spacing w:val="-13"/>
        </w:rPr>
        <w:t> </w:t>
      </w:r>
      <w:r>
        <w:rPr/>
        <w:t>into</w:t>
      </w:r>
      <w:r>
        <w:rPr>
          <w:spacing w:val="-14"/>
        </w:rPr>
        <w:t> </w:t>
      </w:r>
      <w:r>
        <w:rPr/>
        <w:t>the</w:t>
      </w:r>
      <w:r>
        <w:rPr>
          <w:spacing w:val="-13"/>
        </w:rPr>
        <w:t> </w:t>
      </w:r>
      <w:r>
        <w:rPr/>
        <w:t>market</w:t>
      </w:r>
      <w:r>
        <w:rPr>
          <w:spacing w:val="-13"/>
        </w:rPr>
        <w:t> </w:t>
      </w:r>
      <w:r>
        <w:rPr/>
        <w:t>information,</w:t>
      </w:r>
      <w:r>
        <w:rPr>
          <w:spacing w:val="-13"/>
        </w:rPr>
        <w:t> </w:t>
      </w:r>
      <w:r>
        <w:rPr/>
        <w:t>and</w:t>
      </w:r>
      <w:r>
        <w:rPr>
          <w:spacing w:val="-12"/>
        </w:rPr>
        <w:t> </w:t>
      </w:r>
      <w:r>
        <w:rPr/>
        <w:t>it</w:t>
      </w:r>
      <w:r>
        <w:rPr>
          <w:spacing w:val="-13"/>
        </w:rPr>
        <w:t> </w:t>
      </w:r>
      <w:r>
        <w:rPr/>
        <w:t>prompts</w:t>
      </w:r>
      <w:r>
        <w:rPr>
          <w:spacing w:val="-14"/>
        </w:rPr>
        <w:t> </w:t>
      </w:r>
      <w:r>
        <w:rPr/>
        <w:t>us</w:t>
      </w:r>
      <w:r>
        <w:rPr>
          <w:spacing w:val="-13"/>
        </w:rPr>
        <w:t> </w:t>
      </w:r>
      <w:r>
        <w:rPr/>
        <w:t>to</w:t>
      </w:r>
      <w:r>
        <w:rPr>
          <w:spacing w:val="-13"/>
        </w:rPr>
        <w:t> </w:t>
      </w:r>
      <w:r>
        <w:rPr/>
        <w:t>use</w:t>
      </w:r>
      <w:r>
        <w:rPr>
          <w:spacing w:val="-13"/>
        </w:rPr>
        <w:t> </w:t>
      </w:r>
      <w:r>
        <w:rPr/>
        <w:t>the</w:t>
      </w:r>
      <w:r>
        <w:rPr>
          <w:spacing w:val="-13"/>
        </w:rPr>
        <w:t> </w:t>
      </w:r>
      <w:r>
        <w:rPr/>
        <w:t>Attention</w:t>
      </w:r>
      <w:r>
        <w:rPr>
          <w:spacing w:val="-13"/>
        </w:rPr>
        <w:t> </w:t>
      </w:r>
      <w:r>
        <w:rPr/>
        <w:t>Mechanism</w:t>
      </w:r>
      <w:r>
        <w:rPr>
          <w:spacing w:val="-13"/>
        </w:rPr>
        <w:t> </w:t>
      </w:r>
      <w:r>
        <w:rPr/>
        <w:t>to</w:t>
      </w:r>
      <w:r>
        <w:rPr>
          <w:spacing w:val="-13"/>
        </w:rPr>
        <w:t> </w:t>
      </w:r>
      <w:r>
        <w:rPr/>
        <w:t>add</w:t>
      </w:r>
      <w:r>
        <w:rPr>
          <w:spacing w:val="-13"/>
        </w:rPr>
        <w:t> </w:t>
      </w:r>
      <w:r>
        <w:rPr/>
        <w:t>this feature</w:t>
      </w:r>
      <w:r>
        <w:rPr>
          <w:spacing w:val="-3"/>
        </w:rPr>
        <w:t> </w:t>
      </w:r>
      <w:r>
        <w:rPr/>
        <w:t>into</w:t>
      </w:r>
      <w:r>
        <w:rPr>
          <w:spacing w:val="-3"/>
        </w:rPr>
        <w:t> </w:t>
      </w:r>
      <w:r>
        <w:rPr/>
        <w:t>our</w:t>
      </w:r>
      <w:r>
        <w:rPr>
          <w:spacing w:val="-3"/>
        </w:rPr>
        <w:t> </w:t>
      </w:r>
      <w:r>
        <w:rPr/>
        <w:t>RNN</w:t>
      </w:r>
      <w:r>
        <w:rPr>
          <w:spacing w:val="-3"/>
        </w:rPr>
        <w:t> </w:t>
      </w:r>
      <w:r>
        <w:rPr/>
        <w:t>LSTM.</w:t>
      </w:r>
      <w:r>
        <w:rPr>
          <w:spacing w:val="-3"/>
        </w:rPr>
        <w:t> </w:t>
      </w:r>
      <w:r>
        <w:rPr/>
        <w:t>In</w:t>
      </w:r>
      <w:r>
        <w:rPr>
          <w:spacing w:val="-3"/>
        </w:rPr>
        <w:t> </w:t>
      </w:r>
      <w:r>
        <w:rPr/>
        <w:t>our</w:t>
      </w:r>
      <w:r>
        <w:rPr>
          <w:spacing w:val="-3"/>
        </w:rPr>
        <w:t> </w:t>
      </w:r>
      <w:r>
        <w:rPr/>
        <w:t>model,</w:t>
      </w:r>
      <w:r>
        <w:rPr>
          <w:spacing w:val="-3"/>
        </w:rPr>
        <w:t> </w:t>
      </w:r>
      <w:r>
        <w:rPr/>
        <w:t>we</w:t>
      </w:r>
      <w:r>
        <w:rPr>
          <w:spacing w:val="-3"/>
        </w:rPr>
        <w:t> </w:t>
      </w:r>
      <w:r>
        <w:rPr/>
        <w:t>apply</w:t>
      </w:r>
      <w:r>
        <w:rPr>
          <w:spacing w:val="-3"/>
        </w:rPr>
        <w:t> </w:t>
      </w:r>
      <w:r>
        <w:rPr/>
        <w:t>the</w:t>
      </w:r>
      <w:r>
        <w:rPr>
          <w:spacing w:val="-3"/>
        </w:rPr>
        <w:t> </w:t>
      </w:r>
      <w:r>
        <w:rPr/>
        <w:t>soft</w:t>
      </w:r>
      <w:r>
        <w:rPr>
          <w:spacing w:val="-3"/>
        </w:rPr>
        <w:t> </w:t>
      </w:r>
      <w:r>
        <w:rPr/>
        <w:t>attention,</w:t>
      </w:r>
      <w:r>
        <w:rPr>
          <w:spacing w:val="-2"/>
        </w:rPr>
        <w:t> </w:t>
      </w:r>
      <w:r>
        <w:rPr/>
        <w:t>where</w:t>
      </w:r>
      <w:r>
        <w:rPr>
          <w:spacing w:val="-3"/>
        </w:rPr>
        <w:t> </w:t>
      </w:r>
      <w:r>
        <w:rPr/>
        <w:t>we</w:t>
      </w:r>
      <w:r>
        <w:rPr>
          <w:spacing w:val="-3"/>
        </w:rPr>
        <w:t> </w:t>
      </w:r>
      <w:r>
        <w:rPr/>
        <w:t>updated</w:t>
      </w:r>
      <w:r>
        <w:rPr>
          <w:spacing w:val="-3"/>
        </w:rPr>
        <w:t> </w:t>
      </w:r>
      <w:r>
        <w:rPr/>
        <w:t>the</w:t>
      </w:r>
      <w:r>
        <w:rPr>
          <w:spacing w:val="-3"/>
        </w:rPr>
        <w:t> </w:t>
      </w:r>
      <w:r>
        <w:rPr/>
        <w:t>input of the model by assigning weights to input information based on the learning results and obtaining results in a more logical order. Mathematically, it is formulated</w:t>
      </w:r>
      <w:r>
        <w:rPr>
          <w:spacing w:val="-5"/>
        </w:rPr>
        <w:t> </w:t>
      </w:r>
      <w:r>
        <w:rPr/>
        <w:t>as:</w:t>
      </w:r>
    </w:p>
    <w:p>
      <w:pPr>
        <w:tabs>
          <w:tab w:pos="5889" w:val="left" w:leader="none"/>
          <w:tab w:pos="6640" w:val="left" w:leader="none"/>
        </w:tabs>
        <w:spacing w:line="53" w:lineRule="exact" w:before="119"/>
        <w:ind w:left="5652" w:right="0" w:firstLine="0"/>
        <w:jc w:val="left"/>
        <w:rPr>
          <w:rFonts w:ascii="Verdana"/>
          <w:sz w:val="14"/>
        </w:rPr>
      </w:pPr>
      <w:r>
        <w:rPr>
          <w:w w:val="99"/>
          <w:position w:val="2"/>
          <w:sz w:val="14"/>
          <w:u w:val="single"/>
        </w:rPr>
        <w:t> </w:t>
      </w:r>
      <w:r>
        <w:rPr>
          <w:position w:val="2"/>
          <w:sz w:val="14"/>
          <w:u w:val="single"/>
        </w:rPr>
        <w:tab/>
      </w:r>
      <w:r>
        <w:rPr>
          <w:rFonts w:ascii="Bookman Old Style"/>
          <w:b w:val="0"/>
          <w:i/>
          <w:w w:val="105"/>
          <w:position w:val="2"/>
          <w:sz w:val="14"/>
          <w:u w:val="single"/>
        </w:rPr>
        <w:t>exp</w:t>
      </w:r>
      <w:r>
        <w:rPr>
          <w:rFonts w:ascii="Verdana"/>
          <w:w w:val="97"/>
          <w:position w:val="2"/>
          <w:sz w:val="14"/>
          <w:u w:val="single"/>
        </w:rPr>
        <w:t>(</w:t>
      </w:r>
      <w:r>
        <w:rPr>
          <w:rFonts w:ascii="Bookman Old Style"/>
          <w:b w:val="0"/>
          <w:i/>
          <w:w w:val="99"/>
          <w:position w:val="2"/>
          <w:sz w:val="14"/>
          <w:u w:val="single"/>
        </w:rPr>
        <w:t>e</w:t>
      </w:r>
      <w:r>
        <w:rPr>
          <w:rFonts w:ascii="Arial"/>
          <w:i/>
          <w:spacing w:val="10"/>
          <w:w w:val="201"/>
          <w:sz w:val="10"/>
          <w:u w:val="single"/>
        </w:rPr>
        <w:t>t</w:t>
      </w:r>
      <w:r>
        <w:rPr>
          <w:rFonts w:ascii="Verdana"/>
          <w:w w:val="97"/>
          <w:position w:val="2"/>
          <w:sz w:val="14"/>
          <w:u w:val="single"/>
        </w:rPr>
        <w:t>)</w:t>
      </w:r>
      <w:r>
        <w:rPr>
          <w:rFonts w:ascii="Verdana"/>
          <w:position w:val="2"/>
          <w:sz w:val="14"/>
          <w:u w:val="single"/>
        </w:rPr>
        <w:tab/>
      </w:r>
    </w:p>
    <w:p>
      <w:pPr>
        <w:spacing w:after="0" w:line="53" w:lineRule="exact"/>
        <w:jc w:val="left"/>
        <w:rPr>
          <w:rFonts w:ascii="Verdana"/>
          <w:sz w:val="14"/>
        </w:rPr>
        <w:sectPr>
          <w:pgSz w:w="12240" w:h="15840"/>
          <w:pgMar w:header="0" w:footer="826" w:top="1360" w:bottom="1020" w:left="1720" w:right="1720"/>
        </w:sectPr>
      </w:pPr>
    </w:p>
    <w:p>
      <w:pPr>
        <w:tabs>
          <w:tab w:pos="5820" w:val="left" w:leader="none"/>
        </w:tabs>
        <w:spacing w:line="247" w:lineRule="exact" w:before="0"/>
        <w:ind w:left="2135" w:right="0" w:firstLine="0"/>
        <w:jc w:val="left"/>
        <w:rPr>
          <w:rFonts w:ascii="Arial" w:hAnsi="Arial"/>
          <w:i/>
          <w:sz w:val="10"/>
        </w:rPr>
      </w:pPr>
      <w:r>
        <w:rPr/>
        <w:pict>
          <v:shape style="position:absolute;margin-left:368.641998pt;margin-top:2.895207pt;width:8.4pt;height:25.95pt;mso-position-horizontal-relative:page;mso-position-vertical-relative:paragraph;z-index:-6904" type="#_x0000_t202" filled="false" stroked="false">
            <v:textbox inset="0,0,0,0">
              <w:txbxContent>
                <w:p>
                  <w:pPr>
                    <w:spacing w:line="137" w:lineRule="exact" w:before="0"/>
                    <w:ind w:left="0" w:right="0" w:firstLine="0"/>
                    <w:jc w:val="left"/>
                    <w:rPr>
                      <w:rFonts w:ascii="Arial" w:hAnsi="Arial"/>
                      <w:sz w:val="14"/>
                    </w:rPr>
                  </w:pPr>
                  <w:r>
                    <w:rPr>
                      <w:rFonts w:ascii="Arial" w:hAnsi="Arial"/>
                      <w:w w:val="193"/>
                      <w:sz w:val="14"/>
                    </w:rPr>
                    <w:t>Σ</w:t>
                  </w:r>
                </w:p>
              </w:txbxContent>
            </v:textbox>
            <w10:wrap type="none"/>
          </v:shape>
        </w:pict>
      </w:r>
      <w:r>
        <w:rPr>
          <w:rFonts w:ascii="Bookman Old Style" w:hAnsi="Bookman Old Style"/>
          <w:b w:val="0"/>
          <w:i/>
          <w:sz w:val="20"/>
        </w:rPr>
        <w:t>e</w:t>
      </w:r>
      <w:r>
        <w:rPr>
          <w:rFonts w:ascii="Bookman Old Style" w:hAnsi="Bookman Old Style"/>
          <w:b w:val="0"/>
          <w:i/>
          <w:sz w:val="20"/>
          <w:vertAlign w:val="subscript"/>
        </w:rPr>
        <w:t>t</w:t>
      </w:r>
      <w:r>
        <w:rPr>
          <w:rFonts w:ascii="Bookman Old Style" w:hAnsi="Bookman Old Style"/>
          <w:b w:val="0"/>
          <w:i/>
          <w:spacing w:val="-5"/>
          <w:sz w:val="20"/>
          <w:vertAlign w:val="baseline"/>
        </w:rPr>
        <w:t> </w:t>
      </w:r>
      <w:r>
        <w:rPr>
          <w:rFonts w:ascii="Lucida Sans Unicode" w:hAnsi="Lucida Sans Unicode"/>
          <w:sz w:val="20"/>
          <w:vertAlign w:val="baseline"/>
        </w:rPr>
        <w:t>=</w:t>
      </w:r>
      <w:r>
        <w:rPr>
          <w:rFonts w:ascii="Lucida Sans Unicode" w:hAnsi="Lucida Sans Unicode"/>
          <w:spacing w:val="-16"/>
          <w:sz w:val="20"/>
          <w:vertAlign w:val="baseline"/>
        </w:rPr>
        <w:t> </w:t>
      </w:r>
      <w:r>
        <w:rPr>
          <w:rFonts w:ascii="Bookman Old Style" w:hAnsi="Bookman Old Style"/>
          <w:b w:val="0"/>
          <w:i/>
          <w:sz w:val="20"/>
          <w:vertAlign w:val="baseline"/>
        </w:rPr>
        <w:t>tanh</w:t>
      </w:r>
      <w:r>
        <w:rPr>
          <w:rFonts w:ascii="Lucida Sans Unicode" w:hAnsi="Lucida Sans Unicode"/>
          <w:sz w:val="20"/>
          <w:vertAlign w:val="baseline"/>
        </w:rPr>
        <w:t>(</w:t>
      </w:r>
      <w:r>
        <w:rPr>
          <w:rFonts w:ascii="Bookman Old Style" w:hAnsi="Bookman Old Style"/>
          <w:b w:val="0"/>
          <w:i/>
          <w:sz w:val="20"/>
          <w:vertAlign w:val="baseline"/>
        </w:rPr>
        <w:t>W</w:t>
      </w:r>
      <w:r>
        <w:rPr>
          <w:rFonts w:ascii="Bookman Old Style" w:hAnsi="Bookman Old Style"/>
          <w:b w:val="0"/>
          <w:i/>
          <w:sz w:val="20"/>
          <w:vertAlign w:val="subscript"/>
        </w:rPr>
        <w:t>a</w:t>
      </w:r>
      <w:r>
        <w:rPr>
          <w:rFonts w:ascii="Bookman Old Style" w:hAnsi="Bookman Old Style"/>
          <w:b w:val="0"/>
          <w:i/>
          <w:spacing w:val="-24"/>
          <w:sz w:val="20"/>
          <w:vertAlign w:val="baseline"/>
        </w:rPr>
        <w:t> </w:t>
      </w:r>
      <w:r>
        <w:rPr>
          <w:rFonts w:ascii="Lucida Sans Unicode" w:hAnsi="Lucida Sans Unicode"/>
          <w:spacing w:val="2"/>
          <w:sz w:val="20"/>
          <w:vertAlign w:val="baseline"/>
        </w:rPr>
        <w:t>[</w:t>
      </w:r>
      <w:r>
        <w:rPr>
          <w:rFonts w:ascii="Bookman Old Style" w:hAnsi="Bookman Old Style"/>
          <w:b w:val="0"/>
          <w:i/>
          <w:spacing w:val="2"/>
          <w:sz w:val="20"/>
          <w:vertAlign w:val="baseline"/>
        </w:rPr>
        <w:t>x</w:t>
      </w:r>
      <w:r>
        <w:rPr>
          <w:rFonts w:ascii="Verdana" w:hAnsi="Verdana"/>
          <w:spacing w:val="2"/>
          <w:sz w:val="20"/>
          <w:vertAlign w:val="subscript"/>
        </w:rPr>
        <w:t>1</w:t>
      </w:r>
      <w:r>
        <w:rPr>
          <w:rFonts w:ascii="Bookman Old Style" w:hAnsi="Bookman Old Style"/>
          <w:b w:val="0"/>
          <w:i/>
          <w:spacing w:val="2"/>
          <w:sz w:val="20"/>
          <w:vertAlign w:val="baseline"/>
        </w:rPr>
        <w:t>,</w:t>
      </w:r>
      <w:r>
        <w:rPr>
          <w:rFonts w:ascii="Bookman Old Style" w:hAnsi="Bookman Old Style"/>
          <w:b w:val="0"/>
          <w:i/>
          <w:spacing w:val="-31"/>
          <w:sz w:val="20"/>
          <w:vertAlign w:val="baseline"/>
        </w:rPr>
        <w:t> </w:t>
      </w:r>
      <w:r>
        <w:rPr>
          <w:rFonts w:ascii="Bookman Old Style" w:hAnsi="Bookman Old Style"/>
          <w:b w:val="0"/>
          <w:i/>
          <w:spacing w:val="3"/>
          <w:sz w:val="20"/>
          <w:vertAlign w:val="baseline"/>
        </w:rPr>
        <w:t>x</w:t>
      </w:r>
      <w:r>
        <w:rPr>
          <w:rFonts w:ascii="Verdana" w:hAnsi="Verdana"/>
          <w:spacing w:val="3"/>
          <w:sz w:val="20"/>
          <w:vertAlign w:val="subscript"/>
        </w:rPr>
        <w:t>2</w:t>
      </w:r>
      <w:r>
        <w:rPr>
          <w:rFonts w:ascii="Bookman Old Style" w:hAnsi="Bookman Old Style"/>
          <w:b w:val="0"/>
          <w:i/>
          <w:spacing w:val="3"/>
          <w:sz w:val="20"/>
          <w:vertAlign w:val="baseline"/>
        </w:rPr>
        <w:t>,</w:t>
      </w:r>
      <w:r>
        <w:rPr>
          <w:rFonts w:ascii="Bookman Old Style" w:hAnsi="Bookman Old Style"/>
          <w:b w:val="0"/>
          <w:i/>
          <w:spacing w:val="-32"/>
          <w:sz w:val="20"/>
          <w:vertAlign w:val="baseline"/>
        </w:rPr>
        <w:t> </w:t>
      </w:r>
      <w:r>
        <w:rPr>
          <w:rFonts w:ascii="Bookman Old Style" w:hAnsi="Bookman Old Style"/>
          <w:b w:val="0"/>
          <w:i/>
          <w:sz w:val="20"/>
          <w:vertAlign w:val="baseline"/>
        </w:rPr>
        <w:t>...,</w:t>
      </w:r>
      <w:r>
        <w:rPr>
          <w:rFonts w:ascii="Bookman Old Style" w:hAnsi="Bookman Old Style"/>
          <w:b w:val="0"/>
          <w:i/>
          <w:spacing w:val="-32"/>
          <w:sz w:val="20"/>
          <w:vertAlign w:val="baseline"/>
        </w:rPr>
        <w:t> </w:t>
      </w:r>
      <w:r>
        <w:rPr>
          <w:rFonts w:ascii="Bookman Old Style" w:hAnsi="Bookman Old Style"/>
          <w:b w:val="0"/>
          <w:i/>
          <w:sz w:val="20"/>
          <w:vertAlign w:val="baseline"/>
        </w:rPr>
        <w:t>x</w:t>
      </w:r>
      <w:r>
        <w:rPr>
          <w:rFonts w:ascii="Bookman Old Style" w:hAnsi="Bookman Old Style"/>
          <w:b w:val="0"/>
          <w:i/>
          <w:sz w:val="20"/>
          <w:vertAlign w:val="subscript"/>
        </w:rPr>
        <w:t>T</w:t>
      </w:r>
      <w:r>
        <w:rPr>
          <w:rFonts w:ascii="Bookman Old Style" w:hAnsi="Bookman Old Style"/>
          <w:b w:val="0"/>
          <w:i/>
          <w:spacing w:val="-34"/>
          <w:sz w:val="20"/>
          <w:vertAlign w:val="baseline"/>
        </w:rPr>
        <w:t> </w:t>
      </w:r>
      <w:r>
        <w:rPr>
          <w:rFonts w:ascii="Lucida Sans Unicode" w:hAnsi="Lucida Sans Unicode"/>
          <w:sz w:val="20"/>
          <w:vertAlign w:val="baseline"/>
        </w:rPr>
        <w:t>]</w:t>
      </w:r>
      <w:r>
        <w:rPr>
          <w:rFonts w:ascii="Lucida Sans Unicode" w:hAnsi="Lucida Sans Unicode"/>
          <w:spacing w:val="-25"/>
          <w:sz w:val="20"/>
          <w:vertAlign w:val="baseline"/>
        </w:rPr>
        <w:t> </w:t>
      </w:r>
      <w:r>
        <w:rPr>
          <w:rFonts w:ascii="Lucida Sans Unicode" w:hAnsi="Lucida Sans Unicode"/>
          <w:sz w:val="20"/>
          <w:vertAlign w:val="baseline"/>
        </w:rPr>
        <w:t>+</w:t>
      </w:r>
      <w:r>
        <w:rPr>
          <w:rFonts w:ascii="Lucida Sans Unicode" w:hAnsi="Lucida Sans Unicode"/>
          <w:spacing w:val="-26"/>
          <w:sz w:val="20"/>
          <w:vertAlign w:val="baseline"/>
        </w:rPr>
        <w:t> </w:t>
      </w:r>
      <w:r>
        <w:rPr>
          <w:rFonts w:ascii="Bookman Old Style" w:hAnsi="Bookman Old Style"/>
          <w:b w:val="0"/>
          <w:i/>
          <w:sz w:val="20"/>
          <w:vertAlign w:val="baseline"/>
        </w:rPr>
        <w:t>b</w:t>
      </w:r>
      <w:r>
        <w:rPr>
          <w:rFonts w:ascii="Lucida Sans Unicode" w:hAnsi="Lucida Sans Unicode"/>
          <w:sz w:val="20"/>
          <w:vertAlign w:val="baseline"/>
        </w:rPr>
        <w:t>) </w:t>
      </w:r>
      <w:r>
        <w:rPr>
          <w:rFonts w:ascii="Lucida Sans Unicode" w:hAnsi="Lucida Sans Unicode"/>
          <w:spacing w:val="43"/>
          <w:sz w:val="20"/>
          <w:vertAlign w:val="baseline"/>
        </w:rPr>
        <w:t> </w:t>
      </w:r>
      <w:r>
        <w:rPr>
          <w:rFonts w:ascii="Bookman Old Style" w:hAnsi="Bookman Old Style"/>
          <w:b w:val="0"/>
          <w:i/>
          <w:sz w:val="20"/>
          <w:vertAlign w:val="baseline"/>
        </w:rPr>
        <w:t>α</w:t>
      </w:r>
      <w:r>
        <w:rPr>
          <w:rFonts w:ascii="Bookman Old Style" w:hAnsi="Bookman Old Style"/>
          <w:b w:val="0"/>
          <w:i/>
          <w:sz w:val="20"/>
          <w:vertAlign w:val="subscript"/>
        </w:rPr>
        <w:t>t</w:t>
      </w:r>
      <w:r>
        <w:rPr>
          <w:rFonts w:ascii="Bookman Old Style" w:hAnsi="Bookman Old Style"/>
          <w:b w:val="0"/>
          <w:i/>
          <w:spacing w:val="-5"/>
          <w:sz w:val="20"/>
          <w:vertAlign w:val="baseline"/>
        </w:rPr>
        <w:t> </w:t>
      </w:r>
      <w:r>
        <w:rPr>
          <w:rFonts w:ascii="Lucida Sans Unicode" w:hAnsi="Lucida Sans Unicode"/>
          <w:sz w:val="20"/>
          <w:vertAlign w:val="baseline"/>
        </w:rPr>
        <w:t>=</w:t>
        <w:tab/>
      </w:r>
      <w:r>
        <w:rPr>
          <w:rFonts w:ascii="Arial" w:hAnsi="Arial"/>
          <w:i/>
          <w:w w:val="105"/>
          <w:position w:val="-2"/>
          <w:sz w:val="10"/>
          <w:vertAlign w:val="baseline"/>
        </w:rPr>
        <w:t>T</w:t>
      </w:r>
    </w:p>
    <w:p>
      <w:pPr>
        <w:spacing w:line="89" w:lineRule="exact" w:before="0"/>
        <w:ind w:left="0" w:right="0" w:firstLine="0"/>
        <w:jc w:val="right"/>
        <w:rPr>
          <w:rFonts w:ascii="Arial"/>
          <w:sz w:val="10"/>
        </w:rPr>
      </w:pPr>
      <w:r>
        <w:rPr>
          <w:rFonts w:ascii="Arial"/>
          <w:i/>
          <w:w w:val="150"/>
          <w:sz w:val="10"/>
        </w:rPr>
        <w:t>k</w:t>
      </w:r>
      <w:r>
        <w:rPr>
          <w:rFonts w:ascii="Arial"/>
          <w:w w:val="150"/>
          <w:sz w:val="10"/>
        </w:rPr>
        <w:t>=1</w:t>
      </w:r>
    </w:p>
    <w:p>
      <w:pPr>
        <w:spacing w:line="178" w:lineRule="exact" w:before="0"/>
        <w:ind w:left="0" w:right="439" w:firstLine="0"/>
        <w:jc w:val="right"/>
        <w:rPr>
          <w:sz w:val="20"/>
        </w:rPr>
      </w:pPr>
      <w:r>
        <w:rPr/>
        <w:br w:type="column"/>
      </w:r>
      <w:r>
        <w:rPr>
          <w:w w:val="95"/>
          <w:sz w:val="20"/>
        </w:rPr>
        <w:t>(5)</w:t>
      </w:r>
    </w:p>
    <w:p>
      <w:pPr>
        <w:spacing w:line="124" w:lineRule="exact" w:before="0"/>
        <w:ind w:left="-3" w:right="0" w:firstLine="0"/>
        <w:jc w:val="left"/>
        <w:rPr>
          <w:rFonts w:ascii="Verdana"/>
          <w:sz w:val="14"/>
        </w:rPr>
      </w:pPr>
      <w:r>
        <w:rPr>
          <w:rFonts w:ascii="Bookman Old Style"/>
          <w:b w:val="0"/>
          <w:i/>
          <w:w w:val="110"/>
          <w:sz w:val="14"/>
        </w:rPr>
        <w:t>exp</w:t>
      </w:r>
      <w:r>
        <w:rPr>
          <w:rFonts w:ascii="Verdana"/>
          <w:w w:val="110"/>
          <w:sz w:val="14"/>
        </w:rPr>
        <w:t>(</w:t>
      </w:r>
      <w:r>
        <w:rPr>
          <w:rFonts w:ascii="Bookman Old Style"/>
          <w:b w:val="0"/>
          <w:i/>
          <w:w w:val="110"/>
          <w:sz w:val="14"/>
        </w:rPr>
        <w:t>e</w:t>
      </w:r>
      <w:r>
        <w:rPr>
          <w:rFonts w:ascii="Arial"/>
          <w:i/>
          <w:w w:val="110"/>
          <w:sz w:val="14"/>
          <w:vertAlign w:val="subscript"/>
        </w:rPr>
        <w:t>k</w:t>
      </w:r>
      <w:r>
        <w:rPr>
          <w:rFonts w:ascii="Verdana"/>
          <w:w w:val="110"/>
          <w:sz w:val="14"/>
          <w:vertAlign w:val="baseline"/>
        </w:rPr>
        <w:t>)</w:t>
      </w:r>
    </w:p>
    <w:p>
      <w:pPr>
        <w:spacing w:after="0" w:line="124" w:lineRule="exact"/>
        <w:jc w:val="left"/>
        <w:rPr>
          <w:rFonts w:ascii="Verdana"/>
          <w:sz w:val="14"/>
        </w:rPr>
        <w:sectPr>
          <w:type w:val="continuous"/>
          <w:pgSz w:w="12240" w:h="15840"/>
          <w:pgMar w:top="1460" w:bottom="280" w:left="1720" w:right="1720"/>
          <w:cols w:num="2" w:equalWidth="0">
            <w:col w:w="6068" w:space="40"/>
            <w:col w:w="2692"/>
          </w:cols>
        </w:sectPr>
      </w:pPr>
    </w:p>
    <w:p>
      <w:pPr>
        <w:pStyle w:val="BodyText"/>
        <w:spacing w:line="225" w:lineRule="auto" w:before="91"/>
        <w:ind w:left="433" w:right="403" w:hanging="4"/>
        <w:jc w:val="both"/>
      </w:pPr>
      <w:r>
        <w:rPr/>
        <w:t>Where</w:t>
      </w:r>
      <w:r>
        <w:rPr>
          <w:spacing w:val="-11"/>
        </w:rPr>
        <w:t> </w:t>
      </w:r>
      <w:r>
        <w:rPr>
          <w:rFonts w:ascii="Bookman Old Style" w:hAnsi="Bookman Old Style"/>
          <w:b w:val="0"/>
          <w:i/>
        </w:rPr>
        <w:t>w</w:t>
      </w:r>
      <w:r>
        <w:rPr>
          <w:rFonts w:ascii="Bookman Old Style" w:hAnsi="Bookman Old Style"/>
          <w:b w:val="0"/>
          <w:i/>
          <w:vertAlign w:val="subscript"/>
        </w:rPr>
        <w:t>a</w:t>
      </w:r>
      <w:r>
        <w:rPr>
          <w:rFonts w:ascii="Bookman Old Style" w:hAnsi="Bookman Old Style"/>
          <w:b w:val="0"/>
          <w:i/>
          <w:spacing w:val="-11"/>
          <w:vertAlign w:val="baseline"/>
        </w:rPr>
        <w:t> </w:t>
      </w:r>
      <w:r>
        <w:rPr>
          <w:vertAlign w:val="baseline"/>
        </w:rPr>
        <w:t>is</w:t>
      </w:r>
      <w:r>
        <w:rPr>
          <w:spacing w:val="-11"/>
          <w:vertAlign w:val="baseline"/>
        </w:rPr>
        <w:t> </w:t>
      </w:r>
      <w:r>
        <w:rPr>
          <w:vertAlign w:val="baseline"/>
        </w:rPr>
        <w:t>the</w:t>
      </w:r>
      <w:r>
        <w:rPr>
          <w:spacing w:val="-10"/>
          <w:vertAlign w:val="baseline"/>
        </w:rPr>
        <w:t> </w:t>
      </w:r>
      <w:r>
        <w:rPr>
          <w:vertAlign w:val="baseline"/>
        </w:rPr>
        <w:t>weight</w:t>
      </w:r>
      <w:r>
        <w:rPr>
          <w:spacing w:val="-10"/>
          <w:vertAlign w:val="baseline"/>
        </w:rPr>
        <w:t> </w:t>
      </w:r>
      <w:r>
        <w:rPr>
          <w:vertAlign w:val="baseline"/>
        </w:rPr>
        <w:t>matrix</w:t>
      </w:r>
      <w:r>
        <w:rPr>
          <w:spacing w:val="-10"/>
          <w:vertAlign w:val="baseline"/>
        </w:rPr>
        <w:t> </w:t>
      </w:r>
      <w:r>
        <w:rPr>
          <w:vertAlign w:val="baseline"/>
        </w:rPr>
        <w:t>which</w:t>
      </w:r>
      <w:r>
        <w:rPr>
          <w:spacing w:val="-10"/>
          <w:vertAlign w:val="baseline"/>
        </w:rPr>
        <w:t> </w:t>
      </w:r>
      <w:r>
        <w:rPr>
          <w:vertAlign w:val="baseline"/>
        </w:rPr>
        <w:t>is</w:t>
      </w:r>
      <w:r>
        <w:rPr>
          <w:spacing w:val="-11"/>
          <w:vertAlign w:val="baseline"/>
        </w:rPr>
        <w:t> </w:t>
      </w:r>
      <w:r>
        <w:rPr>
          <w:vertAlign w:val="baseline"/>
        </w:rPr>
        <w:t>a</w:t>
      </w:r>
      <w:r>
        <w:rPr>
          <w:spacing w:val="-9"/>
          <w:vertAlign w:val="baseline"/>
        </w:rPr>
        <w:t> </w:t>
      </w:r>
      <w:r>
        <w:rPr>
          <w:vertAlign w:val="baseline"/>
        </w:rPr>
        <w:t>trainable</w:t>
      </w:r>
      <w:r>
        <w:rPr>
          <w:spacing w:val="-11"/>
          <w:vertAlign w:val="baseline"/>
        </w:rPr>
        <w:t> </w:t>
      </w:r>
      <w:r>
        <w:rPr>
          <w:vertAlign w:val="baseline"/>
        </w:rPr>
        <w:t>parameter,</w:t>
      </w:r>
      <w:r>
        <w:rPr>
          <w:spacing w:val="-9"/>
          <w:vertAlign w:val="baseline"/>
        </w:rPr>
        <w:t> </w:t>
      </w:r>
      <w:r>
        <w:rPr>
          <w:vertAlign w:val="baseline"/>
        </w:rPr>
        <w:t>it</w:t>
      </w:r>
      <w:r>
        <w:rPr>
          <w:spacing w:val="-11"/>
          <w:vertAlign w:val="baseline"/>
        </w:rPr>
        <w:t> </w:t>
      </w:r>
      <w:r>
        <w:rPr>
          <w:vertAlign w:val="baseline"/>
        </w:rPr>
        <w:t>indicates</w:t>
      </w:r>
      <w:r>
        <w:rPr>
          <w:spacing w:val="-10"/>
          <w:vertAlign w:val="baseline"/>
        </w:rPr>
        <w:t> </w:t>
      </w:r>
      <w:r>
        <w:rPr>
          <w:vertAlign w:val="baseline"/>
        </w:rPr>
        <w:t>the</w:t>
      </w:r>
      <w:r>
        <w:rPr>
          <w:spacing w:val="-10"/>
          <w:vertAlign w:val="baseline"/>
        </w:rPr>
        <w:t> </w:t>
      </w:r>
      <w:r>
        <w:rPr>
          <w:vertAlign w:val="baseline"/>
        </w:rPr>
        <w:t>amount</w:t>
      </w:r>
      <w:r>
        <w:rPr>
          <w:spacing w:val="-10"/>
          <w:vertAlign w:val="baseline"/>
        </w:rPr>
        <w:t> </w:t>
      </w:r>
      <w:r>
        <w:rPr>
          <w:vertAlign w:val="baseline"/>
        </w:rPr>
        <w:t>of</w:t>
      </w:r>
      <w:r>
        <w:rPr>
          <w:spacing w:val="-10"/>
          <w:vertAlign w:val="baseline"/>
        </w:rPr>
        <w:t> </w:t>
      </w:r>
      <w:r>
        <w:rPr>
          <w:vertAlign w:val="baseline"/>
        </w:rPr>
        <w:t>information that should be emphasized. The resulting weighting is </w:t>
      </w:r>
      <w:r>
        <w:rPr>
          <w:rFonts w:ascii="Bookman Old Style" w:hAnsi="Bookman Old Style"/>
          <w:b w:val="0"/>
          <w:i/>
          <w:spacing w:val="3"/>
          <w:vertAlign w:val="baseline"/>
        </w:rPr>
        <w:t>α</w:t>
      </w:r>
      <w:r>
        <w:rPr>
          <w:rFonts w:ascii="Bookman Old Style" w:hAnsi="Bookman Old Style"/>
          <w:b w:val="0"/>
          <w:i/>
          <w:spacing w:val="3"/>
          <w:vertAlign w:val="subscript"/>
        </w:rPr>
        <w:t>t</w:t>
      </w:r>
      <w:r>
        <w:rPr>
          <w:spacing w:val="3"/>
          <w:vertAlign w:val="baseline"/>
        </w:rPr>
        <w:t>, </w:t>
      </w:r>
      <w:r>
        <w:rPr>
          <w:vertAlign w:val="baseline"/>
        </w:rPr>
        <w:t>which will be used to weight the input. The</w:t>
      </w:r>
      <w:r>
        <w:rPr>
          <w:spacing w:val="-13"/>
          <w:vertAlign w:val="baseline"/>
        </w:rPr>
        <w:t> </w:t>
      </w:r>
      <w:r>
        <w:rPr>
          <w:vertAlign w:val="baseline"/>
        </w:rPr>
        <w:t>original</w:t>
      </w:r>
      <w:r>
        <w:rPr>
          <w:spacing w:val="-12"/>
          <w:vertAlign w:val="baseline"/>
        </w:rPr>
        <w:t> </w:t>
      </w:r>
      <w:r>
        <w:rPr>
          <w:vertAlign w:val="baseline"/>
        </w:rPr>
        <w:t>input</w:t>
      </w:r>
      <w:r>
        <w:rPr>
          <w:spacing w:val="-12"/>
          <w:vertAlign w:val="baseline"/>
        </w:rPr>
        <w:t> </w:t>
      </w:r>
      <w:r>
        <w:rPr>
          <w:vertAlign w:val="baseline"/>
        </w:rPr>
        <w:t>will</w:t>
      </w:r>
      <w:r>
        <w:rPr>
          <w:spacing w:val="-13"/>
          <w:vertAlign w:val="baseline"/>
        </w:rPr>
        <w:t> </w:t>
      </w:r>
      <w:r>
        <w:rPr>
          <w:vertAlign w:val="baseline"/>
        </w:rPr>
        <w:t>be</w:t>
      </w:r>
      <w:r>
        <w:rPr>
          <w:spacing w:val="-12"/>
          <w:vertAlign w:val="baseline"/>
        </w:rPr>
        <w:t> </w:t>
      </w:r>
      <w:r>
        <w:rPr>
          <w:vertAlign w:val="baseline"/>
        </w:rPr>
        <w:t>replaced</w:t>
      </w:r>
      <w:r>
        <w:rPr>
          <w:spacing w:val="-12"/>
          <w:vertAlign w:val="baseline"/>
        </w:rPr>
        <w:t> </w:t>
      </w:r>
      <w:r>
        <w:rPr>
          <w:vertAlign w:val="baseline"/>
        </w:rPr>
        <w:t>by</w:t>
      </w:r>
      <w:r>
        <w:rPr>
          <w:spacing w:val="-12"/>
          <w:vertAlign w:val="baseline"/>
        </w:rPr>
        <w:t> </w:t>
      </w:r>
      <w:r>
        <w:rPr>
          <w:vertAlign w:val="baseline"/>
        </w:rPr>
        <w:t>the</w:t>
      </w:r>
      <w:r>
        <w:rPr>
          <w:spacing w:val="-13"/>
          <w:vertAlign w:val="baseline"/>
        </w:rPr>
        <w:t> </w:t>
      </w:r>
      <w:r>
        <w:rPr>
          <w:vertAlign w:val="baseline"/>
        </w:rPr>
        <w:t>newly</w:t>
      </w:r>
      <w:r>
        <w:rPr>
          <w:spacing w:val="-12"/>
          <w:vertAlign w:val="baseline"/>
        </w:rPr>
        <w:t> </w:t>
      </w:r>
      <w:r>
        <w:rPr>
          <w:vertAlign w:val="baseline"/>
        </w:rPr>
        <w:t>weighted</w:t>
      </w:r>
      <w:r>
        <w:rPr>
          <w:spacing w:val="-12"/>
          <w:vertAlign w:val="baseline"/>
        </w:rPr>
        <w:t> </w:t>
      </w:r>
      <w:r>
        <w:rPr>
          <w:vertAlign w:val="baseline"/>
        </w:rPr>
        <w:t>input</w:t>
      </w:r>
      <w:r>
        <w:rPr>
          <w:spacing w:val="-13"/>
          <w:vertAlign w:val="baseline"/>
        </w:rPr>
        <w:t> </w:t>
      </w:r>
      <w:r>
        <w:rPr>
          <w:vertAlign w:val="baseline"/>
        </w:rPr>
        <w:t>and</w:t>
      </w:r>
      <w:r>
        <w:rPr>
          <w:spacing w:val="-12"/>
          <w:vertAlign w:val="baseline"/>
        </w:rPr>
        <w:t> </w:t>
      </w:r>
      <w:r>
        <w:rPr>
          <w:vertAlign w:val="baseline"/>
        </w:rPr>
        <w:t>is</w:t>
      </w:r>
      <w:r>
        <w:rPr>
          <w:spacing w:val="-12"/>
          <w:vertAlign w:val="baseline"/>
        </w:rPr>
        <w:t> </w:t>
      </w:r>
      <w:r>
        <w:rPr>
          <w:vertAlign w:val="baseline"/>
        </w:rPr>
        <w:t>used</w:t>
      </w:r>
      <w:r>
        <w:rPr>
          <w:spacing w:val="-12"/>
          <w:vertAlign w:val="baseline"/>
        </w:rPr>
        <w:t> </w:t>
      </w:r>
      <w:r>
        <w:rPr>
          <w:vertAlign w:val="baseline"/>
        </w:rPr>
        <w:t>for</w:t>
      </w:r>
      <w:r>
        <w:rPr>
          <w:spacing w:val="-13"/>
          <w:vertAlign w:val="baseline"/>
        </w:rPr>
        <w:t> </w:t>
      </w:r>
      <w:r>
        <w:rPr>
          <w:vertAlign w:val="baseline"/>
        </w:rPr>
        <w:t>updating</w:t>
      </w:r>
      <w:r>
        <w:rPr>
          <w:spacing w:val="-12"/>
          <w:vertAlign w:val="baseline"/>
        </w:rPr>
        <w:t> </w:t>
      </w:r>
      <w:r>
        <w:rPr>
          <w:vertAlign w:val="baseline"/>
        </w:rPr>
        <w:t>the</w:t>
      </w:r>
      <w:r>
        <w:rPr>
          <w:spacing w:val="-12"/>
          <w:vertAlign w:val="baseline"/>
        </w:rPr>
        <w:t> </w:t>
      </w:r>
      <w:r>
        <w:rPr>
          <w:vertAlign w:val="baseline"/>
        </w:rPr>
        <w:t>attention. This new input can pay more attention to the specific input feature sequence, extracting the </w:t>
      </w:r>
      <w:r>
        <w:rPr>
          <w:spacing w:val="-2"/>
          <w:vertAlign w:val="baseline"/>
        </w:rPr>
        <w:t>key </w:t>
      </w:r>
      <w:r>
        <w:rPr>
          <w:vertAlign w:val="baseline"/>
        </w:rPr>
        <w:t>feature</w:t>
      </w:r>
      <w:r>
        <w:rPr>
          <w:spacing w:val="-16"/>
          <w:vertAlign w:val="baseline"/>
        </w:rPr>
        <w:t> </w:t>
      </w:r>
      <w:r>
        <w:rPr>
          <w:vertAlign w:val="baseline"/>
        </w:rPr>
        <w:t>effectively</w:t>
      </w:r>
      <w:r>
        <w:rPr>
          <w:spacing w:val="-16"/>
          <w:vertAlign w:val="baseline"/>
        </w:rPr>
        <w:t> </w:t>
      </w:r>
      <w:r>
        <w:rPr>
          <w:vertAlign w:val="baseline"/>
        </w:rPr>
        <w:t>and</w:t>
      </w:r>
      <w:r>
        <w:rPr>
          <w:spacing w:val="-16"/>
          <w:vertAlign w:val="baseline"/>
        </w:rPr>
        <w:t> </w:t>
      </w:r>
      <w:r>
        <w:rPr>
          <w:vertAlign w:val="baseline"/>
        </w:rPr>
        <w:t>ignoring</w:t>
      </w:r>
      <w:r>
        <w:rPr>
          <w:spacing w:val="-16"/>
          <w:vertAlign w:val="baseline"/>
        </w:rPr>
        <w:t> </w:t>
      </w:r>
      <w:r>
        <w:rPr>
          <w:vertAlign w:val="baseline"/>
        </w:rPr>
        <w:t>the</w:t>
      </w:r>
      <w:r>
        <w:rPr>
          <w:spacing w:val="-15"/>
          <w:vertAlign w:val="baseline"/>
        </w:rPr>
        <w:t> </w:t>
      </w:r>
      <w:r>
        <w:rPr>
          <w:vertAlign w:val="baseline"/>
        </w:rPr>
        <w:t>redundant</w:t>
      </w:r>
      <w:r>
        <w:rPr>
          <w:spacing w:val="-16"/>
          <w:vertAlign w:val="baseline"/>
        </w:rPr>
        <w:t> </w:t>
      </w:r>
      <w:r>
        <w:rPr>
          <w:vertAlign w:val="baseline"/>
        </w:rPr>
        <w:t>features</w:t>
      </w:r>
      <w:r>
        <w:rPr>
          <w:spacing w:val="-16"/>
          <w:vertAlign w:val="baseline"/>
        </w:rPr>
        <w:t> </w:t>
      </w:r>
      <w:r>
        <w:rPr>
          <w:vertAlign w:val="baseline"/>
        </w:rPr>
        <w:t>using</w:t>
      </w:r>
      <w:r>
        <w:rPr>
          <w:spacing w:val="-15"/>
          <w:vertAlign w:val="baseline"/>
        </w:rPr>
        <w:t> </w:t>
      </w:r>
      <w:r>
        <w:rPr>
          <w:vertAlign w:val="baseline"/>
        </w:rPr>
        <w:t>the</w:t>
      </w:r>
      <w:r>
        <w:rPr>
          <w:spacing w:val="-16"/>
          <w:vertAlign w:val="baseline"/>
        </w:rPr>
        <w:t> </w:t>
      </w:r>
      <w:r>
        <w:rPr>
          <w:vertAlign w:val="baseline"/>
        </w:rPr>
        <w:t>attention</w:t>
      </w:r>
      <w:r>
        <w:rPr>
          <w:spacing w:val="-16"/>
          <w:vertAlign w:val="baseline"/>
        </w:rPr>
        <w:t> </w:t>
      </w:r>
      <w:r>
        <w:rPr>
          <w:vertAlign w:val="baseline"/>
        </w:rPr>
        <w:t>weights.</w:t>
      </w:r>
      <w:r>
        <w:rPr>
          <w:spacing w:val="-6"/>
          <w:vertAlign w:val="baseline"/>
        </w:rPr>
        <w:t> </w:t>
      </w:r>
      <w:r>
        <w:rPr>
          <w:vertAlign w:val="baseline"/>
        </w:rPr>
        <w:t>This</w:t>
      </w:r>
      <w:r>
        <w:rPr>
          <w:spacing w:val="-15"/>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process of converting the original LSTM model into an attention based model. </w:t>
      </w:r>
      <w:r>
        <w:rPr>
          <w:spacing w:val="-8"/>
          <w:vertAlign w:val="baseline"/>
        </w:rPr>
        <w:t>We </w:t>
      </w:r>
      <w:r>
        <w:rPr>
          <w:vertAlign w:val="baseline"/>
        </w:rPr>
        <w:t>use the framework setup by</w:t>
      </w:r>
      <w:r>
        <w:rPr>
          <w:spacing w:val="-13"/>
          <w:vertAlign w:val="baseline"/>
        </w:rPr>
        <w:t> </w:t>
      </w:r>
      <w:r>
        <w:rPr>
          <w:vertAlign w:val="baseline"/>
        </w:rPr>
        <w:t>Qianqian</w:t>
      </w:r>
      <w:r>
        <w:rPr>
          <w:spacing w:val="-13"/>
          <w:vertAlign w:val="baseline"/>
        </w:rPr>
        <w:t> </w:t>
      </w:r>
      <w:r>
        <w:rPr>
          <w:vertAlign w:val="baseline"/>
        </w:rPr>
        <w:t>for</w:t>
      </w:r>
      <w:r>
        <w:rPr>
          <w:spacing w:val="-14"/>
          <w:vertAlign w:val="baseline"/>
        </w:rPr>
        <w:t> </w:t>
      </w:r>
      <w:r>
        <w:rPr>
          <w:vertAlign w:val="baseline"/>
        </w:rPr>
        <w:t>the</w:t>
      </w:r>
      <w:r>
        <w:rPr>
          <w:spacing w:val="-13"/>
          <w:vertAlign w:val="baseline"/>
        </w:rPr>
        <w:t> </w:t>
      </w:r>
      <w:r>
        <w:rPr>
          <w:vertAlign w:val="baseline"/>
        </w:rPr>
        <w:t>Attention-LSTM</w:t>
      </w:r>
      <w:r>
        <w:rPr>
          <w:spacing w:val="-13"/>
          <w:vertAlign w:val="baseline"/>
        </w:rPr>
        <w:t> </w:t>
      </w:r>
      <w:r>
        <w:rPr>
          <w:vertAlign w:val="baseline"/>
        </w:rPr>
        <w:t>and</w:t>
      </w:r>
      <w:r>
        <w:rPr>
          <w:spacing w:val="-13"/>
          <w:vertAlign w:val="baseline"/>
        </w:rPr>
        <w:t> </w:t>
      </w:r>
      <w:r>
        <w:rPr>
          <w:vertAlign w:val="baseline"/>
        </w:rPr>
        <w:t>updated</w:t>
      </w:r>
      <w:r>
        <w:rPr>
          <w:spacing w:val="-13"/>
          <w:vertAlign w:val="baseline"/>
        </w:rPr>
        <w:t> </w:t>
      </w:r>
      <w:r>
        <w:rPr>
          <w:vertAlign w:val="baseline"/>
        </w:rPr>
        <w:t>it</w:t>
      </w:r>
      <w:r>
        <w:rPr>
          <w:spacing w:val="-13"/>
          <w:vertAlign w:val="baseline"/>
        </w:rPr>
        <w:t> </w:t>
      </w:r>
      <w:r>
        <w:rPr>
          <w:vertAlign w:val="baseline"/>
        </w:rPr>
        <w:t>to</w:t>
      </w:r>
      <w:r>
        <w:rPr>
          <w:spacing w:val="-13"/>
          <w:vertAlign w:val="baseline"/>
        </w:rPr>
        <w:t> </w:t>
      </w:r>
      <w:r>
        <w:rPr>
          <w:vertAlign w:val="baseline"/>
        </w:rPr>
        <w:t>fit</w:t>
      </w:r>
      <w:r>
        <w:rPr>
          <w:spacing w:val="-13"/>
          <w:vertAlign w:val="baseline"/>
        </w:rPr>
        <w:t> </w:t>
      </w:r>
      <w:r>
        <w:rPr>
          <w:vertAlign w:val="baseline"/>
        </w:rPr>
        <w:t>for</w:t>
      </w:r>
      <w:r>
        <w:rPr>
          <w:spacing w:val="-13"/>
          <w:vertAlign w:val="baseline"/>
        </w:rPr>
        <w:t> </w:t>
      </w:r>
      <w:r>
        <w:rPr>
          <w:vertAlign w:val="baseline"/>
        </w:rPr>
        <w:t>financial</w:t>
      </w:r>
      <w:r>
        <w:rPr>
          <w:spacing w:val="-13"/>
          <w:vertAlign w:val="baseline"/>
        </w:rPr>
        <w:t> </w:t>
      </w:r>
      <w:r>
        <w:rPr>
          <w:vertAlign w:val="baseline"/>
        </w:rPr>
        <w:t>models.[</w:t>
      </w:r>
      <w:hyperlink w:history="true" w:anchor="_bookmark5">
        <w:r>
          <w:rPr>
            <w:vertAlign w:val="baseline"/>
          </w:rPr>
          <w:t>2</w:t>
        </w:r>
      </w:hyperlink>
      <w:r>
        <w:rPr>
          <w:vertAlign w:val="baseline"/>
        </w:rPr>
        <w:t>,</w:t>
      </w:r>
      <w:r>
        <w:rPr>
          <w:spacing w:val="-13"/>
          <w:vertAlign w:val="baseline"/>
        </w:rPr>
        <w:t> </w:t>
      </w:r>
      <w:hyperlink w:history="true" w:anchor="_bookmark4">
        <w:r>
          <w:rPr>
            <w:vertAlign w:val="baseline"/>
          </w:rPr>
          <w:t>1</w:t>
        </w:r>
      </w:hyperlink>
      <w:r>
        <w:rPr>
          <w:vertAlign w:val="baseline"/>
        </w:rPr>
        <w:t>]</w:t>
      </w:r>
      <w:r>
        <w:rPr>
          <w:spacing w:val="-13"/>
          <w:vertAlign w:val="baseline"/>
        </w:rPr>
        <w:t> </w:t>
      </w:r>
      <w:r>
        <w:rPr>
          <w:vertAlign w:val="baseline"/>
        </w:rPr>
        <w:t>Theoretically</w:t>
      </w:r>
      <w:r>
        <w:rPr>
          <w:spacing w:val="-13"/>
          <w:vertAlign w:val="baseline"/>
        </w:rPr>
        <w:t> </w:t>
      </w:r>
      <w:r>
        <w:rPr>
          <w:vertAlign w:val="baseline"/>
        </w:rPr>
        <w:t>we expect to see better model performance for Attention-LSTM than</w:t>
      </w:r>
      <w:r>
        <w:rPr>
          <w:spacing w:val="-13"/>
          <w:vertAlign w:val="baseline"/>
        </w:rPr>
        <w:t> </w:t>
      </w:r>
      <w:r>
        <w:rPr>
          <w:vertAlign w:val="baseline"/>
        </w:rPr>
        <w:t>LSTM.</w:t>
      </w:r>
    </w:p>
    <w:p>
      <w:pPr>
        <w:spacing w:after="0" w:line="225" w:lineRule="auto"/>
        <w:jc w:val="both"/>
        <w:sectPr>
          <w:type w:val="continuous"/>
          <w:pgSz w:w="12240" w:h="15840"/>
          <w:pgMar w:top="1460" w:bottom="280" w:left="1720" w:right="1720"/>
        </w:sectPr>
      </w:pPr>
    </w:p>
    <w:p>
      <w:pPr>
        <w:pStyle w:val="BodyText"/>
        <w:spacing w:before="6"/>
        <w:rPr>
          <w:sz w:val="2"/>
        </w:rPr>
      </w:pPr>
    </w:p>
    <w:p>
      <w:pPr>
        <w:pStyle w:val="BodyText"/>
        <w:ind w:left="2551"/>
      </w:pPr>
      <w:r>
        <w:rPr/>
        <w:drawing>
          <wp:inline distT="0" distB="0" distL="0" distR="0">
            <wp:extent cx="2364104" cy="118691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2364104" cy="1186910"/>
                    </a:xfrm>
                    <a:prstGeom prst="rect">
                      <a:avLst/>
                    </a:prstGeom>
                  </pic:spPr>
                </pic:pic>
              </a:graphicData>
            </a:graphic>
          </wp:inline>
        </w:drawing>
      </w:r>
      <w:r>
        <w:rPr/>
      </w:r>
    </w:p>
    <w:p>
      <w:pPr>
        <w:pStyle w:val="BodyText"/>
        <w:spacing w:before="1"/>
        <w:rPr>
          <w:sz w:val="15"/>
        </w:rPr>
      </w:pPr>
    </w:p>
    <w:p>
      <w:pPr>
        <w:pStyle w:val="BodyText"/>
        <w:spacing w:before="97"/>
        <w:ind w:left="2122"/>
      </w:pPr>
      <w:r>
        <w:rPr/>
        <w:t>Figure 2: The architecture of three deep learning models</w:t>
      </w:r>
    </w:p>
    <w:p>
      <w:pPr>
        <w:pStyle w:val="BodyText"/>
        <w:spacing w:before="2"/>
        <w:rPr>
          <w:sz w:val="34"/>
        </w:rPr>
      </w:pPr>
    </w:p>
    <w:p>
      <w:pPr>
        <w:pStyle w:val="Heading1"/>
        <w:numPr>
          <w:ilvl w:val="0"/>
          <w:numId w:val="1"/>
        </w:numPr>
        <w:tabs>
          <w:tab w:pos="798" w:val="left" w:leader="none"/>
          <w:tab w:pos="799" w:val="left" w:leader="none"/>
        </w:tabs>
        <w:spacing w:line="240" w:lineRule="auto" w:before="0" w:after="0"/>
        <w:ind w:left="798" w:right="0" w:hanging="358"/>
        <w:jc w:val="left"/>
      </w:pPr>
      <w:bookmarkStart w:name="Experiments/Results/Discussion" w:id="11"/>
      <w:bookmarkEnd w:id="11"/>
      <w:r>
        <w:rPr>
          <w:b w:val="0"/>
        </w:rPr>
      </w:r>
      <w:bookmarkStart w:name="Experiments/Results/Discussion" w:id="12"/>
      <w:bookmarkEnd w:id="12"/>
      <w:r>
        <w:rPr/>
        <w:t>Experiments/Results/Discussion</w:t>
      </w:r>
    </w:p>
    <w:p>
      <w:pPr>
        <w:pStyle w:val="BodyText"/>
        <w:spacing w:line="228" w:lineRule="auto" w:before="228"/>
        <w:ind w:left="432" w:right="403" w:firstLine="7"/>
        <w:jc w:val="both"/>
      </w:pPr>
      <w:r>
        <w:rPr/>
        <w:t>In this project, we will be using data from the past to predict the return on the next trading </w:t>
      </w:r>
      <w:r>
        <w:rPr>
          <w:spacing w:val="-4"/>
        </w:rPr>
        <w:t>day. </w:t>
      </w:r>
      <w:r>
        <w:rPr>
          <w:spacing w:val="-8"/>
        </w:rPr>
        <w:t>To </w:t>
      </w:r>
      <w:r>
        <w:rPr/>
        <w:t>assess the model, our primary model performance metric is Mean Squared Error (MSE). The MSE will</w:t>
      </w:r>
      <w:r>
        <w:rPr>
          <w:spacing w:val="-6"/>
        </w:rPr>
        <w:t> </w:t>
      </w:r>
      <w:r>
        <w:rPr/>
        <w:t>be</w:t>
      </w:r>
      <w:r>
        <w:rPr>
          <w:spacing w:val="-6"/>
        </w:rPr>
        <w:t> </w:t>
      </w:r>
      <w:r>
        <w:rPr/>
        <w:t>performed</w:t>
      </w:r>
      <w:r>
        <w:rPr>
          <w:spacing w:val="-6"/>
        </w:rPr>
        <w:t> </w:t>
      </w:r>
      <w:r>
        <w:rPr/>
        <w:t>on</w:t>
      </w:r>
      <w:r>
        <w:rPr>
          <w:spacing w:val="-6"/>
        </w:rPr>
        <w:t> </w:t>
      </w:r>
      <w:r>
        <w:rPr/>
        <w:t>the</w:t>
      </w:r>
      <w:r>
        <w:rPr>
          <w:spacing w:val="-5"/>
        </w:rPr>
        <w:t> </w:t>
      </w:r>
      <w:r>
        <w:rPr/>
        <w:t>test</w:t>
      </w:r>
      <w:r>
        <w:rPr>
          <w:spacing w:val="-6"/>
        </w:rPr>
        <w:t> </w:t>
      </w:r>
      <w:r>
        <w:rPr/>
        <w:t>data,</w:t>
      </w:r>
      <w:r>
        <w:rPr>
          <w:spacing w:val="-6"/>
        </w:rPr>
        <w:t> </w:t>
      </w:r>
      <w:r>
        <w:rPr/>
        <w:t>which</w:t>
      </w:r>
      <w:r>
        <w:rPr>
          <w:spacing w:val="-6"/>
        </w:rPr>
        <w:t> </w:t>
      </w:r>
      <w:r>
        <w:rPr/>
        <w:t>is</w:t>
      </w:r>
      <w:r>
        <w:rPr>
          <w:spacing w:val="-6"/>
        </w:rPr>
        <w:t> </w:t>
      </w:r>
      <w:r>
        <w:rPr/>
        <w:t>totally</w:t>
      </w:r>
      <w:r>
        <w:rPr>
          <w:spacing w:val="-5"/>
        </w:rPr>
        <w:t> </w:t>
      </w:r>
      <w:r>
        <w:rPr/>
        <w:t>unseen</w:t>
      </w:r>
      <w:r>
        <w:rPr>
          <w:spacing w:val="-6"/>
        </w:rPr>
        <w:t> </w:t>
      </w:r>
      <w:r>
        <w:rPr/>
        <w:t>from</w:t>
      </w:r>
      <w:r>
        <w:rPr>
          <w:spacing w:val="-6"/>
        </w:rPr>
        <w:t> </w:t>
      </w:r>
      <w:r>
        <w:rPr/>
        <w:t>the</w:t>
      </w:r>
      <w:r>
        <w:rPr>
          <w:spacing w:val="-6"/>
        </w:rPr>
        <w:t> </w:t>
      </w:r>
      <w:r>
        <w:rPr/>
        <w:t>training</w:t>
      </w:r>
      <w:r>
        <w:rPr>
          <w:spacing w:val="-6"/>
        </w:rPr>
        <w:t> </w:t>
      </w:r>
      <w:r>
        <w:rPr/>
        <w:t>and</w:t>
      </w:r>
      <w:r>
        <w:rPr>
          <w:spacing w:val="-5"/>
        </w:rPr>
        <w:t> </w:t>
      </w:r>
      <w:r>
        <w:rPr/>
        <w:t>development</w:t>
      </w:r>
      <w:r>
        <w:rPr>
          <w:spacing w:val="-6"/>
        </w:rPr>
        <w:t> </w:t>
      </w:r>
      <w:r>
        <w:rPr/>
        <w:t>stages. It is calculated between our predicted price and the true</w:t>
      </w:r>
      <w:r>
        <w:rPr>
          <w:spacing w:val="-13"/>
        </w:rPr>
        <w:t> </w:t>
      </w:r>
      <w:r>
        <w:rPr/>
        <w:t>price.</w:t>
      </w:r>
    </w:p>
    <w:p>
      <w:pPr>
        <w:tabs>
          <w:tab w:pos="8127" w:val="left" w:leader="none"/>
        </w:tabs>
        <w:spacing w:line="417" w:lineRule="exact" w:before="0"/>
        <w:ind w:left="3255" w:right="0" w:firstLine="0"/>
        <w:jc w:val="left"/>
        <w:rPr>
          <w:sz w:val="20"/>
        </w:rPr>
      </w:pPr>
      <w:r>
        <w:rPr/>
        <w:pict>
          <v:shape style="position:absolute;margin-left:288.605011pt;margin-top:14.676pt;width:6.35pt;height:7pt;mso-position-horizontal-relative:page;mso-position-vertical-relative:paragraph;z-index:-680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5"/>
                      <w:sz w:val="14"/>
                    </w:rPr>
                    <w:t>N</w:t>
                  </w:r>
                </w:p>
              </w:txbxContent>
            </v:textbox>
            <w10:wrap type="none"/>
          </v:shape>
        </w:pict>
      </w:r>
      <w:r>
        <w:rPr/>
        <w:pict>
          <v:shape style="position:absolute;margin-left:309.036011pt;margin-top:14.23pt;width:12.95pt;height:7pt;mso-position-horizontal-relative:page;mso-position-vertical-relative:paragraph;z-index:-6784" type="#_x0000_t202" filled="false" stroked="false">
            <v:textbox inset="0,0,0,0">
              <w:txbxContent>
                <w:p>
                  <w:pPr>
                    <w:spacing w:line="137" w:lineRule="exact" w:before="0"/>
                    <w:ind w:left="0" w:right="0" w:firstLine="0"/>
                    <w:jc w:val="left"/>
                    <w:rPr>
                      <w:rFonts w:ascii="Verdana"/>
                      <w:sz w:val="14"/>
                    </w:rPr>
                  </w:pPr>
                  <w:r>
                    <w:rPr>
                      <w:rFonts w:ascii="Bookman Old Style"/>
                      <w:b w:val="0"/>
                      <w:i/>
                      <w:spacing w:val="-7"/>
                      <w:w w:val="115"/>
                      <w:sz w:val="14"/>
                    </w:rPr>
                    <w:t>i</w:t>
                  </w:r>
                  <w:r>
                    <w:rPr>
                      <w:rFonts w:ascii="Verdana"/>
                      <w:spacing w:val="-7"/>
                      <w:w w:val="115"/>
                      <w:sz w:val="14"/>
                    </w:rPr>
                    <w:t>=1</w:t>
                  </w:r>
                </w:p>
              </w:txbxContent>
            </v:textbox>
            <w10:wrap type="none"/>
          </v:shape>
        </w:pict>
      </w:r>
      <w:r>
        <w:rPr>
          <w:rFonts w:ascii="Bookman Old Style" w:hAnsi="Bookman Old Style"/>
          <w:b w:val="0"/>
          <w:i/>
          <w:w w:val="105"/>
          <w:sz w:val="20"/>
        </w:rPr>
        <w:t>M </w:t>
      </w:r>
      <w:r>
        <w:rPr>
          <w:rFonts w:ascii="Bookman Old Style" w:hAnsi="Bookman Old Style"/>
          <w:b w:val="0"/>
          <w:i/>
          <w:spacing w:val="5"/>
          <w:w w:val="105"/>
          <w:sz w:val="20"/>
        </w:rPr>
        <w:t>SE </w:t>
      </w:r>
      <w:r>
        <w:rPr>
          <w:rFonts w:ascii="Lucida Sans Unicode" w:hAnsi="Lucida Sans Unicode"/>
          <w:w w:val="105"/>
          <w:sz w:val="20"/>
        </w:rPr>
        <w:t>=</w:t>
      </w:r>
      <w:r>
        <w:rPr>
          <w:rFonts w:ascii="Lucida Sans Unicode" w:hAnsi="Lucida Sans Unicode"/>
          <w:w w:val="105"/>
          <w:sz w:val="20"/>
          <w:u w:val="single"/>
          <w:vertAlign w:val="superscript"/>
        </w:rPr>
        <w:t> </w:t>
      </w:r>
      <w:r>
        <w:rPr>
          <w:rFonts w:ascii="Verdana" w:hAnsi="Verdana"/>
          <w:w w:val="105"/>
          <w:sz w:val="20"/>
          <w:u w:val="single"/>
          <w:vertAlign w:val="superscript"/>
        </w:rPr>
        <w:t>1</w:t>
      </w:r>
      <w:r>
        <w:rPr>
          <w:rFonts w:ascii="Verdana" w:hAnsi="Verdana"/>
          <w:w w:val="105"/>
          <w:sz w:val="20"/>
          <w:vertAlign w:val="baseline"/>
        </w:rPr>
        <w:t> </w:t>
      </w:r>
      <w:r>
        <w:rPr>
          <w:rFonts w:ascii="Arial" w:hAnsi="Arial"/>
          <w:w w:val="130"/>
          <w:position w:val="15"/>
          <w:sz w:val="20"/>
          <w:vertAlign w:val="baseline"/>
        </w:rPr>
        <w:t>Σ</w:t>
      </w:r>
      <w:r>
        <w:rPr>
          <w:rFonts w:ascii="Bookman Old Style" w:hAnsi="Bookman Old Style"/>
          <w:b w:val="0"/>
          <w:i/>
          <w:w w:val="130"/>
          <w:position w:val="10"/>
          <w:sz w:val="14"/>
          <w:vertAlign w:val="baseline"/>
        </w:rPr>
        <w:t>N  </w:t>
      </w:r>
      <w:r>
        <w:rPr>
          <w:rFonts w:ascii="Lucida Sans Unicode" w:hAnsi="Lucida Sans Unicode"/>
          <w:spacing w:val="-26"/>
          <w:w w:val="105"/>
          <w:sz w:val="20"/>
          <w:vertAlign w:val="baseline"/>
        </w:rPr>
        <w:t>(</w:t>
      </w:r>
      <w:r>
        <w:rPr>
          <w:rFonts w:ascii="Bookman Old Style" w:hAnsi="Bookman Old Style"/>
          <w:b w:val="0"/>
          <w:i/>
          <w:spacing w:val="-26"/>
          <w:w w:val="105"/>
          <w:sz w:val="20"/>
          <w:vertAlign w:val="baseline"/>
        </w:rPr>
        <w:t>y</w:t>
      </w:r>
      <w:r>
        <w:rPr>
          <w:rFonts w:ascii="Lucida Sans Unicode" w:hAnsi="Lucida Sans Unicode"/>
          <w:spacing w:val="-26"/>
          <w:w w:val="105"/>
          <w:sz w:val="20"/>
          <w:vertAlign w:val="baseline"/>
        </w:rPr>
        <w:t>ˆ</w:t>
      </w:r>
      <w:r>
        <w:rPr>
          <w:rFonts w:ascii="Bookman Old Style" w:hAnsi="Bookman Old Style"/>
          <w:b w:val="0"/>
          <w:i/>
          <w:spacing w:val="-26"/>
          <w:w w:val="105"/>
          <w:sz w:val="20"/>
          <w:vertAlign w:val="subscript"/>
        </w:rPr>
        <w:t>i</w:t>
      </w:r>
      <w:r>
        <w:rPr>
          <w:rFonts w:ascii="Bookman Old Style" w:hAnsi="Bookman Old Style"/>
          <w:b w:val="0"/>
          <w:i/>
          <w:spacing w:val="-4"/>
          <w:w w:val="105"/>
          <w:sz w:val="20"/>
          <w:vertAlign w:val="baseline"/>
        </w:rPr>
        <w:t> </w:t>
      </w:r>
      <w:r>
        <w:rPr>
          <w:rFonts w:ascii="Lucida Sans Unicode" w:hAnsi="Lucida Sans Unicode"/>
          <w:w w:val="105"/>
          <w:sz w:val="20"/>
          <w:vertAlign w:val="baseline"/>
        </w:rPr>
        <w:t>−</w:t>
      </w:r>
      <w:r>
        <w:rPr>
          <w:rFonts w:ascii="Lucida Sans Unicode" w:hAnsi="Lucida Sans Unicode"/>
          <w:spacing w:val="-25"/>
          <w:w w:val="105"/>
          <w:sz w:val="20"/>
          <w:vertAlign w:val="baseline"/>
        </w:rPr>
        <w:t> </w:t>
      </w:r>
      <w:r>
        <w:rPr>
          <w:rFonts w:ascii="Bookman Old Style" w:hAnsi="Bookman Old Style"/>
          <w:b w:val="0"/>
          <w:i/>
          <w:spacing w:val="2"/>
          <w:w w:val="105"/>
          <w:sz w:val="20"/>
          <w:vertAlign w:val="baseline"/>
        </w:rPr>
        <w:t>y</w:t>
      </w:r>
      <w:r>
        <w:rPr>
          <w:rFonts w:ascii="Bookman Old Style" w:hAnsi="Bookman Old Style"/>
          <w:b w:val="0"/>
          <w:i/>
          <w:spacing w:val="2"/>
          <w:w w:val="105"/>
          <w:sz w:val="20"/>
          <w:vertAlign w:val="subscript"/>
        </w:rPr>
        <w:t>i</w:t>
      </w:r>
      <w:r>
        <w:rPr>
          <w:rFonts w:ascii="Lucida Sans Unicode" w:hAnsi="Lucida Sans Unicode"/>
          <w:spacing w:val="2"/>
          <w:w w:val="105"/>
          <w:sz w:val="20"/>
          <w:vertAlign w:val="baseline"/>
        </w:rPr>
        <w:t>)</w:t>
      </w:r>
      <w:r>
        <w:rPr>
          <w:rFonts w:ascii="Verdana" w:hAnsi="Verdana"/>
          <w:spacing w:val="2"/>
          <w:w w:val="105"/>
          <w:sz w:val="20"/>
          <w:vertAlign w:val="superscript"/>
        </w:rPr>
        <w:t>2</w:t>
      </w:r>
      <w:r>
        <w:rPr>
          <w:rFonts w:ascii="Verdana" w:hAnsi="Verdana"/>
          <w:spacing w:val="2"/>
          <w:w w:val="105"/>
          <w:sz w:val="20"/>
          <w:vertAlign w:val="baseline"/>
        </w:rPr>
        <w:tab/>
      </w:r>
      <w:r>
        <w:rPr>
          <w:w w:val="105"/>
          <w:sz w:val="20"/>
          <w:vertAlign w:val="baseline"/>
        </w:rPr>
        <w:t>(6)</w:t>
      </w:r>
    </w:p>
    <w:p>
      <w:pPr>
        <w:pStyle w:val="BodyText"/>
        <w:spacing w:line="228" w:lineRule="auto" w:before="65"/>
        <w:ind w:left="440" w:right="437" w:hanging="7"/>
        <w:jc w:val="both"/>
      </w:pPr>
      <w:r>
        <w:rPr/>
        <w:t>The secondary model performance metric is related with our trading strategy. We build up two intraday trading strategies based on our prediction of performance in 2013:</w:t>
      </w:r>
    </w:p>
    <w:p>
      <w:pPr>
        <w:pStyle w:val="BodyText"/>
        <w:spacing w:line="228" w:lineRule="auto" w:before="178"/>
        <w:ind w:left="1157" w:right="403"/>
        <w:jc w:val="both"/>
      </w:pPr>
      <w:r>
        <w:rPr/>
        <w:pict>
          <v:shape style="position:absolute;margin-left:133.903pt;margin-top:10.048132pt;width:5pt;height:17.3pt;mso-position-horizontal-relative:page;mso-position-vertical-relative:paragraph;z-index:12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t>Long-Only Strategy: For the prediction for each stock on the next </w:t>
      </w:r>
      <w:r>
        <w:rPr>
          <w:spacing w:val="-4"/>
        </w:rPr>
        <w:t>day, </w:t>
      </w:r>
      <w:r>
        <w:rPr/>
        <w:t>if the prediction is positive,</w:t>
      </w:r>
      <w:r>
        <w:rPr>
          <w:spacing w:val="-6"/>
        </w:rPr>
        <w:t> </w:t>
      </w:r>
      <w:r>
        <w:rPr/>
        <w:t>we</w:t>
      </w:r>
      <w:r>
        <w:rPr>
          <w:spacing w:val="-6"/>
        </w:rPr>
        <w:t> </w:t>
      </w:r>
      <w:r>
        <w:rPr/>
        <w:t>buy</w:t>
      </w:r>
      <w:r>
        <w:rPr>
          <w:spacing w:val="-5"/>
        </w:rPr>
        <w:t> </w:t>
      </w:r>
      <w:r>
        <w:rPr/>
        <w:t>the</w:t>
      </w:r>
      <w:r>
        <w:rPr>
          <w:spacing w:val="-6"/>
        </w:rPr>
        <w:t> </w:t>
      </w:r>
      <w:r>
        <w:rPr/>
        <w:t>stock</w:t>
      </w:r>
      <w:r>
        <w:rPr>
          <w:spacing w:val="-6"/>
        </w:rPr>
        <w:t> </w:t>
      </w:r>
      <w:r>
        <w:rPr/>
        <w:t>at</w:t>
      </w:r>
      <w:r>
        <w:rPr>
          <w:spacing w:val="-5"/>
        </w:rPr>
        <w:t> </w:t>
      </w:r>
      <w:r>
        <w:rPr/>
        <w:t>the</w:t>
      </w:r>
      <w:r>
        <w:rPr>
          <w:spacing w:val="-6"/>
        </w:rPr>
        <w:t> </w:t>
      </w:r>
      <w:r>
        <w:rPr/>
        <w:t>open</w:t>
      </w:r>
      <w:r>
        <w:rPr>
          <w:spacing w:val="-6"/>
        </w:rPr>
        <w:t> </w:t>
      </w:r>
      <w:r>
        <w:rPr/>
        <w:t>price</w:t>
      </w:r>
      <w:r>
        <w:rPr>
          <w:spacing w:val="-5"/>
        </w:rPr>
        <w:t> </w:t>
      </w:r>
      <w:r>
        <w:rPr/>
        <w:t>and</w:t>
      </w:r>
      <w:r>
        <w:rPr>
          <w:spacing w:val="-6"/>
        </w:rPr>
        <w:t> </w:t>
      </w:r>
      <w:r>
        <w:rPr/>
        <w:t>sell</w:t>
      </w:r>
      <w:r>
        <w:rPr>
          <w:spacing w:val="-6"/>
        </w:rPr>
        <w:t> </w:t>
      </w:r>
      <w:r>
        <w:rPr/>
        <w:t>the</w:t>
      </w:r>
      <w:r>
        <w:rPr>
          <w:spacing w:val="-5"/>
        </w:rPr>
        <w:t> </w:t>
      </w:r>
      <w:r>
        <w:rPr/>
        <w:t>stock</w:t>
      </w:r>
      <w:r>
        <w:rPr>
          <w:spacing w:val="-6"/>
        </w:rPr>
        <w:t> </w:t>
      </w:r>
      <w:r>
        <w:rPr/>
        <w:t>at</w:t>
      </w:r>
      <w:r>
        <w:rPr>
          <w:spacing w:val="-6"/>
        </w:rPr>
        <w:t> </w:t>
      </w:r>
      <w:r>
        <w:rPr/>
        <w:t>close</w:t>
      </w:r>
      <w:r>
        <w:rPr>
          <w:spacing w:val="-5"/>
        </w:rPr>
        <w:t> </w:t>
      </w:r>
      <w:r>
        <w:rPr/>
        <w:t>price</w:t>
      </w:r>
      <w:r>
        <w:rPr>
          <w:spacing w:val="-6"/>
        </w:rPr>
        <w:t> </w:t>
      </w:r>
      <w:r>
        <w:rPr/>
        <w:t>in</w:t>
      </w:r>
      <w:r>
        <w:rPr>
          <w:spacing w:val="-6"/>
        </w:rPr>
        <w:t> </w:t>
      </w:r>
      <w:r>
        <w:rPr/>
        <w:t>the</w:t>
      </w:r>
      <w:r>
        <w:rPr>
          <w:spacing w:val="-5"/>
        </w:rPr>
        <w:t> </w:t>
      </w:r>
      <w:r>
        <w:rPr/>
        <w:t>same</w:t>
      </w:r>
      <w:r>
        <w:rPr>
          <w:spacing w:val="-6"/>
        </w:rPr>
        <w:t> </w:t>
      </w:r>
      <w:r>
        <w:rPr>
          <w:spacing w:val="-4"/>
        </w:rPr>
        <w:t>day. </w:t>
      </w:r>
      <w:r>
        <w:rPr/>
        <w:t>If the prediction is negative, no action is</w:t>
      </w:r>
      <w:r>
        <w:rPr>
          <w:spacing w:val="-11"/>
        </w:rPr>
        <w:t> </w:t>
      </w:r>
      <w:r>
        <w:rPr/>
        <w:t>taken.</w:t>
      </w:r>
    </w:p>
    <w:p>
      <w:pPr>
        <w:pStyle w:val="BodyText"/>
        <w:spacing w:line="228" w:lineRule="auto" w:before="73"/>
        <w:ind w:left="1157" w:right="437"/>
        <w:jc w:val="both"/>
      </w:pPr>
      <w:r>
        <w:rPr/>
        <w:pict>
          <v:shape style="position:absolute;margin-left:133.903pt;margin-top:4.798116pt;width:5pt;height:17.3pt;mso-position-horizontal-relative:page;mso-position-vertical-relative:paragraph;z-index:12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t>Long-Short Strategy: For the prediction for each stock on the next </w:t>
      </w:r>
      <w:r>
        <w:rPr>
          <w:spacing w:val="-4"/>
        </w:rPr>
        <w:t>day, </w:t>
      </w:r>
      <w:r>
        <w:rPr/>
        <w:t>if the prediction  is positive, we buy the stock at the open price and sell the stock at close price in the same </w:t>
      </w:r>
      <w:r>
        <w:rPr>
          <w:spacing w:val="-4"/>
        </w:rPr>
        <w:t>day.</w:t>
      </w:r>
      <w:r>
        <w:rPr>
          <w:spacing w:val="7"/>
        </w:rPr>
        <w:t> </w:t>
      </w:r>
      <w:r>
        <w:rPr/>
        <w:t>If</w:t>
      </w:r>
      <w:r>
        <w:rPr>
          <w:spacing w:val="-3"/>
        </w:rPr>
        <w:t> </w:t>
      </w:r>
      <w:r>
        <w:rPr/>
        <w:t>the</w:t>
      </w:r>
      <w:r>
        <w:rPr>
          <w:spacing w:val="-4"/>
        </w:rPr>
        <w:t> </w:t>
      </w:r>
      <w:r>
        <w:rPr/>
        <w:t>prediction</w:t>
      </w:r>
      <w:r>
        <w:rPr>
          <w:spacing w:val="-4"/>
        </w:rPr>
        <w:t> </w:t>
      </w:r>
      <w:r>
        <w:rPr/>
        <w:t>is</w:t>
      </w:r>
      <w:r>
        <w:rPr>
          <w:spacing w:val="-3"/>
        </w:rPr>
        <w:t> </w:t>
      </w:r>
      <w:r>
        <w:rPr/>
        <w:t>negative,</w:t>
      </w:r>
      <w:r>
        <w:rPr>
          <w:spacing w:val="-3"/>
        </w:rPr>
        <w:t> </w:t>
      </w:r>
      <w:r>
        <w:rPr/>
        <w:t>we</w:t>
      </w:r>
      <w:r>
        <w:rPr>
          <w:spacing w:val="-4"/>
        </w:rPr>
        <w:t> </w:t>
      </w:r>
      <w:r>
        <w:rPr/>
        <w:t>short-sell</w:t>
      </w:r>
      <w:r>
        <w:rPr>
          <w:spacing w:val="-3"/>
        </w:rPr>
        <w:t> </w:t>
      </w:r>
      <w:r>
        <w:rPr/>
        <w:t>the</w:t>
      </w:r>
      <w:r>
        <w:rPr>
          <w:spacing w:val="-4"/>
        </w:rPr>
        <w:t> </w:t>
      </w:r>
      <w:r>
        <w:rPr/>
        <w:t>stock</w:t>
      </w:r>
      <w:r>
        <w:rPr>
          <w:spacing w:val="-4"/>
        </w:rPr>
        <w:t> </w:t>
      </w:r>
      <w:r>
        <w:rPr/>
        <w:t>at</w:t>
      </w:r>
      <w:r>
        <w:rPr>
          <w:spacing w:val="-4"/>
        </w:rPr>
        <w:t> </w:t>
      </w:r>
      <w:r>
        <w:rPr/>
        <w:t>the</w:t>
      </w:r>
      <w:r>
        <w:rPr>
          <w:spacing w:val="-3"/>
        </w:rPr>
        <w:t> </w:t>
      </w:r>
      <w:r>
        <w:rPr/>
        <w:t>open</w:t>
      </w:r>
      <w:r>
        <w:rPr>
          <w:spacing w:val="-4"/>
        </w:rPr>
        <w:t> </w:t>
      </w:r>
      <w:r>
        <w:rPr/>
        <w:t>price</w:t>
      </w:r>
      <w:r>
        <w:rPr>
          <w:spacing w:val="-4"/>
        </w:rPr>
        <w:t> </w:t>
      </w:r>
      <w:r>
        <w:rPr/>
        <w:t>and</w:t>
      </w:r>
      <w:r>
        <w:rPr>
          <w:spacing w:val="-3"/>
        </w:rPr>
        <w:t> </w:t>
      </w:r>
      <w:r>
        <w:rPr/>
        <w:t>close</w:t>
      </w:r>
      <w:r>
        <w:rPr>
          <w:spacing w:val="-4"/>
        </w:rPr>
        <w:t> </w:t>
      </w:r>
      <w:r>
        <w:rPr/>
        <w:t>out</w:t>
      </w:r>
      <w:r>
        <w:rPr>
          <w:spacing w:val="-4"/>
        </w:rPr>
        <w:t> </w:t>
      </w:r>
      <w:r>
        <w:rPr/>
        <w:t>the short-sell at the close</w:t>
      </w:r>
      <w:r>
        <w:rPr>
          <w:spacing w:val="-5"/>
        </w:rPr>
        <w:t> </w:t>
      </w:r>
      <w:r>
        <w:rPr/>
        <w:t>price.</w:t>
      </w:r>
    </w:p>
    <w:p>
      <w:pPr>
        <w:pStyle w:val="BodyText"/>
        <w:spacing w:line="228" w:lineRule="auto" w:before="178"/>
        <w:ind w:left="440" w:right="439"/>
        <w:jc w:val="both"/>
      </w:pPr>
      <w:r>
        <w:rPr/>
        <w:t>Notice</w:t>
      </w:r>
      <w:r>
        <w:rPr>
          <w:spacing w:val="-11"/>
        </w:rPr>
        <w:t> </w:t>
      </w:r>
      <w:r>
        <w:rPr/>
        <w:t>that</w:t>
      </w:r>
      <w:r>
        <w:rPr>
          <w:spacing w:val="-10"/>
        </w:rPr>
        <w:t> </w:t>
      </w:r>
      <w:r>
        <w:rPr/>
        <w:t>our</w:t>
      </w:r>
      <w:r>
        <w:rPr>
          <w:spacing w:val="-10"/>
        </w:rPr>
        <w:t> </w:t>
      </w:r>
      <w:r>
        <w:rPr/>
        <w:t>trading</w:t>
      </w:r>
      <w:r>
        <w:rPr>
          <w:spacing w:val="-10"/>
        </w:rPr>
        <w:t> </w:t>
      </w:r>
      <w:r>
        <w:rPr/>
        <w:t>strategy</w:t>
      </w:r>
      <w:r>
        <w:rPr>
          <w:spacing w:val="-10"/>
        </w:rPr>
        <w:t> </w:t>
      </w:r>
      <w:r>
        <w:rPr/>
        <w:t>is</w:t>
      </w:r>
      <w:r>
        <w:rPr>
          <w:spacing w:val="-11"/>
        </w:rPr>
        <w:t> </w:t>
      </w:r>
      <w:r>
        <w:rPr/>
        <w:t>an</w:t>
      </w:r>
      <w:r>
        <w:rPr>
          <w:spacing w:val="-10"/>
        </w:rPr>
        <w:t> </w:t>
      </w:r>
      <w:r>
        <w:rPr/>
        <w:t>intraday</w:t>
      </w:r>
      <w:r>
        <w:rPr>
          <w:spacing w:val="-10"/>
        </w:rPr>
        <w:t> </w:t>
      </w:r>
      <w:r>
        <w:rPr/>
        <w:t>trading</w:t>
      </w:r>
      <w:r>
        <w:rPr>
          <w:spacing w:val="-10"/>
        </w:rPr>
        <w:t> </w:t>
      </w:r>
      <w:r>
        <w:rPr/>
        <w:t>strategy,</w:t>
      </w:r>
      <w:r>
        <w:rPr>
          <w:spacing w:val="-10"/>
        </w:rPr>
        <w:t> </w:t>
      </w:r>
      <w:r>
        <w:rPr/>
        <w:t>meaning</w:t>
      </w:r>
      <w:r>
        <w:rPr>
          <w:spacing w:val="-11"/>
        </w:rPr>
        <w:t> </w:t>
      </w:r>
      <w:r>
        <w:rPr/>
        <w:t>that</w:t>
      </w:r>
      <w:r>
        <w:rPr>
          <w:spacing w:val="-10"/>
        </w:rPr>
        <w:t> </w:t>
      </w:r>
      <w:r>
        <w:rPr/>
        <w:t>we</w:t>
      </w:r>
      <w:r>
        <w:rPr>
          <w:spacing w:val="-10"/>
        </w:rPr>
        <w:t> </w:t>
      </w:r>
      <w:r>
        <w:rPr/>
        <w:t>do</w:t>
      </w:r>
      <w:r>
        <w:rPr>
          <w:spacing w:val="-11"/>
        </w:rPr>
        <w:t> </w:t>
      </w:r>
      <w:r>
        <w:rPr/>
        <w:t>not</w:t>
      </w:r>
      <w:r>
        <w:rPr>
          <w:spacing w:val="-10"/>
        </w:rPr>
        <w:t> </w:t>
      </w:r>
      <w:r>
        <w:rPr/>
        <w:t>hold</w:t>
      </w:r>
      <w:r>
        <w:rPr>
          <w:spacing w:val="-10"/>
        </w:rPr>
        <w:t> </w:t>
      </w:r>
      <w:r>
        <w:rPr/>
        <w:t>positions overnight, so we only take actions on the same</w:t>
      </w:r>
      <w:r>
        <w:rPr>
          <w:spacing w:val="-11"/>
        </w:rPr>
        <w:t> </w:t>
      </w:r>
      <w:r>
        <w:rPr>
          <w:spacing w:val="-4"/>
        </w:rPr>
        <w:t>day.</w:t>
      </w:r>
    </w:p>
    <w:p>
      <w:pPr>
        <w:pStyle w:val="BodyText"/>
        <w:spacing w:line="228" w:lineRule="auto" w:before="109"/>
        <w:ind w:left="432" w:right="413" w:firstLine="7"/>
        <w:jc w:val="both"/>
      </w:pPr>
      <w:r>
        <w:rPr/>
        <w:pict>
          <v:shape style="position:absolute;margin-left:193.900406pt;margin-top:7.550566pt;width:67.150pt;height:6.55pt;mso-position-horizontal-relative:page;mso-position-vertical-relative:paragraph;z-index:-6880" coordorigin="3878,151" coordsize="1343,131" path="m3878,152l3930,151,3982,151,4034,153,4085,161,4110,167,4136,175,4162,181,4223,192,4296,198,4315,200,4334,204,4376,212,4419,218,4463,223,4506,230,4566,238,4626,244,4687,248,4747,256,4792,263,4838,270,4883,276,4928,281,4946,281,4964,279,4981,275,4996,273,5052,270,5108,271,5165,272,5220,273e" filled="false" stroked="true" strokeweight="7pt" strokecolor="#ffff00">
            <v:path arrowok="t"/>
            <v:stroke dashstyle="solid"/>
            <w10:wrap type="none"/>
          </v:shape>
        </w:pict>
      </w:r>
      <w:r>
        <w:rPr/>
        <w:t>Our</w:t>
      </w:r>
      <w:r>
        <w:rPr>
          <w:spacing w:val="-11"/>
        </w:rPr>
        <w:t> </w:t>
      </w:r>
      <w:r>
        <w:rPr/>
        <w:t>initial</w:t>
      </w:r>
      <w:r>
        <w:rPr>
          <w:spacing w:val="-10"/>
        </w:rPr>
        <w:t> </w:t>
      </w:r>
      <w:r>
        <w:rPr/>
        <w:t>sample</w:t>
      </w:r>
      <w:r>
        <w:rPr>
          <w:spacing w:val="-10"/>
        </w:rPr>
        <w:t> </w:t>
      </w:r>
      <w:r>
        <w:rPr/>
        <w:t>contains</w:t>
      </w:r>
      <w:r>
        <w:rPr>
          <w:spacing w:val="-10"/>
        </w:rPr>
        <w:t> </w:t>
      </w:r>
      <w:r>
        <w:rPr/>
        <w:t>the</w:t>
      </w:r>
      <w:r>
        <w:rPr>
          <w:spacing w:val="-10"/>
        </w:rPr>
        <w:t> </w:t>
      </w:r>
      <w:r>
        <w:rPr/>
        <w:t>entire</w:t>
      </w:r>
      <w:r>
        <w:rPr>
          <w:spacing w:val="-10"/>
        </w:rPr>
        <w:t> </w:t>
      </w:r>
      <w:r>
        <w:rPr/>
        <w:t>universe</w:t>
      </w:r>
      <w:r>
        <w:rPr>
          <w:spacing w:val="-10"/>
        </w:rPr>
        <w:t> </w:t>
      </w:r>
      <w:r>
        <w:rPr/>
        <w:t>of</w:t>
      </w:r>
      <w:r>
        <w:rPr>
          <w:spacing w:val="-10"/>
        </w:rPr>
        <w:t> </w:t>
      </w:r>
      <w:r>
        <w:rPr/>
        <w:t>500</w:t>
      </w:r>
      <w:r>
        <w:rPr>
          <w:spacing w:val="-10"/>
        </w:rPr>
        <w:t> </w:t>
      </w:r>
      <w:r>
        <w:rPr/>
        <w:t>stocks</w:t>
      </w:r>
      <w:r>
        <w:rPr>
          <w:spacing w:val="-10"/>
        </w:rPr>
        <w:t> </w:t>
      </w:r>
      <w:r>
        <w:rPr/>
        <w:t>in</w:t>
      </w:r>
      <w:r>
        <w:rPr>
          <w:spacing w:val="-10"/>
        </w:rPr>
        <w:t> </w:t>
      </w:r>
      <w:r>
        <w:rPr>
          <w:spacing w:val="-8"/>
        </w:rPr>
        <w:t>SP.</w:t>
      </w:r>
      <w:r>
        <w:rPr>
          <w:spacing w:val="-10"/>
        </w:rPr>
        <w:t> </w:t>
      </w:r>
      <w:r>
        <w:rPr>
          <w:spacing w:val="-3"/>
        </w:rPr>
        <w:t>However,</w:t>
      </w:r>
      <w:r>
        <w:rPr>
          <w:spacing w:val="-10"/>
        </w:rPr>
        <w:t> </w:t>
      </w:r>
      <w:r>
        <w:rPr/>
        <w:t>after</w:t>
      </w:r>
      <w:r>
        <w:rPr>
          <w:spacing w:val="-10"/>
        </w:rPr>
        <w:t> </w:t>
      </w:r>
      <w:r>
        <w:rPr/>
        <w:t>some</w:t>
      </w:r>
      <w:r>
        <w:rPr>
          <w:spacing w:val="-10"/>
        </w:rPr>
        <w:t> </w:t>
      </w:r>
      <w:r>
        <w:rPr/>
        <w:t>experiments, we decided to not use all 500 stocks and switched our gear to the top 10 stocks in SP 500 based on market capitalization. As greater market capitalization usually implied more stable financial status, more predictable growth and more complete public data from the</w:t>
      </w:r>
      <w:r>
        <w:rPr>
          <w:spacing w:val="-16"/>
        </w:rPr>
        <w:t> </w:t>
      </w:r>
      <w:r>
        <w:rPr/>
        <w:t>companies.</w:t>
      </w:r>
    </w:p>
    <w:p>
      <w:pPr>
        <w:pStyle w:val="BodyText"/>
        <w:spacing w:line="228" w:lineRule="auto" w:before="106"/>
        <w:ind w:left="440" w:right="434"/>
        <w:jc w:val="both"/>
      </w:pPr>
      <w:r>
        <w:rPr/>
        <w:t>For</w:t>
      </w:r>
      <w:r>
        <w:rPr>
          <w:spacing w:val="-10"/>
        </w:rPr>
        <w:t> </w:t>
      </w:r>
      <w:r>
        <w:rPr/>
        <w:t>the</w:t>
      </w:r>
      <w:r>
        <w:rPr>
          <w:spacing w:val="-10"/>
        </w:rPr>
        <w:t> </w:t>
      </w:r>
      <w:r>
        <w:rPr/>
        <w:t>LSTM</w:t>
      </w:r>
      <w:r>
        <w:rPr>
          <w:spacing w:val="-10"/>
        </w:rPr>
        <w:t> </w:t>
      </w:r>
      <w:r>
        <w:rPr/>
        <w:t>models,</w:t>
      </w:r>
      <w:r>
        <w:rPr>
          <w:spacing w:val="-10"/>
        </w:rPr>
        <w:t> </w:t>
      </w:r>
      <w:r>
        <w:rPr/>
        <w:t>the</w:t>
      </w:r>
      <w:r>
        <w:rPr>
          <w:spacing w:val="-10"/>
        </w:rPr>
        <w:t> </w:t>
      </w:r>
      <w:r>
        <w:rPr>
          <w:rFonts w:ascii="Bookman Old Style"/>
          <w:b w:val="0"/>
          <w:i/>
        </w:rPr>
        <w:t>tanh</w:t>
      </w:r>
      <w:r>
        <w:rPr>
          <w:rFonts w:ascii="Bookman Old Style"/>
          <w:b w:val="0"/>
          <w:i/>
          <w:spacing w:val="-19"/>
        </w:rPr>
        <w:t> </w:t>
      </w:r>
      <w:r>
        <w:rPr/>
        <w:t>activation</w:t>
      </w:r>
      <w:r>
        <w:rPr>
          <w:spacing w:val="-9"/>
        </w:rPr>
        <w:t> </w:t>
      </w:r>
      <w:r>
        <w:rPr/>
        <w:t>function</w:t>
      </w:r>
      <w:r>
        <w:rPr>
          <w:spacing w:val="-10"/>
        </w:rPr>
        <w:t> </w:t>
      </w:r>
      <w:r>
        <w:rPr/>
        <w:t>was</w:t>
      </w:r>
      <w:r>
        <w:rPr>
          <w:spacing w:val="-10"/>
        </w:rPr>
        <w:t> </w:t>
      </w:r>
      <w:r>
        <w:rPr/>
        <w:t>used</w:t>
      </w:r>
      <w:r>
        <w:rPr>
          <w:spacing w:val="-10"/>
        </w:rPr>
        <w:t> </w:t>
      </w:r>
      <w:r>
        <w:rPr/>
        <w:t>for</w:t>
      </w:r>
      <w:r>
        <w:rPr>
          <w:spacing w:val="-10"/>
        </w:rPr>
        <w:t> </w:t>
      </w:r>
      <w:r>
        <w:rPr/>
        <w:t>the</w:t>
      </w:r>
      <w:r>
        <w:rPr>
          <w:spacing w:val="-9"/>
        </w:rPr>
        <w:t> </w:t>
      </w:r>
      <w:r>
        <w:rPr/>
        <w:t>LSTM</w:t>
      </w:r>
      <w:r>
        <w:rPr>
          <w:spacing w:val="-10"/>
        </w:rPr>
        <w:t> </w:t>
      </w:r>
      <w:r>
        <w:rPr/>
        <w:t>layers</w:t>
      </w:r>
      <w:r>
        <w:rPr>
          <w:spacing w:val="-10"/>
        </w:rPr>
        <w:t> </w:t>
      </w:r>
      <w:r>
        <w:rPr/>
        <w:t>and</w:t>
      </w:r>
      <w:r>
        <w:rPr>
          <w:spacing w:val="-10"/>
        </w:rPr>
        <w:t> </w:t>
      </w:r>
      <w:r>
        <w:rPr/>
        <w:t>the</w:t>
      </w:r>
      <w:r>
        <w:rPr>
          <w:spacing w:val="-10"/>
        </w:rPr>
        <w:t> </w:t>
      </w:r>
      <w:r>
        <w:rPr>
          <w:rFonts w:ascii="Bookman Old Style"/>
          <w:b w:val="0"/>
          <w:i/>
        </w:rPr>
        <w:t>sigmoid </w:t>
      </w:r>
      <w:r>
        <w:rPr/>
        <w:t>activation</w:t>
      </w:r>
      <w:r>
        <w:rPr>
          <w:spacing w:val="-6"/>
        </w:rPr>
        <w:t> </w:t>
      </w:r>
      <w:r>
        <w:rPr/>
        <w:t>function</w:t>
      </w:r>
      <w:r>
        <w:rPr>
          <w:spacing w:val="-6"/>
        </w:rPr>
        <w:t> </w:t>
      </w:r>
      <w:r>
        <w:rPr/>
        <w:t>was</w:t>
      </w:r>
      <w:r>
        <w:rPr>
          <w:spacing w:val="-6"/>
        </w:rPr>
        <w:t> </w:t>
      </w:r>
      <w:r>
        <w:rPr/>
        <w:t>used</w:t>
      </w:r>
      <w:r>
        <w:rPr>
          <w:spacing w:val="-6"/>
        </w:rPr>
        <w:t> </w:t>
      </w:r>
      <w:r>
        <w:rPr/>
        <w:t>for</w:t>
      </w:r>
      <w:r>
        <w:rPr>
          <w:spacing w:val="-6"/>
        </w:rPr>
        <w:t> </w:t>
      </w:r>
      <w:r>
        <w:rPr/>
        <w:t>the</w:t>
      </w:r>
      <w:r>
        <w:rPr>
          <w:spacing w:val="-6"/>
        </w:rPr>
        <w:t> </w:t>
      </w:r>
      <w:r>
        <w:rPr/>
        <w:t>output</w:t>
      </w:r>
      <w:r>
        <w:rPr>
          <w:spacing w:val="-6"/>
        </w:rPr>
        <w:t> </w:t>
      </w:r>
      <w:r>
        <w:rPr/>
        <w:t>layers,</w:t>
      </w:r>
      <w:r>
        <w:rPr>
          <w:spacing w:val="-6"/>
        </w:rPr>
        <w:t> </w:t>
      </w:r>
      <w:r>
        <w:rPr/>
        <w:t>these</w:t>
      </w:r>
      <w:r>
        <w:rPr>
          <w:spacing w:val="-6"/>
        </w:rPr>
        <w:t> </w:t>
      </w:r>
      <w:r>
        <w:rPr/>
        <w:t>activation</w:t>
      </w:r>
      <w:r>
        <w:rPr>
          <w:spacing w:val="-6"/>
        </w:rPr>
        <w:t> </w:t>
      </w:r>
      <w:r>
        <w:rPr/>
        <w:t>functions</w:t>
      </w:r>
      <w:r>
        <w:rPr>
          <w:spacing w:val="-5"/>
        </w:rPr>
        <w:t> </w:t>
      </w:r>
      <w:r>
        <w:rPr/>
        <w:t>have</w:t>
      </w:r>
      <w:r>
        <w:rPr>
          <w:spacing w:val="-6"/>
        </w:rPr>
        <w:t> </w:t>
      </w:r>
      <w:r>
        <w:rPr/>
        <w:t>been</w:t>
      </w:r>
      <w:r>
        <w:rPr>
          <w:spacing w:val="-6"/>
        </w:rPr>
        <w:t> </w:t>
      </w:r>
      <w:r>
        <w:rPr/>
        <w:t>proved</w:t>
      </w:r>
      <w:r>
        <w:rPr>
          <w:spacing w:val="-6"/>
        </w:rPr>
        <w:t> </w:t>
      </w:r>
      <w:r>
        <w:rPr/>
        <w:t>to</w:t>
      </w:r>
      <w:r>
        <w:rPr>
          <w:spacing w:val="-6"/>
        </w:rPr>
        <w:t> </w:t>
      </w:r>
      <w:r>
        <w:rPr/>
        <w:t>be showing</w:t>
      </w:r>
      <w:r>
        <w:rPr>
          <w:spacing w:val="-5"/>
        </w:rPr>
        <w:t> </w:t>
      </w:r>
      <w:r>
        <w:rPr/>
        <w:t>more</w:t>
      </w:r>
      <w:r>
        <w:rPr>
          <w:spacing w:val="-4"/>
        </w:rPr>
        <w:t> </w:t>
      </w:r>
      <w:r>
        <w:rPr/>
        <w:t>superior</w:t>
      </w:r>
      <w:r>
        <w:rPr>
          <w:spacing w:val="-4"/>
        </w:rPr>
        <w:t> </w:t>
      </w:r>
      <w:r>
        <w:rPr/>
        <w:t>results</w:t>
      </w:r>
      <w:r>
        <w:rPr>
          <w:spacing w:val="-5"/>
        </w:rPr>
        <w:t> </w:t>
      </w:r>
      <w:r>
        <w:rPr/>
        <w:t>than</w:t>
      </w:r>
      <w:r>
        <w:rPr>
          <w:spacing w:val="-4"/>
        </w:rPr>
        <w:t> </w:t>
      </w:r>
      <w:r>
        <w:rPr/>
        <w:t>other</w:t>
      </w:r>
      <w:r>
        <w:rPr>
          <w:spacing w:val="-4"/>
        </w:rPr>
        <w:t> </w:t>
      </w:r>
      <w:r>
        <w:rPr/>
        <w:t>activation</w:t>
      </w:r>
      <w:r>
        <w:rPr>
          <w:spacing w:val="-4"/>
        </w:rPr>
        <w:t> </w:t>
      </w:r>
      <w:r>
        <w:rPr/>
        <w:t>functions.</w:t>
      </w:r>
      <w:r>
        <w:rPr>
          <w:spacing w:val="6"/>
        </w:rPr>
        <w:t> </w:t>
      </w:r>
      <w:r>
        <w:rPr/>
        <w:t>Moreover,</w:t>
      </w:r>
      <w:r>
        <w:rPr>
          <w:spacing w:val="-4"/>
        </w:rPr>
        <w:t> </w:t>
      </w:r>
      <w:r>
        <w:rPr/>
        <w:t>the</w:t>
      </w:r>
      <w:r>
        <w:rPr>
          <w:spacing w:val="-4"/>
        </w:rPr>
        <w:t> </w:t>
      </w:r>
      <w:r>
        <w:rPr/>
        <w:t>dropout</w:t>
      </w:r>
      <w:r>
        <w:rPr>
          <w:spacing w:val="-4"/>
        </w:rPr>
        <w:t> </w:t>
      </w:r>
      <w:r>
        <w:rPr/>
        <w:t>probability</w:t>
      </w:r>
      <w:r>
        <w:rPr>
          <w:spacing w:val="-5"/>
        </w:rPr>
        <w:t> </w:t>
      </w:r>
      <w:r>
        <w:rPr/>
        <w:t>of 20%</w:t>
      </w:r>
      <w:r>
        <w:rPr>
          <w:spacing w:val="-10"/>
        </w:rPr>
        <w:t> </w:t>
      </w:r>
      <w:r>
        <w:rPr/>
        <w:t>is</w:t>
      </w:r>
      <w:r>
        <w:rPr>
          <w:spacing w:val="-11"/>
        </w:rPr>
        <w:t> </w:t>
      </w:r>
      <w:r>
        <w:rPr/>
        <w:t>also</w:t>
      </w:r>
      <w:r>
        <w:rPr>
          <w:spacing w:val="-9"/>
        </w:rPr>
        <w:t> </w:t>
      </w:r>
      <w:r>
        <w:rPr/>
        <w:t>applied</w:t>
      </w:r>
      <w:r>
        <w:rPr>
          <w:spacing w:val="-11"/>
        </w:rPr>
        <w:t> </w:t>
      </w:r>
      <w:r>
        <w:rPr/>
        <w:t>for</w:t>
      </w:r>
      <w:r>
        <w:rPr>
          <w:spacing w:val="-9"/>
        </w:rPr>
        <w:t> </w:t>
      </w:r>
      <w:r>
        <w:rPr/>
        <w:t>each</w:t>
      </w:r>
      <w:r>
        <w:rPr>
          <w:spacing w:val="-10"/>
        </w:rPr>
        <w:t> </w:t>
      </w:r>
      <w:r>
        <w:rPr/>
        <w:t>hidden</w:t>
      </w:r>
      <w:r>
        <w:rPr>
          <w:spacing w:val="-10"/>
        </w:rPr>
        <w:t> </w:t>
      </w:r>
      <w:r>
        <w:rPr/>
        <w:t>layer</w:t>
      </w:r>
      <w:r>
        <w:rPr>
          <w:spacing w:val="-10"/>
        </w:rPr>
        <w:t> </w:t>
      </w:r>
      <w:r>
        <w:rPr/>
        <w:t>as</w:t>
      </w:r>
      <w:r>
        <w:rPr>
          <w:spacing w:val="-11"/>
        </w:rPr>
        <w:t> </w:t>
      </w:r>
      <w:r>
        <w:rPr/>
        <w:t>the</w:t>
      </w:r>
      <w:r>
        <w:rPr>
          <w:spacing w:val="-9"/>
        </w:rPr>
        <w:t> </w:t>
      </w:r>
      <w:r>
        <w:rPr/>
        <w:t>usual</w:t>
      </w:r>
      <w:r>
        <w:rPr>
          <w:spacing w:val="-10"/>
        </w:rPr>
        <w:t> </w:t>
      </w:r>
      <w:r>
        <w:rPr/>
        <w:t>regularization</w:t>
      </w:r>
      <w:r>
        <w:rPr>
          <w:spacing w:val="-9"/>
        </w:rPr>
        <w:t> </w:t>
      </w:r>
      <w:r>
        <w:rPr/>
        <w:t>method</w:t>
      </w:r>
      <w:r>
        <w:rPr>
          <w:spacing w:val="-10"/>
        </w:rPr>
        <w:t> </w:t>
      </w:r>
      <w:r>
        <w:rPr/>
        <w:t>to</w:t>
      </w:r>
      <w:r>
        <w:rPr>
          <w:spacing w:val="-11"/>
        </w:rPr>
        <w:t> </w:t>
      </w:r>
      <w:r>
        <w:rPr/>
        <w:t>reduce</w:t>
      </w:r>
      <w:r>
        <w:rPr>
          <w:spacing w:val="-9"/>
        </w:rPr>
        <w:t> </w:t>
      </w:r>
      <w:r>
        <w:rPr/>
        <w:t>the</w:t>
      </w:r>
      <w:r>
        <w:rPr>
          <w:spacing w:val="-11"/>
        </w:rPr>
        <w:t> </w:t>
      </w:r>
      <w:r>
        <w:rPr/>
        <w:t>overfitting issue. Finally,</w:t>
      </w:r>
      <w:r>
        <w:rPr>
          <w:spacing w:val="-9"/>
        </w:rPr>
        <w:t> </w:t>
      </w:r>
      <w:r>
        <w:rPr/>
        <w:t>the</w:t>
      </w:r>
      <w:r>
        <w:rPr>
          <w:spacing w:val="-9"/>
        </w:rPr>
        <w:t> </w:t>
      </w:r>
      <w:r>
        <w:rPr/>
        <w:t>adam</w:t>
      </w:r>
      <w:r>
        <w:rPr>
          <w:spacing w:val="-10"/>
        </w:rPr>
        <w:t> </w:t>
      </w:r>
      <w:r>
        <w:rPr/>
        <w:t>optimization</w:t>
      </w:r>
      <w:r>
        <w:rPr>
          <w:spacing w:val="-9"/>
        </w:rPr>
        <w:t> </w:t>
      </w:r>
      <w:r>
        <w:rPr/>
        <w:t>is</w:t>
      </w:r>
      <w:r>
        <w:rPr>
          <w:spacing w:val="-9"/>
        </w:rPr>
        <w:t> </w:t>
      </w:r>
      <w:r>
        <w:rPr/>
        <w:t>used</w:t>
      </w:r>
      <w:r>
        <w:rPr>
          <w:spacing w:val="-9"/>
        </w:rPr>
        <w:t> </w:t>
      </w:r>
      <w:r>
        <w:rPr/>
        <w:t>for</w:t>
      </w:r>
      <w:r>
        <w:rPr>
          <w:spacing w:val="-10"/>
        </w:rPr>
        <w:t> </w:t>
      </w:r>
      <w:r>
        <w:rPr/>
        <w:t>learning</w:t>
      </w:r>
      <w:r>
        <w:rPr>
          <w:spacing w:val="-9"/>
        </w:rPr>
        <w:t> </w:t>
      </w:r>
      <w:r>
        <w:rPr/>
        <w:t>the</w:t>
      </w:r>
      <w:r>
        <w:rPr>
          <w:spacing w:val="-9"/>
        </w:rPr>
        <w:t> </w:t>
      </w:r>
      <w:r>
        <w:rPr/>
        <w:t>parameters,</w:t>
      </w:r>
      <w:r>
        <w:rPr>
          <w:spacing w:val="-9"/>
        </w:rPr>
        <w:t> </w:t>
      </w:r>
      <w:r>
        <w:rPr/>
        <w:t>and</w:t>
      </w:r>
      <w:r>
        <w:rPr>
          <w:spacing w:val="-10"/>
        </w:rPr>
        <w:t> </w:t>
      </w:r>
      <w:r>
        <w:rPr/>
        <w:t>the</w:t>
      </w:r>
      <w:r>
        <w:rPr>
          <w:spacing w:val="-9"/>
        </w:rPr>
        <w:t> </w:t>
      </w:r>
      <w:r>
        <w:rPr/>
        <w:t>mean</w:t>
      </w:r>
      <w:r>
        <w:rPr>
          <w:spacing w:val="-9"/>
        </w:rPr>
        <w:t> </w:t>
      </w:r>
      <w:r>
        <w:rPr/>
        <w:t>squared</w:t>
      </w:r>
      <w:r>
        <w:rPr>
          <w:spacing w:val="-9"/>
        </w:rPr>
        <w:t> </w:t>
      </w:r>
      <w:r>
        <w:rPr/>
        <w:t>error is utilized as the loss</w:t>
      </w:r>
      <w:r>
        <w:rPr>
          <w:spacing w:val="-6"/>
        </w:rPr>
        <w:t> </w:t>
      </w:r>
      <w:r>
        <w:rPr/>
        <w:t>function.</w:t>
      </w:r>
    </w:p>
    <w:p>
      <w:pPr>
        <w:pStyle w:val="BodyText"/>
        <w:spacing w:line="228" w:lineRule="auto" w:before="105"/>
        <w:ind w:left="440" w:right="434" w:hanging="7"/>
        <w:jc w:val="both"/>
      </w:pPr>
      <w:r>
        <w:rPr>
          <w:spacing w:val="-8"/>
        </w:rPr>
        <w:t>To </w:t>
      </w:r>
      <w:r>
        <w:rPr/>
        <w:t>increase our training speed and increase the chance of convergence, we use mini-batch in our training</w:t>
      </w:r>
      <w:r>
        <w:rPr>
          <w:spacing w:val="-16"/>
        </w:rPr>
        <w:t> </w:t>
      </w:r>
      <w:r>
        <w:rPr/>
        <w:t>process.</w:t>
      </w:r>
      <w:r>
        <w:rPr>
          <w:spacing w:val="-5"/>
        </w:rPr>
        <w:t> </w:t>
      </w:r>
      <w:r>
        <w:rPr>
          <w:spacing w:val="-9"/>
        </w:rPr>
        <w:t>We</w:t>
      </w:r>
      <w:r>
        <w:rPr>
          <w:spacing w:val="-15"/>
        </w:rPr>
        <w:t> </w:t>
      </w:r>
      <w:r>
        <w:rPr/>
        <w:t>have</w:t>
      </w:r>
      <w:r>
        <w:rPr>
          <w:spacing w:val="-16"/>
        </w:rPr>
        <w:t> </w:t>
      </w:r>
      <w:r>
        <w:rPr/>
        <w:t>attempted</w:t>
      </w:r>
      <w:r>
        <w:rPr>
          <w:spacing w:val="-15"/>
        </w:rPr>
        <w:t> </w:t>
      </w:r>
      <w:r>
        <w:rPr/>
        <w:t>a</w:t>
      </w:r>
      <w:r>
        <w:rPr>
          <w:spacing w:val="-16"/>
        </w:rPr>
        <w:t> </w:t>
      </w:r>
      <w:r>
        <w:rPr/>
        <w:t>large</w:t>
      </w:r>
      <w:r>
        <w:rPr>
          <w:spacing w:val="-15"/>
        </w:rPr>
        <w:t> </w:t>
      </w:r>
      <w:r>
        <w:rPr/>
        <w:t>number</w:t>
      </w:r>
      <w:r>
        <w:rPr>
          <w:spacing w:val="-15"/>
        </w:rPr>
        <w:t> </w:t>
      </w:r>
      <w:r>
        <w:rPr/>
        <w:t>of</w:t>
      </w:r>
      <w:r>
        <w:rPr>
          <w:spacing w:val="-16"/>
        </w:rPr>
        <w:t> </w:t>
      </w:r>
      <w:r>
        <w:rPr/>
        <w:t>mini-batch</w:t>
      </w:r>
      <w:r>
        <w:rPr>
          <w:spacing w:val="-15"/>
        </w:rPr>
        <w:t> </w:t>
      </w:r>
      <w:r>
        <w:rPr/>
        <w:t>sizes</w:t>
      </w:r>
      <w:r>
        <w:rPr>
          <w:spacing w:val="-16"/>
        </w:rPr>
        <w:t> </w:t>
      </w:r>
      <w:r>
        <w:rPr/>
        <w:t>and</w:t>
      </w:r>
      <w:r>
        <w:rPr>
          <w:spacing w:val="-15"/>
        </w:rPr>
        <w:t> </w:t>
      </w:r>
      <w:r>
        <w:rPr/>
        <w:t>eventually</w:t>
      </w:r>
      <w:r>
        <w:rPr>
          <w:spacing w:val="-15"/>
        </w:rPr>
        <w:t> </w:t>
      </w:r>
      <w:r>
        <w:rPr/>
        <w:t>decided</w:t>
      </w:r>
      <w:r>
        <w:rPr>
          <w:spacing w:val="-16"/>
        </w:rPr>
        <w:t> </w:t>
      </w:r>
      <w:r>
        <w:rPr/>
        <w:t>to</w:t>
      </w:r>
      <w:r>
        <w:rPr>
          <w:spacing w:val="-15"/>
        </w:rPr>
        <w:t> </w:t>
      </w:r>
      <w:r>
        <w:rPr/>
        <w:t>use the size of 30, as greater size does not guarantee convergence and sometimes trapped in the saddle point, and smaller sizes makes the training process quite </w:t>
      </w:r>
      <w:r>
        <w:rPr>
          <w:spacing w:val="-4"/>
        </w:rPr>
        <w:t>slow. </w:t>
      </w:r>
      <w:r>
        <w:rPr/>
        <w:t>The lookback day is the numbers of days</w:t>
      </w:r>
      <w:r>
        <w:rPr>
          <w:spacing w:val="-12"/>
        </w:rPr>
        <w:t> </w:t>
      </w:r>
      <w:r>
        <w:rPr/>
        <w:t>we</w:t>
      </w:r>
      <w:r>
        <w:rPr>
          <w:spacing w:val="-11"/>
        </w:rPr>
        <w:t> </w:t>
      </w:r>
      <w:r>
        <w:rPr/>
        <w:t>use</w:t>
      </w:r>
      <w:r>
        <w:rPr>
          <w:spacing w:val="-11"/>
        </w:rPr>
        <w:t> </w:t>
      </w:r>
      <w:r>
        <w:rPr/>
        <w:t>from</w:t>
      </w:r>
      <w:r>
        <w:rPr>
          <w:spacing w:val="-11"/>
        </w:rPr>
        <w:t> </w:t>
      </w:r>
      <w:r>
        <w:rPr/>
        <w:t>the</w:t>
      </w:r>
      <w:r>
        <w:rPr>
          <w:spacing w:val="-11"/>
        </w:rPr>
        <w:t> </w:t>
      </w:r>
      <w:r>
        <w:rPr/>
        <w:t>past</w:t>
      </w:r>
      <w:r>
        <w:rPr>
          <w:spacing w:val="-11"/>
        </w:rPr>
        <w:t> </w:t>
      </w:r>
      <w:r>
        <w:rPr/>
        <w:t>to</w:t>
      </w:r>
      <w:r>
        <w:rPr>
          <w:spacing w:val="-11"/>
        </w:rPr>
        <w:t> </w:t>
      </w:r>
      <w:r>
        <w:rPr/>
        <w:t>predict</w:t>
      </w:r>
      <w:r>
        <w:rPr>
          <w:spacing w:val="-11"/>
        </w:rPr>
        <w:t> </w:t>
      </w:r>
      <w:r>
        <w:rPr/>
        <w:t>the</w:t>
      </w:r>
      <w:r>
        <w:rPr>
          <w:spacing w:val="-11"/>
        </w:rPr>
        <w:t> </w:t>
      </w:r>
      <w:r>
        <w:rPr/>
        <w:t>future,</w:t>
      </w:r>
      <w:r>
        <w:rPr>
          <w:spacing w:val="-11"/>
        </w:rPr>
        <w:t> </w:t>
      </w:r>
      <w:r>
        <w:rPr/>
        <w:t>in</w:t>
      </w:r>
      <w:r>
        <w:rPr>
          <w:spacing w:val="-11"/>
        </w:rPr>
        <w:t> </w:t>
      </w:r>
      <w:r>
        <w:rPr/>
        <w:t>this</w:t>
      </w:r>
      <w:r>
        <w:rPr>
          <w:spacing w:val="-12"/>
        </w:rPr>
        <w:t> </w:t>
      </w:r>
      <w:r>
        <w:rPr/>
        <w:t>research</w:t>
      </w:r>
      <w:r>
        <w:rPr>
          <w:spacing w:val="-11"/>
        </w:rPr>
        <w:t> </w:t>
      </w:r>
      <w:r>
        <w:rPr/>
        <w:t>we</w:t>
      </w:r>
      <w:r>
        <w:rPr>
          <w:spacing w:val="-11"/>
        </w:rPr>
        <w:t> </w:t>
      </w:r>
      <w:r>
        <w:rPr/>
        <w:t>have</w:t>
      </w:r>
      <w:r>
        <w:rPr>
          <w:spacing w:val="-11"/>
        </w:rPr>
        <w:t> </w:t>
      </w:r>
      <w:r>
        <w:rPr/>
        <w:t>experimented</w:t>
      </w:r>
      <w:r>
        <w:rPr>
          <w:spacing w:val="-11"/>
        </w:rPr>
        <w:t> </w:t>
      </w:r>
      <w:r>
        <w:rPr/>
        <w:t>a</w:t>
      </w:r>
      <w:r>
        <w:rPr>
          <w:spacing w:val="-11"/>
        </w:rPr>
        <w:t> </w:t>
      </w:r>
      <w:r>
        <w:rPr/>
        <w:t>large</w:t>
      </w:r>
      <w:r>
        <w:rPr>
          <w:spacing w:val="-11"/>
        </w:rPr>
        <w:t> </w:t>
      </w:r>
      <w:r>
        <w:rPr/>
        <w:t>number of</w:t>
      </w:r>
      <w:r>
        <w:rPr>
          <w:spacing w:val="-5"/>
        </w:rPr>
        <w:t> </w:t>
      </w:r>
      <w:r>
        <w:rPr/>
        <w:t>look</w:t>
      </w:r>
      <w:r>
        <w:rPr>
          <w:spacing w:val="-4"/>
        </w:rPr>
        <w:t> </w:t>
      </w:r>
      <w:r>
        <w:rPr/>
        <w:t>back</w:t>
      </w:r>
      <w:r>
        <w:rPr>
          <w:spacing w:val="-4"/>
        </w:rPr>
        <w:t> </w:t>
      </w:r>
      <w:r>
        <w:rPr/>
        <w:t>days</w:t>
      </w:r>
      <w:r>
        <w:rPr>
          <w:spacing w:val="-4"/>
        </w:rPr>
        <w:t> </w:t>
      </w:r>
      <w:r>
        <w:rPr/>
        <w:t>and</w:t>
      </w:r>
      <w:r>
        <w:rPr>
          <w:spacing w:val="-4"/>
        </w:rPr>
        <w:t> </w:t>
      </w:r>
      <w:r>
        <w:rPr/>
        <w:t>eventually</w:t>
      </w:r>
      <w:r>
        <w:rPr>
          <w:spacing w:val="-5"/>
        </w:rPr>
        <w:t> </w:t>
      </w:r>
      <w:r>
        <w:rPr/>
        <w:t>decided</w:t>
      </w:r>
      <w:r>
        <w:rPr>
          <w:spacing w:val="-4"/>
        </w:rPr>
        <w:t> </w:t>
      </w:r>
      <w:r>
        <w:rPr/>
        <w:t>to</w:t>
      </w:r>
      <w:r>
        <w:rPr>
          <w:spacing w:val="-4"/>
        </w:rPr>
        <w:t> </w:t>
      </w:r>
      <w:r>
        <w:rPr/>
        <w:t>use</w:t>
      </w:r>
      <w:r>
        <w:rPr>
          <w:spacing w:val="-4"/>
        </w:rPr>
        <w:t> </w:t>
      </w:r>
      <w:r>
        <w:rPr/>
        <w:t>look</w:t>
      </w:r>
      <w:r>
        <w:rPr>
          <w:spacing w:val="-4"/>
        </w:rPr>
        <w:t> </w:t>
      </w:r>
      <w:r>
        <w:rPr/>
        <w:t>back</w:t>
      </w:r>
      <w:r>
        <w:rPr>
          <w:spacing w:val="-4"/>
        </w:rPr>
        <w:t> </w:t>
      </w:r>
      <w:r>
        <w:rPr/>
        <w:t>days</w:t>
      </w:r>
      <w:r>
        <w:rPr>
          <w:spacing w:val="-5"/>
        </w:rPr>
        <w:t> </w:t>
      </w:r>
      <w:r>
        <w:rPr/>
        <w:t>of</w:t>
      </w:r>
      <w:r>
        <w:rPr>
          <w:spacing w:val="-4"/>
        </w:rPr>
        <w:t> </w:t>
      </w:r>
      <w:r>
        <w:rPr/>
        <w:t>20</w:t>
      </w:r>
      <w:r>
        <w:rPr>
          <w:spacing w:val="-4"/>
        </w:rPr>
        <w:t> </w:t>
      </w:r>
      <w:r>
        <w:rPr/>
        <w:t>days,</w:t>
      </w:r>
      <w:r>
        <w:rPr>
          <w:spacing w:val="-4"/>
        </w:rPr>
        <w:t> </w:t>
      </w:r>
      <w:r>
        <w:rPr/>
        <w:t>meaning</w:t>
      </w:r>
      <w:r>
        <w:rPr>
          <w:spacing w:val="-4"/>
        </w:rPr>
        <w:t> </w:t>
      </w:r>
      <w:r>
        <w:rPr/>
        <w:t>that</w:t>
      </w:r>
      <w:r>
        <w:rPr>
          <w:spacing w:val="-4"/>
        </w:rPr>
        <w:t> </w:t>
      </w:r>
      <w:r>
        <w:rPr/>
        <w:t>we</w:t>
      </w:r>
      <w:r>
        <w:rPr>
          <w:spacing w:val="-5"/>
        </w:rPr>
        <w:t> </w:t>
      </w:r>
      <w:r>
        <w:rPr/>
        <w:t>will</w:t>
      </w:r>
      <w:r>
        <w:rPr>
          <w:spacing w:val="-4"/>
        </w:rPr>
        <w:t> </w:t>
      </w:r>
      <w:r>
        <w:rPr/>
        <w:t>be using the data from past 20 days to predict the stock prices in the next</w:t>
      </w:r>
      <w:r>
        <w:rPr>
          <w:spacing w:val="-21"/>
        </w:rPr>
        <w:t> </w:t>
      </w:r>
      <w:r>
        <w:rPr>
          <w:spacing w:val="-4"/>
        </w:rPr>
        <w:t>day.</w:t>
      </w:r>
    </w:p>
    <w:p>
      <w:pPr>
        <w:pStyle w:val="BodyText"/>
        <w:spacing w:line="228" w:lineRule="auto" w:before="108"/>
        <w:ind w:left="432" w:right="403"/>
        <w:jc w:val="both"/>
      </w:pPr>
      <w:r>
        <w:rPr>
          <w:b/>
        </w:rPr>
        <w:t>ARIMA</w:t>
      </w:r>
      <w:r>
        <w:rPr>
          <w:b/>
          <w:spacing w:val="-6"/>
        </w:rPr>
        <w:t> </w:t>
      </w:r>
      <w:r>
        <w:rPr>
          <w:b/>
        </w:rPr>
        <w:t>model:</w:t>
      </w:r>
      <w:r>
        <w:rPr/>
        <w:t>The</w:t>
      </w:r>
      <w:r>
        <w:rPr>
          <w:spacing w:val="-6"/>
        </w:rPr>
        <w:t> </w:t>
      </w:r>
      <w:r>
        <w:rPr/>
        <w:t>parameters</w:t>
      </w:r>
      <w:r>
        <w:rPr>
          <w:spacing w:val="-6"/>
        </w:rPr>
        <w:t> </w:t>
      </w:r>
      <w:r>
        <w:rPr/>
        <w:t>(p,</w:t>
      </w:r>
      <w:r>
        <w:rPr>
          <w:spacing w:val="-5"/>
        </w:rPr>
        <w:t> </w:t>
      </w:r>
      <w:r>
        <w:rPr/>
        <w:t>d,</w:t>
      </w:r>
      <w:r>
        <w:rPr>
          <w:spacing w:val="-6"/>
        </w:rPr>
        <w:t> </w:t>
      </w:r>
      <w:r>
        <w:rPr/>
        <w:t>q)</w:t>
      </w:r>
      <w:r>
        <w:rPr>
          <w:spacing w:val="-6"/>
        </w:rPr>
        <w:t> </w:t>
      </w:r>
      <w:r>
        <w:rPr/>
        <w:t>of</w:t>
      </w:r>
      <w:r>
        <w:rPr>
          <w:spacing w:val="-5"/>
        </w:rPr>
        <w:t> </w:t>
      </w:r>
      <w:r>
        <w:rPr/>
        <w:t>ARIMA</w:t>
      </w:r>
      <w:r>
        <w:rPr>
          <w:spacing w:val="-6"/>
        </w:rPr>
        <w:t> </w:t>
      </w:r>
      <w:r>
        <w:rPr/>
        <w:t>model</w:t>
      </w:r>
      <w:r>
        <w:rPr>
          <w:spacing w:val="-6"/>
        </w:rPr>
        <w:t> </w:t>
      </w:r>
      <w:r>
        <w:rPr/>
        <w:t>were</w:t>
      </w:r>
      <w:r>
        <w:rPr>
          <w:spacing w:val="-5"/>
        </w:rPr>
        <w:t> </w:t>
      </w:r>
      <w:r>
        <w:rPr/>
        <w:t>determined</w:t>
      </w:r>
      <w:r>
        <w:rPr>
          <w:spacing w:val="-6"/>
        </w:rPr>
        <w:t> </w:t>
      </w:r>
      <w:r>
        <w:rPr/>
        <w:t>to</w:t>
      </w:r>
      <w:r>
        <w:rPr>
          <w:spacing w:val="-6"/>
        </w:rPr>
        <w:t> </w:t>
      </w:r>
      <w:r>
        <w:rPr/>
        <w:t>be</w:t>
      </w:r>
      <w:r>
        <w:rPr>
          <w:spacing w:val="-6"/>
        </w:rPr>
        <w:t> </w:t>
      </w:r>
      <w:r>
        <w:rPr/>
        <w:t>(1,</w:t>
      </w:r>
      <w:r>
        <w:rPr>
          <w:spacing w:val="-5"/>
        </w:rPr>
        <w:t> </w:t>
      </w:r>
      <w:r>
        <w:rPr/>
        <w:t>0,</w:t>
      </w:r>
      <w:r>
        <w:rPr>
          <w:spacing w:val="-6"/>
        </w:rPr>
        <w:t> </w:t>
      </w:r>
      <w:r>
        <w:rPr/>
        <w:t>1)</w:t>
      </w:r>
      <w:r>
        <w:rPr>
          <w:spacing w:val="-6"/>
        </w:rPr>
        <w:t> </w:t>
      </w:r>
      <w:r>
        <w:rPr/>
        <w:t>based</w:t>
      </w:r>
      <w:r>
        <w:rPr>
          <w:spacing w:val="-5"/>
        </w:rPr>
        <w:t> </w:t>
      </w:r>
      <w:r>
        <w:rPr/>
        <w:t>on the</w:t>
      </w:r>
      <w:r>
        <w:rPr>
          <w:spacing w:val="-9"/>
        </w:rPr>
        <w:t> </w:t>
      </w:r>
      <w:r>
        <w:rPr/>
        <w:t>MSE</w:t>
      </w:r>
      <w:r>
        <w:rPr>
          <w:spacing w:val="-8"/>
        </w:rPr>
        <w:t> </w:t>
      </w:r>
      <w:r>
        <w:rPr/>
        <w:t>on</w:t>
      </w:r>
      <w:r>
        <w:rPr>
          <w:spacing w:val="-9"/>
        </w:rPr>
        <w:t> </w:t>
      </w:r>
      <w:r>
        <w:rPr/>
        <w:t>the</w:t>
      </w:r>
      <w:r>
        <w:rPr>
          <w:spacing w:val="-8"/>
        </w:rPr>
        <w:t> </w:t>
      </w:r>
      <w:r>
        <w:rPr/>
        <w:t>training</w:t>
      </w:r>
      <w:r>
        <w:rPr>
          <w:spacing w:val="-9"/>
        </w:rPr>
        <w:t> </w:t>
      </w:r>
      <w:r>
        <w:rPr/>
        <w:t>set.</w:t>
      </w:r>
      <w:r>
        <w:rPr>
          <w:spacing w:val="2"/>
        </w:rPr>
        <w:t> </w:t>
      </w:r>
      <w:r>
        <w:rPr/>
        <w:t>This</w:t>
      </w:r>
      <w:r>
        <w:rPr>
          <w:spacing w:val="-8"/>
        </w:rPr>
        <w:t> </w:t>
      </w:r>
      <w:r>
        <w:rPr/>
        <w:t>actually</w:t>
      </w:r>
      <w:r>
        <w:rPr>
          <w:spacing w:val="-8"/>
        </w:rPr>
        <w:t> </w:t>
      </w:r>
      <w:r>
        <w:rPr/>
        <w:t>makes</w:t>
      </w:r>
      <w:r>
        <w:rPr>
          <w:spacing w:val="-9"/>
        </w:rPr>
        <w:t> </w:t>
      </w:r>
      <w:r>
        <w:rPr/>
        <w:t>the</w:t>
      </w:r>
      <w:r>
        <w:rPr>
          <w:spacing w:val="-9"/>
        </w:rPr>
        <w:t> </w:t>
      </w:r>
      <w:r>
        <w:rPr/>
        <w:t>model</w:t>
      </w:r>
      <w:r>
        <w:rPr>
          <w:spacing w:val="-8"/>
        </w:rPr>
        <w:t> </w:t>
      </w:r>
      <w:r>
        <w:rPr/>
        <w:t>an</w:t>
      </w:r>
      <w:r>
        <w:rPr>
          <w:spacing w:val="-8"/>
        </w:rPr>
        <w:t> </w:t>
      </w:r>
      <w:r>
        <w:rPr/>
        <w:t>ARMA</w:t>
      </w:r>
      <w:r>
        <w:rPr>
          <w:spacing w:val="-9"/>
        </w:rPr>
        <w:t> </w:t>
      </w:r>
      <w:r>
        <w:rPr/>
        <w:t>model,</w:t>
      </w:r>
      <w:r>
        <w:rPr>
          <w:spacing w:val="-8"/>
        </w:rPr>
        <w:t> </w:t>
      </w:r>
      <w:r>
        <w:rPr/>
        <w:t>where</w:t>
      </w:r>
      <w:r>
        <w:rPr>
          <w:spacing w:val="-8"/>
        </w:rPr>
        <w:t> </w:t>
      </w:r>
      <w:r>
        <w:rPr/>
        <w:t>no</w:t>
      </w:r>
      <w:r>
        <w:rPr>
          <w:spacing w:val="-9"/>
        </w:rPr>
        <w:t> </w:t>
      </w:r>
      <w:r>
        <w:rPr/>
        <w:t>differencing was performed to change the stationarity. The MSE on the test set of Google’s data was 0.0546. </w:t>
      </w:r>
      <w:r>
        <w:rPr>
          <w:spacing w:val="-3"/>
        </w:rPr>
        <w:t>However,</w:t>
      </w:r>
      <w:r>
        <w:rPr>
          <w:spacing w:val="-15"/>
        </w:rPr>
        <w:t> </w:t>
      </w:r>
      <w:r>
        <w:rPr/>
        <w:t>the</w:t>
      </w:r>
      <w:r>
        <w:rPr>
          <w:spacing w:val="-16"/>
        </w:rPr>
        <w:t> </w:t>
      </w:r>
      <w:r>
        <w:rPr/>
        <w:t>model</w:t>
      </w:r>
      <w:r>
        <w:rPr>
          <w:spacing w:val="-16"/>
        </w:rPr>
        <w:t> </w:t>
      </w:r>
      <w:r>
        <w:rPr>
          <w:spacing w:val="-3"/>
        </w:rPr>
        <w:t>gave</w:t>
      </w:r>
      <w:r>
        <w:rPr>
          <w:spacing w:val="-15"/>
        </w:rPr>
        <w:t> </w:t>
      </w:r>
      <w:r>
        <w:rPr/>
        <w:t>a</w:t>
      </w:r>
      <w:r>
        <w:rPr>
          <w:spacing w:val="-16"/>
        </w:rPr>
        <w:t> </w:t>
      </w:r>
      <w:r>
        <w:rPr/>
        <w:t>linear</w:t>
      </w:r>
      <w:r>
        <w:rPr>
          <w:spacing w:val="-16"/>
        </w:rPr>
        <w:t> </w:t>
      </w:r>
      <w:r>
        <w:rPr/>
        <w:t>prediction</w:t>
      </w:r>
      <w:r>
        <w:rPr>
          <w:spacing w:val="-15"/>
        </w:rPr>
        <w:t> </w:t>
      </w:r>
      <w:r>
        <w:rPr/>
        <w:t>from</w:t>
      </w:r>
      <w:r>
        <w:rPr>
          <w:spacing w:val="-16"/>
        </w:rPr>
        <w:t> </w:t>
      </w:r>
      <w:r>
        <w:rPr/>
        <w:t>test</w:t>
      </w:r>
      <w:r>
        <w:rPr>
          <w:spacing w:val="-16"/>
        </w:rPr>
        <w:t> </w:t>
      </w:r>
      <w:r>
        <w:rPr/>
        <w:t>data,</w:t>
      </w:r>
      <w:r>
        <w:rPr>
          <w:spacing w:val="-15"/>
        </w:rPr>
        <w:t> </w:t>
      </w:r>
      <w:r>
        <w:rPr/>
        <w:t>even</w:t>
      </w:r>
      <w:r>
        <w:rPr>
          <w:spacing w:val="-15"/>
        </w:rPr>
        <w:t> </w:t>
      </w:r>
      <w:r>
        <w:rPr/>
        <w:t>the</w:t>
      </w:r>
      <w:r>
        <w:rPr>
          <w:spacing w:val="-16"/>
        </w:rPr>
        <w:t> </w:t>
      </w:r>
      <w:r>
        <w:rPr/>
        <w:t>forecasted</w:t>
      </w:r>
      <w:r>
        <w:rPr>
          <w:spacing w:val="-16"/>
        </w:rPr>
        <w:t> </w:t>
      </w:r>
      <w:r>
        <w:rPr/>
        <w:t>trend</w:t>
      </w:r>
      <w:r>
        <w:rPr>
          <w:spacing w:val="-15"/>
        </w:rPr>
        <w:t> </w:t>
      </w:r>
      <w:r>
        <w:rPr/>
        <w:t>is</w:t>
      </w:r>
      <w:r>
        <w:rPr>
          <w:spacing w:val="-16"/>
        </w:rPr>
        <w:t> </w:t>
      </w:r>
      <w:r>
        <w:rPr/>
        <w:t>opposite</w:t>
      </w:r>
      <w:r>
        <w:rPr>
          <w:spacing w:val="-16"/>
        </w:rPr>
        <w:t> </w:t>
      </w:r>
      <w:r>
        <w:rPr/>
        <w:t>to</w:t>
      </w:r>
      <w:r>
        <w:rPr>
          <w:spacing w:val="-15"/>
        </w:rPr>
        <w:t> </w:t>
      </w:r>
      <w:r>
        <w:rPr/>
        <w:t>the real</w:t>
      </w:r>
      <w:r>
        <w:rPr>
          <w:spacing w:val="-17"/>
        </w:rPr>
        <w:t> </w:t>
      </w:r>
      <w:r>
        <w:rPr/>
        <w:t>price</w:t>
      </w:r>
      <w:r>
        <w:rPr>
          <w:spacing w:val="-16"/>
        </w:rPr>
        <w:t> </w:t>
      </w:r>
      <w:r>
        <w:rPr/>
        <w:t>trend.</w:t>
      </w:r>
      <w:r>
        <w:rPr>
          <w:spacing w:val="-6"/>
        </w:rPr>
        <w:t> </w:t>
      </w:r>
      <w:r>
        <w:rPr/>
        <w:t>The</w:t>
      </w:r>
      <w:r>
        <w:rPr>
          <w:spacing w:val="-16"/>
        </w:rPr>
        <w:t> </w:t>
      </w:r>
      <w:r>
        <w:rPr/>
        <w:t>results</w:t>
      </w:r>
      <w:r>
        <w:rPr>
          <w:spacing w:val="-17"/>
        </w:rPr>
        <w:t> </w:t>
      </w:r>
      <w:r>
        <w:rPr/>
        <w:t>suggested</w:t>
      </w:r>
      <w:r>
        <w:rPr>
          <w:spacing w:val="-16"/>
        </w:rPr>
        <w:t> </w:t>
      </w:r>
      <w:r>
        <w:rPr/>
        <w:t>ARIMA</w:t>
      </w:r>
      <w:r>
        <w:rPr>
          <w:spacing w:val="-17"/>
        </w:rPr>
        <w:t> </w:t>
      </w:r>
      <w:r>
        <w:rPr/>
        <w:t>model</w:t>
      </w:r>
      <w:r>
        <w:rPr>
          <w:spacing w:val="-16"/>
        </w:rPr>
        <w:t> </w:t>
      </w:r>
      <w:r>
        <w:rPr/>
        <w:t>did</w:t>
      </w:r>
      <w:r>
        <w:rPr>
          <w:spacing w:val="-17"/>
        </w:rPr>
        <w:t> </w:t>
      </w:r>
      <w:r>
        <w:rPr/>
        <w:t>not</w:t>
      </w:r>
      <w:r>
        <w:rPr>
          <w:spacing w:val="-16"/>
        </w:rPr>
        <w:t> </w:t>
      </w:r>
      <w:r>
        <w:rPr/>
        <w:t>perform</w:t>
      </w:r>
      <w:r>
        <w:rPr>
          <w:spacing w:val="-17"/>
        </w:rPr>
        <w:t> </w:t>
      </w:r>
      <w:r>
        <w:rPr/>
        <w:t>well</w:t>
      </w:r>
      <w:r>
        <w:rPr>
          <w:spacing w:val="-16"/>
        </w:rPr>
        <w:t> </w:t>
      </w:r>
      <w:r>
        <w:rPr/>
        <w:t>in</w:t>
      </w:r>
      <w:r>
        <w:rPr>
          <w:spacing w:val="-17"/>
        </w:rPr>
        <w:t> </w:t>
      </w:r>
      <w:r>
        <w:rPr/>
        <w:t>predicting</w:t>
      </w:r>
      <w:r>
        <w:rPr>
          <w:spacing w:val="-16"/>
        </w:rPr>
        <w:t> </w:t>
      </w:r>
      <w:r>
        <w:rPr/>
        <w:t>non-linearity and long-term prediction. Hence, this model was not included in the evaluation of annual</w:t>
      </w:r>
      <w:r>
        <w:rPr>
          <w:spacing w:val="-28"/>
        </w:rPr>
        <w:t> </w:t>
      </w:r>
      <w:r>
        <w:rPr/>
        <w:t>return.</w:t>
      </w:r>
    </w:p>
    <w:p>
      <w:pPr>
        <w:spacing w:after="0" w:line="228" w:lineRule="auto"/>
        <w:jc w:val="both"/>
        <w:sectPr>
          <w:pgSz w:w="12240" w:h="15840"/>
          <w:pgMar w:header="0" w:footer="826" w:top="1500" w:bottom="1020" w:left="1720" w:right="1720"/>
        </w:sectPr>
      </w:pPr>
    </w:p>
    <w:p>
      <w:pPr>
        <w:pStyle w:val="BodyText"/>
        <w:spacing w:line="228" w:lineRule="auto" w:before="102"/>
        <w:ind w:left="435" w:right="413" w:firstLine="4"/>
        <w:jc w:val="both"/>
      </w:pPr>
      <w:r>
        <w:rPr>
          <w:b/>
        </w:rPr>
        <w:t>Deep Learning Models: </w:t>
      </w:r>
      <w:r>
        <w:rPr/>
        <w:t>Each model was trained by 100 epoches for each stock, and the MSE for the testing sample (which is the 2013 data) is performed on each of 10 stocks. Comparison of the results</w:t>
      </w:r>
      <w:r>
        <w:rPr>
          <w:spacing w:val="-10"/>
        </w:rPr>
        <w:t> </w:t>
      </w:r>
      <w:r>
        <w:rPr/>
        <w:t>for</w:t>
      </w:r>
      <w:r>
        <w:rPr>
          <w:spacing w:val="-10"/>
        </w:rPr>
        <w:t> </w:t>
      </w:r>
      <w:r>
        <w:rPr/>
        <w:t>each</w:t>
      </w:r>
      <w:r>
        <w:rPr>
          <w:spacing w:val="-9"/>
        </w:rPr>
        <w:t> </w:t>
      </w:r>
      <w:r>
        <w:rPr/>
        <w:t>model</w:t>
      </w:r>
      <w:r>
        <w:rPr>
          <w:spacing w:val="-10"/>
        </w:rPr>
        <w:t> </w:t>
      </w:r>
      <w:r>
        <w:rPr/>
        <w:t>is</w:t>
      </w:r>
      <w:r>
        <w:rPr>
          <w:spacing w:val="-9"/>
        </w:rPr>
        <w:t> </w:t>
      </w:r>
      <w:r>
        <w:rPr/>
        <w:t>shown</w:t>
      </w:r>
      <w:r>
        <w:rPr>
          <w:spacing w:val="-10"/>
        </w:rPr>
        <w:t> </w:t>
      </w:r>
      <w:r>
        <w:rPr/>
        <w:t>below</w:t>
      </w:r>
      <w:r>
        <w:rPr>
          <w:spacing w:val="-9"/>
        </w:rPr>
        <w:t> </w:t>
      </w:r>
      <w:r>
        <w:rPr/>
        <w:t>in</w:t>
      </w:r>
      <w:r>
        <w:rPr>
          <w:spacing w:val="-10"/>
        </w:rPr>
        <w:t> </w:t>
      </w:r>
      <w:r>
        <w:rPr/>
        <w:t>Figure</w:t>
      </w:r>
      <w:r>
        <w:rPr>
          <w:spacing w:val="-9"/>
        </w:rPr>
        <w:t> </w:t>
      </w:r>
      <w:hyperlink w:history="true" w:anchor="_bookmark2">
        <w:r>
          <w:rPr/>
          <w:t>3. </w:t>
        </w:r>
      </w:hyperlink>
      <w:r>
        <w:rPr/>
        <w:t>Clearly</w:t>
      </w:r>
      <w:r>
        <w:rPr>
          <w:spacing w:val="-9"/>
        </w:rPr>
        <w:t> </w:t>
      </w:r>
      <w:r>
        <w:rPr/>
        <w:t>the</w:t>
      </w:r>
      <w:r>
        <w:rPr>
          <w:spacing w:val="-10"/>
        </w:rPr>
        <w:t> </w:t>
      </w:r>
      <w:r>
        <w:rPr/>
        <w:t>Attention-LSTM</w:t>
      </w:r>
      <w:r>
        <w:rPr>
          <w:spacing w:val="-9"/>
        </w:rPr>
        <w:t> </w:t>
      </w:r>
      <w:r>
        <w:rPr/>
        <w:t>performs</w:t>
      </w:r>
      <w:r>
        <w:rPr>
          <w:spacing w:val="-10"/>
        </w:rPr>
        <w:t> </w:t>
      </w:r>
      <w:r>
        <w:rPr/>
        <w:t>better</w:t>
      </w:r>
      <w:r>
        <w:rPr>
          <w:spacing w:val="-9"/>
        </w:rPr>
        <w:t> </w:t>
      </w:r>
      <w:r>
        <w:rPr/>
        <w:t>than both the Stacked-LSTM and LSTM models as expected. As for long-term time series prediction, the Attention-LSTM brings advantages of selecting the important and relevant information hence enhancing the predictive accuracy. For certain stocks where it experienced large fluctuations in the year</w:t>
      </w:r>
      <w:r>
        <w:rPr>
          <w:spacing w:val="-5"/>
        </w:rPr>
        <w:t> </w:t>
      </w:r>
      <w:r>
        <w:rPr/>
        <w:t>such</w:t>
      </w:r>
      <w:r>
        <w:rPr>
          <w:spacing w:val="-5"/>
        </w:rPr>
        <w:t> </w:t>
      </w:r>
      <w:r>
        <w:rPr/>
        <w:t>as</w:t>
      </w:r>
      <w:r>
        <w:rPr>
          <w:spacing w:val="-4"/>
        </w:rPr>
        <w:t> </w:t>
      </w:r>
      <w:r>
        <w:rPr/>
        <w:t>Google</w:t>
      </w:r>
      <w:r>
        <w:rPr>
          <w:spacing w:val="-5"/>
        </w:rPr>
        <w:t> </w:t>
      </w:r>
      <w:r>
        <w:rPr/>
        <w:t>and</w:t>
      </w:r>
      <w:r>
        <w:rPr>
          <w:spacing w:val="-4"/>
        </w:rPr>
        <w:t> </w:t>
      </w:r>
      <w:r>
        <w:rPr/>
        <w:t>IBM,</w:t>
      </w:r>
      <w:r>
        <w:rPr>
          <w:spacing w:val="-5"/>
        </w:rPr>
        <w:t> </w:t>
      </w:r>
      <w:r>
        <w:rPr/>
        <w:t>the</w:t>
      </w:r>
      <w:r>
        <w:rPr>
          <w:spacing w:val="-4"/>
        </w:rPr>
        <w:t> </w:t>
      </w:r>
      <w:r>
        <w:rPr/>
        <w:t>attention</w:t>
      </w:r>
      <w:r>
        <w:rPr>
          <w:spacing w:val="-5"/>
        </w:rPr>
        <w:t> </w:t>
      </w:r>
      <w:r>
        <w:rPr/>
        <w:t>model</w:t>
      </w:r>
      <w:r>
        <w:rPr>
          <w:spacing w:val="-5"/>
        </w:rPr>
        <w:t> </w:t>
      </w:r>
      <w:r>
        <w:rPr/>
        <w:t>beats</w:t>
      </w:r>
      <w:r>
        <w:rPr>
          <w:spacing w:val="-4"/>
        </w:rPr>
        <w:t> </w:t>
      </w:r>
      <w:r>
        <w:rPr/>
        <w:t>the</w:t>
      </w:r>
      <w:r>
        <w:rPr>
          <w:spacing w:val="-5"/>
        </w:rPr>
        <w:t> </w:t>
      </w:r>
      <w:r>
        <w:rPr/>
        <w:t>other</w:t>
      </w:r>
      <w:r>
        <w:rPr>
          <w:spacing w:val="-4"/>
        </w:rPr>
        <w:t> </w:t>
      </w:r>
      <w:r>
        <w:rPr/>
        <w:t>two</w:t>
      </w:r>
      <w:r>
        <w:rPr>
          <w:spacing w:val="-5"/>
        </w:rPr>
        <w:t> </w:t>
      </w:r>
      <w:r>
        <w:rPr/>
        <w:t>by</w:t>
      </w:r>
      <w:r>
        <w:rPr>
          <w:spacing w:val="-4"/>
        </w:rPr>
        <w:t> </w:t>
      </w:r>
      <w:r>
        <w:rPr/>
        <w:t>quite</w:t>
      </w:r>
      <w:r>
        <w:rPr>
          <w:spacing w:val="-5"/>
        </w:rPr>
        <w:t> </w:t>
      </w:r>
      <w:r>
        <w:rPr/>
        <w:t>a</w:t>
      </w:r>
      <w:r>
        <w:rPr>
          <w:spacing w:val="-4"/>
        </w:rPr>
        <w:t> </w:t>
      </w:r>
      <w:r>
        <w:rPr/>
        <w:t>big</w:t>
      </w:r>
      <w:r>
        <w:rPr>
          <w:spacing w:val="-5"/>
        </w:rPr>
        <w:t> </w:t>
      </w:r>
      <w:r>
        <w:rPr/>
        <w:t>margin,</w:t>
      </w:r>
      <w:r>
        <w:rPr>
          <w:spacing w:val="-5"/>
        </w:rPr>
        <w:t> </w:t>
      </w:r>
      <w:r>
        <w:rPr/>
        <w:t>further emphasizing the significance of relying on the context to predict the</w:t>
      </w:r>
      <w:r>
        <w:rPr>
          <w:spacing w:val="-18"/>
        </w:rPr>
        <w:t> </w:t>
      </w:r>
      <w:r>
        <w:rPr/>
        <w:t>stock.</w:t>
      </w:r>
    </w:p>
    <w:p>
      <w:pPr>
        <w:pStyle w:val="BodyText"/>
        <w:spacing w:line="228" w:lineRule="auto" w:before="107"/>
        <w:ind w:left="440" w:right="403" w:hanging="7"/>
        <w:jc w:val="both"/>
      </w:pPr>
      <w:r>
        <w:rPr>
          <w:spacing w:val="-3"/>
        </w:rPr>
        <w:t>Typically,</w:t>
      </w:r>
      <w:r>
        <w:rPr>
          <w:spacing w:val="-6"/>
        </w:rPr>
        <w:t> </w:t>
      </w:r>
      <w:r>
        <w:rPr/>
        <w:t>the</w:t>
      </w:r>
      <w:r>
        <w:rPr>
          <w:spacing w:val="-5"/>
        </w:rPr>
        <w:t> </w:t>
      </w:r>
      <w:r>
        <w:rPr/>
        <w:t>deeper</w:t>
      </w:r>
      <w:r>
        <w:rPr>
          <w:spacing w:val="-5"/>
        </w:rPr>
        <w:t> </w:t>
      </w:r>
      <w:r>
        <w:rPr/>
        <w:t>neural</w:t>
      </w:r>
      <w:r>
        <w:rPr>
          <w:spacing w:val="-5"/>
        </w:rPr>
        <w:t> </w:t>
      </w:r>
      <w:r>
        <w:rPr/>
        <w:t>network</w:t>
      </w:r>
      <w:r>
        <w:rPr>
          <w:spacing w:val="-5"/>
        </w:rPr>
        <w:t> </w:t>
      </w:r>
      <w:r>
        <w:rPr/>
        <w:t>is</w:t>
      </w:r>
      <w:r>
        <w:rPr>
          <w:spacing w:val="-5"/>
        </w:rPr>
        <w:t> </w:t>
      </w:r>
      <w:r>
        <w:rPr/>
        <w:t>able</w:t>
      </w:r>
      <w:r>
        <w:rPr>
          <w:spacing w:val="-5"/>
        </w:rPr>
        <w:t> </w:t>
      </w:r>
      <w:r>
        <w:rPr/>
        <w:t>to</w:t>
      </w:r>
      <w:r>
        <w:rPr>
          <w:spacing w:val="-5"/>
        </w:rPr>
        <w:t> </w:t>
      </w:r>
      <w:r>
        <w:rPr/>
        <w:t>explain</w:t>
      </w:r>
      <w:r>
        <w:rPr>
          <w:spacing w:val="-5"/>
        </w:rPr>
        <w:t> </w:t>
      </w:r>
      <w:r>
        <w:rPr/>
        <w:t>more</w:t>
      </w:r>
      <w:r>
        <w:rPr>
          <w:spacing w:val="-5"/>
        </w:rPr>
        <w:t> </w:t>
      </w:r>
      <w:r>
        <w:rPr/>
        <w:t>complicated</w:t>
      </w:r>
      <w:r>
        <w:rPr>
          <w:spacing w:val="-5"/>
        </w:rPr>
        <w:t> </w:t>
      </w:r>
      <w:r>
        <w:rPr/>
        <w:t>problem</w:t>
      </w:r>
      <w:r>
        <w:rPr>
          <w:spacing w:val="-5"/>
        </w:rPr>
        <w:t> </w:t>
      </w:r>
      <w:r>
        <w:rPr/>
        <w:t>than</w:t>
      </w:r>
      <w:r>
        <w:rPr>
          <w:spacing w:val="-5"/>
        </w:rPr>
        <w:t> </w:t>
      </w:r>
      <w:r>
        <w:rPr/>
        <w:t>single-larger neural</w:t>
      </w:r>
      <w:r>
        <w:rPr>
          <w:spacing w:val="-19"/>
        </w:rPr>
        <w:t> </w:t>
      </w:r>
      <w:r>
        <w:rPr/>
        <w:t>network.</w:t>
      </w:r>
      <w:r>
        <w:rPr>
          <w:spacing w:val="-9"/>
        </w:rPr>
        <w:t> </w:t>
      </w:r>
      <w:r>
        <w:rPr>
          <w:spacing w:val="-3"/>
        </w:rPr>
        <w:t>However,</w:t>
      </w:r>
      <w:r>
        <w:rPr>
          <w:spacing w:val="-18"/>
        </w:rPr>
        <w:t> </w:t>
      </w:r>
      <w:r>
        <w:rPr/>
        <w:t>another</w:t>
      </w:r>
      <w:r>
        <w:rPr>
          <w:spacing w:val="-19"/>
        </w:rPr>
        <w:t> </w:t>
      </w:r>
      <w:r>
        <w:rPr/>
        <w:t>interesting</w:t>
      </w:r>
      <w:r>
        <w:rPr>
          <w:spacing w:val="-18"/>
        </w:rPr>
        <w:t> </w:t>
      </w:r>
      <w:r>
        <w:rPr/>
        <w:t>finding</w:t>
      </w:r>
      <w:r>
        <w:rPr>
          <w:spacing w:val="-19"/>
        </w:rPr>
        <w:t> </w:t>
      </w:r>
      <w:r>
        <w:rPr/>
        <w:t>we</w:t>
      </w:r>
      <w:r>
        <w:rPr>
          <w:spacing w:val="-19"/>
        </w:rPr>
        <w:t> </w:t>
      </w:r>
      <w:r>
        <w:rPr/>
        <w:t>discovered</w:t>
      </w:r>
      <w:r>
        <w:rPr>
          <w:spacing w:val="-19"/>
        </w:rPr>
        <w:t> </w:t>
      </w:r>
      <w:r>
        <w:rPr/>
        <w:t>is</w:t>
      </w:r>
      <w:r>
        <w:rPr>
          <w:spacing w:val="-19"/>
        </w:rPr>
        <w:t> </w:t>
      </w:r>
      <w:r>
        <w:rPr/>
        <w:t>the</w:t>
      </w:r>
      <w:r>
        <w:rPr>
          <w:spacing w:val="-18"/>
        </w:rPr>
        <w:t> </w:t>
      </w:r>
      <w:r>
        <w:rPr/>
        <w:t>fact</w:t>
      </w:r>
      <w:r>
        <w:rPr>
          <w:spacing w:val="-19"/>
        </w:rPr>
        <w:t> </w:t>
      </w:r>
      <w:r>
        <w:rPr/>
        <w:t>that</w:t>
      </w:r>
      <w:r>
        <w:rPr>
          <w:spacing w:val="-19"/>
        </w:rPr>
        <w:t> </w:t>
      </w:r>
      <w:r>
        <w:rPr/>
        <w:t>the</w:t>
      </w:r>
      <w:r>
        <w:rPr>
          <w:spacing w:val="-19"/>
        </w:rPr>
        <w:t> </w:t>
      </w:r>
      <w:r>
        <w:rPr/>
        <w:t>stacked-LSTM does not significantly outperform the LSTM in the context of stock price prediction. Instead, the performance LSTM </w:t>
      </w:r>
      <w:r>
        <w:rPr>
          <w:spacing w:val="-3"/>
        </w:rPr>
        <w:t>even </w:t>
      </w:r>
      <w:r>
        <w:rPr/>
        <w:t>beat the stacked-LSTM in certain instances. It has proved that the more complex representative does not necessarily improve the predictive </w:t>
      </w:r>
      <w:r>
        <w:rPr>
          <w:spacing w:val="-3"/>
        </w:rPr>
        <w:t>power. </w:t>
      </w:r>
      <w:r>
        <w:rPr/>
        <w:t>It is possibly due to two reasons:</w:t>
      </w:r>
      <w:r>
        <w:rPr>
          <w:spacing w:val="1"/>
        </w:rPr>
        <w:t> </w:t>
      </w:r>
      <w:r>
        <w:rPr/>
        <w:t>1.</w:t>
      </w:r>
      <w:r>
        <w:rPr>
          <w:spacing w:val="1"/>
        </w:rPr>
        <w:t> </w:t>
      </w:r>
      <w:r>
        <w:rPr/>
        <w:t>The</w:t>
      </w:r>
      <w:r>
        <w:rPr>
          <w:spacing w:val="-9"/>
        </w:rPr>
        <w:t> </w:t>
      </w:r>
      <w:r>
        <w:rPr/>
        <w:t>more</w:t>
      </w:r>
      <w:r>
        <w:rPr>
          <w:spacing w:val="-9"/>
        </w:rPr>
        <w:t> </w:t>
      </w:r>
      <w:r>
        <w:rPr/>
        <w:t>complicated</w:t>
      </w:r>
      <w:r>
        <w:rPr>
          <w:spacing w:val="-9"/>
        </w:rPr>
        <w:t> </w:t>
      </w:r>
      <w:r>
        <w:rPr/>
        <w:t>neural</w:t>
      </w:r>
      <w:r>
        <w:rPr>
          <w:spacing w:val="-9"/>
        </w:rPr>
        <w:t> </w:t>
      </w:r>
      <w:r>
        <w:rPr/>
        <w:t>network</w:t>
      </w:r>
      <w:r>
        <w:rPr>
          <w:spacing w:val="-9"/>
        </w:rPr>
        <w:t> </w:t>
      </w:r>
      <w:r>
        <w:rPr/>
        <w:t>representation</w:t>
      </w:r>
      <w:r>
        <w:rPr>
          <w:spacing w:val="-9"/>
        </w:rPr>
        <w:t> </w:t>
      </w:r>
      <w:r>
        <w:rPr/>
        <w:t>causes</w:t>
      </w:r>
      <w:r>
        <w:rPr>
          <w:spacing w:val="-8"/>
        </w:rPr>
        <w:t> </w:t>
      </w:r>
      <w:r>
        <w:rPr/>
        <w:t>overfitting</w:t>
      </w:r>
      <w:r>
        <w:rPr>
          <w:spacing w:val="-9"/>
        </w:rPr>
        <w:t> </w:t>
      </w:r>
      <w:r>
        <w:rPr/>
        <w:t>issue,</w:t>
      </w:r>
      <w:r>
        <w:rPr>
          <w:spacing w:val="-9"/>
        </w:rPr>
        <w:t> </w:t>
      </w:r>
      <w:r>
        <w:rPr/>
        <w:t>the</w:t>
      </w:r>
      <w:r>
        <w:rPr>
          <w:spacing w:val="-9"/>
        </w:rPr>
        <w:t> </w:t>
      </w:r>
      <w:r>
        <w:rPr/>
        <w:t>greater number</w:t>
      </w:r>
      <w:r>
        <w:rPr>
          <w:spacing w:val="-5"/>
        </w:rPr>
        <w:t> </w:t>
      </w:r>
      <w:r>
        <w:rPr/>
        <w:t>of</w:t>
      </w:r>
      <w:r>
        <w:rPr>
          <w:spacing w:val="-4"/>
        </w:rPr>
        <w:t> </w:t>
      </w:r>
      <w:r>
        <w:rPr/>
        <w:t>parameters</w:t>
      </w:r>
      <w:r>
        <w:rPr>
          <w:spacing w:val="-4"/>
        </w:rPr>
        <w:t> </w:t>
      </w:r>
      <w:r>
        <w:rPr/>
        <w:t>in</w:t>
      </w:r>
      <w:r>
        <w:rPr>
          <w:spacing w:val="-4"/>
        </w:rPr>
        <w:t> </w:t>
      </w:r>
      <w:r>
        <w:rPr/>
        <w:t>stacked-LSTM</w:t>
      </w:r>
      <w:r>
        <w:rPr>
          <w:spacing w:val="-4"/>
        </w:rPr>
        <w:t> </w:t>
      </w:r>
      <w:r>
        <w:rPr/>
        <w:t>memory</w:t>
      </w:r>
      <w:r>
        <w:rPr>
          <w:spacing w:val="-4"/>
        </w:rPr>
        <w:t> </w:t>
      </w:r>
      <w:r>
        <w:rPr/>
        <w:t>model</w:t>
      </w:r>
      <w:r>
        <w:rPr>
          <w:spacing w:val="-4"/>
        </w:rPr>
        <w:t> </w:t>
      </w:r>
      <w:r>
        <w:rPr/>
        <w:t>does</w:t>
      </w:r>
      <w:r>
        <w:rPr>
          <w:spacing w:val="-4"/>
        </w:rPr>
        <w:t> </w:t>
      </w:r>
      <w:r>
        <w:rPr/>
        <w:t>not</w:t>
      </w:r>
      <w:r>
        <w:rPr>
          <w:spacing w:val="-4"/>
        </w:rPr>
        <w:t> </w:t>
      </w:r>
      <w:r>
        <w:rPr/>
        <w:t>generalize</w:t>
      </w:r>
      <w:r>
        <w:rPr>
          <w:spacing w:val="-4"/>
        </w:rPr>
        <w:t> </w:t>
      </w:r>
      <w:r>
        <w:rPr/>
        <w:t>well</w:t>
      </w:r>
      <w:r>
        <w:rPr>
          <w:spacing w:val="-4"/>
        </w:rPr>
        <w:t> </w:t>
      </w:r>
      <w:r>
        <w:rPr/>
        <w:t>in</w:t>
      </w:r>
      <w:r>
        <w:rPr>
          <w:spacing w:val="-4"/>
        </w:rPr>
        <w:t> </w:t>
      </w:r>
      <w:r>
        <w:rPr/>
        <w:t>the</w:t>
      </w:r>
      <w:r>
        <w:rPr>
          <w:spacing w:val="-4"/>
        </w:rPr>
        <w:t> </w:t>
      </w:r>
      <w:r>
        <w:rPr/>
        <w:t>unseen</w:t>
      </w:r>
      <w:r>
        <w:rPr>
          <w:spacing w:val="-5"/>
        </w:rPr>
        <w:t> </w:t>
      </w:r>
      <w:r>
        <w:rPr/>
        <w:t>data.</w:t>
      </w:r>
    </w:p>
    <w:p>
      <w:pPr>
        <w:pStyle w:val="BodyText"/>
        <w:spacing w:line="228" w:lineRule="auto"/>
        <w:ind w:left="440" w:right="438"/>
        <w:jc w:val="both"/>
      </w:pPr>
      <w:r>
        <w:rPr/>
        <w:t>2. The stacked-LSTM is more suitable in predicting classification problems rather than continuous time series like stock prices</w:t>
      </w:r>
    </w:p>
    <w:p>
      <w:pPr>
        <w:pStyle w:val="BodyText"/>
        <w:spacing w:line="228" w:lineRule="auto" w:before="107"/>
        <w:ind w:left="432" w:right="430" w:firstLine="7"/>
        <w:jc w:val="both"/>
      </w:pPr>
      <w:r>
        <w:rPr/>
        <w:t>Due</w:t>
      </w:r>
      <w:r>
        <w:rPr>
          <w:spacing w:val="-9"/>
        </w:rPr>
        <w:t> </w:t>
      </w:r>
      <w:r>
        <w:rPr/>
        <w:t>to</w:t>
      </w:r>
      <w:r>
        <w:rPr>
          <w:spacing w:val="-8"/>
        </w:rPr>
        <w:t> </w:t>
      </w:r>
      <w:r>
        <w:rPr/>
        <w:t>the</w:t>
      </w:r>
      <w:r>
        <w:rPr>
          <w:spacing w:val="-8"/>
        </w:rPr>
        <w:t> </w:t>
      </w:r>
      <w:r>
        <w:rPr/>
        <w:t>suboptimal</w:t>
      </w:r>
      <w:r>
        <w:rPr>
          <w:spacing w:val="-8"/>
        </w:rPr>
        <w:t> </w:t>
      </w:r>
      <w:r>
        <w:rPr/>
        <w:t>performance</w:t>
      </w:r>
      <w:r>
        <w:rPr>
          <w:spacing w:val="-8"/>
        </w:rPr>
        <w:t> </w:t>
      </w:r>
      <w:r>
        <w:rPr/>
        <w:t>in</w:t>
      </w:r>
      <w:r>
        <w:rPr>
          <w:spacing w:val="-8"/>
        </w:rPr>
        <w:t> </w:t>
      </w:r>
      <w:r>
        <w:rPr/>
        <w:t>the</w:t>
      </w:r>
      <w:r>
        <w:rPr>
          <w:spacing w:val="-8"/>
        </w:rPr>
        <w:t> </w:t>
      </w:r>
      <w:r>
        <w:rPr/>
        <w:t>stacked-LSTM</w:t>
      </w:r>
      <w:r>
        <w:rPr>
          <w:spacing w:val="-8"/>
        </w:rPr>
        <w:t> </w:t>
      </w:r>
      <w:r>
        <w:rPr/>
        <w:t>model,</w:t>
      </w:r>
      <w:r>
        <w:rPr>
          <w:spacing w:val="-8"/>
        </w:rPr>
        <w:t> </w:t>
      </w:r>
      <w:r>
        <w:rPr/>
        <w:t>the</w:t>
      </w:r>
      <w:r>
        <w:rPr>
          <w:spacing w:val="-8"/>
        </w:rPr>
        <w:t> </w:t>
      </w:r>
      <w:r>
        <w:rPr/>
        <w:t>trading</w:t>
      </w:r>
      <w:r>
        <w:rPr>
          <w:spacing w:val="-8"/>
        </w:rPr>
        <w:t> </w:t>
      </w:r>
      <w:r>
        <w:rPr/>
        <w:t>strategy</w:t>
      </w:r>
      <w:r>
        <w:rPr>
          <w:spacing w:val="-8"/>
        </w:rPr>
        <w:t> </w:t>
      </w:r>
      <w:r>
        <w:rPr/>
        <w:t>is</w:t>
      </w:r>
      <w:r>
        <w:rPr>
          <w:spacing w:val="-8"/>
        </w:rPr>
        <w:t> </w:t>
      </w:r>
      <w:r>
        <w:rPr/>
        <w:t>only</w:t>
      </w:r>
      <w:r>
        <w:rPr>
          <w:spacing w:val="-8"/>
        </w:rPr>
        <w:t> </w:t>
      </w:r>
      <w:r>
        <w:rPr/>
        <w:t>built</w:t>
      </w:r>
      <w:r>
        <w:rPr>
          <w:spacing w:val="-8"/>
        </w:rPr>
        <w:t> </w:t>
      </w:r>
      <w:r>
        <w:rPr/>
        <w:t>on the</w:t>
      </w:r>
      <w:r>
        <w:rPr>
          <w:spacing w:val="-5"/>
        </w:rPr>
        <w:t> </w:t>
      </w:r>
      <w:r>
        <w:rPr/>
        <w:t>LSTM</w:t>
      </w:r>
      <w:r>
        <w:rPr>
          <w:spacing w:val="-5"/>
        </w:rPr>
        <w:t> </w:t>
      </w:r>
      <w:r>
        <w:rPr/>
        <w:t>and</w:t>
      </w:r>
      <w:r>
        <w:rPr>
          <w:spacing w:val="-4"/>
        </w:rPr>
        <w:t> </w:t>
      </w:r>
      <w:r>
        <w:rPr/>
        <w:t>Attention-LSTM</w:t>
      </w:r>
      <w:r>
        <w:rPr>
          <w:spacing w:val="-5"/>
        </w:rPr>
        <w:t> </w:t>
      </w:r>
      <w:r>
        <w:rPr/>
        <w:t>models.</w:t>
      </w:r>
      <w:r>
        <w:rPr>
          <w:spacing w:val="7"/>
        </w:rPr>
        <w:t> </w:t>
      </w:r>
      <w:r>
        <w:rPr/>
        <w:t>The</w:t>
      </w:r>
      <w:r>
        <w:rPr>
          <w:spacing w:val="-5"/>
        </w:rPr>
        <w:t> </w:t>
      </w:r>
      <w:r>
        <w:rPr/>
        <w:t>return</w:t>
      </w:r>
      <w:r>
        <w:rPr>
          <w:spacing w:val="-5"/>
        </w:rPr>
        <w:t> </w:t>
      </w:r>
      <w:r>
        <w:rPr/>
        <w:t>of</w:t>
      </w:r>
      <w:r>
        <w:rPr>
          <w:spacing w:val="-4"/>
        </w:rPr>
        <w:t> </w:t>
      </w:r>
      <w:r>
        <w:rPr/>
        <w:t>our</w:t>
      </w:r>
      <w:r>
        <w:rPr>
          <w:spacing w:val="-5"/>
        </w:rPr>
        <w:t> </w:t>
      </w:r>
      <w:r>
        <w:rPr/>
        <w:t>trading</w:t>
      </w:r>
      <w:r>
        <w:rPr>
          <w:spacing w:val="-4"/>
        </w:rPr>
        <w:t> </w:t>
      </w:r>
      <w:r>
        <w:rPr/>
        <w:t>strategy</w:t>
      </w:r>
      <w:r>
        <w:rPr>
          <w:spacing w:val="-5"/>
        </w:rPr>
        <w:t> </w:t>
      </w:r>
      <w:r>
        <w:rPr/>
        <w:t>in</w:t>
      </w:r>
      <w:r>
        <w:rPr>
          <w:spacing w:val="-5"/>
        </w:rPr>
        <w:t> </w:t>
      </w:r>
      <w:r>
        <w:rPr/>
        <w:t>Figure</w:t>
      </w:r>
      <w:r>
        <w:rPr>
          <w:spacing w:val="-4"/>
        </w:rPr>
        <w:t> </w:t>
      </w:r>
      <w:hyperlink w:history="true" w:anchor="_bookmark3">
        <w:r>
          <w:rPr/>
          <w:t>4</w:t>
        </w:r>
        <w:r>
          <w:rPr>
            <w:spacing w:val="-5"/>
          </w:rPr>
          <w:t> </w:t>
        </w:r>
      </w:hyperlink>
      <w:r>
        <w:rPr/>
        <w:t>is</w:t>
      </w:r>
      <w:r>
        <w:rPr>
          <w:spacing w:val="-4"/>
        </w:rPr>
        <w:t> </w:t>
      </w:r>
      <w:r>
        <w:rPr/>
        <w:t>the</w:t>
      </w:r>
      <w:r>
        <w:rPr>
          <w:spacing w:val="-5"/>
        </w:rPr>
        <w:t> </w:t>
      </w:r>
      <w:r>
        <w:rPr/>
        <w:t>sum</w:t>
      </w:r>
      <w:r>
        <w:rPr>
          <w:spacing w:val="-5"/>
        </w:rPr>
        <w:t> </w:t>
      </w:r>
      <w:r>
        <w:rPr/>
        <w:t>of the</w:t>
      </w:r>
      <w:r>
        <w:rPr>
          <w:spacing w:val="-11"/>
        </w:rPr>
        <w:t> </w:t>
      </w:r>
      <w:r>
        <w:rPr/>
        <w:t>individual</w:t>
      </w:r>
      <w:r>
        <w:rPr>
          <w:spacing w:val="-11"/>
        </w:rPr>
        <w:t> </w:t>
      </w:r>
      <w:r>
        <w:rPr/>
        <w:t>returns</w:t>
      </w:r>
      <w:r>
        <w:rPr>
          <w:spacing w:val="-10"/>
        </w:rPr>
        <w:t> </w:t>
      </w:r>
      <w:r>
        <w:rPr/>
        <w:t>from</w:t>
      </w:r>
      <w:r>
        <w:rPr>
          <w:spacing w:val="-11"/>
        </w:rPr>
        <w:t> </w:t>
      </w:r>
      <w:r>
        <w:rPr/>
        <w:t>each</w:t>
      </w:r>
      <w:r>
        <w:rPr>
          <w:spacing w:val="-10"/>
        </w:rPr>
        <w:t> </w:t>
      </w:r>
      <w:r>
        <w:rPr/>
        <w:t>of</w:t>
      </w:r>
      <w:r>
        <w:rPr>
          <w:spacing w:val="-11"/>
        </w:rPr>
        <w:t> </w:t>
      </w:r>
      <w:r>
        <w:rPr/>
        <w:t>the</w:t>
      </w:r>
      <w:r>
        <w:rPr>
          <w:spacing w:val="-11"/>
        </w:rPr>
        <w:t> </w:t>
      </w:r>
      <w:r>
        <w:rPr/>
        <w:t>10</w:t>
      </w:r>
      <w:r>
        <w:rPr>
          <w:spacing w:val="-10"/>
        </w:rPr>
        <w:t> </w:t>
      </w:r>
      <w:r>
        <w:rPr/>
        <w:t>stocks</w:t>
      </w:r>
      <w:r>
        <w:rPr>
          <w:spacing w:val="-11"/>
        </w:rPr>
        <w:t> </w:t>
      </w:r>
      <w:r>
        <w:rPr/>
        <w:t>above. The</w:t>
      </w:r>
      <w:r>
        <w:rPr>
          <w:spacing w:val="-10"/>
        </w:rPr>
        <w:t> </w:t>
      </w:r>
      <w:r>
        <w:rPr/>
        <w:t>benchmark</w:t>
      </w:r>
      <w:r>
        <w:rPr>
          <w:spacing w:val="-11"/>
        </w:rPr>
        <w:t> </w:t>
      </w:r>
      <w:r>
        <w:rPr/>
        <w:t>return</w:t>
      </w:r>
      <w:r>
        <w:rPr>
          <w:spacing w:val="-11"/>
        </w:rPr>
        <w:t> </w:t>
      </w:r>
      <w:r>
        <w:rPr/>
        <w:t>is</w:t>
      </w:r>
      <w:r>
        <w:rPr>
          <w:spacing w:val="-10"/>
        </w:rPr>
        <w:t> </w:t>
      </w:r>
      <w:r>
        <w:rPr/>
        <w:t>used</w:t>
      </w:r>
      <w:r>
        <w:rPr>
          <w:spacing w:val="-11"/>
        </w:rPr>
        <w:t> </w:t>
      </w:r>
      <w:r>
        <w:rPr/>
        <w:t>for</w:t>
      </w:r>
      <w:r>
        <w:rPr>
          <w:spacing w:val="-10"/>
        </w:rPr>
        <w:t> </w:t>
      </w:r>
      <w:r>
        <w:rPr/>
        <w:t>comparing the</w:t>
      </w:r>
      <w:r>
        <w:rPr>
          <w:spacing w:val="-8"/>
        </w:rPr>
        <w:t> </w:t>
      </w:r>
      <w:r>
        <w:rPr/>
        <w:t>performance</w:t>
      </w:r>
      <w:r>
        <w:rPr>
          <w:spacing w:val="-7"/>
        </w:rPr>
        <w:t> </w:t>
      </w:r>
      <w:r>
        <w:rPr/>
        <w:t>of</w:t>
      </w:r>
      <w:r>
        <w:rPr>
          <w:spacing w:val="-7"/>
        </w:rPr>
        <w:t> </w:t>
      </w:r>
      <w:r>
        <w:rPr/>
        <w:t>the</w:t>
      </w:r>
      <w:r>
        <w:rPr>
          <w:spacing w:val="-7"/>
        </w:rPr>
        <w:t> </w:t>
      </w:r>
      <w:r>
        <w:rPr/>
        <w:t>strategies</w:t>
      </w:r>
      <w:r>
        <w:rPr>
          <w:spacing w:val="-8"/>
        </w:rPr>
        <w:t> </w:t>
      </w:r>
      <w:r>
        <w:rPr/>
        <w:t>and</w:t>
      </w:r>
      <w:r>
        <w:rPr>
          <w:spacing w:val="-7"/>
        </w:rPr>
        <w:t> </w:t>
      </w:r>
      <w:r>
        <w:rPr/>
        <w:t>is</w:t>
      </w:r>
      <w:r>
        <w:rPr>
          <w:spacing w:val="-7"/>
        </w:rPr>
        <w:t> </w:t>
      </w:r>
      <w:r>
        <w:rPr/>
        <w:t>set</w:t>
      </w:r>
      <w:r>
        <w:rPr>
          <w:spacing w:val="-7"/>
        </w:rPr>
        <w:t> </w:t>
      </w:r>
      <w:r>
        <w:rPr/>
        <w:t>as</w:t>
      </w:r>
      <w:r>
        <w:rPr>
          <w:spacing w:val="-8"/>
        </w:rPr>
        <w:t> </w:t>
      </w:r>
      <w:r>
        <w:rPr/>
        <w:t>the</w:t>
      </w:r>
      <w:r>
        <w:rPr>
          <w:spacing w:val="-7"/>
        </w:rPr>
        <w:t> </w:t>
      </w:r>
      <w:r>
        <w:rPr/>
        <w:t>2013</w:t>
      </w:r>
      <w:r>
        <w:rPr>
          <w:spacing w:val="-7"/>
        </w:rPr>
        <w:t> </w:t>
      </w:r>
      <w:r>
        <w:rPr/>
        <w:t>annual</w:t>
      </w:r>
      <w:r>
        <w:rPr>
          <w:spacing w:val="-7"/>
        </w:rPr>
        <w:t> </w:t>
      </w:r>
      <w:r>
        <w:rPr/>
        <w:t>return</w:t>
      </w:r>
      <w:r>
        <w:rPr>
          <w:spacing w:val="-8"/>
        </w:rPr>
        <w:t> </w:t>
      </w:r>
      <w:r>
        <w:rPr/>
        <w:t>of</w:t>
      </w:r>
      <w:r>
        <w:rPr>
          <w:spacing w:val="-7"/>
        </w:rPr>
        <w:t> </w:t>
      </w:r>
      <w:r>
        <w:rPr/>
        <w:t>SP</w:t>
      </w:r>
      <w:r>
        <w:rPr>
          <w:spacing w:val="-7"/>
        </w:rPr>
        <w:t> </w:t>
      </w:r>
      <w:r>
        <w:rPr/>
        <w:t>500.</w:t>
      </w:r>
      <w:r>
        <w:rPr>
          <w:spacing w:val="3"/>
        </w:rPr>
        <w:t> </w:t>
      </w:r>
      <w:r>
        <w:rPr/>
        <w:t>The</w:t>
      </w:r>
      <w:r>
        <w:rPr>
          <w:spacing w:val="-7"/>
        </w:rPr>
        <w:t> </w:t>
      </w:r>
      <w:r>
        <w:rPr/>
        <w:t>trading</w:t>
      </w:r>
      <w:r>
        <w:rPr>
          <w:spacing w:val="-8"/>
        </w:rPr>
        <w:t> </w:t>
      </w:r>
      <w:r>
        <w:rPr/>
        <w:t>strategy based on our return prediction beat the beachmark by quite a big margin, reflecting the accuracy  of the prediction from LSTM and Attention-LSTM models. Moreover, the annual return from the Attention-LSTM model beat the LSTM model, further confirming the better predictive power</w:t>
      </w:r>
      <w:r>
        <w:rPr>
          <w:spacing w:val="-22"/>
        </w:rPr>
        <w:t> </w:t>
      </w:r>
      <w:r>
        <w:rPr/>
        <w:t>from Attention-LSTM model. As the attention model is able to analyze the context of the past and select the most relevant information for the prediction, it is therefore better in deciding the long and short signal.</w:t>
      </w:r>
    </w:p>
    <w:p>
      <w:pPr>
        <w:pStyle w:val="BodyText"/>
      </w:pPr>
    </w:p>
    <w:p>
      <w:pPr>
        <w:pStyle w:val="BodyText"/>
      </w:pPr>
    </w:p>
    <w:p>
      <w:pPr>
        <w:pStyle w:val="BodyText"/>
      </w:pPr>
    </w:p>
    <w:p>
      <w:pPr>
        <w:pStyle w:val="BodyText"/>
        <w:spacing w:before="9"/>
        <w:rPr>
          <w:sz w:val="14"/>
        </w:rPr>
      </w:pPr>
      <w:r>
        <w:rPr/>
        <w:drawing>
          <wp:anchor distT="0" distB="0" distL="0" distR="0" allowOverlap="1" layoutInCell="1" locked="0" behindDoc="0" simplePos="0" relativeHeight="12">
            <wp:simplePos x="0" y="0"/>
            <wp:positionH relativeFrom="page">
              <wp:posOffset>4194365</wp:posOffset>
            </wp:positionH>
            <wp:positionV relativeFrom="paragraph">
              <wp:posOffset>132715</wp:posOffset>
            </wp:positionV>
            <wp:extent cx="1658778" cy="281463"/>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1658778" cy="281463"/>
                    </a:xfrm>
                    <a:prstGeom prst="rect">
                      <a:avLst/>
                    </a:prstGeom>
                  </pic:spPr>
                </pic:pic>
              </a:graphicData>
            </a:graphic>
          </wp:anchor>
        </w:drawing>
      </w:r>
    </w:p>
    <w:p>
      <w:pPr>
        <w:pStyle w:val="BodyText"/>
        <w:spacing w:before="11"/>
        <w:rPr>
          <w:sz w:val="6"/>
        </w:rPr>
      </w:pPr>
    </w:p>
    <w:p>
      <w:pPr>
        <w:pStyle w:val="BodyText"/>
        <w:spacing w:line="228" w:lineRule="auto" w:before="107"/>
        <w:ind w:left="4291" w:right="689"/>
      </w:pPr>
      <w:r>
        <w:rPr/>
        <w:drawing>
          <wp:anchor distT="0" distB="0" distL="0" distR="0" allowOverlap="1" layoutInCell="1" locked="0" behindDoc="0" simplePos="0" relativeHeight="1336">
            <wp:simplePos x="0" y="0"/>
            <wp:positionH relativeFrom="page">
              <wp:posOffset>1750324</wp:posOffset>
            </wp:positionH>
            <wp:positionV relativeFrom="paragraph">
              <wp:posOffset>-671903</wp:posOffset>
            </wp:positionV>
            <wp:extent cx="1602203" cy="956781"/>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1602203" cy="956781"/>
                    </a:xfrm>
                    <a:prstGeom prst="rect">
                      <a:avLst/>
                    </a:prstGeom>
                  </pic:spPr>
                </pic:pic>
              </a:graphicData>
            </a:graphic>
          </wp:anchor>
        </w:drawing>
      </w:r>
      <w:bookmarkStart w:name="_bookmark2" w:id="13"/>
      <w:bookmarkEnd w:id="13"/>
      <w:r>
        <w:rPr/>
      </w:r>
      <w:r>
        <w:rPr/>
        <w:t>Figure</w:t>
      </w:r>
      <w:r>
        <w:rPr>
          <w:spacing w:val="-13"/>
        </w:rPr>
        <w:t> </w:t>
      </w:r>
      <w:r>
        <w:rPr/>
        <w:t>4:</w:t>
      </w:r>
      <w:r>
        <w:rPr>
          <w:spacing w:val="-2"/>
        </w:rPr>
        <w:t> </w:t>
      </w:r>
      <w:r>
        <w:rPr/>
        <w:t>The</w:t>
      </w:r>
      <w:r>
        <w:rPr>
          <w:spacing w:val="-12"/>
        </w:rPr>
        <w:t> </w:t>
      </w:r>
      <w:r>
        <w:rPr/>
        <w:t>return</w:t>
      </w:r>
      <w:r>
        <w:rPr>
          <w:spacing w:val="-12"/>
        </w:rPr>
        <w:t> </w:t>
      </w:r>
      <w:r>
        <w:rPr/>
        <w:t>of</w:t>
      </w:r>
      <w:r>
        <w:rPr>
          <w:spacing w:val="-12"/>
        </w:rPr>
        <w:t> </w:t>
      </w:r>
      <w:r>
        <w:rPr/>
        <w:t>trading</w:t>
      </w:r>
      <w:r>
        <w:rPr>
          <w:spacing w:val="-12"/>
        </w:rPr>
        <w:t> </w:t>
      </w:r>
      <w:r>
        <w:rPr/>
        <w:t>strategy</w:t>
      </w:r>
      <w:r>
        <w:rPr>
          <w:spacing w:val="-12"/>
        </w:rPr>
        <w:t> </w:t>
      </w:r>
      <w:bookmarkStart w:name="_bookmark3" w:id="14"/>
      <w:bookmarkEnd w:id="14"/>
      <w:r>
        <w:rPr/>
        <w:t>based</w:t>
      </w:r>
      <w:r>
        <w:rPr>
          <w:spacing w:val="-13"/>
        </w:rPr>
        <w:t> </w:t>
      </w:r>
      <w:r>
        <w:rPr/>
        <w:t>on LSTM, Attention-LSTM and</w:t>
      </w:r>
      <w:r>
        <w:rPr>
          <w:spacing w:val="-6"/>
        </w:rPr>
        <w:t> </w:t>
      </w:r>
      <w:r>
        <w:rPr/>
        <w:t>Benchmark</w:t>
      </w:r>
    </w:p>
    <w:p>
      <w:pPr>
        <w:pStyle w:val="BodyText"/>
        <w:spacing w:line="228" w:lineRule="auto" w:before="136"/>
        <w:ind w:left="440" w:right="4490"/>
      </w:pPr>
      <w:r>
        <w:rPr/>
        <w:t>Figure 3: MSE summary for three deep learning models</w:t>
      </w:r>
    </w:p>
    <w:p>
      <w:pPr>
        <w:pStyle w:val="BodyText"/>
      </w:pPr>
    </w:p>
    <w:p>
      <w:pPr>
        <w:pStyle w:val="BodyText"/>
        <w:spacing w:before="8"/>
        <w:rPr>
          <w:sz w:val="29"/>
        </w:rPr>
      </w:pPr>
    </w:p>
    <w:p>
      <w:pPr>
        <w:pStyle w:val="Heading1"/>
        <w:numPr>
          <w:ilvl w:val="0"/>
          <w:numId w:val="1"/>
        </w:numPr>
        <w:tabs>
          <w:tab w:pos="798" w:val="left" w:leader="none"/>
          <w:tab w:pos="799" w:val="left" w:leader="none"/>
        </w:tabs>
        <w:spacing w:line="240" w:lineRule="auto" w:before="106" w:after="0"/>
        <w:ind w:left="798" w:right="0" w:hanging="358"/>
        <w:jc w:val="left"/>
      </w:pPr>
      <w:bookmarkStart w:name="Conclusion/Future Work" w:id="15"/>
      <w:bookmarkEnd w:id="15"/>
      <w:r>
        <w:rPr>
          <w:b w:val="0"/>
        </w:rPr>
      </w:r>
      <w:bookmarkStart w:name="Conclusion/Future Work" w:id="16"/>
      <w:bookmarkEnd w:id="16"/>
      <w:r>
        <w:rPr/>
        <w:t>Conclusion/Futu</w:t>
      </w:r>
      <w:r>
        <w:rPr/>
        <w:t>re</w:t>
      </w:r>
      <w:r>
        <w:rPr>
          <w:spacing w:val="-2"/>
        </w:rPr>
        <w:t> </w:t>
      </w:r>
      <w:r>
        <w:rPr>
          <w:spacing w:val="-5"/>
        </w:rPr>
        <w:t>Work</w:t>
      </w:r>
    </w:p>
    <w:p>
      <w:pPr>
        <w:pStyle w:val="BodyText"/>
        <w:spacing w:before="2"/>
        <w:rPr>
          <w:b/>
          <w:sz w:val="25"/>
        </w:rPr>
      </w:pPr>
    </w:p>
    <w:p>
      <w:pPr>
        <w:pStyle w:val="BodyText"/>
        <w:spacing w:line="228" w:lineRule="auto"/>
        <w:ind w:left="440" w:right="434" w:hanging="7"/>
        <w:jc w:val="both"/>
      </w:pPr>
      <w:r>
        <w:rPr/>
        <w:t>This paper establishes a forecasting framework to predict the prices of stocks. </w:t>
      </w:r>
      <w:r>
        <w:rPr>
          <w:spacing w:val="-9"/>
        </w:rPr>
        <w:t>We </w:t>
      </w:r>
      <w:r>
        <w:rPr/>
        <w:t>leveraged the combinations</w:t>
      </w:r>
      <w:r>
        <w:rPr>
          <w:spacing w:val="-22"/>
        </w:rPr>
        <w:t> </w:t>
      </w:r>
      <w:r>
        <w:rPr/>
        <w:t>of</w:t>
      </w:r>
      <w:r>
        <w:rPr>
          <w:spacing w:val="-22"/>
        </w:rPr>
        <w:t> </w:t>
      </w:r>
      <w:r>
        <w:rPr/>
        <w:t>price,</w:t>
      </w:r>
      <w:r>
        <w:rPr>
          <w:spacing w:val="-21"/>
        </w:rPr>
        <w:t> </w:t>
      </w:r>
      <w:r>
        <w:rPr/>
        <w:t>volumes</w:t>
      </w:r>
      <w:r>
        <w:rPr>
          <w:spacing w:val="-22"/>
        </w:rPr>
        <w:t> </w:t>
      </w:r>
      <w:r>
        <w:rPr/>
        <w:t>and</w:t>
      </w:r>
      <w:r>
        <w:rPr>
          <w:spacing w:val="-22"/>
        </w:rPr>
        <w:t> </w:t>
      </w:r>
      <w:r>
        <w:rPr/>
        <w:t>corporate</w:t>
      </w:r>
      <w:r>
        <w:rPr>
          <w:spacing w:val="-22"/>
        </w:rPr>
        <w:t> </w:t>
      </w:r>
      <w:r>
        <w:rPr/>
        <w:t>statistics</w:t>
      </w:r>
      <w:r>
        <w:rPr>
          <w:spacing w:val="-22"/>
        </w:rPr>
        <w:t> </w:t>
      </w:r>
      <w:r>
        <w:rPr/>
        <w:t>as</w:t>
      </w:r>
      <w:r>
        <w:rPr>
          <w:spacing w:val="-21"/>
        </w:rPr>
        <w:t> </w:t>
      </w:r>
      <w:r>
        <w:rPr/>
        <w:t>input</w:t>
      </w:r>
      <w:r>
        <w:rPr>
          <w:spacing w:val="-22"/>
        </w:rPr>
        <w:t> </w:t>
      </w:r>
      <w:r>
        <w:rPr/>
        <w:t>data.</w:t>
      </w:r>
      <w:r>
        <w:rPr>
          <w:spacing w:val="-11"/>
        </w:rPr>
        <w:t> </w:t>
      </w:r>
      <w:r>
        <w:rPr>
          <w:spacing w:val="-9"/>
        </w:rPr>
        <w:t>We</w:t>
      </w:r>
      <w:r>
        <w:rPr>
          <w:spacing w:val="-21"/>
        </w:rPr>
        <w:t> </w:t>
      </w:r>
      <w:r>
        <w:rPr/>
        <w:t>proposed,</w:t>
      </w:r>
      <w:r>
        <w:rPr>
          <w:spacing w:val="-22"/>
        </w:rPr>
        <w:t> </w:t>
      </w:r>
      <w:r>
        <w:rPr/>
        <w:t>developed,</w:t>
      </w:r>
      <w:r>
        <w:rPr>
          <w:spacing w:val="-21"/>
        </w:rPr>
        <w:t> </w:t>
      </w:r>
      <w:r>
        <w:rPr/>
        <w:t>trained and</w:t>
      </w:r>
      <w:r>
        <w:rPr>
          <w:spacing w:val="-7"/>
        </w:rPr>
        <w:t> </w:t>
      </w:r>
      <w:r>
        <w:rPr/>
        <w:t>tested</w:t>
      </w:r>
      <w:r>
        <w:rPr>
          <w:spacing w:val="-7"/>
        </w:rPr>
        <w:t> </w:t>
      </w:r>
      <w:r>
        <w:rPr/>
        <w:t>four</w:t>
      </w:r>
      <w:r>
        <w:rPr>
          <w:spacing w:val="-6"/>
        </w:rPr>
        <w:t> </w:t>
      </w:r>
      <w:r>
        <w:rPr/>
        <w:t>models:</w:t>
      </w:r>
      <w:r>
        <w:rPr>
          <w:spacing w:val="4"/>
        </w:rPr>
        <w:t> </w:t>
      </w:r>
      <w:r>
        <w:rPr/>
        <w:t>ARIMA,</w:t>
      </w:r>
      <w:r>
        <w:rPr>
          <w:spacing w:val="-7"/>
        </w:rPr>
        <w:t> </w:t>
      </w:r>
      <w:r>
        <w:rPr/>
        <w:t>LSTM,</w:t>
      </w:r>
      <w:r>
        <w:rPr>
          <w:spacing w:val="-6"/>
        </w:rPr>
        <w:t> </w:t>
      </w:r>
      <w:r>
        <w:rPr/>
        <w:t>Stacked-LSTM</w:t>
      </w:r>
      <w:r>
        <w:rPr>
          <w:spacing w:val="-7"/>
        </w:rPr>
        <w:t> </w:t>
      </w:r>
      <w:r>
        <w:rPr/>
        <w:t>and</w:t>
      </w:r>
      <w:r>
        <w:rPr>
          <w:spacing w:val="-6"/>
        </w:rPr>
        <w:t> </w:t>
      </w:r>
      <w:r>
        <w:rPr/>
        <w:t>Attention-LSTM</w:t>
      </w:r>
      <w:r>
        <w:rPr>
          <w:spacing w:val="-7"/>
        </w:rPr>
        <w:t> </w:t>
      </w:r>
      <w:r>
        <w:rPr/>
        <w:t>models,</w:t>
      </w:r>
      <w:r>
        <w:rPr>
          <w:spacing w:val="-7"/>
        </w:rPr>
        <w:t> </w:t>
      </w:r>
      <w:r>
        <w:rPr/>
        <w:t>and</w:t>
      </w:r>
      <w:r>
        <w:rPr>
          <w:spacing w:val="-6"/>
        </w:rPr>
        <w:t> </w:t>
      </w:r>
      <w:r>
        <w:rPr/>
        <w:t>built</w:t>
      </w:r>
      <w:r>
        <w:rPr>
          <w:spacing w:val="-7"/>
        </w:rPr>
        <w:t> </w:t>
      </w:r>
      <w:r>
        <w:rPr/>
        <w:t>up Long-Only</w:t>
      </w:r>
      <w:r>
        <w:rPr>
          <w:spacing w:val="-27"/>
        </w:rPr>
        <w:t> </w:t>
      </w:r>
      <w:r>
        <w:rPr/>
        <w:t>and</w:t>
      </w:r>
      <w:r>
        <w:rPr>
          <w:spacing w:val="-26"/>
        </w:rPr>
        <w:t> </w:t>
      </w:r>
      <w:r>
        <w:rPr/>
        <w:t>Long-Short</w:t>
      </w:r>
      <w:r>
        <w:rPr>
          <w:spacing w:val="-26"/>
        </w:rPr>
        <w:t> </w:t>
      </w:r>
      <w:r>
        <w:rPr/>
        <w:t>trading</w:t>
      </w:r>
      <w:r>
        <w:rPr>
          <w:spacing w:val="-26"/>
        </w:rPr>
        <w:t> </w:t>
      </w:r>
      <w:r>
        <w:rPr/>
        <w:t>strategies</w:t>
      </w:r>
      <w:r>
        <w:rPr>
          <w:spacing w:val="-26"/>
        </w:rPr>
        <w:t> </w:t>
      </w:r>
      <w:r>
        <w:rPr/>
        <w:t>according</w:t>
      </w:r>
      <w:r>
        <w:rPr>
          <w:spacing w:val="-26"/>
        </w:rPr>
        <w:t> </w:t>
      </w:r>
      <w:r>
        <w:rPr/>
        <w:t>to</w:t>
      </w:r>
      <w:r>
        <w:rPr>
          <w:spacing w:val="-26"/>
        </w:rPr>
        <w:t> </w:t>
      </w:r>
      <w:r>
        <w:rPr/>
        <w:t>our</w:t>
      </w:r>
      <w:r>
        <w:rPr>
          <w:spacing w:val="-26"/>
        </w:rPr>
        <w:t> </w:t>
      </w:r>
      <w:r>
        <w:rPr/>
        <w:t>model</w:t>
      </w:r>
      <w:r>
        <w:rPr>
          <w:spacing w:val="-26"/>
        </w:rPr>
        <w:t> </w:t>
      </w:r>
      <w:r>
        <w:rPr/>
        <w:t>predictions.The</w:t>
      </w:r>
      <w:r>
        <w:rPr>
          <w:spacing w:val="-26"/>
        </w:rPr>
        <w:t> </w:t>
      </w:r>
      <w:r>
        <w:rPr/>
        <w:t>attention-LSTM shows more superior results over other models due its its ability to assign different weights to the input features hence automatically choose the most relevant features. Hence the Attention-LSTM is more able to capture the long-term dependence in the time series and more suitable in predicting financial time series. Our superior trading return from the Attention-LSTM further validates our experimental</w:t>
      </w:r>
      <w:r>
        <w:rPr>
          <w:spacing w:val="-10"/>
        </w:rPr>
        <w:t> </w:t>
      </w:r>
      <w:r>
        <w:rPr/>
        <w:t>result.</w:t>
      </w:r>
      <w:r>
        <w:rPr>
          <w:spacing w:val="1"/>
        </w:rPr>
        <w:t> </w:t>
      </w:r>
      <w:r>
        <w:rPr/>
        <w:t>Moreover,</w:t>
      </w:r>
      <w:r>
        <w:rPr>
          <w:spacing w:val="-10"/>
        </w:rPr>
        <w:t> </w:t>
      </w:r>
      <w:r>
        <w:rPr/>
        <w:t>we</w:t>
      </w:r>
      <w:r>
        <w:rPr>
          <w:spacing w:val="-9"/>
        </w:rPr>
        <w:t> </w:t>
      </w:r>
      <w:r>
        <w:rPr/>
        <w:t>have</w:t>
      </w:r>
      <w:r>
        <w:rPr>
          <w:spacing w:val="-10"/>
        </w:rPr>
        <w:t> </w:t>
      </w:r>
      <w:r>
        <w:rPr/>
        <w:t>shown</w:t>
      </w:r>
      <w:r>
        <w:rPr>
          <w:spacing w:val="-9"/>
        </w:rPr>
        <w:t> </w:t>
      </w:r>
      <w:r>
        <w:rPr/>
        <w:t>that</w:t>
      </w:r>
      <w:r>
        <w:rPr>
          <w:spacing w:val="-9"/>
        </w:rPr>
        <w:t> </w:t>
      </w:r>
      <w:r>
        <w:rPr/>
        <w:t>despite</w:t>
      </w:r>
      <w:r>
        <w:rPr>
          <w:spacing w:val="-10"/>
        </w:rPr>
        <w:t> </w:t>
      </w:r>
      <w:r>
        <w:rPr/>
        <w:t>the</w:t>
      </w:r>
      <w:r>
        <w:rPr>
          <w:spacing w:val="-9"/>
        </w:rPr>
        <w:t> </w:t>
      </w:r>
      <w:r>
        <w:rPr/>
        <w:t>more</w:t>
      </w:r>
      <w:r>
        <w:rPr>
          <w:spacing w:val="-10"/>
        </w:rPr>
        <w:t> </w:t>
      </w:r>
      <w:r>
        <w:rPr/>
        <w:t>complicated</w:t>
      </w:r>
      <w:r>
        <w:rPr>
          <w:spacing w:val="-9"/>
        </w:rPr>
        <w:t> </w:t>
      </w:r>
      <w:r>
        <w:rPr/>
        <w:t>model</w:t>
      </w:r>
      <w:r>
        <w:rPr>
          <w:spacing w:val="-10"/>
        </w:rPr>
        <w:t> </w:t>
      </w:r>
      <w:r>
        <w:rPr/>
        <w:t>structure</w:t>
      </w:r>
      <w:r>
        <w:rPr>
          <w:spacing w:val="-9"/>
        </w:rPr>
        <w:t> </w:t>
      </w:r>
      <w:r>
        <w:rPr/>
        <w:t>of stacked-LSTM</w:t>
      </w:r>
      <w:r>
        <w:rPr>
          <w:spacing w:val="-18"/>
        </w:rPr>
        <w:t> </w:t>
      </w:r>
      <w:r>
        <w:rPr/>
        <w:t>over</w:t>
      </w:r>
      <w:r>
        <w:rPr>
          <w:spacing w:val="-17"/>
        </w:rPr>
        <w:t> </w:t>
      </w:r>
      <w:r>
        <w:rPr/>
        <w:t>single</w:t>
      </w:r>
      <w:r>
        <w:rPr>
          <w:spacing w:val="-17"/>
        </w:rPr>
        <w:t> </w:t>
      </w:r>
      <w:r>
        <w:rPr/>
        <w:t>LSTM</w:t>
      </w:r>
      <w:r>
        <w:rPr>
          <w:spacing w:val="-17"/>
        </w:rPr>
        <w:t> </w:t>
      </w:r>
      <w:r>
        <w:rPr/>
        <w:t>model,</w:t>
      </w:r>
      <w:r>
        <w:rPr>
          <w:spacing w:val="-17"/>
        </w:rPr>
        <w:t> </w:t>
      </w:r>
      <w:r>
        <w:rPr/>
        <w:t>the</w:t>
      </w:r>
      <w:r>
        <w:rPr>
          <w:spacing w:val="-17"/>
        </w:rPr>
        <w:t> </w:t>
      </w:r>
      <w:r>
        <w:rPr/>
        <w:t>stacked-LSTM</w:t>
      </w:r>
      <w:r>
        <w:rPr>
          <w:spacing w:val="-17"/>
        </w:rPr>
        <w:t> </w:t>
      </w:r>
      <w:r>
        <w:rPr/>
        <w:t>does</w:t>
      </w:r>
      <w:r>
        <w:rPr>
          <w:spacing w:val="-17"/>
        </w:rPr>
        <w:t> </w:t>
      </w:r>
      <w:r>
        <w:rPr/>
        <w:t>not</w:t>
      </w:r>
      <w:r>
        <w:rPr>
          <w:spacing w:val="-17"/>
        </w:rPr>
        <w:t> </w:t>
      </w:r>
      <w:r>
        <w:rPr/>
        <w:t>have</w:t>
      </w:r>
      <w:r>
        <w:rPr>
          <w:spacing w:val="-18"/>
        </w:rPr>
        <w:t> </w:t>
      </w:r>
      <w:r>
        <w:rPr/>
        <w:t>better</w:t>
      </w:r>
      <w:r>
        <w:rPr>
          <w:spacing w:val="-17"/>
        </w:rPr>
        <w:t> </w:t>
      </w:r>
      <w:r>
        <w:rPr/>
        <w:t>model</w:t>
      </w:r>
      <w:r>
        <w:rPr>
          <w:spacing w:val="-17"/>
        </w:rPr>
        <w:t> </w:t>
      </w:r>
      <w:r>
        <w:rPr/>
        <w:t>performance over the single LSTM model due to the potential of overfitting. One direction of future work will be dealing with the volatility of stock time series. One difficulty of predicting stock market arises from its non-stationary behaviour.[</w:t>
      </w:r>
      <w:hyperlink w:history="true" w:anchor="_bookmark12">
        <w:r>
          <w:rPr/>
          <w:t>9</w:t>
        </w:r>
      </w:hyperlink>
      <w:r>
        <w:rPr/>
        <w:t>] It would be interesting to see how Attention-LSTM performs on denoised</w:t>
      </w:r>
      <w:r>
        <w:rPr>
          <w:spacing w:val="-3"/>
        </w:rPr>
        <w:t> </w:t>
      </w:r>
      <w:r>
        <w:rPr/>
        <w:t>data.</w:t>
      </w:r>
    </w:p>
    <w:p>
      <w:pPr>
        <w:spacing w:after="0" w:line="228" w:lineRule="auto"/>
        <w:jc w:val="both"/>
        <w:sectPr>
          <w:pgSz w:w="12240" w:h="15840"/>
          <w:pgMar w:header="0" w:footer="826" w:top="1360" w:bottom="1020" w:left="1720" w:right="1720"/>
        </w:sectPr>
      </w:pPr>
    </w:p>
    <w:p>
      <w:pPr>
        <w:pStyle w:val="Heading1"/>
        <w:numPr>
          <w:ilvl w:val="0"/>
          <w:numId w:val="1"/>
        </w:numPr>
        <w:tabs>
          <w:tab w:pos="798" w:val="left" w:leader="none"/>
          <w:tab w:pos="799" w:val="left" w:leader="none"/>
        </w:tabs>
        <w:spacing w:line="240" w:lineRule="auto" w:before="95" w:after="0"/>
        <w:ind w:left="798" w:right="0" w:hanging="358"/>
        <w:jc w:val="left"/>
      </w:pPr>
      <w:bookmarkStart w:name="Contributions" w:id="17"/>
      <w:bookmarkEnd w:id="17"/>
      <w:r>
        <w:rPr>
          <w:b w:val="0"/>
        </w:rPr>
      </w:r>
      <w:bookmarkStart w:name="Contributions" w:id="18"/>
      <w:bookmarkEnd w:id="18"/>
      <w:r>
        <w:rPr/>
        <w:t>Contri</w:t>
      </w:r>
      <w:r>
        <w:rPr/>
        <w:t>butions</w:t>
      </w:r>
    </w:p>
    <w:p>
      <w:pPr>
        <w:pStyle w:val="BodyText"/>
        <w:spacing w:line="228" w:lineRule="auto" w:before="233"/>
        <w:ind w:left="440" w:right="438"/>
        <w:jc w:val="both"/>
      </w:pPr>
      <w:r>
        <w:rPr/>
        <w:t>Zhichao Zou and Zihao Qu all collectively and equally contributed to the research, development  of our four models, reporting writing, poster creation, and Zihao Qu is responsible for the video presentation.</w:t>
      </w:r>
    </w:p>
    <w:p>
      <w:pPr>
        <w:pStyle w:val="BodyText"/>
        <w:spacing w:before="3"/>
        <w:rPr>
          <w:sz w:val="26"/>
        </w:rPr>
      </w:pPr>
    </w:p>
    <w:p>
      <w:pPr>
        <w:pStyle w:val="Heading1"/>
        <w:ind w:left="440" w:firstLine="0"/>
      </w:pPr>
      <w:r>
        <w:rPr/>
        <w:t>References</w:t>
      </w:r>
    </w:p>
    <w:p>
      <w:pPr>
        <w:pStyle w:val="ListParagraph"/>
        <w:numPr>
          <w:ilvl w:val="1"/>
          <w:numId w:val="1"/>
        </w:numPr>
        <w:tabs>
          <w:tab w:pos="872" w:val="left" w:leader="none"/>
        </w:tabs>
        <w:spacing w:line="240" w:lineRule="auto" w:before="114" w:after="0"/>
        <w:ind w:left="871" w:right="0" w:hanging="332"/>
        <w:jc w:val="left"/>
        <w:rPr>
          <w:sz w:val="20"/>
        </w:rPr>
      </w:pPr>
      <w:bookmarkStart w:name="_bookmark4" w:id="19"/>
      <w:bookmarkEnd w:id="19"/>
      <w:r>
        <w:rPr/>
      </w:r>
      <w:bookmarkStart w:name="_bookmark4" w:id="20"/>
      <w:bookmarkEnd w:id="20"/>
      <w:r>
        <w:rPr>
          <w:sz w:val="20"/>
        </w:rPr>
        <w:t>Fram</w:t>
      </w:r>
      <w:r>
        <w:rPr>
          <w:sz w:val="20"/>
        </w:rPr>
        <w:t>ework used: Keras, tensor</w:t>
      </w:r>
      <w:r>
        <w:rPr>
          <w:spacing w:val="6"/>
          <w:sz w:val="20"/>
        </w:rPr>
        <w:t> </w:t>
      </w:r>
      <w:r>
        <w:rPr>
          <w:spacing w:val="-4"/>
          <w:sz w:val="20"/>
        </w:rPr>
        <w:t>flow.</w:t>
      </w:r>
    </w:p>
    <w:p>
      <w:pPr>
        <w:pStyle w:val="ListParagraph"/>
        <w:numPr>
          <w:ilvl w:val="1"/>
          <w:numId w:val="1"/>
        </w:numPr>
        <w:tabs>
          <w:tab w:pos="872" w:val="left" w:leader="none"/>
        </w:tabs>
        <w:spacing w:line="228" w:lineRule="auto" w:before="157" w:after="0"/>
        <w:ind w:left="871" w:right="404" w:hanging="332"/>
        <w:jc w:val="left"/>
        <w:rPr>
          <w:sz w:val="20"/>
        </w:rPr>
      </w:pPr>
      <w:bookmarkStart w:name="_bookmark5" w:id="21"/>
      <w:bookmarkEnd w:id="21"/>
      <w:r>
        <w:rPr/>
      </w:r>
      <w:bookmarkStart w:name="_bookmark5" w:id="22"/>
      <w:bookmarkEnd w:id="22"/>
      <w:r>
        <w:rPr>
          <w:spacing w:val="-4"/>
          <w:w w:val="95"/>
          <w:sz w:val="20"/>
        </w:rPr>
        <w:t>T</w:t>
      </w:r>
      <w:r>
        <w:rPr>
          <w:spacing w:val="-4"/>
          <w:w w:val="95"/>
          <w:sz w:val="20"/>
        </w:rPr>
        <w:t>oxic </w:t>
      </w:r>
      <w:r>
        <w:rPr>
          <w:w w:val="95"/>
          <w:sz w:val="20"/>
        </w:rPr>
        <w:t>comment classification challenge, </w:t>
      </w:r>
      <w:hyperlink r:id="rId13">
        <w:r>
          <w:rPr>
            <w:w w:val="95"/>
            <w:sz w:val="20"/>
          </w:rPr>
          <w:t>https://www.kaggle.com/qqgeogor/keras-lstm-attention-</w:t>
        </w:r>
      </w:hyperlink>
      <w:r>
        <w:rPr>
          <w:w w:val="95"/>
          <w:sz w:val="20"/>
        </w:rPr>
        <w:t> </w:t>
      </w:r>
      <w:r>
        <w:rPr>
          <w:sz w:val="20"/>
        </w:rPr>
        <w:t>glove840b-lb-0-043/log.</w:t>
      </w:r>
    </w:p>
    <w:p>
      <w:pPr>
        <w:pStyle w:val="ListParagraph"/>
        <w:numPr>
          <w:ilvl w:val="1"/>
          <w:numId w:val="1"/>
        </w:numPr>
        <w:tabs>
          <w:tab w:pos="872" w:val="left" w:leader="none"/>
        </w:tabs>
        <w:spacing w:line="228" w:lineRule="auto" w:before="159" w:after="0"/>
        <w:ind w:left="865" w:right="432" w:hanging="326"/>
        <w:jc w:val="both"/>
        <w:rPr>
          <w:sz w:val="20"/>
        </w:rPr>
      </w:pPr>
      <w:bookmarkStart w:name="_bookmark6" w:id="23"/>
      <w:bookmarkEnd w:id="23"/>
      <w:r>
        <w:rPr/>
      </w:r>
      <w:bookmarkStart w:name="_bookmark6" w:id="24"/>
      <w:bookmarkEnd w:id="24"/>
      <w:r>
        <w:rPr>
          <w:sz w:val="20"/>
        </w:rPr>
        <w:t>Ryo</w:t>
      </w:r>
      <w:r>
        <w:rPr>
          <w:sz w:val="20"/>
        </w:rPr>
        <w:t> Akita, Akira </w:t>
      </w:r>
      <w:r>
        <w:rPr>
          <w:spacing w:val="-3"/>
          <w:sz w:val="20"/>
        </w:rPr>
        <w:t>Yoshihara, Takashi </w:t>
      </w:r>
      <w:r>
        <w:rPr>
          <w:sz w:val="20"/>
        </w:rPr>
        <w:t>Matsubara, and Kuniaki Uehara. Deep learning for</w:t>
      </w:r>
      <w:r>
        <w:rPr>
          <w:spacing w:val="-35"/>
          <w:sz w:val="20"/>
        </w:rPr>
        <w:t> </w:t>
      </w:r>
      <w:r>
        <w:rPr>
          <w:sz w:val="20"/>
        </w:rPr>
        <w:t>stock prediction using numerical and textual information. In </w:t>
      </w:r>
      <w:r>
        <w:rPr>
          <w:i/>
          <w:sz w:val="20"/>
        </w:rPr>
        <w:t>2016 IEEE/ACIS 15th International </w:t>
      </w:r>
      <w:r>
        <w:rPr>
          <w:i/>
          <w:sz w:val="20"/>
        </w:rPr>
        <w:t>Conference on Computer and Information Science (ICIS)</w:t>
      </w:r>
      <w:r>
        <w:rPr>
          <w:sz w:val="20"/>
        </w:rPr>
        <w:t>, pages 1–6. IEEE,</w:t>
      </w:r>
      <w:r>
        <w:rPr>
          <w:spacing w:val="-21"/>
          <w:sz w:val="20"/>
        </w:rPr>
        <w:t> </w:t>
      </w:r>
      <w:r>
        <w:rPr>
          <w:sz w:val="20"/>
        </w:rPr>
        <w:t>2016.</w:t>
      </w:r>
    </w:p>
    <w:p>
      <w:pPr>
        <w:pStyle w:val="ListParagraph"/>
        <w:numPr>
          <w:ilvl w:val="1"/>
          <w:numId w:val="1"/>
        </w:numPr>
        <w:tabs>
          <w:tab w:pos="872" w:val="left" w:leader="none"/>
        </w:tabs>
        <w:spacing w:line="228" w:lineRule="auto" w:before="158" w:after="0"/>
        <w:ind w:left="871" w:right="438" w:hanging="332"/>
        <w:jc w:val="left"/>
        <w:rPr>
          <w:sz w:val="20"/>
        </w:rPr>
      </w:pPr>
      <w:bookmarkStart w:name="_bookmark7" w:id="25"/>
      <w:bookmarkEnd w:id="25"/>
      <w:r>
        <w:rPr/>
      </w:r>
      <w:bookmarkStart w:name="_bookmark7" w:id="26"/>
      <w:bookmarkEnd w:id="26"/>
      <w:r>
        <w:rPr>
          <w:sz w:val="20"/>
        </w:rPr>
        <w:t>Geo</w:t>
      </w:r>
      <w:r>
        <w:rPr>
          <w:sz w:val="20"/>
        </w:rPr>
        <w:t>rge EP Box, Gwilym M Jenkins, Gregory C Reinsel, and Greta M Ljung. </w:t>
      </w:r>
      <w:r>
        <w:rPr>
          <w:i/>
          <w:spacing w:val="-3"/>
          <w:sz w:val="20"/>
        </w:rPr>
        <w:t>Time </w:t>
      </w:r>
      <w:r>
        <w:rPr>
          <w:i/>
          <w:sz w:val="20"/>
        </w:rPr>
        <w:t>series </w:t>
      </w:r>
      <w:r>
        <w:rPr>
          <w:i/>
          <w:sz w:val="20"/>
        </w:rPr>
        <w:t>analysis: forecasting and control</w:t>
      </w:r>
      <w:r>
        <w:rPr>
          <w:sz w:val="20"/>
        </w:rPr>
        <w:t>. John </w:t>
      </w:r>
      <w:r>
        <w:rPr>
          <w:spacing w:val="-3"/>
          <w:sz w:val="20"/>
        </w:rPr>
        <w:t>Wiley </w:t>
      </w:r>
      <w:r>
        <w:rPr>
          <w:sz w:val="20"/>
        </w:rPr>
        <w:t>&amp; Sons,</w:t>
      </w:r>
      <w:r>
        <w:rPr>
          <w:spacing w:val="-26"/>
          <w:sz w:val="20"/>
        </w:rPr>
        <w:t> </w:t>
      </w:r>
      <w:r>
        <w:rPr>
          <w:sz w:val="20"/>
        </w:rPr>
        <w:t>2015.</w:t>
      </w:r>
    </w:p>
    <w:p>
      <w:pPr>
        <w:pStyle w:val="ListParagraph"/>
        <w:numPr>
          <w:ilvl w:val="1"/>
          <w:numId w:val="1"/>
        </w:numPr>
        <w:tabs>
          <w:tab w:pos="872" w:val="left" w:leader="none"/>
        </w:tabs>
        <w:spacing w:line="224" w:lineRule="exact" w:before="150" w:after="0"/>
        <w:ind w:left="871" w:right="0" w:hanging="332"/>
        <w:jc w:val="left"/>
        <w:rPr>
          <w:sz w:val="20"/>
        </w:rPr>
      </w:pPr>
      <w:bookmarkStart w:name="_bookmark8" w:id="27"/>
      <w:bookmarkEnd w:id="27"/>
      <w:r>
        <w:rPr/>
      </w:r>
      <w:bookmarkStart w:name="_bookmark8" w:id="28"/>
      <w:bookmarkEnd w:id="28"/>
      <w:r>
        <w:rPr>
          <w:sz w:val="20"/>
        </w:rPr>
        <w:t>JB</w:t>
      </w:r>
      <w:r>
        <w:rPr>
          <w:sz w:val="20"/>
        </w:rPr>
        <w:t> Heaton, NG Polson, and Jan Hendrik Witte. Deep learning for finance: deep</w:t>
      </w:r>
      <w:r>
        <w:rPr>
          <w:spacing w:val="47"/>
          <w:sz w:val="20"/>
        </w:rPr>
        <w:t> </w:t>
      </w:r>
      <w:r>
        <w:rPr>
          <w:sz w:val="20"/>
        </w:rPr>
        <w:t>portfolios.</w:t>
      </w:r>
    </w:p>
    <w:p>
      <w:pPr>
        <w:spacing w:line="224" w:lineRule="exact" w:before="0"/>
        <w:ind w:left="859" w:right="0" w:firstLine="0"/>
        <w:jc w:val="left"/>
        <w:rPr>
          <w:sz w:val="20"/>
        </w:rPr>
      </w:pPr>
      <w:r>
        <w:rPr>
          <w:i/>
          <w:sz w:val="20"/>
        </w:rPr>
        <w:t>Applied Stochastic Models in Business and Industry</w:t>
      </w:r>
      <w:r>
        <w:rPr>
          <w:sz w:val="20"/>
        </w:rPr>
        <w:t>, 33(1):3–12, 2017.</w:t>
      </w:r>
    </w:p>
    <w:p>
      <w:pPr>
        <w:pStyle w:val="ListParagraph"/>
        <w:numPr>
          <w:ilvl w:val="1"/>
          <w:numId w:val="1"/>
        </w:numPr>
        <w:tabs>
          <w:tab w:pos="872" w:val="left" w:leader="none"/>
        </w:tabs>
        <w:spacing w:line="228" w:lineRule="auto" w:before="157" w:after="0"/>
        <w:ind w:left="856" w:right="413" w:hanging="317"/>
        <w:jc w:val="both"/>
        <w:rPr>
          <w:sz w:val="20"/>
        </w:rPr>
      </w:pPr>
      <w:bookmarkStart w:name="_bookmark9" w:id="29"/>
      <w:bookmarkEnd w:id="29"/>
      <w:r>
        <w:rPr/>
      </w:r>
      <w:bookmarkStart w:name="_bookmark9" w:id="30"/>
      <w:bookmarkEnd w:id="30"/>
      <w:r>
        <w:rPr>
          <w:sz w:val="20"/>
        </w:rPr>
        <w:t>Ha</w:t>
      </w:r>
      <w:r>
        <w:rPr>
          <w:spacing w:val="-10"/>
          <w:sz w:val="20"/>
        </w:rPr>
        <w:t> </w:t>
      </w:r>
      <w:r>
        <w:rPr>
          <w:spacing w:val="-5"/>
          <w:sz w:val="20"/>
        </w:rPr>
        <w:t>Young</w:t>
      </w:r>
      <w:r>
        <w:rPr>
          <w:spacing w:val="-9"/>
          <w:sz w:val="20"/>
        </w:rPr>
        <w:t> </w:t>
      </w:r>
      <w:r>
        <w:rPr>
          <w:sz w:val="20"/>
        </w:rPr>
        <w:t>Kim</w:t>
      </w:r>
      <w:r>
        <w:rPr>
          <w:spacing w:val="-9"/>
          <w:sz w:val="20"/>
        </w:rPr>
        <w:t> </w:t>
      </w:r>
      <w:r>
        <w:rPr>
          <w:sz w:val="20"/>
        </w:rPr>
        <w:t>and</w:t>
      </w:r>
      <w:r>
        <w:rPr>
          <w:spacing w:val="-9"/>
          <w:sz w:val="20"/>
        </w:rPr>
        <w:t> </w:t>
      </w:r>
      <w:r>
        <w:rPr>
          <w:sz w:val="20"/>
        </w:rPr>
        <w:t>Chang</w:t>
      </w:r>
      <w:r>
        <w:rPr>
          <w:spacing w:val="-9"/>
          <w:sz w:val="20"/>
        </w:rPr>
        <w:t> </w:t>
      </w:r>
      <w:r>
        <w:rPr>
          <w:sz w:val="20"/>
        </w:rPr>
        <w:t>Hyun</w:t>
      </w:r>
      <w:r>
        <w:rPr>
          <w:spacing w:val="-9"/>
          <w:sz w:val="20"/>
        </w:rPr>
        <w:t> </w:t>
      </w:r>
      <w:r>
        <w:rPr>
          <w:spacing w:val="-4"/>
          <w:sz w:val="20"/>
        </w:rPr>
        <w:t>Won.</w:t>
      </w:r>
      <w:r>
        <w:rPr>
          <w:spacing w:val="10"/>
          <w:sz w:val="20"/>
        </w:rPr>
        <w:t> </w:t>
      </w:r>
      <w:r>
        <w:rPr>
          <w:sz w:val="20"/>
        </w:rPr>
        <w:t>Forecasting</w:t>
      </w:r>
      <w:r>
        <w:rPr>
          <w:spacing w:val="-9"/>
          <w:sz w:val="20"/>
        </w:rPr>
        <w:t> </w:t>
      </w:r>
      <w:r>
        <w:rPr>
          <w:sz w:val="20"/>
        </w:rPr>
        <w:t>the</w:t>
      </w:r>
      <w:r>
        <w:rPr>
          <w:spacing w:val="-9"/>
          <w:sz w:val="20"/>
        </w:rPr>
        <w:t> </w:t>
      </w:r>
      <w:r>
        <w:rPr>
          <w:sz w:val="20"/>
        </w:rPr>
        <w:t>volatility</w:t>
      </w:r>
      <w:r>
        <w:rPr>
          <w:spacing w:val="-8"/>
          <w:sz w:val="20"/>
        </w:rPr>
        <w:t> </w:t>
      </w:r>
      <w:r>
        <w:rPr>
          <w:sz w:val="20"/>
        </w:rPr>
        <w:t>of</w:t>
      </w:r>
      <w:r>
        <w:rPr>
          <w:spacing w:val="-10"/>
          <w:sz w:val="20"/>
        </w:rPr>
        <w:t> </w:t>
      </w:r>
      <w:r>
        <w:rPr>
          <w:sz w:val="20"/>
        </w:rPr>
        <w:t>stock</w:t>
      </w:r>
      <w:r>
        <w:rPr>
          <w:spacing w:val="-8"/>
          <w:sz w:val="20"/>
        </w:rPr>
        <w:t> </w:t>
      </w:r>
      <w:r>
        <w:rPr>
          <w:sz w:val="20"/>
        </w:rPr>
        <w:t>price</w:t>
      </w:r>
      <w:r>
        <w:rPr>
          <w:spacing w:val="-8"/>
          <w:sz w:val="20"/>
        </w:rPr>
        <w:t> </w:t>
      </w:r>
      <w:r>
        <w:rPr>
          <w:sz w:val="20"/>
        </w:rPr>
        <w:t>index:</w:t>
      </w:r>
      <w:r>
        <w:rPr>
          <w:spacing w:val="1"/>
          <w:sz w:val="20"/>
        </w:rPr>
        <w:t> </w:t>
      </w:r>
      <w:r>
        <w:rPr>
          <w:sz w:val="20"/>
        </w:rPr>
        <w:t>A</w:t>
      </w:r>
      <w:r>
        <w:rPr>
          <w:spacing w:val="-9"/>
          <w:sz w:val="20"/>
        </w:rPr>
        <w:t> </w:t>
      </w:r>
      <w:r>
        <w:rPr>
          <w:sz w:val="20"/>
        </w:rPr>
        <w:t>hybrid model integrating lstm with multiple garch-type models. </w:t>
      </w:r>
      <w:r>
        <w:rPr>
          <w:i/>
          <w:sz w:val="20"/>
        </w:rPr>
        <w:t>Expert Systems with Applications</w:t>
      </w:r>
      <w:r>
        <w:rPr>
          <w:sz w:val="20"/>
        </w:rPr>
        <w:t>, 103:25–37,</w:t>
      </w:r>
      <w:r>
        <w:rPr>
          <w:spacing w:val="-2"/>
          <w:sz w:val="20"/>
        </w:rPr>
        <w:t> </w:t>
      </w:r>
      <w:r>
        <w:rPr>
          <w:sz w:val="20"/>
        </w:rPr>
        <w:t>2018.</w:t>
      </w:r>
    </w:p>
    <w:p>
      <w:pPr>
        <w:pStyle w:val="ListParagraph"/>
        <w:numPr>
          <w:ilvl w:val="1"/>
          <w:numId w:val="1"/>
        </w:numPr>
        <w:tabs>
          <w:tab w:pos="872" w:val="left" w:leader="none"/>
        </w:tabs>
        <w:spacing w:line="224" w:lineRule="exact" w:before="149" w:after="0"/>
        <w:ind w:left="871" w:right="0" w:hanging="332"/>
        <w:jc w:val="left"/>
        <w:rPr>
          <w:sz w:val="20"/>
        </w:rPr>
      </w:pPr>
      <w:bookmarkStart w:name="_bookmark10" w:id="31"/>
      <w:bookmarkEnd w:id="31"/>
      <w:r>
        <w:rPr/>
      </w:r>
      <w:bookmarkStart w:name="_bookmark10" w:id="32"/>
      <w:bookmarkEnd w:id="32"/>
      <w:r>
        <w:rPr>
          <w:sz w:val="20"/>
        </w:rPr>
        <w:t>Mi</w:t>
      </w:r>
      <w:r>
        <w:rPr>
          <w:sz w:val="20"/>
        </w:rPr>
        <w:t>nyoung</w:t>
      </w:r>
      <w:r>
        <w:rPr>
          <w:spacing w:val="29"/>
          <w:sz w:val="20"/>
        </w:rPr>
        <w:t> </w:t>
      </w:r>
      <w:r>
        <w:rPr>
          <w:sz w:val="20"/>
        </w:rPr>
        <w:t>Kim.</w:t>
      </w:r>
      <w:r>
        <w:rPr>
          <w:spacing w:val="13"/>
          <w:sz w:val="20"/>
        </w:rPr>
        <w:t> </w:t>
      </w:r>
      <w:r>
        <w:rPr>
          <w:sz w:val="20"/>
        </w:rPr>
        <w:t>Cost-sensitive</w:t>
      </w:r>
      <w:r>
        <w:rPr>
          <w:spacing w:val="30"/>
          <w:sz w:val="20"/>
        </w:rPr>
        <w:t> </w:t>
      </w:r>
      <w:r>
        <w:rPr>
          <w:sz w:val="20"/>
        </w:rPr>
        <w:t>estimation</w:t>
      </w:r>
      <w:r>
        <w:rPr>
          <w:spacing w:val="29"/>
          <w:sz w:val="20"/>
        </w:rPr>
        <w:t> </w:t>
      </w:r>
      <w:r>
        <w:rPr>
          <w:sz w:val="20"/>
        </w:rPr>
        <w:t>of</w:t>
      </w:r>
      <w:r>
        <w:rPr>
          <w:spacing w:val="30"/>
          <w:sz w:val="20"/>
        </w:rPr>
        <w:t> </w:t>
      </w:r>
      <w:r>
        <w:rPr>
          <w:sz w:val="20"/>
        </w:rPr>
        <w:t>arma</w:t>
      </w:r>
      <w:r>
        <w:rPr>
          <w:spacing w:val="30"/>
          <w:sz w:val="20"/>
        </w:rPr>
        <w:t> </w:t>
      </w:r>
      <w:r>
        <w:rPr>
          <w:sz w:val="20"/>
        </w:rPr>
        <w:t>models</w:t>
      </w:r>
      <w:r>
        <w:rPr>
          <w:spacing w:val="29"/>
          <w:sz w:val="20"/>
        </w:rPr>
        <w:t> </w:t>
      </w:r>
      <w:r>
        <w:rPr>
          <w:sz w:val="20"/>
        </w:rPr>
        <w:t>for</w:t>
      </w:r>
      <w:r>
        <w:rPr>
          <w:spacing w:val="30"/>
          <w:sz w:val="20"/>
        </w:rPr>
        <w:t> </w:t>
      </w:r>
      <w:r>
        <w:rPr>
          <w:sz w:val="20"/>
        </w:rPr>
        <w:t>financial</w:t>
      </w:r>
      <w:r>
        <w:rPr>
          <w:spacing w:val="30"/>
          <w:sz w:val="20"/>
        </w:rPr>
        <w:t> </w:t>
      </w:r>
      <w:r>
        <w:rPr>
          <w:sz w:val="20"/>
        </w:rPr>
        <w:t>asset</w:t>
      </w:r>
      <w:r>
        <w:rPr>
          <w:spacing w:val="29"/>
          <w:sz w:val="20"/>
        </w:rPr>
        <w:t> </w:t>
      </w:r>
      <w:r>
        <w:rPr>
          <w:sz w:val="20"/>
        </w:rPr>
        <w:t>return</w:t>
      </w:r>
      <w:r>
        <w:rPr>
          <w:spacing w:val="30"/>
          <w:sz w:val="20"/>
        </w:rPr>
        <w:t> </w:t>
      </w:r>
      <w:r>
        <w:rPr>
          <w:sz w:val="20"/>
        </w:rPr>
        <w:t>data.</w:t>
      </w:r>
    </w:p>
    <w:p>
      <w:pPr>
        <w:spacing w:line="224" w:lineRule="exact" w:before="0"/>
        <w:ind w:left="863" w:right="0" w:firstLine="0"/>
        <w:jc w:val="left"/>
        <w:rPr>
          <w:sz w:val="20"/>
        </w:rPr>
      </w:pPr>
      <w:r>
        <w:rPr>
          <w:i/>
          <w:sz w:val="20"/>
        </w:rPr>
        <w:t>Mathematical Problems in Engineering</w:t>
      </w:r>
      <w:r>
        <w:rPr>
          <w:sz w:val="20"/>
        </w:rPr>
        <w:t>, 2015, 2015.</w:t>
      </w:r>
    </w:p>
    <w:p>
      <w:pPr>
        <w:pStyle w:val="ListParagraph"/>
        <w:numPr>
          <w:ilvl w:val="1"/>
          <w:numId w:val="1"/>
        </w:numPr>
        <w:tabs>
          <w:tab w:pos="872" w:val="left" w:leader="none"/>
        </w:tabs>
        <w:spacing w:line="228" w:lineRule="auto" w:before="157" w:after="0"/>
        <w:ind w:left="871" w:right="439" w:hanging="332"/>
        <w:jc w:val="left"/>
        <w:rPr>
          <w:sz w:val="20"/>
        </w:rPr>
      </w:pPr>
      <w:bookmarkStart w:name="_bookmark11" w:id="33"/>
      <w:bookmarkEnd w:id="33"/>
      <w:r>
        <w:rPr/>
      </w:r>
      <w:bookmarkStart w:name="_bookmark11" w:id="34"/>
      <w:bookmarkEnd w:id="34"/>
      <w:r>
        <w:rPr>
          <w:sz w:val="20"/>
        </w:rPr>
        <w:t>CK</w:t>
      </w:r>
      <w:r>
        <w:rPr>
          <w:spacing w:val="-5"/>
          <w:sz w:val="20"/>
        </w:rPr>
        <w:t> </w:t>
      </w:r>
      <w:r>
        <w:rPr>
          <w:sz w:val="20"/>
        </w:rPr>
        <w:t>Lee,</w:t>
      </w:r>
      <w:r>
        <w:rPr>
          <w:spacing w:val="-4"/>
          <w:sz w:val="20"/>
        </w:rPr>
        <w:t> </w:t>
      </w:r>
      <w:r>
        <w:rPr>
          <w:sz w:val="20"/>
        </w:rPr>
        <w:t>Y</w:t>
      </w:r>
      <w:r>
        <w:rPr>
          <w:spacing w:val="-4"/>
          <w:sz w:val="20"/>
        </w:rPr>
        <w:t> </w:t>
      </w:r>
      <w:r>
        <w:rPr>
          <w:sz w:val="20"/>
        </w:rPr>
        <w:t>Sehwan,</w:t>
      </w:r>
      <w:r>
        <w:rPr>
          <w:spacing w:val="-4"/>
          <w:sz w:val="20"/>
        </w:rPr>
        <w:t> </w:t>
      </w:r>
      <w:r>
        <w:rPr>
          <w:sz w:val="20"/>
        </w:rPr>
        <w:t>and</w:t>
      </w:r>
      <w:r>
        <w:rPr>
          <w:spacing w:val="-4"/>
          <w:sz w:val="20"/>
        </w:rPr>
        <w:t> </w:t>
      </w:r>
      <w:r>
        <w:rPr>
          <w:sz w:val="20"/>
        </w:rPr>
        <w:t>J</w:t>
      </w:r>
      <w:r>
        <w:rPr>
          <w:spacing w:val="-4"/>
          <w:sz w:val="20"/>
        </w:rPr>
        <w:t> </w:t>
      </w:r>
      <w:r>
        <w:rPr>
          <w:sz w:val="20"/>
        </w:rPr>
        <w:t>Jongdae.</w:t>
      </w:r>
      <w:r>
        <w:rPr>
          <w:spacing w:val="16"/>
          <w:sz w:val="20"/>
        </w:rPr>
        <w:t> </w:t>
      </w:r>
      <w:r>
        <w:rPr>
          <w:sz w:val="20"/>
        </w:rPr>
        <w:t>Neural</w:t>
      </w:r>
      <w:r>
        <w:rPr>
          <w:spacing w:val="-4"/>
          <w:sz w:val="20"/>
        </w:rPr>
        <w:t> </w:t>
      </w:r>
      <w:r>
        <w:rPr>
          <w:sz w:val="20"/>
        </w:rPr>
        <w:t>network</w:t>
      </w:r>
      <w:r>
        <w:rPr>
          <w:spacing w:val="-4"/>
          <w:sz w:val="20"/>
        </w:rPr>
        <w:t> </w:t>
      </w:r>
      <w:r>
        <w:rPr>
          <w:sz w:val="20"/>
        </w:rPr>
        <w:t>model</w:t>
      </w:r>
      <w:r>
        <w:rPr>
          <w:spacing w:val="-4"/>
          <w:sz w:val="20"/>
        </w:rPr>
        <w:t> </w:t>
      </w:r>
      <w:r>
        <w:rPr>
          <w:sz w:val="20"/>
        </w:rPr>
        <w:t>versus</w:t>
      </w:r>
      <w:r>
        <w:rPr>
          <w:spacing w:val="-5"/>
          <w:sz w:val="20"/>
        </w:rPr>
        <w:t> </w:t>
      </w:r>
      <w:r>
        <w:rPr>
          <w:sz w:val="20"/>
        </w:rPr>
        <w:t>sarima</w:t>
      </w:r>
      <w:r>
        <w:rPr>
          <w:spacing w:val="-4"/>
          <w:sz w:val="20"/>
        </w:rPr>
        <w:t> </w:t>
      </w:r>
      <w:r>
        <w:rPr>
          <w:sz w:val="20"/>
        </w:rPr>
        <w:t>model</w:t>
      </w:r>
      <w:r>
        <w:rPr>
          <w:spacing w:val="-4"/>
          <w:sz w:val="20"/>
        </w:rPr>
        <w:t> </w:t>
      </w:r>
      <w:r>
        <w:rPr>
          <w:sz w:val="20"/>
        </w:rPr>
        <w:t>in</w:t>
      </w:r>
      <w:r>
        <w:rPr>
          <w:spacing w:val="-4"/>
          <w:sz w:val="20"/>
        </w:rPr>
        <w:t> </w:t>
      </w:r>
      <w:r>
        <w:rPr>
          <w:sz w:val="20"/>
        </w:rPr>
        <w:t>forecasting korean stock price index (kospi). </w:t>
      </w:r>
      <w:r>
        <w:rPr>
          <w:i/>
          <w:sz w:val="20"/>
        </w:rPr>
        <w:t>Issues in Information System</w:t>
      </w:r>
      <w:r>
        <w:rPr>
          <w:sz w:val="20"/>
        </w:rPr>
        <w:t>, 8(2):372–378,</w:t>
      </w:r>
      <w:r>
        <w:rPr>
          <w:spacing w:val="-1"/>
          <w:sz w:val="20"/>
        </w:rPr>
        <w:t> </w:t>
      </w:r>
      <w:r>
        <w:rPr>
          <w:sz w:val="20"/>
        </w:rPr>
        <w:t>2007.</w:t>
      </w:r>
    </w:p>
    <w:p>
      <w:pPr>
        <w:pStyle w:val="ListParagraph"/>
        <w:numPr>
          <w:ilvl w:val="1"/>
          <w:numId w:val="1"/>
        </w:numPr>
        <w:tabs>
          <w:tab w:pos="872" w:val="left" w:leader="none"/>
        </w:tabs>
        <w:spacing w:line="228" w:lineRule="auto" w:before="159" w:after="0"/>
        <w:ind w:left="864" w:right="437" w:hanging="325"/>
        <w:jc w:val="left"/>
        <w:rPr>
          <w:sz w:val="20"/>
        </w:rPr>
      </w:pPr>
      <w:bookmarkStart w:name="_bookmark12" w:id="35"/>
      <w:bookmarkEnd w:id="35"/>
      <w:r>
        <w:rPr/>
      </w:r>
      <w:bookmarkStart w:name="_bookmark12" w:id="36"/>
      <w:bookmarkEnd w:id="36"/>
      <w:r>
        <w:rPr>
          <w:sz w:val="20"/>
        </w:rPr>
        <w:t>Hieu</w:t>
      </w:r>
      <w:r>
        <w:rPr>
          <w:spacing w:val="-22"/>
          <w:sz w:val="20"/>
        </w:rPr>
        <w:t> </w:t>
      </w:r>
      <w:r>
        <w:rPr>
          <w:sz w:val="20"/>
        </w:rPr>
        <w:t>Quang</w:t>
      </w:r>
      <w:r>
        <w:rPr>
          <w:spacing w:val="-22"/>
          <w:sz w:val="20"/>
        </w:rPr>
        <w:t> </w:t>
      </w:r>
      <w:r>
        <w:rPr>
          <w:sz w:val="20"/>
        </w:rPr>
        <w:t>Nguyen,</w:t>
      </w:r>
      <w:r>
        <w:rPr>
          <w:spacing w:val="-21"/>
          <w:sz w:val="20"/>
        </w:rPr>
        <w:t> </w:t>
      </w:r>
      <w:r>
        <w:rPr>
          <w:sz w:val="20"/>
        </w:rPr>
        <w:t>Abdul</w:t>
      </w:r>
      <w:r>
        <w:rPr>
          <w:spacing w:val="-22"/>
          <w:sz w:val="20"/>
        </w:rPr>
        <w:t> </w:t>
      </w:r>
      <w:r>
        <w:rPr>
          <w:sz w:val="20"/>
        </w:rPr>
        <w:t>Hasib</w:t>
      </w:r>
      <w:r>
        <w:rPr>
          <w:spacing w:val="-22"/>
          <w:sz w:val="20"/>
        </w:rPr>
        <w:t> </w:t>
      </w:r>
      <w:r>
        <w:rPr>
          <w:sz w:val="20"/>
        </w:rPr>
        <w:t>Rahimyar,</w:t>
      </w:r>
      <w:r>
        <w:rPr>
          <w:spacing w:val="-21"/>
          <w:sz w:val="20"/>
        </w:rPr>
        <w:t> </w:t>
      </w:r>
      <w:r>
        <w:rPr>
          <w:sz w:val="20"/>
        </w:rPr>
        <w:t>and</w:t>
      </w:r>
      <w:r>
        <w:rPr>
          <w:spacing w:val="-22"/>
          <w:sz w:val="20"/>
        </w:rPr>
        <w:t> </w:t>
      </w:r>
      <w:r>
        <w:rPr>
          <w:sz w:val="20"/>
        </w:rPr>
        <w:t>Xiaodi</w:t>
      </w:r>
      <w:r>
        <w:rPr>
          <w:spacing w:val="-22"/>
          <w:sz w:val="20"/>
        </w:rPr>
        <w:t> </w:t>
      </w:r>
      <w:r>
        <w:rPr>
          <w:spacing w:val="-4"/>
          <w:sz w:val="20"/>
        </w:rPr>
        <w:t>Wang.</w:t>
      </w:r>
      <w:r>
        <w:rPr>
          <w:spacing w:val="-13"/>
          <w:sz w:val="20"/>
        </w:rPr>
        <w:t> </w:t>
      </w:r>
      <w:r>
        <w:rPr>
          <w:sz w:val="20"/>
        </w:rPr>
        <w:t>Stock</w:t>
      </w:r>
      <w:r>
        <w:rPr>
          <w:spacing w:val="-22"/>
          <w:sz w:val="20"/>
        </w:rPr>
        <w:t> </w:t>
      </w:r>
      <w:r>
        <w:rPr>
          <w:sz w:val="20"/>
        </w:rPr>
        <w:t>forecasting</w:t>
      </w:r>
      <w:r>
        <w:rPr>
          <w:spacing w:val="-22"/>
          <w:sz w:val="20"/>
        </w:rPr>
        <w:t> </w:t>
      </w:r>
      <w:r>
        <w:rPr>
          <w:sz w:val="20"/>
        </w:rPr>
        <w:t>using</w:t>
      </w:r>
      <w:r>
        <w:rPr>
          <w:spacing w:val="-22"/>
          <w:sz w:val="20"/>
        </w:rPr>
        <w:t> </w:t>
      </w:r>
      <w:r>
        <w:rPr>
          <w:sz w:val="20"/>
        </w:rPr>
        <w:t>m-band wavelet-based svr and rnn-lstms models. </w:t>
      </w:r>
      <w:r>
        <w:rPr>
          <w:i/>
          <w:sz w:val="20"/>
        </w:rPr>
        <w:t>arXiv preprint arXiv:1904.08459</w:t>
      </w:r>
      <w:r>
        <w:rPr>
          <w:sz w:val="20"/>
        </w:rPr>
        <w:t>,</w:t>
      </w:r>
      <w:r>
        <w:rPr>
          <w:spacing w:val="2"/>
          <w:sz w:val="20"/>
        </w:rPr>
        <w:t> </w:t>
      </w:r>
      <w:r>
        <w:rPr>
          <w:sz w:val="20"/>
        </w:rPr>
        <w:t>2019.</w:t>
      </w:r>
    </w:p>
    <w:p>
      <w:pPr>
        <w:pStyle w:val="ListParagraph"/>
        <w:numPr>
          <w:ilvl w:val="1"/>
          <w:numId w:val="1"/>
        </w:numPr>
        <w:tabs>
          <w:tab w:pos="872" w:val="left" w:leader="none"/>
        </w:tabs>
        <w:spacing w:line="228" w:lineRule="auto" w:before="158" w:after="0"/>
        <w:ind w:left="871" w:right="434" w:hanging="431"/>
        <w:jc w:val="left"/>
        <w:rPr>
          <w:sz w:val="20"/>
        </w:rPr>
      </w:pPr>
      <w:bookmarkStart w:name="_bookmark13" w:id="37"/>
      <w:bookmarkEnd w:id="37"/>
      <w:r>
        <w:rPr/>
      </w:r>
      <w:bookmarkStart w:name="_bookmark13" w:id="38"/>
      <w:bookmarkEnd w:id="38"/>
      <w:r>
        <w:rPr>
          <w:sz w:val="20"/>
        </w:rPr>
        <w:t>Thien</w:t>
      </w:r>
      <w:r>
        <w:rPr>
          <w:sz w:val="20"/>
        </w:rPr>
        <w:t> Hai Nguyen, Kiyoaki Shirai, and Julien </w:t>
      </w:r>
      <w:r>
        <w:rPr>
          <w:spacing w:val="-4"/>
          <w:sz w:val="20"/>
        </w:rPr>
        <w:t>Velcin. </w:t>
      </w:r>
      <w:r>
        <w:rPr>
          <w:sz w:val="20"/>
        </w:rPr>
        <w:t>Sentiment analysis on social media for stock movement prediction. </w:t>
      </w:r>
      <w:r>
        <w:rPr>
          <w:i/>
          <w:sz w:val="20"/>
        </w:rPr>
        <w:t>Expert Systems with Applications</w:t>
      </w:r>
      <w:r>
        <w:rPr>
          <w:sz w:val="20"/>
        </w:rPr>
        <w:t>, 42(24):9603–9611,</w:t>
      </w:r>
      <w:r>
        <w:rPr>
          <w:spacing w:val="-2"/>
          <w:sz w:val="20"/>
        </w:rPr>
        <w:t> </w:t>
      </w:r>
      <w:r>
        <w:rPr>
          <w:sz w:val="20"/>
        </w:rPr>
        <w:t>2015.</w:t>
      </w:r>
    </w:p>
    <w:p>
      <w:pPr>
        <w:pStyle w:val="ListParagraph"/>
        <w:numPr>
          <w:ilvl w:val="1"/>
          <w:numId w:val="1"/>
        </w:numPr>
        <w:tabs>
          <w:tab w:pos="872" w:val="left" w:leader="none"/>
        </w:tabs>
        <w:spacing w:line="228" w:lineRule="auto" w:before="159" w:after="0"/>
        <w:ind w:left="856" w:right="403" w:hanging="416"/>
        <w:jc w:val="both"/>
        <w:rPr>
          <w:sz w:val="20"/>
        </w:rPr>
      </w:pPr>
      <w:bookmarkStart w:name="_bookmark14" w:id="39"/>
      <w:bookmarkEnd w:id="39"/>
      <w:r>
        <w:rPr/>
      </w:r>
      <w:bookmarkStart w:name="_bookmark14" w:id="40"/>
      <w:bookmarkEnd w:id="40"/>
      <w:r>
        <w:rPr>
          <w:sz w:val="20"/>
        </w:rPr>
        <w:t>Sreelekshmy</w:t>
      </w:r>
      <w:r>
        <w:rPr>
          <w:spacing w:val="-29"/>
          <w:sz w:val="20"/>
        </w:rPr>
        <w:t> </w:t>
      </w:r>
      <w:r>
        <w:rPr>
          <w:sz w:val="20"/>
        </w:rPr>
        <w:t>Selvin,</w:t>
      </w:r>
      <w:r>
        <w:rPr>
          <w:spacing w:val="-27"/>
          <w:sz w:val="20"/>
        </w:rPr>
        <w:t> </w:t>
      </w:r>
      <w:r>
        <w:rPr>
          <w:sz w:val="20"/>
        </w:rPr>
        <w:t>R</w:t>
      </w:r>
      <w:r>
        <w:rPr>
          <w:spacing w:val="-29"/>
          <w:sz w:val="20"/>
        </w:rPr>
        <w:t> </w:t>
      </w:r>
      <w:r>
        <w:rPr>
          <w:sz w:val="20"/>
        </w:rPr>
        <w:t>Vinayakumar,</w:t>
      </w:r>
      <w:r>
        <w:rPr>
          <w:spacing w:val="-26"/>
          <w:sz w:val="20"/>
        </w:rPr>
        <w:t> </w:t>
      </w:r>
      <w:r>
        <w:rPr>
          <w:sz w:val="20"/>
        </w:rPr>
        <w:t>EA</w:t>
      </w:r>
      <w:r>
        <w:rPr>
          <w:spacing w:val="-29"/>
          <w:sz w:val="20"/>
        </w:rPr>
        <w:t> </w:t>
      </w:r>
      <w:r>
        <w:rPr>
          <w:sz w:val="20"/>
        </w:rPr>
        <w:t>Gopalakrishnan,</w:t>
      </w:r>
      <w:r>
        <w:rPr>
          <w:spacing w:val="-27"/>
          <w:sz w:val="20"/>
        </w:rPr>
        <w:t> </w:t>
      </w:r>
      <w:r>
        <w:rPr>
          <w:spacing w:val="-3"/>
          <w:sz w:val="20"/>
        </w:rPr>
        <w:t>Vijay</w:t>
      </w:r>
      <w:r>
        <w:rPr>
          <w:spacing w:val="-29"/>
          <w:sz w:val="20"/>
        </w:rPr>
        <w:t> </w:t>
      </w:r>
      <w:r>
        <w:rPr>
          <w:sz w:val="20"/>
        </w:rPr>
        <w:t>Krishna</w:t>
      </w:r>
      <w:r>
        <w:rPr>
          <w:spacing w:val="-28"/>
          <w:sz w:val="20"/>
        </w:rPr>
        <w:t> </w:t>
      </w:r>
      <w:r>
        <w:rPr>
          <w:sz w:val="20"/>
        </w:rPr>
        <w:t>Menon,</w:t>
      </w:r>
      <w:r>
        <w:rPr>
          <w:spacing w:val="-27"/>
          <w:sz w:val="20"/>
        </w:rPr>
        <w:t> </w:t>
      </w:r>
      <w:r>
        <w:rPr>
          <w:sz w:val="20"/>
        </w:rPr>
        <w:t>and</w:t>
      </w:r>
      <w:r>
        <w:rPr>
          <w:spacing w:val="-29"/>
          <w:sz w:val="20"/>
        </w:rPr>
        <w:t> </w:t>
      </w:r>
      <w:r>
        <w:rPr>
          <w:sz w:val="20"/>
        </w:rPr>
        <w:t>KP</w:t>
      </w:r>
      <w:r>
        <w:rPr>
          <w:spacing w:val="-28"/>
          <w:sz w:val="20"/>
        </w:rPr>
        <w:t> </w:t>
      </w:r>
      <w:r>
        <w:rPr>
          <w:sz w:val="20"/>
        </w:rPr>
        <w:t>Soman. Stock price prediction using lstm, rnn and cnn-sliding window model. In </w:t>
      </w:r>
      <w:r>
        <w:rPr>
          <w:i/>
          <w:sz w:val="20"/>
        </w:rPr>
        <w:t>2017 international </w:t>
      </w:r>
      <w:r>
        <w:rPr>
          <w:i/>
          <w:sz w:val="20"/>
        </w:rPr>
        <w:t>conference on advances in computing, communications and informatics (icacci)</w:t>
      </w:r>
      <w:r>
        <w:rPr>
          <w:sz w:val="20"/>
        </w:rPr>
        <w:t>, pages 1643– 1647. IEEE,</w:t>
      </w:r>
      <w:r>
        <w:rPr>
          <w:spacing w:val="-3"/>
          <w:sz w:val="20"/>
        </w:rPr>
        <w:t> </w:t>
      </w:r>
      <w:r>
        <w:rPr>
          <w:sz w:val="20"/>
        </w:rPr>
        <w:t>2017.</w:t>
      </w:r>
    </w:p>
    <w:p>
      <w:pPr>
        <w:pStyle w:val="ListParagraph"/>
        <w:numPr>
          <w:ilvl w:val="1"/>
          <w:numId w:val="1"/>
        </w:numPr>
        <w:tabs>
          <w:tab w:pos="872" w:val="left" w:leader="none"/>
        </w:tabs>
        <w:spacing w:line="224" w:lineRule="exact" w:before="149" w:after="0"/>
        <w:ind w:left="871" w:right="0" w:hanging="431"/>
        <w:jc w:val="left"/>
        <w:rPr>
          <w:sz w:val="20"/>
        </w:rPr>
      </w:pPr>
      <w:bookmarkStart w:name="_bookmark15" w:id="41"/>
      <w:bookmarkEnd w:id="41"/>
      <w:r>
        <w:rPr/>
      </w:r>
      <w:bookmarkStart w:name="_bookmark15" w:id="42"/>
      <w:bookmarkEnd w:id="42"/>
      <w:r>
        <w:rPr>
          <w:sz w:val="20"/>
        </w:rPr>
        <w:t>Hongju</w:t>
      </w:r>
      <w:r>
        <w:rPr>
          <w:sz w:val="20"/>
        </w:rPr>
        <w:t> </w:t>
      </w:r>
      <w:r>
        <w:rPr>
          <w:spacing w:val="-7"/>
          <w:sz w:val="20"/>
        </w:rPr>
        <w:t>Yan </w:t>
      </w:r>
      <w:r>
        <w:rPr>
          <w:sz w:val="20"/>
        </w:rPr>
        <w:t>and Hongbing Ouyang. Financial time series prediction based on deep</w:t>
      </w:r>
      <w:r>
        <w:rPr>
          <w:spacing w:val="46"/>
          <w:sz w:val="20"/>
        </w:rPr>
        <w:t> </w:t>
      </w:r>
      <w:r>
        <w:rPr>
          <w:sz w:val="20"/>
        </w:rPr>
        <w:t>learning.</w:t>
      </w:r>
    </w:p>
    <w:p>
      <w:pPr>
        <w:spacing w:line="224" w:lineRule="exact" w:before="0"/>
        <w:ind w:left="855" w:right="0" w:firstLine="0"/>
        <w:jc w:val="left"/>
        <w:rPr>
          <w:sz w:val="20"/>
        </w:rPr>
      </w:pPr>
      <w:r>
        <w:rPr>
          <w:i/>
          <w:sz w:val="20"/>
        </w:rPr>
        <w:t>Wireless Personal Communications</w:t>
      </w:r>
      <w:r>
        <w:rPr>
          <w:sz w:val="20"/>
        </w:rPr>
        <w:t>, 102(2):683–700, 2018.</w:t>
      </w:r>
    </w:p>
    <w:sectPr>
      <w:pgSz w:w="12240" w:h="15840"/>
      <w:pgMar w:header="0" w:footer="826" w:top="1320" w:bottom="10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man Old Style">
    <w:altName w:val="Bookman Old Style"/>
    <w:charset w:val="0"/>
    <w:family w:val="roman"/>
    <w:pitch w:val="variable"/>
  </w:font>
  <w:font w:name="Courier New">
    <w:altName w:val="Courier New"/>
    <w:charset w:val="0"/>
    <w:family w:val="modern"/>
    <w:pitch w:val="fixed"/>
  </w:font>
  <w:font w:name="Lucida Sans Unicode">
    <w:altName w:val="Lucida Sans Unicode"/>
    <w:charset w:val="0"/>
    <w:family w:val="swiss"/>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1.509003pt;margin-top:739.682556pt;width:9pt;height:14.05pt;mso-position-horizontal-relative:page;mso-position-vertical-relative:page;z-index:-7048" type="#_x0000_t202" filled="false" stroked="false">
          <v:textbox inset="0,0,0,0">
            <w:txbxContent>
              <w:p>
                <w:pPr>
                  <w:pStyle w:val="BodyText"/>
                  <w:spacing w:before="17"/>
                  <w:ind w:left="40"/>
                </w:pPr>
                <w:r>
                  <w:rPr/>
                  <w:fldChar w:fldCharType="begin"/>
                </w:r>
                <w:r>
                  <w:rPr>
                    <w:w w:val="99"/>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w w:val="99"/>
        <w:sz w:val="24"/>
        <w:szCs w:val="24"/>
      </w:rPr>
    </w:lvl>
    <w:lvl w:ilvl="1">
      <w:start w:val="1"/>
      <w:numFmt w:val="decimal"/>
      <w:lvlText w:val="[%2]"/>
      <w:lvlJc w:val="left"/>
      <w:pPr>
        <w:ind w:left="871" w:hanging="332"/>
        <w:jc w:val="right"/>
      </w:pPr>
      <w:rPr>
        <w:rFonts w:hint="default" w:ascii="Times New Roman" w:hAnsi="Times New Roman" w:eastAsia="Times New Roman" w:cs="Times New Roman"/>
        <w:w w:val="99"/>
        <w:sz w:val="20"/>
        <w:szCs w:val="20"/>
      </w:rPr>
    </w:lvl>
    <w:lvl w:ilvl="2">
      <w:start w:val="0"/>
      <w:numFmt w:val="bullet"/>
      <w:lvlText w:val="•"/>
      <w:lvlJc w:val="left"/>
      <w:pPr>
        <w:ind w:left="1760" w:hanging="332"/>
      </w:pPr>
      <w:rPr>
        <w:rFonts w:hint="default"/>
      </w:rPr>
    </w:lvl>
    <w:lvl w:ilvl="3">
      <w:start w:val="0"/>
      <w:numFmt w:val="bullet"/>
      <w:lvlText w:val="•"/>
      <w:lvlJc w:val="left"/>
      <w:pPr>
        <w:ind w:left="2640" w:hanging="332"/>
      </w:pPr>
      <w:rPr>
        <w:rFonts w:hint="default"/>
      </w:rPr>
    </w:lvl>
    <w:lvl w:ilvl="4">
      <w:start w:val="0"/>
      <w:numFmt w:val="bullet"/>
      <w:lvlText w:val="•"/>
      <w:lvlJc w:val="left"/>
      <w:pPr>
        <w:ind w:left="3520" w:hanging="332"/>
      </w:pPr>
      <w:rPr>
        <w:rFonts w:hint="default"/>
      </w:rPr>
    </w:lvl>
    <w:lvl w:ilvl="5">
      <w:start w:val="0"/>
      <w:numFmt w:val="bullet"/>
      <w:lvlText w:val="•"/>
      <w:lvlJc w:val="left"/>
      <w:pPr>
        <w:ind w:left="4400" w:hanging="332"/>
      </w:pPr>
      <w:rPr>
        <w:rFonts w:hint="default"/>
      </w:rPr>
    </w:lvl>
    <w:lvl w:ilvl="6">
      <w:start w:val="0"/>
      <w:numFmt w:val="bullet"/>
      <w:lvlText w:val="•"/>
      <w:lvlJc w:val="left"/>
      <w:pPr>
        <w:ind w:left="5280" w:hanging="332"/>
      </w:pPr>
      <w:rPr>
        <w:rFonts w:hint="default"/>
      </w:rPr>
    </w:lvl>
    <w:lvl w:ilvl="7">
      <w:start w:val="0"/>
      <w:numFmt w:val="bullet"/>
      <w:lvlText w:val="•"/>
      <w:lvlJc w:val="left"/>
      <w:pPr>
        <w:ind w:left="6160" w:hanging="332"/>
      </w:pPr>
      <w:rPr>
        <w:rFonts w:hint="default"/>
      </w:rPr>
    </w:lvl>
    <w:lvl w:ilvl="8">
      <w:start w:val="0"/>
      <w:numFmt w:val="bullet"/>
      <w:lvlText w:val="•"/>
      <w:lvlJc w:val="left"/>
      <w:pPr>
        <w:ind w:left="7040" w:hanging="3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798" w:hanging="358"/>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line="224" w:lineRule="exact"/>
      <w:ind w:left="1026"/>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spacing w:before="159"/>
      <w:ind w:left="871" w:hanging="35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zzou@stanford.edu" TargetMode="External"/><Relationship Id="rId7" Type="http://schemas.openxmlformats.org/officeDocument/2006/relationships/hyperlink" Target="mailto:quzihao@stanford.edu" TargetMode="Externa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kaggle.com/qqgeogor/keras-lstm-attention-"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2025-02-20T21:11:54Z</dcterms:created>
  <dcterms:modified xsi:type="dcterms:W3CDTF">2025-02-20T21:11:54Z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2020-03-15T00:00:00Z</vt:filetime>
  </property>
  <property fmtid="{D5CDD505-2E9C-101B-9397-08002B2CF9AE}" pid="3" name="Creator">
    <vt:lpwstr>LaTeX with hyperref</vt:lpwstr>
  </property>
  <property fmtid="{D5CDD505-2E9C-101B-9397-08002B2CF9AE}" pid="4" name="LastSaved">
    <vt:filetime>2025-02-20T00:00:00Z</vt:filetime>
  </property>
</Properties>
</file>