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F1" w:rsidRPr="00C8225C" w:rsidRDefault="000164EB" w:rsidP="003C16DD">
      <w:pPr>
        <w:widowControl w:val="0"/>
        <w:tabs>
          <w:tab w:val="left" w:pos="82"/>
          <w:tab w:val="left" w:pos="2814"/>
        </w:tabs>
        <w:autoSpaceDE w:val="0"/>
        <w:autoSpaceDN w:val="0"/>
        <w:adjustRightInd w:val="0"/>
        <w:spacing w:after="120" w:line="240" w:lineRule="auto"/>
        <w:ind w:left="15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>DERSİN ADI</w:t>
      </w:r>
      <w:r w:rsidRPr="00C8225C">
        <w:rPr>
          <w:rFonts w:ascii="Arial" w:hAnsi="Arial" w:cs="Arial"/>
          <w:b/>
          <w:bCs/>
        </w:rPr>
        <w:tab/>
        <w:t>:</w:t>
      </w:r>
      <w:r w:rsidR="003C16DD" w:rsidRPr="00C8225C">
        <w:rPr>
          <w:rFonts w:ascii="Arial" w:hAnsi="Arial" w:cs="Arial"/>
        </w:rPr>
        <w:t xml:space="preserve"> </w:t>
      </w:r>
      <w:r w:rsidRPr="00C8225C">
        <w:rPr>
          <w:rFonts w:ascii="Arial" w:hAnsi="Arial" w:cs="Arial"/>
          <w:b/>
          <w:bCs/>
        </w:rPr>
        <w:t xml:space="preserve">VERİTABANI </w:t>
      </w:r>
    </w:p>
    <w:p w:rsidR="004605F1" w:rsidRPr="00C8225C" w:rsidRDefault="000164EB">
      <w:pPr>
        <w:tabs>
          <w:tab w:val="left" w:pos="2835"/>
        </w:tabs>
        <w:spacing w:after="120" w:line="240" w:lineRule="auto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DERSİN SÜRESİ</w:t>
      </w:r>
      <w:r w:rsidRPr="00C8225C">
        <w:rPr>
          <w:rFonts w:ascii="Arial" w:hAnsi="Arial" w:cs="Arial"/>
          <w:b/>
          <w:bCs/>
        </w:rPr>
        <w:tab/>
        <w:t>:</w:t>
      </w:r>
      <w:r w:rsidR="00363360" w:rsidRPr="00C8225C">
        <w:rPr>
          <w:rFonts w:ascii="Arial" w:hAnsi="Arial" w:cs="Arial"/>
        </w:rPr>
        <w:t xml:space="preserve"> </w:t>
      </w:r>
      <w:r w:rsidR="00363360" w:rsidRPr="00C8225C">
        <w:rPr>
          <w:rFonts w:ascii="Arial" w:hAnsi="Arial" w:cs="Arial"/>
          <w:b/>
        </w:rPr>
        <w:t>8 ders saati</w:t>
      </w:r>
    </w:p>
    <w:p w:rsidR="000164EB" w:rsidRPr="00C8225C" w:rsidRDefault="000164EB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DERSİN SINIFI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  <w:b/>
          <w:bCs/>
        </w:rPr>
        <w:tab/>
        <w:t>:</w:t>
      </w:r>
      <w:r w:rsidRPr="00C8225C">
        <w:rPr>
          <w:rFonts w:ascii="Arial" w:hAnsi="Arial" w:cs="Arial"/>
        </w:rPr>
        <w:t xml:space="preserve"> Anad</w:t>
      </w:r>
      <w:r w:rsidR="00363360" w:rsidRPr="00C8225C">
        <w:rPr>
          <w:rFonts w:ascii="Arial" w:hAnsi="Arial" w:cs="Arial"/>
        </w:rPr>
        <w:t>olu Meslek Programında 11.</w:t>
      </w:r>
      <w:r w:rsidR="009401CC" w:rsidRPr="00C8225C">
        <w:rPr>
          <w:rFonts w:ascii="Arial" w:hAnsi="Arial" w:cs="Arial"/>
        </w:rPr>
        <w:t>s</w:t>
      </w:r>
      <w:r w:rsidR="00363360" w:rsidRPr="00C8225C">
        <w:rPr>
          <w:rFonts w:ascii="Arial" w:hAnsi="Arial" w:cs="Arial"/>
        </w:rPr>
        <w:t>ınıf</w:t>
      </w:r>
      <w:r w:rsidRPr="00C8225C">
        <w:rPr>
          <w:rFonts w:ascii="Arial" w:hAnsi="Arial" w:cs="Arial"/>
        </w:rPr>
        <w:t xml:space="preserve"> </w:t>
      </w:r>
    </w:p>
    <w:p w:rsidR="004605F1" w:rsidRPr="00C8225C" w:rsidRDefault="000164EB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  <w:b/>
          <w:bCs/>
        </w:rPr>
        <w:tab/>
      </w:r>
      <w:r w:rsidR="00992EB1" w:rsidRPr="00C8225C">
        <w:rPr>
          <w:rFonts w:ascii="Arial" w:hAnsi="Arial" w:cs="Arial"/>
          <w:b/>
          <w:bCs/>
        </w:rPr>
        <w:t xml:space="preserve">  </w:t>
      </w:r>
      <w:r w:rsidRPr="00C8225C">
        <w:rPr>
          <w:rFonts w:ascii="Arial" w:hAnsi="Arial" w:cs="Arial"/>
        </w:rPr>
        <w:t>Anadolu Teknik Programında 12.</w:t>
      </w:r>
      <w:r w:rsidR="009401CC" w:rsidRPr="00C8225C">
        <w:rPr>
          <w:rFonts w:ascii="Arial" w:hAnsi="Arial" w:cs="Arial"/>
        </w:rPr>
        <w:t>s</w:t>
      </w:r>
      <w:r w:rsidRPr="00C8225C">
        <w:rPr>
          <w:rFonts w:ascii="Arial" w:hAnsi="Arial" w:cs="Arial"/>
        </w:rPr>
        <w:t>ınıf</w:t>
      </w:r>
      <w:r w:rsidRPr="00C8225C">
        <w:rPr>
          <w:rFonts w:ascii="Arial" w:hAnsi="Arial" w:cs="Arial"/>
          <w:b/>
          <w:bCs/>
        </w:rPr>
        <w:tab/>
      </w:r>
    </w:p>
    <w:p w:rsidR="004605F1" w:rsidRPr="00C8225C" w:rsidRDefault="000164EB" w:rsidP="00363360">
      <w:pPr>
        <w:widowControl w:val="0"/>
        <w:tabs>
          <w:tab w:val="left" w:pos="82"/>
        </w:tabs>
        <w:autoSpaceDE w:val="0"/>
        <w:autoSpaceDN w:val="0"/>
        <w:adjustRightInd w:val="0"/>
        <w:spacing w:after="0" w:line="240" w:lineRule="auto"/>
        <w:ind w:left="15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DERSİN AMACI</w:t>
      </w:r>
      <w:r w:rsidRPr="00C8225C">
        <w:rPr>
          <w:rFonts w:ascii="Arial" w:hAnsi="Arial" w:cs="Arial"/>
        </w:rPr>
        <w:t xml:space="preserve">                 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 xml:space="preserve">: </w:t>
      </w:r>
      <w:r w:rsidR="00E43A1C" w:rsidRPr="00C8225C">
        <w:rPr>
          <w:rFonts w:ascii="Arial" w:hAnsi="Arial" w:cs="Arial"/>
        </w:rPr>
        <w:t>Bu derste öğrenciye; iş sağlığı ve güvenliği tedbirleri doğrultusunda veritabanı yönetme ile ilgili bilgi ve becerilerin kazandırılması amaçlanmaktadır</w:t>
      </w:r>
      <w:r w:rsidRPr="00C8225C">
        <w:rPr>
          <w:rFonts w:ascii="Arial" w:hAnsi="Arial" w:cs="Arial"/>
        </w:rPr>
        <w:t>.</w:t>
      </w:r>
    </w:p>
    <w:p w:rsidR="0003341A" w:rsidRPr="00C8225C" w:rsidRDefault="0003341A" w:rsidP="0003341A">
      <w:pPr>
        <w:widowControl w:val="0"/>
        <w:tabs>
          <w:tab w:val="left" w:pos="82"/>
        </w:tabs>
        <w:autoSpaceDE w:val="0"/>
        <w:autoSpaceDN w:val="0"/>
        <w:adjustRightInd w:val="0"/>
        <w:spacing w:after="0" w:line="240" w:lineRule="auto"/>
        <w:ind w:left="15"/>
        <w:rPr>
          <w:rFonts w:ascii="Arial" w:hAnsi="Arial" w:cs="Arial"/>
        </w:rPr>
      </w:pPr>
    </w:p>
    <w:p w:rsidR="004605F1" w:rsidRPr="00C8225C" w:rsidRDefault="000164EB">
      <w:pPr>
        <w:widowControl w:val="0"/>
        <w:tabs>
          <w:tab w:val="left" w:pos="82"/>
        </w:tabs>
        <w:autoSpaceDE w:val="0"/>
        <w:autoSpaceDN w:val="0"/>
        <w:adjustRightInd w:val="0"/>
        <w:spacing w:before="30" w:after="0" w:line="245" w:lineRule="exact"/>
        <w:ind w:left="15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DERSİN ÖĞRENME KAZANIMLARI</w:t>
      </w:r>
      <w:r w:rsidR="0003341A" w:rsidRPr="00C8225C">
        <w:rPr>
          <w:rFonts w:ascii="Arial" w:hAnsi="Arial" w:cs="Arial"/>
          <w:b/>
          <w:bCs/>
        </w:rPr>
        <w:t xml:space="preserve"> :</w:t>
      </w:r>
      <w:r w:rsidRPr="00C8225C">
        <w:rPr>
          <w:rFonts w:ascii="Arial" w:hAnsi="Arial" w:cs="Arial"/>
          <w:b/>
          <w:bCs/>
        </w:rPr>
        <w:tab/>
      </w:r>
    </w:p>
    <w:p w:rsidR="004605F1" w:rsidRPr="00C8225C" w:rsidRDefault="000164EB">
      <w:pPr>
        <w:widowControl w:val="0"/>
        <w:tabs>
          <w:tab w:val="left" w:pos="82"/>
          <w:tab w:val="left" w:pos="3830"/>
        </w:tabs>
        <w:autoSpaceDE w:val="0"/>
        <w:autoSpaceDN w:val="0"/>
        <w:adjustRightInd w:val="0"/>
        <w:spacing w:after="0" w:line="240" w:lineRule="auto"/>
        <w:ind w:left="15"/>
        <w:rPr>
          <w:rFonts w:ascii="Arial" w:hAnsi="Arial" w:cs="Arial"/>
        </w:rPr>
      </w:pPr>
      <w:r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ab/>
      </w:r>
    </w:p>
    <w:p w:rsidR="004605F1" w:rsidRPr="00C8225C" w:rsidRDefault="00E43A1C" w:rsidP="0003341A">
      <w:pPr>
        <w:pStyle w:val="ListeParagraf1"/>
        <w:numPr>
          <w:ilvl w:val="0"/>
          <w:numId w:val="5"/>
        </w:numPr>
        <w:tabs>
          <w:tab w:val="left" w:pos="2835"/>
        </w:tabs>
        <w:spacing w:after="0" w:line="259" w:lineRule="auto"/>
        <w:jc w:val="both"/>
        <w:rPr>
          <w:rFonts w:ascii="Arial" w:hAnsi="Arial" w:cs="Arial"/>
          <w:bCs/>
        </w:rPr>
      </w:pPr>
      <w:r w:rsidRPr="00C8225C">
        <w:rPr>
          <w:rFonts w:ascii="Arial" w:hAnsi="Arial" w:cs="Arial"/>
          <w:bCs/>
        </w:rPr>
        <w:t>İş sağlığı ve güvenliği tedbirleri doğrultusunda istenen kısıtlamalara ve ihtiyaca uygun veritabanını tasarlar</w:t>
      </w:r>
      <w:r w:rsidR="000164EB" w:rsidRPr="00C8225C">
        <w:rPr>
          <w:rFonts w:ascii="Arial" w:hAnsi="Arial" w:cs="Arial"/>
          <w:bCs/>
        </w:rPr>
        <w:t>.</w:t>
      </w:r>
    </w:p>
    <w:p w:rsidR="004605F1" w:rsidRPr="00C8225C" w:rsidRDefault="00E43A1C" w:rsidP="0003341A">
      <w:pPr>
        <w:pStyle w:val="ListeParagraf1"/>
        <w:numPr>
          <w:ilvl w:val="0"/>
          <w:numId w:val="5"/>
        </w:numPr>
        <w:tabs>
          <w:tab w:val="left" w:pos="2835"/>
        </w:tabs>
        <w:spacing w:after="0" w:line="259" w:lineRule="auto"/>
        <w:jc w:val="both"/>
        <w:rPr>
          <w:rFonts w:ascii="Arial" w:hAnsi="Arial" w:cs="Arial"/>
          <w:bCs/>
        </w:rPr>
      </w:pPr>
      <w:r w:rsidRPr="00C8225C">
        <w:rPr>
          <w:rFonts w:ascii="Arial" w:hAnsi="Arial" w:cs="Arial"/>
          <w:bCs/>
        </w:rPr>
        <w:t>İş sağlığı ve güvenliği tedbirleri doğrultusunda istenen kısıtlamalara ve ihtiyaca uygun veritabanını oluşturur</w:t>
      </w:r>
      <w:r w:rsidR="000164EB" w:rsidRPr="00C8225C">
        <w:rPr>
          <w:rFonts w:ascii="Arial" w:hAnsi="Arial" w:cs="Arial"/>
          <w:bCs/>
        </w:rPr>
        <w:t>.</w:t>
      </w:r>
    </w:p>
    <w:p w:rsidR="004605F1" w:rsidRPr="00C8225C" w:rsidRDefault="00E43A1C" w:rsidP="0003341A">
      <w:pPr>
        <w:pStyle w:val="ListeParagraf1"/>
        <w:numPr>
          <w:ilvl w:val="0"/>
          <w:numId w:val="5"/>
        </w:numPr>
        <w:tabs>
          <w:tab w:val="left" w:pos="2835"/>
        </w:tabs>
        <w:spacing w:after="0" w:line="259" w:lineRule="auto"/>
        <w:jc w:val="both"/>
        <w:rPr>
          <w:rFonts w:ascii="Arial" w:hAnsi="Arial" w:cs="Arial"/>
          <w:bCs/>
        </w:rPr>
      </w:pPr>
      <w:r w:rsidRPr="00C8225C">
        <w:rPr>
          <w:rFonts w:ascii="Arial" w:hAnsi="Arial" w:cs="Arial"/>
          <w:bCs/>
        </w:rPr>
        <w:t>İş sağlığı ve güvenliği tedbirleri doğrultusunda istenen kısıtlamalara ve ihtiyaca uygun veritabanında sorgulama yapar</w:t>
      </w:r>
      <w:r w:rsidR="000164EB" w:rsidRPr="00C8225C">
        <w:rPr>
          <w:rFonts w:ascii="Arial" w:hAnsi="Arial" w:cs="Arial"/>
          <w:bCs/>
        </w:rPr>
        <w:t>.</w:t>
      </w:r>
    </w:p>
    <w:p w:rsidR="002830E8" w:rsidRPr="00C8225C" w:rsidRDefault="002830E8" w:rsidP="002830E8">
      <w:pPr>
        <w:pStyle w:val="ListeParagraf1"/>
        <w:numPr>
          <w:ilvl w:val="0"/>
          <w:numId w:val="5"/>
        </w:numPr>
        <w:tabs>
          <w:tab w:val="left" w:pos="2835"/>
        </w:tabs>
        <w:spacing w:after="0" w:line="259" w:lineRule="auto"/>
        <w:jc w:val="both"/>
        <w:rPr>
          <w:rFonts w:ascii="Arial" w:hAnsi="Arial" w:cs="Arial"/>
          <w:bCs/>
        </w:rPr>
      </w:pPr>
      <w:r w:rsidRPr="00C8225C">
        <w:rPr>
          <w:rFonts w:ascii="Arial" w:hAnsi="Arial" w:cs="Arial"/>
          <w:bCs/>
        </w:rPr>
        <w:t>İş sağlığı ve güvenliği tedbirleri doğrultusunda veritabanı güvenliği işlemlerini yapar.</w:t>
      </w:r>
    </w:p>
    <w:p w:rsidR="004605F1" w:rsidRPr="00C8225C" w:rsidRDefault="00E43A1C" w:rsidP="0003341A">
      <w:pPr>
        <w:pStyle w:val="ListeParagraf1"/>
        <w:numPr>
          <w:ilvl w:val="0"/>
          <w:numId w:val="5"/>
        </w:numPr>
        <w:tabs>
          <w:tab w:val="left" w:pos="2835"/>
        </w:tabs>
        <w:spacing w:after="0" w:line="259" w:lineRule="auto"/>
        <w:jc w:val="both"/>
        <w:rPr>
          <w:rFonts w:ascii="Arial" w:hAnsi="Arial" w:cs="Arial"/>
          <w:bCs/>
        </w:rPr>
      </w:pPr>
      <w:r w:rsidRPr="00C8225C">
        <w:rPr>
          <w:rFonts w:ascii="Arial" w:hAnsi="Arial" w:cs="Arial"/>
          <w:bCs/>
        </w:rPr>
        <w:t>İş sağlığı ve güvenliği tedbirleri doğrultusunda işletim sistemine uygun ağ veritabanını kurar</w:t>
      </w:r>
      <w:r w:rsidR="000164EB" w:rsidRPr="00C8225C">
        <w:rPr>
          <w:rFonts w:ascii="Arial" w:hAnsi="Arial" w:cs="Arial"/>
          <w:bCs/>
        </w:rPr>
        <w:t>.</w:t>
      </w:r>
    </w:p>
    <w:p w:rsidR="004605F1" w:rsidRPr="00C8225C" w:rsidRDefault="00E43A1C" w:rsidP="0003341A">
      <w:pPr>
        <w:pStyle w:val="ListeParagraf1"/>
        <w:numPr>
          <w:ilvl w:val="0"/>
          <w:numId w:val="5"/>
        </w:numPr>
        <w:tabs>
          <w:tab w:val="left" w:pos="2835"/>
        </w:tabs>
        <w:spacing w:after="0" w:line="259" w:lineRule="auto"/>
        <w:jc w:val="both"/>
        <w:rPr>
          <w:rFonts w:ascii="Arial" w:hAnsi="Arial" w:cs="Arial"/>
          <w:bCs/>
        </w:rPr>
      </w:pPr>
      <w:r w:rsidRPr="00C8225C">
        <w:rPr>
          <w:rFonts w:ascii="Arial" w:hAnsi="Arial" w:cs="Arial"/>
          <w:bCs/>
        </w:rPr>
        <w:t>İş sağlığı ve güvenliği tedbirleri doğrultusunda standartlara uygun tablo işlemlerini yapar</w:t>
      </w:r>
      <w:r w:rsidR="000164EB" w:rsidRPr="00C8225C">
        <w:rPr>
          <w:rFonts w:ascii="Arial" w:hAnsi="Arial" w:cs="Arial"/>
          <w:bCs/>
        </w:rPr>
        <w:t>.</w:t>
      </w:r>
    </w:p>
    <w:p w:rsidR="004605F1" w:rsidRPr="00C8225C" w:rsidRDefault="00E43A1C" w:rsidP="0003341A">
      <w:pPr>
        <w:pStyle w:val="ListeParagraf1"/>
        <w:numPr>
          <w:ilvl w:val="0"/>
          <w:numId w:val="5"/>
        </w:numPr>
        <w:tabs>
          <w:tab w:val="left" w:pos="2835"/>
        </w:tabs>
        <w:spacing w:after="0" w:line="259" w:lineRule="auto"/>
        <w:jc w:val="both"/>
        <w:rPr>
          <w:rFonts w:ascii="Arial" w:hAnsi="Arial" w:cs="Arial"/>
          <w:bCs/>
        </w:rPr>
      </w:pPr>
      <w:r w:rsidRPr="00C8225C">
        <w:rPr>
          <w:rFonts w:ascii="Arial" w:hAnsi="Arial" w:cs="Arial"/>
          <w:bCs/>
        </w:rPr>
        <w:t>İş sağlığı ve güvenliği tedbirleri doğrultusunda veri bütünlüğünü koruyarak ağ veritabanı yönetimini sağlar</w:t>
      </w:r>
      <w:r w:rsidR="000164EB" w:rsidRPr="00C8225C">
        <w:rPr>
          <w:rFonts w:ascii="Arial" w:hAnsi="Arial" w:cs="Arial"/>
          <w:bCs/>
        </w:rPr>
        <w:t>.</w:t>
      </w:r>
    </w:p>
    <w:p w:rsidR="004605F1" w:rsidRPr="00C8225C" w:rsidRDefault="004605F1" w:rsidP="007819A7">
      <w:pPr>
        <w:pStyle w:val="ListeParagraf1"/>
        <w:tabs>
          <w:tab w:val="left" w:pos="2835"/>
        </w:tabs>
        <w:spacing w:after="0" w:line="259" w:lineRule="auto"/>
        <w:ind w:left="0"/>
        <w:jc w:val="both"/>
        <w:rPr>
          <w:rFonts w:ascii="Arial" w:hAnsi="Arial" w:cs="Arial"/>
          <w:bCs/>
        </w:rPr>
      </w:pPr>
    </w:p>
    <w:p w:rsidR="007819A7" w:rsidRPr="00C8225C" w:rsidRDefault="007819A7" w:rsidP="007819A7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 xml:space="preserve">DERSİN </w:t>
      </w:r>
      <w:r w:rsidR="00E43A1C" w:rsidRPr="00C8225C">
        <w:rPr>
          <w:rFonts w:ascii="Arial" w:hAnsi="Arial" w:cs="Arial"/>
          <w:b/>
          <w:bCs/>
        </w:rPr>
        <w:t>İÇERİĞİ:</w:t>
      </w:r>
    </w:p>
    <w:p w:rsidR="007819A7" w:rsidRPr="00C8225C" w:rsidRDefault="007819A7" w:rsidP="007819A7">
      <w:pPr>
        <w:pStyle w:val="ListeParagraf1"/>
        <w:tabs>
          <w:tab w:val="left" w:pos="2835"/>
        </w:tabs>
        <w:spacing w:after="0" w:line="259" w:lineRule="auto"/>
        <w:ind w:left="0"/>
        <w:jc w:val="both"/>
        <w:rPr>
          <w:rFonts w:ascii="Arial" w:hAnsi="Arial" w:cs="Arial"/>
          <w:bCs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4"/>
        <w:gridCol w:w="3691"/>
        <w:gridCol w:w="831"/>
        <w:gridCol w:w="832"/>
        <w:gridCol w:w="992"/>
        <w:gridCol w:w="833"/>
        <w:gridCol w:w="50"/>
      </w:tblGrid>
      <w:tr w:rsidR="004605F1" w:rsidRPr="00C8225C" w:rsidTr="00EC527A">
        <w:trPr>
          <w:gridAfter w:val="1"/>
          <w:wAfter w:w="50" w:type="dxa"/>
          <w:trHeight w:val="480"/>
          <w:jc w:val="center"/>
        </w:trPr>
        <w:tc>
          <w:tcPr>
            <w:tcW w:w="9022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bCs/>
              </w:rPr>
              <w:t>VERİTABANI DERSİ</w:t>
            </w:r>
          </w:p>
        </w:tc>
      </w:tr>
      <w:tr w:rsidR="004605F1" w:rsidRPr="00C8225C" w:rsidTr="00EC527A">
        <w:trPr>
          <w:gridAfter w:val="1"/>
          <w:wAfter w:w="50" w:type="dxa"/>
          <w:trHeight w:val="480"/>
          <w:jc w:val="center"/>
        </w:trPr>
        <w:tc>
          <w:tcPr>
            <w:tcW w:w="1799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MODÜLLER</w:t>
            </w:r>
          </w:p>
        </w:tc>
        <w:tc>
          <w:tcPr>
            <w:tcW w:w="373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KONULAR</w:t>
            </w:r>
          </w:p>
        </w:tc>
        <w:tc>
          <w:tcPr>
            <w:tcW w:w="166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KAZANIM SAYISI</w:t>
            </w:r>
          </w:p>
        </w:tc>
        <w:tc>
          <w:tcPr>
            <w:tcW w:w="182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9401CC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SÜRE</w:t>
            </w:r>
          </w:p>
        </w:tc>
      </w:tr>
      <w:tr w:rsidR="004605F1" w:rsidRPr="00C8225C" w:rsidTr="00EC527A">
        <w:trPr>
          <w:gridAfter w:val="1"/>
          <w:wAfter w:w="50" w:type="dxa"/>
          <w:trHeight w:val="480"/>
          <w:jc w:val="center"/>
        </w:trPr>
        <w:tc>
          <w:tcPr>
            <w:tcW w:w="17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73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Modül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Ders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Ders Saati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Ağırlık %</w:t>
            </w:r>
          </w:p>
        </w:tc>
      </w:tr>
      <w:tr w:rsidR="004605F1" w:rsidRPr="00C8225C" w:rsidTr="00EC527A">
        <w:trPr>
          <w:gridAfter w:val="1"/>
          <w:wAfter w:w="50" w:type="dxa"/>
          <w:trHeight w:hRule="exact" w:val="905"/>
          <w:jc w:val="center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  <w:r w:rsidRPr="00C8225C"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  <w:t>Veritabanı Tasarımı</w:t>
            </w:r>
          </w:p>
        </w:tc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363360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Veritabanı tasarlama.</w:t>
            </w:r>
          </w:p>
          <w:p w:rsidR="004605F1" w:rsidRPr="00C8225C" w:rsidRDefault="000164EB" w:rsidP="00363360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Veritabanında</w:t>
            </w:r>
            <w:r w:rsidR="005B73C2" w:rsidRPr="00C8225C">
              <w:rPr>
                <w:rFonts w:ascii="Arial" w:eastAsia="Times New Roman" w:hAnsi="Arial" w:cs="Arial"/>
              </w:rPr>
              <w:t xml:space="preserve"> </w:t>
            </w:r>
            <w:r w:rsidR="00363360" w:rsidRPr="00C8225C">
              <w:rPr>
                <w:rFonts w:ascii="Arial" w:eastAsia="Times New Roman" w:hAnsi="Arial" w:cs="Arial"/>
              </w:rPr>
              <w:t>normalizasyon yapma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7B755A" w:rsidP="007B755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4</w:t>
            </w:r>
            <w:r w:rsidR="000164EB" w:rsidRPr="00C8225C">
              <w:rPr>
                <w:rFonts w:ascii="Arial" w:eastAsia="Times New Roman" w:hAnsi="Arial" w:cs="Arial"/>
              </w:rPr>
              <w:t xml:space="preserve">0 / </w:t>
            </w:r>
            <w:r w:rsidR="00306F4E" w:rsidRPr="00C8225C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450A1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8</w:t>
            </w:r>
          </w:p>
        </w:tc>
      </w:tr>
      <w:tr w:rsidR="004605F1" w:rsidRPr="00C8225C" w:rsidTr="00363360">
        <w:trPr>
          <w:gridAfter w:val="1"/>
          <w:wAfter w:w="50" w:type="dxa"/>
          <w:trHeight w:hRule="exact" w:val="1526"/>
          <w:jc w:val="center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</w:rPr>
            </w:pPr>
            <w:r w:rsidRPr="00C8225C">
              <w:rPr>
                <w:rFonts w:ascii="Arial" w:eastAsia="Times New Roman" w:hAnsi="Arial" w:cs="Arial"/>
                <w:b/>
                <w:sz w:val="24"/>
              </w:rPr>
              <w:t>Veritabanı Hazırlama</w:t>
            </w:r>
          </w:p>
        </w:tc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363360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İşletim sistemi ile uyumlu veritabanı araçlarının kurulumunu yapma.</w:t>
            </w:r>
          </w:p>
          <w:p w:rsidR="004605F1" w:rsidRPr="00C8225C" w:rsidRDefault="000164EB" w:rsidP="00363360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Tablo oluşt</w:t>
            </w:r>
            <w:r w:rsidR="00363360" w:rsidRPr="00C8225C">
              <w:rPr>
                <w:rFonts w:ascii="Arial" w:eastAsia="Times New Roman" w:hAnsi="Arial" w:cs="Arial"/>
              </w:rPr>
              <w:t>urma ve özelliklerini belirleme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1B206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4</w:t>
            </w:r>
            <w:r w:rsidR="000164EB" w:rsidRPr="00C8225C">
              <w:rPr>
                <w:rFonts w:ascii="Arial" w:eastAsia="Times New Roman" w:hAnsi="Arial" w:cs="Arial"/>
              </w:rPr>
              <w:t xml:space="preserve">0 / </w:t>
            </w:r>
            <w:r w:rsidR="00306F4E" w:rsidRPr="00C8225C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450A1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14</w:t>
            </w:r>
          </w:p>
        </w:tc>
      </w:tr>
      <w:tr w:rsidR="004605F1" w:rsidRPr="00C8225C" w:rsidTr="00363360">
        <w:trPr>
          <w:gridAfter w:val="1"/>
          <w:wAfter w:w="50" w:type="dxa"/>
          <w:trHeight w:hRule="exact" w:val="1704"/>
          <w:jc w:val="center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  <w:r w:rsidRPr="00C8225C"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  <w:t>Veritabanında Sorgular</w:t>
            </w:r>
          </w:p>
        </w:tc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363360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Sorgu oluşturma ve sorgu çeşitlerini kullanma.</w:t>
            </w:r>
          </w:p>
          <w:p w:rsidR="004605F1" w:rsidRPr="00C8225C" w:rsidRDefault="000164EB" w:rsidP="00363360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İlişkili tablolar ile sorgu hazırlama.</w:t>
            </w:r>
          </w:p>
          <w:p w:rsidR="004605F1" w:rsidRPr="00C8225C" w:rsidRDefault="000164EB" w:rsidP="00363360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 iş</w:t>
            </w:r>
            <w:r w:rsidR="00363360" w:rsidRPr="00C8225C">
              <w:rPr>
                <w:rFonts w:ascii="Arial" w:eastAsia="Times New Roman" w:hAnsi="Arial" w:cs="Arial"/>
              </w:rPr>
              <w:t>leme (DML) sorgularını kullanma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80 / 64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05F1" w:rsidRPr="00C8225C" w:rsidRDefault="000164E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22</w:t>
            </w:r>
          </w:p>
        </w:tc>
      </w:tr>
      <w:tr w:rsidR="0016113A" w:rsidRPr="00C8225C" w:rsidTr="00463F61">
        <w:trPr>
          <w:gridAfter w:val="1"/>
          <w:wAfter w:w="50" w:type="dxa"/>
          <w:trHeight w:hRule="exact" w:val="2284"/>
          <w:jc w:val="center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16113A" w:rsidP="0016113A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</w:pPr>
            <w:r w:rsidRPr="00C8225C"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  <w:lastRenderedPageBreak/>
              <w:t>Veritabanı güvenliği</w:t>
            </w:r>
          </w:p>
          <w:p w:rsidR="0016113A" w:rsidRPr="00C8225C" w:rsidRDefault="0016113A" w:rsidP="001611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</w:pPr>
          </w:p>
        </w:tc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CB3D64" w:rsidP="0016113A">
            <w:pPr>
              <w:pStyle w:val="ListeParagraf1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Siber güvenlik kavramları</w:t>
            </w:r>
            <w:r w:rsidR="0016113A" w:rsidRPr="00C8225C">
              <w:rPr>
                <w:rFonts w:ascii="Arial" w:eastAsia="Times New Roman" w:hAnsi="Arial" w:cs="Arial"/>
              </w:rPr>
              <w:t>, ta</w:t>
            </w:r>
            <w:r w:rsidRPr="00C8225C">
              <w:rPr>
                <w:rFonts w:ascii="Arial" w:eastAsia="Times New Roman" w:hAnsi="Arial" w:cs="Arial"/>
              </w:rPr>
              <w:t>rihi geçmişi ve siber olaylar</w:t>
            </w:r>
          </w:p>
          <w:p w:rsidR="0016113A" w:rsidRPr="00C8225C" w:rsidRDefault="0016113A" w:rsidP="0016113A">
            <w:pPr>
              <w:pStyle w:val="ListeParagraf1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 xml:space="preserve">Veritabanı </w:t>
            </w:r>
            <w:r w:rsidR="00CB3D64" w:rsidRPr="00C8225C">
              <w:rPr>
                <w:rFonts w:ascii="Arial" w:eastAsia="Times New Roman" w:hAnsi="Arial" w:cs="Arial"/>
              </w:rPr>
              <w:t>güvenliği yöntemleri</w:t>
            </w:r>
          </w:p>
          <w:p w:rsidR="0016113A" w:rsidRPr="00C8225C" w:rsidRDefault="0016113A" w:rsidP="00CB3D64">
            <w:pPr>
              <w:pStyle w:val="ListeParagraf1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 tabanı güvenlik yöntemleri</w:t>
            </w:r>
            <w:r w:rsidR="00CB3D64" w:rsidRPr="00C8225C">
              <w:rPr>
                <w:rFonts w:ascii="Arial" w:eastAsia="Times New Roman" w:hAnsi="Arial" w:cs="Arial"/>
              </w:rPr>
              <w:t xml:space="preserve"> ve güvenlik testleri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306F4E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40/</w:t>
            </w:r>
            <w:r w:rsidR="00A40018" w:rsidRPr="00C8225C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450A1D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6</w:t>
            </w:r>
          </w:p>
        </w:tc>
      </w:tr>
      <w:tr w:rsidR="0016113A" w:rsidRPr="00C8225C" w:rsidTr="00363360">
        <w:trPr>
          <w:gridAfter w:val="1"/>
          <w:wAfter w:w="50" w:type="dxa"/>
          <w:trHeight w:hRule="exact" w:val="1433"/>
          <w:jc w:val="center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16113A" w:rsidP="001611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</w:rPr>
            </w:pPr>
            <w:r w:rsidRPr="00C8225C"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  <w:t>Ağ Veritabanı Kurulumu</w:t>
            </w:r>
          </w:p>
        </w:tc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İşletim sistemine uygun ağ veritabanı yazılımını kurma ve yönetimi panelile düzenleme</w:t>
            </w:r>
          </w:p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Veritabanı oluşturma ve kullanıcıları tanımlama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40 / 32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11</w:t>
            </w:r>
          </w:p>
        </w:tc>
      </w:tr>
      <w:tr w:rsidR="0016113A" w:rsidRPr="00C8225C" w:rsidTr="00363360">
        <w:trPr>
          <w:gridAfter w:val="1"/>
          <w:wAfter w:w="50" w:type="dxa"/>
          <w:trHeight w:hRule="exact" w:val="1977"/>
          <w:jc w:val="center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16113A" w:rsidP="001611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</w:rPr>
            </w:pPr>
            <w:r w:rsidRPr="00C8225C"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  <w:t>Ağ Veritabanında Tablo İşlemleri</w:t>
            </w:r>
          </w:p>
        </w:tc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Tabloları tanımlama ve diyagramları yönetme.</w:t>
            </w:r>
          </w:p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 aktarma işlemleri.</w:t>
            </w:r>
          </w:p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Veritabanının yedek alma işlemleri.</w:t>
            </w:r>
          </w:p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Veritabanının yedeğini geri açma işlemleri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80 / 64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22</w:t>
            </w:r>
          </w:p>
        </w:tc>
      </w:tr>
      <w:tr w:rsidR="0016113A" w:rsidRPr="00C8225C" w:rsidTr="00363360">
        <w:trPr>
          <w:gridAfter w:val="1"/>
          <w:wAfter w:w="50" w:type="dxa"/>
          <w:trHeight w:hRule="exact" w:val="857"/>
          <w:jc w:val="center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16113A" w:rsidP="001611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</w:pPr>
            <w:r w:rsidRPr="00C8225C">
              <w:rPr>
                <w:rFonts w:ascii="Arial" w:hAnsi="Arial" w:cs="Arial"/>
                <w:b/>
                <w:bCs/>
                <w:sz w:val="24"/>
                <w:shd w:val="clear" w:color="auto" w:fill="FFFFFF"/>
              </w:rPr>
              <w:t>Ağ Veritabanı Yönetimi</w:t>
            </w:r>
          </w:p>
        </w:tc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Veritabanı performansını arttırma</w:t>
            </w:r>
          </w:p>
          <w:p w:rsidR="0016113A" w:rsidRPr="00C8225C" w:rsidRDefault="0016113A" w:rsidP="0016113A">
            <w:pPr>
              <w:pStyle w:val="ListeParagraf1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Veri tutarlılığı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80 / 48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8225C">
              <w:rPr>
                <w:rFonts w:ascii="Arial" w:eastAsia="Times New Roman" w:hAnsi="Arial" w:cs="Arial"/>
              </w:rPr>
              <w:t>17</w:t>
            </w:r>
          </w:p>
        </w:tc>
      </w:tr>
      <w:tr w:rsidR="0016113A" w:rsidRPr="00C8225C" w:rsidTr="00D32EE0">
        <w:trPr>
          <w:trHeight w:hRule="exact" w:val="351"/>
          <w:jc w:val="center"/>
        </w:trPr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6113A" w:rsidRPr="00C8225C" w:rsidRDefault="0016113A" w:rsidP="0016113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6113A" w:rsidRPr="00C8225C" w:rsidRDefault="0016113A" w:rsidP="0016113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TOPLAM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6113A" w:rsidRPr="00C8225C" w:rsidRDefault="00865522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C8225C">
              <w:rPr>
                <w:rFonts w:ascii="Arial" w:eastAsia="Times New Roman" w:hAnsi="Arial" w:cs="Arial"/>
                <w:b/>
              </w:rPr>
              <w:t>18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6113A" w:rsidRPr="00C8225C" w:rsidRDefault="00865522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C8225C">
              <w:rPr>
                <w:rFonts w:ascii="Arial" w:eastAsia="Times New Roman" w:hAnsi="Arial" w:cs="Arial"/>
                <w:b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6113A" w:rsidRPr="00C8225C" w:rsidRDefault="001B2060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C8225C">
              <w:rPr>
                <w:rFonts w:ascii="Arial" w:eastAsia="Times New Roman" w:hAnsi="Arial" w:cs="Arial"/>
                <w:b/>
              </w:rPr>
              <w:t>400</w:t>
            </w:r>
            <w:r w:rsidR="0016113A" w:rsidRPr="00C8225C">
              <w:rPr>
                <w:rFonts w:ascii="Arial" w:eastAsia="Times New Roman" w:hAnsi="Arial" w:cs="Arial"/>
                <w:b/>
              </w:rPr>
              <w:t>/288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C8225C">
              <w:rPr>
                <w:rFonts w:ascii="Arial" w:eastAsia="Times New Roman" w:hAnsi="Arial" w:cs="Arial"/>
                <w:b/>
              </w:rPr>
              <w:t>100</w:t>
            </w:r>
          </w:p>
        </w:tc>
        <w:tc>
          <w:tcPr>
            <w:tcW w:w="50" w:type="dxa"/>
            <w:vAlign w:val="center"/>
          </w:tcPr>
          <w:p w:rsidR="0016113A" w:rsidRPr="00C8225C" w:rsidRDefault="0016113A" w:rsidP="001611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</w:tbl>
    <w:p w:rsidR="00992EB1" w:rsidRPr="00C8225C" w:rsidRDefault="00992EB1" w:rsidP="00EC52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605F1" w:rsidRPr="00C8225C" w:rsidRDefault="000164EB" w:rsidP="00EC52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4605F1" w:rsidRPr="00C8225C" w:rsidRDefault="000164EB" w:rsidP="009401CC">
      <w:pPr>
        <w:pStyle w:val="ListeParagraf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4605F1" w:rsidRPr="00C8225C" w:rsidRDefault="000164EB" w:rsidP="009401CC">
      <w:pPr>
        <w:pStyle w:val="ListeParagraf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4605F1" w:rsidRPr="00C8225C" w:rsidRDefault="000164EB" w:rsidP="009401CC">
      <w:pPr>
        <w:pStyle w:val="ListeParagraf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dersin işlenişi </w:t>
      </w:r>
      <w:r w:rsidR="005B73C2" w:rsidRPr="00C8225C">
        <w:rPr>
          <w:rFonts w:ascii="Arial" w:hAnsi="Arial" w:cs="Arial"/>
          <w:sz w:val="20"/>
          <w:szCs w:val="20"/>
        </w:rPr>
        <w:t>sırasında özgüven</w:t>
      </w:r>
      <w:r w:rsidRPr="00C8225C">
        <w:rPr>
          <w:rFonts w:ascii="Arial" w:hAnsi="Arial" w:cs="Arial"/>
          <w:sz w:val="20"/>
          <w:szCs w:val="20"/>
        </w:rPr>
        <w:t xml:space="preserve">, kendini ifade edebilme, verilen görevi yerine getirme, yasalara uyma, emanete sahip çıkma, </w:t>
      </w:r>
      <w:r w:rsidR="005B73C2" w:rsidRPr="00C8225C">
        <w:rPr>
          <w:rFonts w:ascii="Arial" w:hAnsi="Arial" w:cs="Arial"/>
          <w:sz w:val="20"/>
          <w:szCs w:val="20"/>
        </w:rPr>
        <w:t>sabır vb.</w:t>
      </w:r>
      <w:r w:rsidRPr="00C8225C">
        <w:rPr>
          <w:rFonts w:ascii="Arial" w:hAnsi="Arial" w:cs="Arial"/>
          <w:sz w:val="20"/>
          <w:szCs w:val="20"/>
        </w:rPr>
        <w:t xml:space="preserve"> değer, tutum ve davranışları ön plana çıkaran etkinliklere yer </w:t>
      </w:r>
      <w:r w:rsidR="005B73C2" w:rsidRPr="00C8225C">
        <w:rPr>
          <w:rFonts w:ascii="Arial" w:hAnsi="Arial" w:cs="Arial"/>
          <w:sz w:val="20"/>
          <w:szCs w:val="20"/>
        </w:rPr>
        <w:t>verilmelidir. Bu</w:t>
      </w:r>
      <w:r w:rsidRPr="00C8225C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4605F1" w:rsidRPr="00C8225C" w:rsidRDefault="000164EB" w:rsidP="009401CC">
      <w:pPr>
        <w:pStyle w:val="ListeParagraf"/>
        <w:widowControl w:val="0"/>
        <w:numPr>
          <w:ilvl w:val="0"/>
          <w:numId w:val="17"/>
        </w:numPr>
        <w:tabs>
          <w:tab w:val="left" w:pos="2753"/>
          <w:tab w:val="left" w:pos="2981"/>
          <w:tab w:val="left" w:pos="1018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8225C">
        <w:rPr>
          <w:rFonts w:ascii="Arial" w:hAnsi="Arial" w:cs="Arial"/>
          <w:b/>
          <w:bCs/>
          <w:sz w:val="20"/>
          <w:szCs w:val="20"/>
        </w:rPr>
        <w:br w:type="page"/>
      </w:r>
    </w:p>
    <w:p w:rsidR="004605F1" w:rsidRPr="00C8225C" w:rsidRDefault="000164EB" w:rsidP="0003341A">
      <w:pPr>
        <w:widowControl w:val="0"/>
        <w:tabs>
          <w:tab w:val="left" w:pos="82"/>
          <w:tab w:val="left" w:pos="2814"/>
        </w:tabs>
        <w:autoSpaceDE w:val="0"/>
        <w:autoSpaceDN w:val="0"/>
        <w:adjustRightInd w:val="0"/>
        <w:spacing w:after="120" w:line="240" w:lineRule="auto"/>
        <w:ind w:left="15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lastRenderedPageBreak/>
        <w:t>MODÜL ADI</w:t>
      </w:r>
      <w:r w:rsidR="0003341A"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  <w:b/>
          <w:bCs/>
        </w:rPr>
        <w:t xml:space="preserve"> :</w:t>
      </w:r>
      <w:r w:rsidR="0003341A" w:rsidRPr="00C8225C">
        <w:rPr>
          <w:rFonts w:ascii="Arial" w:hAnsi="Arial" w:cs="Arial"/>
          <w:b/>
          <w:bCs/>
        </w:rPr>
        <w:t xml:space="preserve"> </w:t>
      </w:r>
      <w:r w:rsidRPr="00C8225C">
        <w:rPr>
          <w:rFonts w:ascii="Arial" w:hAnsi="Arial" w:cs="Arial"/>
          <w:b/>
          <w:bCs/>
        </w:rPr>
        <w:t>VERİTABANI</w:t>
      </w:r>
      <w:r w:rsidR="00D32EE0" w:rsidRPr="00C8225C">
        <w:rPr>
          <w:rFonts w:ascii="Arial" w:hAnsi="Arial" w:cs="Arial"/>
          <w:b/>
          <w:bCs/>
        </w:rPr>
        <w:t xml:space="preserve"> </w:t>
      </w:r>
      <w:r w:rsidRPr="00C8225C">
        <w:rPr>
          <w:rFonts w:ascii="Arial" w:hAnsi="Arial" w:cs="Arial"/>
          <w:b/>
          <w:bCs/>
        </w:rPr>
        <w:t>TASARIMI</w:t>
      </w:r>
      <w:r w:rsidRPr="00C8225C">
        <w:rPr>
          <w:rFonts w:ascii="Arial" w:hAnsi="Arial" w:cs="Arial"/>
          <w:b/>
          <w:bCs/>
        </w:rPr>
        <w:tab/>
      </w:r>
    </w:p>
    <w:p w:rsidR="004605F1" w:rsidRPr="00C8225C" w:rsidRDefault="000164EB" w:rsidP="0003341A">
      <w:pPr>
        <w:widowControl w:val="0"/>
        <w:tabs>
          <w:tab w:val="left" w:pos="82"/>
          <w:tab w:val="left" w:pos="2814"/>
        </w:tabs>
        <w:autoSpaceDE w:val="0"/>
        <w:autoSpaceDN w:val="0"/>
        <w:adjustRightInd w:val="0"/>
        <w:spacing w:after="120" w:line="240" w:lineRule="auto"/>
        <w:ind w:left="15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>MODÜLÜN KODU</w:t>
      </w:r>
      <w:r w:rsidRPr="00C8225C">
        <w:rPr>
          <w:rFonts w:ascii="Arial" w:hAnsi="Arial" w:cs="Arial"/>
          <w:b/>
          <w:bCs/>
        </w:rPr>
        <w:tab/>
      </w:r>
      <w:r w:rsidR="00992EB1" w:rsidRPr="00C8225C">
        <w:rPr>
          <w:rFonts w:ascii="Arial" w:hAnsi="Arial" w:cs="Arial"/>
          <w:b/>
          <w:bCs/>
        </w:rPr>
        <w:t xml:space="preserve"> </w:t>
      </w:r>
      <w:r w:rsidRPr="00C8225C">
        <w:rPr>
          <w:rFonts w:ascii="Arial" w:hAnsi="Arial" w:cs="Arial"/>
          <w:b/>
          <w:bCs/>
        </w:rPr>
        <w:t>:</w:t>
      </w:r>
    </w:p>
    <w:p w:rsidR="004605F1" w:rsidRPr="00C8225C" w:rsidRDefault="000164EB" w:rsidP="0003341A">
      <w:pPr>
        <w:widowControl w:val="0"/>
        <w:tabs>
          <w:tab w:val="left" w:pos="82"/>
          <w:tab w:val="left" w:pos="2814"/>
        </w:tabs>
        <w:autoSpaceDE w:val="0"/>
        <w:autoSpaceDN w:val="0"/>
        <w:adjustRightInd w:val="0"/>
        <w:spacing w:after="120" w:line="240" w:lineRule="auto"/>
        <w:ind w:left="15"/>
        <w:rPr>
          <w:rFonts w:ascii="Tahoma" w:hAnsi="Tahoma" w:cs="Tahoma"/>
        </w:rPr>
      </w:pPr>
      <w:r w:rsidRPr="00C8225C">
        <w:rPr>
          <w:rFonts w:ascii="Arial" w:hAnsi="Arial" w:cs="Arial"/>
          <w:b/>
          <w:bCs/>
        </w:rPr>
        <w:t>MODÜLÜN SÜRESİ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 : </w:t>
      </w:r>
      <w:r w:rsidR="007B755A" w:rsidRPr="00C8225C">
        <w:rPr>
          <w:rFonts w:ascii="Arial" w:hAnsi="Arial" w:cs="Arial"/>
        </w:rPr>
        <w:t>40/</w:t>
      </w:r>
      <w:r w:rsidR="001B2060" w:rsidRPr="00C8225C">
        <w:rPr>
          <w:rFonts w:ascii="Arial" w:hAnsi="Arial" w:cs="Arial"/>
        </w:rPr>
        <w:t>24</w:t>
      </w:r>
      <w:r w:rsidRPr="00C8225C">
        <w:rPr>
          <w:rFonts w:ascii="Arial" w:hAnsi="Arial" w:cs="Arial"/>
        </w:rPr>
        <w:t xml:space="preserve"> ders saati</w:t>
      </w:r>
      <w:r w:rsidRPr="00C8225C">
        <w:rPr>
          <w:rFonts w:ascii="Arial" w:hAnsi="Arial" w:cs="Arial"/>
        </w:rPr>
        <w:tab/>
      </w:r>
    </w:p>
    <w:p w:rsidR="0003341A" w:rsidRPr="00C8225C" w:rsidRDefault="000164EB" w:rsidP="00363360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AMACI</w:t>
      </w:r>
      <w:r w:rsidR="00EC527A" w:rsidRPr="00C8225C">
        <w:rPr>
          <w:rFonts w:ascii="Arial" w:hAnsi="Arial" w:cs="Arial"/>
          <w:b/>
        </w:rPr>
        <w:tab/>
      </w:r>
      <w:r w:rsidR="0003341A" w:rsidRPr="00C8225C">
        <w:rPr>
          <w:rFonts w:ascii="Arial" w:hAnsi="Arial" w:cs="Arial"/>
          <w:b/>
        </w:rPr>
        <w:t xml:space="preserve">  </w:t>
      </w:r>
      <w:r w:rsidRPr="00C8225C">
        <w:rPr>
          <w:rFonts w:ascii="Arial" w:hAnsi="Arial" w:cs="Arial"/>
          <w:b/>
        </w:rPr>
        <w:t>:</w:t>
      </w:r>
      <w:r w:rsidRPr="00C8225C">
        <w:rPr>
          <w:rFonts w:ascii="Arial" w:hAnsi="Arial" w:cs="Arial"/>
        </w:rPr>
        <w:t xml:space="preserve">Bireye/öğrenciye; </w:t>
      </w:r>
      <w:r w:rsidR="00E43A1C" w:rsidRPr="00C8225C">
        <w:rPr>
          <w:rFonts w:ascii="Arial" w:hAnsi="Arial" w:cs="Arial"/>
          <w:bCs/>
        </w:rPr>
        <w:t xml:space="preserve">iş sağlığı ve güvenliği tedbirleri doğrultusunda </w:t>
      </w:r>
      <w:r w:rsidRPr="00C8225C">
        <w:rPr>
          <w:rFonts w:ascii="Arial" w:hAnsi="Arial" w:cs="Arial"/>
        </w:rPr>
        <w:t xml:space="preserve">veritabanını tasarlama </w:t>
      </w:r>
      <w:r w:rsidR="00E46FC8" w:rsidRPr="00C8225C">
        <w:rPr>
          <w:rFonts w:ascii="Arial" w:hAnsi="Arial" w:cs="Arial"/>
        </w:rPr>
        <w:t>ile ilgili bilgi ve becerileri kazandırmaktır</w:t>
      </w:r>
      <w:r w:rsidRPr="00C8225C">
        <w:rPr>
          <w:rFonts w:ascii="Arial" w:hAnsi="Arial" w:cs="Arial"/>
        </w:rPr>
        <w:t>.</w:t>
      </w:r>
    </w:p>
    <w:p w:rsidR="004605F1" w:rsidRPr="00C8225C" w:rsidRDefault="000164EB" w:rsidP="0003341A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rPr>
          <w:rFonts w:ascii="Tahoma" w:hAnsi="Tahoma" w:cs="Tahoma"/>
        </w:rPr>
      </w:pPr>
      <w:r w:rsidRPr="00C8225C">
        <w:rPr>
          <w:rFonts w:ascii="Arial" w:hAnsi="Arial" w:cs="Arial"/>
        </w:rPr>
        <w:tab/>
      </w:r>
    </w:p>
    <w:p w:rsidR="004605F1" w:rsidRPr="00C8225C" w:rsidRDefault="000164EB" w:rsidP="0003341A">
      <w:pPr>
        <w:widowControl w:val="0"/>
        <w:tabs>
          <w:tab w:val="left" w:pos="2753"/>
          <w:tab w:val="left" w:pos="2981"/>
          <w:tab w:val="left" w:pos="10250"/>
        </w:tabs>
        <w:autoSpaceDE w:val="0"/>
        <w:autoSpaceDN w:val="0"/>
        <w:adjustRightInd w:val="0"/>
        <w:spacing w:after="0" w:line="240" w:lineRule="auto"/>
        <w:ind w:left="17"/>
        <w:rPr>
          <w:rFonts w:ascii="Tahoma" w:hAnsi="Tahoma" w:cs="Tahoma"/>
        </w:rPr>
      </w:pPr>
      <w:r w:rsidRPr="00C8225C">
        <w:rPr>
          <w:rFonts w:ascii="Arial" w:hAnsi="Arial" w:cs="Arial"/>
          <w:b/>
          <w:bCs/>
        </w:rPr>
        <w:t>ÖĞRENME KAZANIMLARI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 : </w:t>
      </w:r>
      <w:r w:rsidRPr="00C8225C">
        <w:rPr>
          <w:rFonts w:ascii="Arial" w:hAnsi="Arial" w:cs="Arial"/>
        </w:rPr>
        <w:tab/>
      </w:r>
      <w:r w:rsidRPr="00C8225C">
        <w:rPr>
          <w:rFonts w:ascii="Tahoma" w:hAnsi="Tahoma" w:cs="Tahoma"/>
        </w:rPr>
        <w:tab/>
      </w:r>
    </w:p>
    <w:p w:rsidR="004605F1" w:rsidRPr="00C8225C" w:rsidRDefault="000164EB">
      <w:pPr>
        <w:widowControl w:val="0"/>
        <w:tabs>
          <w:tab w:val="left" w:pos="2981"/>
          <w:tab w:val="left" w:pos="10250"/>
        </w:tabs>
        <w:autoSpaceDE w:val="0"/>
        <w:autoSpaceDN w:val="0"/>
        <w:adjustRightInd w:val="0"/>
        <w:spacing w:after="0" w:line="240" w:lineRule="auto"/>
        <w:ind w:left="15"/>
        <w:rPr>
          <w:rFonts w:ascii="Tahoma" w:hAnsi="Tahoma" w:cs="Tahoma"/>
        </w:rPr>
      </w:pPr>
      <w:r w:rsidRPr="00C8225C">
        <w:rPr>
          <w:rFonts w:ascii="Tahoma" w:hAnsi="Tahoma" w:cs="Tahoma"/>
        </w:rPr>
        <w:tab/>
      </w:r>
    </w:p>
    <w:p w:rsidR="004605F1" w:rsidRPr="00C8225C" w:rsidRDefault="000164EB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İstenen kısıtlamalara ve ihtiyaca uygun veritabanı tasarlar.</w:t>
      </w:r>
    </w:p>
    <w:p w:rsidR="004605F1" w:rsidRPr="00C8225C" w:rsidRDefault="000164EB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Veritabanında gereksiz verileri önleyici normalizasyon yapar.</w:t>
      </w:r>
    </w:p>
    <w:p w:rsidR="004605F1" w:rsidRPr="00C8225C" w:rsidRDefault="004605F1">
      <w:pPr>
        <w:widowControl w:val="0"/>
        <w:autoSpaceDE w:val="0"/>
        <w:autoSpaceDN w:val="0"/>
        <w:adjustRightInd w:val="0"/>
        <w:spacing w:before="30" w:after="0" w:line="225" w:lineRule="exact"/>
        <w:ind w:left="15"/>
        <w:rPr>
          <w:rFonts w:ascii="Tahoma" w:hAnsi="Tahoma" w:cs="Tahoma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610"/>
        <w:gridCol w:w="7371"/>
      </w:tblGrid>
      <w:tr w:rsidR="004605F1" w:rsidRPr="00C8225C">
        <w:trPr>
          <w:trHeight w:hRule="exact" w:val="352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1.Veritabanı özelliklerini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2.Veritabanı kullanım yerine göre ihtiyaçları sıralar.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3.Veritabanı tabloları arasında ilişkilendirme yöntemlerini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4.Veritabanı tablolarını bağlama yöntemlerini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5.İhtiyaç analizine göre tablo alanları oluşturma yollarını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1.İhtiyaca yönelik veritabanını en iyi şekilde seçer.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2.Veritabanı tablolarını ilişkilendirir.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3.Veritabanı tablolarını bağlar.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1.Veritabanı tablolarında veri tutarlılığı koruma yöntemlerin açıklar.  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2.Normalizasyon algoritmasını kullanarak veritabanını veri fazlalığından kurtulma ilkelerini listeler. 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3.Tablolarda ekleme sırasında oluşabilecek sorunları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4.Tablolarda silme sırasında oluşabilecek sorunları açıklar. 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5.Tablolarda güncelleme sırasında oluşabilecek sorunları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 fazlalığı içermeyen tablolar tasarlar.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2.Tablo güncelleme işlemlerinde veri bütünlüğü korur.</w:t>
            </w:r>
          </w:p>
        </w:tc>
      </w:tr>
    </w:tbl>
    <w:p w:rsidR="00EC527A" w:rsidRPr="00C8225C" w:rsidRDefault="00EC527A" w:rsidP="00EC52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605F1" w:rsidRPr="00C8225C" w:rsidRDefault="000164EB" w:rsidP="00EC52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4605F1" w:rsidRPr="00C8225C" w:rsidRDefault="000164EB" w:rsidP="009401CC">
      <w:pPr>
        <w:pStyle w:val="ListeParagraf"/>
        <w:numPr>
          <w:ilvl w:val="0"/>
          <w:numId w:val="21"/>
        </w:numPr>
        <w:tabs>
          <w:tab w:val="left" w:pos="567"/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4605F1" w:rsidRPr="00C8225C" w:rsidRDefault="000164EB" w:rsidP="009401CC">
      <w:pPr>
        <w:pStyle w:val="ListeParagraf"/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4605F1" w:rsidRPr="00C8225C" w:rsidRDefault="000164EB" w:rsidP="009401CC">
      <w:pPr>
        <w:pStyle w:val="ListeParagraf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modülün işlenişi </w:t>
      </w:r>
      <w:r w:rsidR="005B73C2" w:rsidRPr="00C8225C">
        <w:rPr>
          <w:rFonts w:ascii="Arial" w:hAnsi="Arial" w:cs="Arial"/>
          <w:sz w:val="20"/>
          <w:szCs w:val="20"/>
        </w:rPr>
        <w:t>sırasında özgüven</w:t>
      </w:r>
      <w:r w:rsidRPr="00C8225C">
        <w:rPr>
          <w:rFonts w:ascii="Arial" w:hAnsi="Arial" w:cs="Arial"/>
          <w:sz w:val="20"/>
          <w:szCs w:val="20"/>
        </w:rPr>
        <w:t xml:space="preserve"> (ihtiyaçları belirleme, tablo tasarlama) vb. değer, tutum ve davranışları ön plana çıkaran etkinliklere yer </w:t>
      </w:r>
      <w:r w:rsidR="005B73C2" w:rsidRPr="00C8225C">
        <w:rPr>
          <w:rFonts w:ascii="Arial" w:hAnsi="Arial" w:cs="Arial"/>
          <w:sz w:val="20"/>
          <w:szCs w:val="20"/>
        </w:rPr>
        <w:t>verilmelidir. Bu</w:t>
      </w:r>
      <w:r w:rsidRPr="00C8225C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4605F1" w:rsidRPr="00C8225C" w:rsidRDefault="004605F1">
      <w:pPr>
        <w:rPr>
          <w:rFonts w:ascii="Arial" w:hAnsi="Arial" w:cs="Arial"/>
          <w:sz w:val="20"/>
          <w:szCs w:val="20"/>
        </w:rPr>
      </w:pPr>
    </w:p>
    <w:p w:rsidR="004605F1" w:rsidRPr="00C8225C" w:rsidRDefault="004605F1">
      <w:pPr>
        <w:rPr>
          <w:rFonts w:ascii="Arial" w:hAnsi="Arial" w:cs="Arial"/>
          <w:sz w:val="20"/>
          <w:szCs w:val="20"/>
        </w:rPr>
      </w:pPr>
    </w:p>
    <w:p w:rsidR="004605F1" w:rsidRPr="00C8225C" w:rsidRDefault="000164EB">
      <w:pPr>
        <w:spacing w:after="0" w:line="240" w:lineRule="auto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br w:type="page"/>
      </w: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lastRenderedPageBreak/>
        <w:t>MODÜL ADI</w:t>
      </w:r>
      <w:r w:rsidR="005B73C2"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>: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  <w:b/>
          <w:bCs/>
        </w:rPr>
        <w:t>VERİTABANI</w:t>
      </w:r>
      <w:r w:rsidR="00992EB1" w:rsidRPr="00C8225C">
        <w:rPr>
          <w:rFonts w:ascii="Arial" w:hAnsi="Arial" w:cs="Arial"/>
          <w:b/>
          <w:bCs/>
        </w:rPr>
        <w:t xml:space="preserve"> </w:t>
      </w:r>
      <w:r w:rsidRPr="00C8225C">
        <w:rPr>
          <w:rFonts w:ascii="Arial" w:hAnsi="Arial" w:cs="Arial"/>
          <w:b/>
          <w:bCs/>
        </w:rPr>
        <w:t>HAZIRLAMA</w:t>
      </w: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>MODÜLÜN KODU</w:t>
      </w:r>
      <w:r w:rsidR="005B73C2"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  <w:b/>
          <w:bCs/>
        </w:rPr>
        <w:t>:</w:t>
      </w:r>
    </w:p>
    <w:p w:rsidR="004605F1" w:rsidRPr="00C8225C" w:rsidRDefault="000164EB" w:rsidP="005B73C2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MODÜLÜN SÜRESİ</w:t>
      </w:r>
      <w:r w:rsidR="005B73C2"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>:</w:t>
      </w:r>
      <w:r w:rsidR="005B73C2" w:rsidRPr="00C8225C">
        <w:rPr>
          <w:rFonts w:ascii="Arial" w:hAnsi="Arial" w:cs="Arial"/>
        </w:rPr>
        <w:tab/>
      </w:r>
      <w:r w:rsidR="001B2060" w:rsidRPr="00C8225C">
        <w:rPr>
          <w:rFonts w:ascii="Arial" w:hAnsi="Arial" w:cs="Arial"/>
        </w:rPr>
        <w:t>4</w:t>
      </w:r>
      <w:r w:rsidRPr="00C8225C">
        <w:rPr>
          <w:rFonts w:ascii="Arial" w:hAnsi="Arial" w:cs="Arial"/>
        </w:rPr>
        <w:t xml:space="preserve">0 / </w:t>
      </w:r>
      <w:r w:rsidR="001B2060" w:rsidRPr="00C8225C">
        <w:rPr>
          <w:rFonts w:ascii="Arial" w:hAnsi="Arial" w:cs="Arial"/>
        </w:rPr>
        <w:t>40</w:t>
      </w:r>
      <w:r w:rsidRPr="00C8225C">
        <w:rPr>
          <w:rFonts w:ascii="Arial" w:hAnsi="Arial" w:cs="Arial"/>
        </w:rPr>
        <w:t xml:space="preserve"> ders saati</w:t>
      </w:r>
    </w:p>
    <w:p w:rsidR="004605F1" w:rsidRPr="00C8225C" w:rsidRDefault="000164EB" w:rsidP="00A75D0C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AMACI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 xml:space="preserve">: 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 xml:space="preserve">Bireye/öğrenciye; </w:t>
      </w:r>
      <w:r w:rsidR="00E43A1C" w:rsidRPr="00C8225C">
        <w:rPr>
          <w:rFonts w:ascii="Arial" w:hAnsi="Arial" w:cs="Arial"/>
          <w:bCs/>
        </w:rPr>
        <w:t xml:space="preserve">iş sağlığı ve güvenliği tedbirleri doğrultusunda </w:t>
      </w:r>
      <w:r w:rsidRPr="00C8225C">
        <w:rPr>
          <w:rFonts w:ascii="Arial" w:hAnsi="Arial" w:cs="Arial"/>
        </w:rPr>
        <w:t xml:space="preserve">veritabanını oluşturma </w:t>
      </w:r>
      <w:r w:rsidR="00E46FC8" w:rsidRPr="00C8225C">
        <w:rPr>
          <w:rFonts w:ascii="Arial" w:hAnsi="Arial" w:cs="Arial"/>
        </w:rPr>
        <w:t>ile ilgili bilgi ve becerileri kazandırmaktır</w:t>
      </w:r>
      <w:r w:rsidRPr="00C8225C">
        <w:rPr>
          <w:rFonts w:ascii="Arial" w:hAnsi="Arial" w:cs="Arial"/>
        </w:rPr>
        <w:t>.</w:t>
      </w:r>
    </w:p>
    <w:p w:rsidR="0003341A" w:rsidRPr="00C8225C" w:rsidRDefault="0003341A" w:rsidP="0003341A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rPr>
          <w:rFonts w:ascii="Arial" w:hAnsi="Arial" w:cs="Arial"/>
        </w:rPr>
      </w:pP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Tahoma" w:hAnsi="Tahoma" w:cs="Tahoma"/>
          <w:sz w:val="16"/>
          <w:szCs w:val="16"/>
        </w:rPr>
      </w:pPr>
      <w:r w:rsidRPr="00C8225C">
        <w:rPr>
          <w:rFonts w:ascii="Arial" w:hAnsi="Arial" w:cs="Arial"/>
          <w:b/>
          <w:bCs/>
        </w:rPr>
        <w:t>ÖĞRENME KAZANIMLARI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 : </w:t>
      </w:r>
      <w:r w:rsidRPr="00C8225C">
        <w:rPr>
          <w:rFonts w:ascii="Arial" w:hAnsi="Arial" w:cs="Arial"/>
        </w:rPr>
        <w:tab/>
      </w:r>
    </w:p>
    <w:p w:rsidR="004605F1" w:rsidRPr="00C8225C" w:rsidRDefault="000164EB">
      <w:pPr>
        <w:widowControl w:val="0"/>
        <w:tabs>
          <w:tab w:val="left" w:pos="2981"/>
        </w:tabs>
        <w:autoSpaceDE w:val="0"/>
        <w:autoSpaceDN w:val="0"/>
        <w:adjustRightInd w:val="0"/>
        <w:spacing w:after="0" w:line="240" w:lineRule="auto"/>
        <w:ind w:left="15"/>
        <w:rPr>
          <w:rFonts w:ascii="Tahoma" w:hAnsi="Tahoma" w:cs="Tahoma"/>
          <w:sz w:val="2"/>
          <w:szCs w:val="2"/>
        </w:rPr>
      </w:pPr>
      <w:r w:rsidRPr="00C8225C">
        <w:rPr>
          <w:rFonts w:ascii="Tahoma" w:hAnsi="Tahoma" w:cs="Tahoma"/>
          <w:sz w:val="16"/>
          <w:szCs w:val="16"/>
        </w:rPr>
        <w:tab/>
      </w:r>
    </w:p>
    <w:p w:rsidR="004605F1" w:rsidRPr="00C8225C" w:rsidRDefault="000164EB">
      <w:pPr>
        <w:pStyle w:val="ListeParagraf1"/>
        <w:widowControl w:val="0"/>
        <w:numPr>
          <w:ilvl w:val="0"/>
          <w:numId w:val="9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İşletim sistemi ile uyumlu ve ihtiyaca uygun veritabanı araçlarının kurulumunu yapar.</w:t>
      </w:r>
    </w:p>
    <w:p w:rsidR="004605F1" w:rsidRPr="00C8225C" w:rsidRDefault="000164EB">
      <w:pPr>
        <w:pStyle w:val="ListeParagraf1"/>
        <w:widowControl w:val="0"/>
        <w:numPr>
          <w:ilvl w:val="0"/>
          <w:numId w:val="9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Veri bütünlüğünü dikkate alarak tablo oluşturur ve özelliklerini belirler.</w:t>
      </w:r>
    </w:p>
    <w:p w:rsidR="004605F1" w:rsidRPr="00C8225C" w:rsidRDefault="004605F1">
      <w:pPr>
        <w:widowControl w:val="0"/>
        <w:autoSpaceDE w:val="0"/>
        <w:autoSpaceDN w:val="0"/>
        <w:adjustRightInd w:val="0"/>
        <w:spacing w:before="30" w:after="0" w:line="225" w:lineRule="exact"/>
        <w:ind w:left="15"/>
        <w:rPr>
          <w:rFonts w:ascii="Tahoma" w:hAnsi="Tahoma" w:cs="Tahoma"/>
        </w:rPr>
      </w:pPr>
    </w:p>
    <w:tbl>
      <w:tblPr>
        <w:tblW w:w="9072" w:type="dxa"/>
        <w:tblInd w:w="1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3"/>
        <w:gridCol w:w="7128"/>
      </w:tblGrid>
      <w:tr w:rsidR="004605F1" w:rsidRPr="00C8225C">
        <w:trPr>
          <w:trHeight w:hRule="exact" w:val="352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1.Veritabanı araçlarının kurulumunu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7D52EA" w:rsidP="007D52E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2.Verit</w:t>
            </w:r>
            <w:r w:rsidR="000164EB" w:rsidRPr="00C8225C">
              <w:rPr>
                <w:rFonts w:ascii="Arial" w:hAnsi="Arial" w:cs="Arial"/>
              </w:rPr>
              <w:t>abanı sunucularını listeler.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3.Yönetim araçlarını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7D52E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1.Seçilen veritabanı sunucusunu en az iki tür işletim sistemine de kurar.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7D52EA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2.Seçilen veri</w:t>
            </w:r>
            <w:r w:rsidR="000164EB" w:rsidRPr="00C8225C">
              <w:rPr>
                <w:rFonts w:ascii="Arial" w:hAnsi="Arial" w:cs="Arial"/>
              </w:rPr>
              <w:t>tabanı sunucusu için yönetim paneli kurar.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7D52E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3.Veritabanı aracını yönetilir duruma getirir.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1.Yönetim panelini kullanmayı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2.Tablo sütunlarını ve özelliklerini sıralar. 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3.Tablonun anahtarlarını, kısıtlamalarını, kurallarını listeler.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4.Tabloyu isimlendirmeyi kaydeder.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1.Tabloları istenilen özelliklere göre oluşturur.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2.Tabloların özelliklerini yapısını istenildiği gibi değiştirir.</w:t>
            </w:r>
          </w:p>
        </w:tc>
      </w:tr>
    </w:tbl>
    <w:p w:rsidR="00EC527A" w:rsidRPr="00C8225C" w:rsidRDefault="00EC527A" w:rsidP="00EC52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605F1" w:rsidRPr="00C8225C" w:rsidRDefault="000164EB" w:rsidP="00EC52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4605F1" w:rsidRPr="00C8225C" w:rsidRDefault="000164EB" w:rsidP="009401CC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4605F1" w:rsidRPr="00C8225C" w:rsidRDefault="000164EB" w:rsidP="009401CC">
      <w:pPr>
        <w:pStyle w:val="ListeParagraf"/>
        <w:numPr>
          <w:ilvl w:val="0"/>
          <w:numId w:val="25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4605F1" w:rsidRPr="00C8225C" w:rsidRDefault="000164EB" w:rsidP="009401CC">
      <w:pPr>
        <w:pStyle w:val="ListeParagraf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modülün işlenişi </w:t>
      </w:r>
      <w:r w:rsidR="005B73C2" w:rsidRPr="00C8225C">
        <w:rPr>
          <w:rFonts w:ascii="Arial" w:hAnsi="Arial" w:cs="Arial"/>
          <w:sz w:val="20"/>
          <w:szCs w:val="20"/>
        </w:rPr>
        <w:t>sırasında kendini</w:t>
      </w:r>
      <w:r w:rsidRPr="00C8225C">
        <w:rPr>
          <w:rFonts w:ascii="Arial" w:hAnsi="Arial" w:cs="Arial"/>
          <w:sz w:val="20"/>
          <w:szCs w:val="20"/>
        </w:rPr>
        <w:t xml:space="preserve"> ifade edebilme (veritabanı işlemlerinde kendisini ifade etme) vb. değer, tutum ve davranışları ön plana çıkaran etkinliklere yer </w:t>
      </w:r>
      <w:r w:rsidR="005B73C2" w:rsidRPr="00C8225C">
        <w:rPr>
          <w:rFonts w:ascii="Arial" w:hAnsi="Arial" w:cs="Arial"/>
          <w:sz w:val="20"/>
          <w:szCs w:val="20"/>
        </w:rPr>
        <w:t>verilmelidir. Bu</w:t>
      </w:r>
      <w:r w:rsidRPr="00C8225C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4605F1" w:rsidRPr="00C8225C" w:rsidRDefault="004605F1" w:rsidP="00EC527A">
      <w:pPr>
        <w:spacing w:after="0"/>
      </w:pPr>
    </w:p>
    <w:p w:rsidR="004605F1" w:rsidRPr="00C8225C" w:rsidRDefault="004605F1"/>
    <w:p w:rsidR="004605F1" w:rsidRPr="00C8225C" w:rsidRDefault="004605F1"/>
    <w:p w:rsidR="004605F1" w:rsidRPr="00C8225C" w:rsidRDefault="000164EB">
      <w:pPr>
        <w:spacing w:after="0" w:line="240" w:lineRule="auto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br w:type="page"/>
      </w: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lastRenderedPageBreak/>
        <w:t>MODÜL ADI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: </w:t>
      </w:r>
      <w:r w:rsidRPr="00C8225C">
        <w:rPr>
          <w:rFonts w:ascii="Arial" w:hAnsi="Arial" w:cs="Arial"/>
          <w:b/>
          <w:bCs/>
        </w:rPr>
        <w:t>VERİTABANINDA SORGULAR</w:t>
      </w: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>MODÜLÜN KODU</w:t>
      </w:r>
      <w:r w:rsidRPr="00C8225C">
        <w:rPr>
          <w:rFonts w:ascii="Arial" w:hAnsi="Arial" w:cs="Arial"/>
          <w:b/>
          <w:bCs/>
        </w:rPr>
        <w:tab/>
        <w:t>:</w:t>
      </w:r>
    </w:p>
    <w:p w:rsidR="004605F1" w:rsidRPr="00C8225C" w:rsidRDefault="000164EB" w:rsidP="005B73C2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MODÜLÜN SÜRESİ</w:t>
      </w:r>
      <w:r w:rsidRPr="00C8225C">
        <w:rPr>
          <w:rFonts w:ascii="Arial" w:hAnsi="Arial" w:cs="Arial"/>
          <w:b/>
          <w:bCs/>
        </w:rPr>
        <w:tab/>
      </w:r>
      <w:r w:rsidR="00992EB1" w:rsidRPr="00C8225C">
        <w:rPr>
          <w:rFonts w:ascii="Arial" w:hAnsi="Arial" w:cs="Arial"/>
          <w:b/>
        </w:rPr>
        <w:t>:</w:t>
      </w:r>
      <w:r w:rsidR="00992EB1" w:rsidRPr="00C8225C">
        <w:rPr>
          <w:rFonts w:ascii="Arial" w:hAnsi="Arial" w:cs="Arial"/>
        </w:rPr>
        <w:t xml:space="preserve"> </w:t>
      </w:r>
      <w:r w:rsidRPr="00C8225C">
        <w:rPr>
          <w:rFonts w:ascii="Arial" w:hAnsi="Arial" w:cs="Arial"/>
        </w:rPr>
        <w:t>80 / 64 ders saati</w:t>
      </w:r>
    </w:p>
    <w:p w:rsidR="004605F1" w:rsidRPr="00C8225C" w:rsidRDefault="000164EB" w:rsidP="00A75D0C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AMACI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  <w:b/>
        </w:rPr>
        <w:t>:</w:t>
      </w:r>
      <w:r w:rsidRPr="00C8225C">
        <w:rPr>
          <w:rFonts w:ascii="Arial" w:hAnsi="Arial" w:cs="Arial"/>
        </w:rPr>
        <w:t xml:space="preserve">Bireye/öğrenciye; </w:t>
      </w:r>
      <w:r w:rsidR="00E43A1C" w:rsidRPr="00C8225C">
        <w:rPr>
          <w:rFonts w:ascii="Arial" w:hAnsi="Arial" w:cs="Arial"/>
          <w:bCs/>
        </w:rPr>
        <w:t xml:space="preserve">iş sağlığı ve güvenliği tedbirleri doğrultusunda </w:t>
      </w:r>
      <w:r w:rsidRPr="00C8225C">
        <w:rPr>
          <w:rFonts w:ascii="Arial" w:hAnsi="Arial" w:cs="Arial"/>
        </w:rPr>
        <w:t xml:space="preserve">veritabanında sorgulama yapma </w:t>
      </w:r>
      <w:r w:rsidR="00E46FC8" w:rsidRPr="00C8225C">
        <w:rPr>
          <w:rFonts w:ascii="Arial" w:hAnsi="Arial" w:cs="Arial"/>
        </w:rPr>
        <w:t>ile ilgili bilgi ve becerileri kazandırmaktır</w:t>
      </w:r>
      <w:r w:rsidRPr="00C8225C">
        <w:rPr>
          <w:rFonts w:ascii="Arial" w:hAnsi="Arial" w:cs="Arial"/>
        </w:rPr>
        <w:t>.</w:t>
      </w:r>
    </w:p>
    <w:p w:rsidR="0003341A" w:rsidRPr="00C8225C" w:rsidRDefault="0003341A" w:rsidP="0003341A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rPr>
          <w:rFonts w:ascii="Arial" w:hAnsi="Arial" w:cs="Arial"/>
        </w:rPr>
      </w:pP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Tahoma" w:hAnsi="Tahoma" w:cs="Tahoma"/>
          <w:sz w:val="16"/>
          <w:szCs w:val="16"/>
        </w:rPr>
      </w:pPr>
      <w:r w:rsidRPr="00C8225C">
        <w:rPr>
          <w:rFonts w:ascii="Arial" w:hAnsi="Arial" w:cs="Arial"/>
          <w:b/>
          <w:bCs/>
        </w:rPr>
        <w:t>ÖĞRENME KAZANIMLARI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 : </w:t>
      </w:r>
      <w:r w:rsidRPr="00C8225C">
        <w:rPr>
          <w:rFonts w:ascii="Arial" w:hAnsi="Arial" w:cs="Arial"/>
        </w:rPr>
        <w:tab/>
      </w:r>
    </w:p>
    <w:p w:rsidR="004605F1" w:rsidRPr="00C8225C" w:rsidRDefault="000164EB">
      <w:pPr>
        <w:widowControl w:val="0"/>
        <w:tabs>
          <w:tab w:val="left" w:pos="2981"/>
        </w:tabs>
        <w:autoSpaceDE w:val="0"/>
        <w:autoSpaceDN w:val="0"/>
        <w:adjustRightInd w:val="0"/>
        <w:spacing w:after="0" w:line="240" w:lineRule="auto"/>
        <w:ind w:left="15"/>
        <w:rPr>
          <w:rFonts w:ascii="Tahoma" w:hAnsi="Tahoma" w:cs="Tahoma"/>
          <w:sz w:val="2"/>
          <w:szCs w:val="2"/>
        </w:rPr>
      </w:pPr>
      <w:r w:rsidRPr="00C8225C">
        <w:rPr>
          <w:rFonts w:ascii="Tahoma" w:hAnsi="Tahoma" w:cs="Tahoma"/>
          <w:sz w:val="16"/>
          <w:szCs w:val="16"/>
        </w:rPr>
        <w:tab/>
      </w:r>
    </w:p>
    <w:p w:rsidR="004605F1" w:rsidRPr="00C8225C" w:rsidRDefault="000164EB">
      <w:pPr>
        <w:pStyle w:val="ListeParagraf1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 w:line="218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Sütun isimlerine dikkat ederek sorgu oluşturur ve sorgu çeşitlerini kullanır.</w:t>
      </w:r>
    </w:p>
    <w:p w:rsidR="004605F1" w:rsidRPr="00C8225C" w:rsidRDefault="000164EB">
      <w:pPr>
        <w:pStyle w:val="ListeParagraf1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 w:line="218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Alt sorgu ve ana sorgudaki sütunların uyumuna dikkat ederek ilişkili tablolar ile sorgu hazırlar.</w:t>
      </w:r>
    </w:p>
    <w:p w:rsidR="004605F1" w:rsidRPr="00C8225C" w:rsidRDefault="000164EB">
      <w:pPr>
        <w:pStyle w:val="ListeParagraf1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 w:line="218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Veri kaybına sebebiyet vermeden veri işleme (DML) sorgularını kullanır.</w:t>
      </w:r>
    </w:p>
    <w:p w:rsidR="004605F1" w:rsidRPr="00C8225C" w:rsidRDefault="004605F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rPr>
          <w:rFonts w:ascii="Tahoma" w:hAnsi="Tahoma" w:cs="Tahoma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610"/>
        <w:gridCol w:w="7371"/>
      </w:tblGrid>
      <w:tr w:rsidR="004605F1" w:rsidRPr="00C8225C">
        <w:trPr>
          <w:trHeight w:hRule="exact" w:val="340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BİLGİ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1.Sorgu deyimlerini listeler.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2.Tablolar üzerinde verileri analiz etmeyi açıklar.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3.Sorgu oluşturmayı açıklar.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4.Sorgu oluşturma çeşitlerini listeler.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877C16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5.Sorgu kullanarak veri</w:t>
            </w:r>
            <w:r w:rsidR="000164EB" w:rsidRPr="00C8225C">
              <w:rPr>
                <w:rFonts w:ascii="Arial" w:hAnsi="Arial" w:cs="Arial"/>
              </w:rPr>
              <w:t>tabanı oluşturmayı açıklar.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6.Sorgu kullanarak tablo oluşturmayı açıklar.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BECERİ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877C1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1.Sorgu kullanarak temel veritabanı işlemlerini yapar.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2.Sorgu kullanarak tablo sütunlarını oluşturur ve özelliklerini verir.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3.Satır ve sütunların istenilen kısımlarını elde eder.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4.Veriler üzerinde analiz yapar.</w:t>
            </w:r>
          </w:p>
        </w:tc>
      </w:tr>
      <w:tr w:rsidR="004605F1" w:rsidRPr="00C8225C" w:rsidTr="00EC527A">
        <w:trPr>
          <w:trHeight w:val="397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BİLGİ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1.Tabloları ilişki kurarak birleştirmeyi açıklar.</w:t>
            </w:r>
          </w:p>
        </w:tc>
      </w:tr>
      <w:tr w:rsidR="004605F1" w:rsidRPr="00C8225C" w:rsidTr="00EC527A">
        <w:trPr>
          <w:trHeight w:val="397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2.Alt sorgu kurallarını listeler.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 w:val="restart"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BECERİ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877C1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1.Birden fazla tabloyu kullanarak ilişkisel veritabanı işlemlerini yapar.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2.Alt sorgu ile işlem yapar.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BİLGİ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1.Tablolarda satır ekleme deyimlerini açıklar.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2.Tablolarda veri güncelleme deyimlerini açıklar.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3.Tablolarda satır silme deyimlerini açıklar.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C8225C">
              <w:rPr>
                <w:rFonts w:ascii="Arial" w:hAnsi="Arial" w:cs="Arial"/>
                <w:b/>
                <w:sz w:val="20"/>
              </w:rPr>
              <w:t>BECERİ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1.Verilerde değişiklik yapar.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2.Verilerde güncelleme işlemi yapar</w:t>
            </w:r>
          </w:p>
        </w:tc>
      </w:tr>
      <w:tr w:rsidR="004605F1" w:rsidRPr="00C8225C" w:rsidTr="00EC527A">
        <w:trPr>
          <w:trHeight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 Veriler üzerinde silme işlemi yapar.</w:t>
            </w:r>
          </w:p>
        </w:tc>
      </w:tr>
    </w:tbl>
    <w:p w:rsidR="00EC527A" w:rsidRPr="00C8225C" w:rsidRDefault="00EC527A" w:rsidP="00EC527A">
      <w:pPr>
        <w:spacing w:after="0"/>
        <w:rPr>
          <w:rFonts w:ascii="Arial" w:hAnsi="Arial" w:cs="Arial"/>
          <w:b/>
        </w:rPr>
      </w:pPr>
    </w:p>
    <w:p w:rsidR="004605F1" w:rsidRPr="00C8225C" w:rsidRDefault="000164EB" w:rsidP="00EC52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4605F1" w:rsidRPr="00C8225C" w:rsidRDefault="000164EB" w:rsidP="009401CC">
      <w:pPr>
        <w:pStyle w:val="ListeParagraf"/>
        <w:numPr>
          <w:ilvl w:val="0"/>
          <w:numId w:val="29"/>
        </w:numPr>
        <w:tabs>
          <w:tab w:val="left" w:pos="567"/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4605F1" w:rsidRPr="00C8225C" w:rsidRDefault="000164EB" w:rsidP="009401CC">
      <w:pPr>
        <w:pStyle w:val="ListeParagraf"/>
        <w:numPr>
          <w:ilvl w:val="0"/>
          <w:numId w:val="29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4605F1" w:rsidRPr="00C8225C" w:rsidRDefault="000164EB" w:rsidP="009401CC">
      <w:pPr>
        <w:pStyle w:val="ListeParagraf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modülün işlenişi </w:t>
      </w:r>
      <w:r w:rsidR="005B73C2" w:rsidRPr="00C8225C">
        <w:rPr>
          <w:rFonts w:ascii="Arial" w:hAnsi="Arial" w:cs="Arial"/>
          <w:sz w:val="20"/>
          <w:szCs w:val="20"/>
        </w:rPr>
        <w:t>sırasında verilen</w:t>
      </w:r>
      <w:r w:rsidRPr="00C8225C">
        <w:rPr>
          <w:rFonts w:ascii="Arial" w:hAnsi="Arial" w:cs="Arial"/>
          <w:sz w:val="20"/>
          <w:szCs w:val="20"/>
        </w:rPr>
        <w:t xml:space="preserve"> görevi yerine getirme (istenilen sorguları hazırlama) vb. değer, tutum ve davranışları ön plana çıkaran etkinliklere yer </w:t>
      </w:r>
      <w:r w:rsidR="005B73C2" w:rsidRPr="00C8225C">
        <w:rPr>
          <w:rFonts w:ascii="Arial" w:hAnsi="Arial" w:cs="Arial"/>
          <w:sz w:val="20"/>
          <w:szCs w:val="20"/>
        </w:rPr>
        <w:t>verilmelidir. Bu</w:t>
      </w:r>
      <w:r w:rsidRPr="00C8225C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</w:t>
      </w:r>
    </w:p>
    <w:p w:rsidR="00AF6F5F" w:rsidRPr="00C8225C" w:rsidRDefault="00AF6F5F">
      <w:pPr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br w:type="page"/>
      </w:r>
    </w:p>
    <w:p w:rsidR="00AF6F5F" w:rsidRPr="00C8225C" w:rsidRDefault="00AF6F5F" w:rsidP="00AF6F5F">
      <w:pPr>
        <w:spacing w:after="120"/>
        <w:ind w:left="2832" w:hanging="2832"/>
        <w:rPr>
          <w:rFonts w:ascii="Arial" w:hAnsi="Arial" w:cs="Arial"/>
          <w:b/>
        </w:rPr>
      </w:pPr>
      <w:r w:rsidRPr="00C8225C">
        <w:rPr>
          <w:rFonts w:ascii="Arial" w:hAnsi="Arial" w:cs="Arial"/>
          <w:b/>
        </w:rPr>
        <w:lastRenderedPageBreak/>
        <w:t>MODÜL ADI</w:t>
      </w:r>
      <w:r w:rsidRPr="00C8225C">
        <w:rPr>
          <w:rFonts w:ascii="Arial" w:hAnsi="Arial" w:cs="Arial"/>
          <w:b/>
        </w:rPr>
        <w:tab/>
        <w:t>: VERİTABANI GÜVENLİĞİ</w:t>
      </w:r>
    </w:p>
    <w:p w:rsidR="00AF6F5F" w:rsidRPr="00C8225C" w:rsidRDefault="00AF6F5F" w:rsidP="00AF6F5F">
      <w:pPr>
        <w:spacing w:after="120" w:line="240" w:lineRule="auto"/>
        <w:rPr>
          <w:rFonts w:ascii="Arial" w:hAnsi="Arial" w:cs="Arial"/>
          <w:b/>
        </w:rPr>
      </w:pPr>
      <w:r w:rsidRPr="00C8225C">
        <w:rPr>
          <w:rFonts w:ascii="Arial" w:hAnsi="Arial" w:cs="Arial"/>
          <w:b/>
        </w:rPr>
        <w:t>MODÜLÜN KODU</w:t>
      </w:r>
      <w:r w:rsidRPr="00C8225C">
        <w:rPr>
          <w:rFonts w:ascii="Arial" w:hAnsi="Arial" w:cs="Arial"/>
          <w:b/>
        </w:rPr>
        <w:tab/>
      </w:r>
      <w:r w:rsidRPr="00C8225C">
        <w:rPr>
          <w:rFonts w:ascii="Arial" w:hAnsi="Arial" w:cs="Arial"/>
          <w:b/>
        </w:rPr>
        <w:tab/>
        <w:t>:</w:t>
      </w:r>
    </w:p>
    <w:p w:rsidR="00AF6F5F" w:rsidRPr="00C8225C" w:rsidRDefault="00AF6F5F" w:rsidP="00AF6F5F">
      <w:pPr>
        <w:spacing w:after="120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SÜRESİ</w:t>
      </w:r>
      <w:r w:rsidRPr="00C8225C">
        <w:rPr>
          <w:rFonts w:ascii="Arial" w:hAnsi="Arial" w:cs="Arial"/>
          <w:b/>
        </w:rPr>
        <w:tab/>
      </w:r>
      <w:r w:rsidRPr="00C8225C">
        <w:rPr>
          <w:rFonts w:ascii="Arial" w:hAnsi="Arial" w:cs="Arial"/>
          <w:b/>
        </w:rPr>
        <w:tab/>
        <w:t>:</w:t>
      </w:r>
      <w:r w:rsidRPr="00C8225C">
        <w:rPr>
          <w:rFonts w:ascii="Arial" w:hAnsi="Arial" w:cs="Arial"/>
        </w:rPr>
        <w:t xml:space="preserve"> 40 /</w:t>
      </w:r>
      <w:r w:rsidR="00B97371" w:rsidRPr="00C8225C">
        <w:rPr>
          <w:rFonts w:ascii="Arial" w:hAnsi="Arial" w:cs="Arial"/>
        </w:rPr>
        <w:t xml:space="preserve">16 </w:t>
      </w:r>
      <w:r w:rsidRPr="00C8225C">
        <w:rPr>
          <w:rFonts w:ascii="Arial" w:hAnsi="Arial" w:cs="Arial"/>
        </w:rPr>
        <w:t>ders saati</w:t>
      </w:r>
      <w:r w:rsidRPr="00C8225C">
        <w:rPr>
          <w:rFonts w:ascii="Arial" w:hAnsi="Arial" w:cs="Arial"/>
        </w:rPr>
        <w:tab/>
      </w:r>
    </w:p>
    <w:p w:rsidR="00AF6F5F" w:rsidRPr="00C8225C" w:rsidRDefault="00AF6F5F" w:rsidP="00AF6F5F">
      <w:pPr>
        <w:spacing w:after="120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AMACI</w:t>
      </w:r>
      <w:r w:rsidRPr="00C8225C">
        <w:rPr>
          <w:rFonts w:ascii="Arial" w:hAnsi="Arial" w:cs="Arial"/>
          <w:b/>
        </w:rPr>
        <w:tab/>
      </w:r>
      <w:r w:rsidRPr="00C8225C">
        <w:rPr>
          <w:rFonts w:ascii="Arial" w:hAnsi="Arial" w:cs="Arial"/>
          <w:b/>
        </w:rPr>
        <w:tab/>
        <w:t>:</w:t>
      </w:r>
      <w:r w:rsidRPr="00C8225C">
        <w:rPr>
          <w:rFonts w:ascii="Arial" w:hAnsi="Arial" w:cs="Arial"/>
        </w:rPr>
        <w:t xml:space="preserve">Bireye/öğrenciye; </w:t>
      </w:r>
      <w:r w:rsidRPr="00C8225C">
        <w:rPr>
          <w:rFonts w:ascii="Arial" w:hAnsi="Arial" w:cs="Arial"/>
          <w:bCs/>
        </w:rPr>
        <w:t>iş sağlığı ve güvenliği tedbirleri doğrultusunda</w:t>
      </w:r>
      <w:r w:rsidRPr="00C8225C">
        <w:rPr>
          <w:rFonts w:ascii="Arial" w:hAnsi="Arial" w:cs="Arial"/>
        </w:rPr>
        <w:t xml:space="preserve"> veritabanı güvenliği işlemlerini yapma ile ilgili bilgi ve becerileri kazandırmaktır.</w:t>
      </w:r>
      <w:r w:rsidRPr="00C8225C">
        <w:rPr>
          <w:rFonts w:ascii="Arial" w:hAnsi="Arial" w:cs="Arial"/>
        </w:rPr>
        <w:tab/>
      </w:r>
    </w:p>
    <w:p w:rsidR="00AF6F5F" w:rsidRPr="00C8225C" w:rsidRDefault="00AF6F5F" w:rsidP="00AF6F5F">
      <w:pPr>
        <w:spacing w:after="120"/>
        <w:rPr>
          <w:rFonts w:ascii="Arial" w:hAnsi="Arial" w:cs="Arial"/>
          <w:b/>
        </w:rPr>
      </w:pPr>
    </w:p>
    <w:p w:rsidR="00AF6F5F" w:rsidRPr="00C8225C" w:rsidRDefault="00AF6F5F" w:rsidP="00AF6F5F">
      <w:pPr>
        <w:spacing w:after="0"/>
        <w:rPr>
          <w:rFonts w:ascii="Arial" w:hAnsi="Arial" w:cs="Arial"/>
          <w:b/>
        </w:rPr>
      </w:pPr>
      <w:r w:rsidRPr="00C8225C">
        <w:rPr>
          <w:rFonts w:ascii="Arial" w:hAnsi="Arial" w:cs="Arial"/>
          <w:b/>
        </w:rPr>
        <w:t>ÖĞRENME KAZANIMLARI</w:t>
      </w:r>
      <w:r w:rsidRPr="00C8225C">
        <w:rPr>
          <w:rFonts w:ascii="Arial" w:hAnsi="Arial" w:cs="Arial"/>
          <w:b/>
        </w:rPr>
        <w:tab/>
        <w:t xml:space="preserve">: </w:t>
      </w:r>
    </w:p>
    <w:p w:rsidR="00AF6F5F" w:rsidRPr="00C8225C" w:rsidRDefault="00AF6F5F" w:rsidP="00AF6F5F">
      <w:pPr>
        <w:spacing w:after="0"/>
        <w:rPr>
          <w:rFonts w:ascii="Arial" w:hAnsi="Arial" w:cs="Arial"/>
        </w:rPr>
      </w:pPr>
      <w:r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ab/>
      </w:r>
    </w:p>
    <w:p w:rsidR="00AF6F5F" w:rsidRPr="00C8225C" w:rsidRDefault="0029032E" w:rsidP="00AF6F5F">
      <w:pPr>
        <w:pStyle w:val="ListeParagraf1"/>
        <w:numPr>
          <w:ilvl w:val="0"/>
          <w:numId w:val="44"/>
        </w:numPr>
        <w:spacing w:after="0" w:line="259" w:lineRule="auto"/>
        <w:jc w:val="both"/>
        <w:rPr>
          <w:rFonts w:ascii="Arial" w:hAnsi="Arial" w:cs="Arial"/>
        </w:rPr>
      </w:pPr>
      <w:r w:rsidRPr="00C8225C">
        <w:rPr>
          <w:rFonts w:ascii="Arial" w:hAnsi="Arial" w:cs="Arial"/>
        </w:rPr>
        <w:t>Kurumsal bilgi güvenliği standartlarına</w:t>
      </w:r>
      <w:r w:rsidR="00B97371" w:rsidRPr="00C8225C">
        <w:rPr>
          <w:rFonts w:ascii="Arial" w:hAnsi="Arial" w:cs="Arial"/>
        </w:rPr>
        <w:t xml:space="preserve"> göre s</w:t>
      </w:r>
      <w:r w:rsidR="00AF6F5F" w:rsidRPr="00C8225C">
        <w:rPr>
          <w:rFonts w:ascii="Arial" w:hAnsi="Arial" w:cs="Arial"/>
        </w:rPr>
        <w:t>iber güvenlik kavramlarını, tarihi geçmişini ve siber olayları açıklar.</w:t>
      </w:r>
    </w:p>
    <w:p w:rsidR="00AF6F5F" w:rsidRPr="00C8225C" w:rsidRDefault="0029032E" w:rsidP="00AF6F5F">
      <w:pPr>
        <w:pStyle w:val="ListeParagraf1"/>
        <w:numPr>
          <w:ilvl w:val="0"/>
          <w:numId w:val="44"/>
        </w:numPr>
        <w:spacing w:after="0" w:line="259" w:lineRule="auto"/>
        <w:jc w:val="both"/>
        <w:rPr>
          <w:rFonts w:ascii="Arial" w:hAnsi="Arial" w:cs="Arial"/>
        </w:rPr>
      </w:pPr>
      <w:r w:rsidRPr="00C8225C">
        <w:rPr>
          <w:rFonts w:ascii="Arial" w:hAnsi="Arial" w:cs="Arial"/>
        </w:rPr>
        <w:t>Kurumsal bilgi güvenliği standartlarına göre v</w:t>
      </w:r>
      <w:r w:rsidR="00AF6F5F" w:rsidRPr="00C8225C">
        <w:rPr>
          <w:rFonts w:ascii="Arial" w:hAnsi="Arial" w:cs="Arial"/>
        </w:rPr>
        <w:t>eritabanı güvenliği yöntemlerini açıklar.</w:t>
      </w:r>
    </w:p>
    <w:p w:rsidR="00AF6F5F" w:rsidRPr="00C8225C" w:rsidRDefault="0029032E" w:rsidP="00AF6F5F">
      <w:pPr>
        <w:pStyle w:val="ListeParagraf1"/>
        <w:numPr>
          <w:ilvl w:val="0"/>
          <w:numId w:val="44"/>
        </w:numPr>
        <w:spacing w:after="0" w:line="259" w:lineRule="auto"/>
        <w:jc w:val="both"/>
        <w:rPr>
          <w:rFonts w:ascii="Arial" w:hAnsi="Arial" w:cs="Arial"/>
        </w:rPr>
      </w:pPr>
      <w:r w:rsidRPr="00C8225C">
        <w:rPr>
          <w:rFonts w:ascii="Arial" w:hAnsi="Arial" w:cs="Arial"/>
        </w:rPr>
        <w:t>Kurumsal bilgi güvenliği standartlarına göre v</w:t>
      </w:r>
      <w:r w:rsidR="00AF6F5F" w:rsidRPr="00C8225C">
        <w:rPr>
          <w:rFonts w:ascii="Arial" w:hAnsi="Arial" w:cs="Arial"/>
        </w:rPr>
        <w:t>eri tabanı güvenlik yöntemlerini uygular ve güvenlik testlerini yapar.</w:t>
      </w:r>
    </w:p>
    <w:p w:rsidR="00AF6F5F" w:rsidRPr="00C8225C" w:rsidRDefault="00AF6F5F" w:rsidP="00AF6F5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AF6F5F" w:rsidRPr="00C8225C" w:rsidTr="00B97371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225C">
              <w:rPr>
                <w:rFonts w:ascii="Arial" w:hAnsi="Arial" w:cs="Arial"/>
                <w:color w:val="000000"/>
              </w:rPr>
              <w:t>1.Siber güvenlik kavramını açıklar.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C8225C">
              <w:rPr>
                <w:rFonts w:ascii="Arial" w:hAnsi="Arial" w:cs="Arial"/>
                <w:color w:val="000000"/>
              </w:rPr>
              <w:t>2.Siber güvenliğin tarihçesini açıklar.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C8225C">
              <w:rPr>
                <w:rFonts w:ascii="Arial" w:hAnsi="Arial" w:cs="Arial"/>
                <w:color w:val="000000"/>
              </w:rPr>
              <w:t>3.Örnek siber güvenlik olaylarını açıklar</w:t>
            </w:r>
          </w:p>
        </w:tc>
      </w:tr>
      <w:tr w:rsidR="00AF6F5F" w:rsidRPr="00C8225C" w:rsidTr="00876BF6">
        <w:trPr>
          <w:trHeight w:val="466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8225C">
              <w:rPr>
                <w:rFonts w:ascii="Arial" w:hAnsi="Arial" w:cs="Arial"/>
                <w:sz w:val="20"/>
                <w:szCs w:val="20"/>
              </w:rPr>
              <w:t>1.</w:t>
            </w:r>
            <w:r w:rsidRPr="00C8225C">
              <w:rPr>
                <w:rFonts w:ascii="Arial" w:hAnsi="Arial" w:cs="Arial"/>
                <w:color w:val="000000"/>
              </w:rPr>
              <w:t>Siber güvenlik olaylarını araştırır.</w:t>
            </w:r>
          </w:p>
        </w:tc>
      </w:tr>
      <w:tr w:rsidR="00AF6F5F" w:rsidRPr="00C8225C" w:rsidTr="00876BF6">
        <w:trPr>
          <w:trHeight w:val="418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FF0D01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8225C">
              <w:rPr>
                <w:rFonts w:ascii="Arial" w:hAnsi="Arial" w:cs="Arial"/>
                <w:sz w:val="20"/>
                <w:szCs w:val="20"/>
              </w:rPr>
              <w:t>2</w:t>
            </w:r>
            <w:r w:rsidR="00AF6F5F" w:rsidRPr="00C8225C">
              <w:rPr>
                <w:rFonts w:ascii="Arial" w:hAnsi="Arial" w:cs="Arial"/>
                <w:sz w:val="20"/>
                <w:szCs w:val="20"/>
              </w:rPr>
              <w:t>.</w:t>
            </w:r>
            <w:r w:rsidR="00AF6F5F" w:rsidRPr="00C8225C">
              <w:rPr>
                <w:rFonts w:ascii="Arial" w:hAnsi="Arial" w:cs="Arial"/>
                <w:color w:val="000000"/>
              </w:rPr>
              <w:t xml:space="preserve">Siber güvenlik olayları ile ilgili </w:t>
            </w:r>
            <w:r w:rsidR="008317B3" w:rsidRPr="00C8225C">
              <w:rPr>
                <w:rFonts w:ascii="Arial" w:hAnsi="Arial" w:cs="Arial"/>
                <w:color w:val="000000"/>
              </w:rPr>
              <w:t xml:space="preserve">görsel </w:t>
            </w:r>
            <w:r w:rsidR="00AF6F5F" w:rsidRPr="00C8225C">
              <w:rPr>
                <w:rFonts w:ascii="Arial" w:hAnsi="Arial" w:cs="Arial"/>
                <w:color w:val="000000"/>
              </w:rPr>
              <w:t>materyal hazırlar.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C8225C">
              <w:rPr>
                <w:rFonts w:ascii="Arial TUR" w:hAnsi="Arial TUR" w:cs="Arial TUR"/>
                <w:color w:val="000000"/>
              </w:rPr>
              <w:t>1.Veri tabanı tehditlerini açıklar.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C8225C">
              <w:rPr>
                <w:rFonts w:ascii="Arial TUR" w:hAnsi="Arial TUR" w:cs="Arial TUR"/>
                <w:color w:val="000000"/>
              </w:rPr>
              <w:t>2.Veri tabanına yönelik tehditlerden korunma ilkelerini açıklar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>1.Veri tabanı tehditlerini tespit eder.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831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>2.Veri tabanı</w:t>
            </w:r>
            <w:r w:rsidR="008317B3" w:rsidRPr="00C8225C">
              <w:rPr>
                <w:rFonts w:ascii="Arial TUR" w:hAnsi="Arial TUR" w:cs="Arial TUR"/>
                <w:color w:val="000000"/>
              </w:rPr>
              <w:t xml:space="preserve"> korunma yöntemini tespit eder.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831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 xml:space="preserve">1.Veri tabanı </w:t>
            </w:r>
            <w:r w:rsidR="008317B3" w:rsidRPr="00C8225C">
              <w:rPr>
                <w:rFonts w:ascii="Arial TUR" w:hAnsi="Arial TUR" w:cs="Arial TUR"/>
                <w:color w:val="000000"/>
              </w:rPr>
              <w:t>denetim adımlarını açıklar.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>2.Veri tabanı güvenlik risklerini tespit etme ilkelerini açıklar.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>3.Veri tabanı güvenlik risk tespitlerine yönelik alınacak önlemleri açıklar.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>1.Veri tabanı denetim adımlarını uygular.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>2.Veri tabanı güvenlik risklerini tespit eder.</w:t>
            </w:r>
          </w:p>
        </w:tc>
      </w:tr>
      <w:tr w:rsidR="00AF6F5F" w:rsidRPr="00C8225C" w:rsidTr="00B9737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6F5F" w:rsidRPr="00C8225C" w:rsidRDefault="00AF6F5F" w:rsidP="00B973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C8225C">
              <w:rPr>
                <w:rFonts w:ascii="Arial TUR" w:hAnsi="Arial TUR" w:cs="Arial TUR"/>
                <w:color w:val="000000"/>
              </w:rPr>
              <w:t>3.Veri tabanı güvenlik risk tespitlerine yönelik önlemler alır.</w:t>
            </w:r>
          </w:p>
        </w:tc>
      </w:tr>
    </w:tbl>
    <w:p w:rsidR="00AF6F5F" w:rsidRPr="00C8225C" w:rsidRDefault="00AF6F5F" w:rsidP="00AF6F5F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AF6F5F" w:rsidRPr="00C8225C" w:rsidRDefault="00AF6F5F" w:rsidP="00AF6F5F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AF6F5F" w:rsidRPr="00C8225C" w:rsidRDefault="00AF6F5F" w:rsidP="00AF6F5F">
      <w:pPr>
        <w:pStyle w:val="ListeParagraf"/>
        <w:numPr>
          <w:ilvl w:val="0"/>
          <w:numId w:val="45"/>
        </w:numPr>
        <w:tabs>
          <w:tab w:val="left" w:pos="567"/>
          <w:tab w:val="left" w:pos="2835"/>
        </w:tabs>
        <w:spacing w:after="0" w:line="259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AF6F5F" w:rsidRPr="00C8225C" w:rsidRDefault="00AF6F5F" w:rsidP="00AF6F5F">
      <w:pPr>
        <w:pStyle w:val="ListeParagraf"/>
        <w:numPr>
          <w:ilvl w:val="0"/>
          <w:numId w:val="45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AF6F5F" w:rsidRPr="00C8225C" w:rsidRDefault="00AF6F5F" w:rsidP="00AF6F5F">
      <w:pPr>
        <w:pStyle w:val="ListeParagraf"/>
        <w:numPr>
          <w:ilvl w:val="0"/>
          <w:numId w:val="45"/>
        </w:numPr>
        <w:tabs>
          <w:tab w:val="left" w:pos="567"/>
          <w:tab w:val="left" w:pos="2835"/>
        </w:tabs>
        <w:spacing w:after="0" w:line="259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modülün işlenişi sırasında </w:t>
      </w:r>
      <w:r w:rsidR="008317B3" w:rsidRPr="00C8225C">
        <w:rPr>
          <w:rFonts w:ascii="Arial" w:hAnsi="Arial" w:cs="Arial"/>
          <w:sz w:val="20"/>
          <w:szCs w:val="20"/>
        </w:rPr>
        <w:t xml:space="preserve">dürüstlük </w:t>
      </w:r>
      <w:r w:rsidRPr="00C8225C">
        <w:rPr>
          <w:rFonts w:ascii="Arial" w:hAnsi="Arial" w:cs="Arial"/>
          <w:sz w:val="20"/>
          <w:szCs w:val="20"/>
        </w:rPr>
        <w:t>(</w:t>
      </w:r>
      <w:r w:rsidR="008317B3" w:rsidRPr="00C8225C">
        <w:rPr>
          <w:rFonts w:ascii="Arial" w:hAnsi="Arial" w:cs="Arial"/>
          <w:sz w:val="20"/>
          <w:szCs w:val="20"/>
        </w:rPr>
        <w:t xml:space="preserve">güvenilirlik, </w:t>
      </w:r>
      <w:r w:rsidRPr="00C8225C">
        <w:rPr>
          <w:rFonts w:ascii="Arial" w:hAnsi="Arial" w:cs="Arial"/>
          <w:sz w:val="20"/>
          <w:szCs w:val="20"/>
        </w:rPr>
        <w:t xml:space="preserve">veritabanı işlemlerinde bilgi güvenliğine dikkat etme)  vb. değer, tutum ve davranışları ön plana çıkaran etkinliklere yer verilmelidir. </w:t>
      </w:r>
      <w:r w:rsidRPr="00C8225C">
        <w:rPr>
          <w:rFonts w:ascii="Arial" w:hAnsi="Arial" w:cs="Arial"/>
          <w:sz w:val="20"/>
          <w:szCs w:val="20"/>
        </w:rPr>
        <w:lastRenderedPageBreak/>
        <w:t>Bu etkinliklerde beyin fırtınası, grup tartışması, düz anlatım, soru cevap, örnek olay incelemesi gibi yöntem ve teknikler kullanılabilir.</w:t>
      </w:r>
    </w:p>
    <w:p w:rsidR="005F6286" w:rsidRPr="00C8225C" w:rsidRDefault="005F6286" w:rsidP="005F6286">
      <w:pPr>
        <w:pStyle w:val="ListeParagraf"/>
        <w:spacing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4605F1" w:rsidRPr="00C8225C" w:rsidRDefault="000164EB" w:rsidP="009401CC">
      <w:pPr>
        <w:pStyle w:val="ListeParagraf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br w:type="page"/>
      </w: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lastRenderedPageBreak/>
        <w:t>MODÜL ADI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: </w:t>
      </w:r>
      <w:r w:rsidRPr="00C8225C">
        <w:rPr>
          <w:rFonts w:ascii="Arial" w:hAnsi="Arial" w:cs="Arial"/>
          <w:b/>
          <w:bCs/>
        </w:rPr>
        <w:t>AĞ VERİTABANI KURULUMU</w:t>
      </w: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>MODÜLÜN KODU</w:t>
      </w:r>
      <w:r w:rsidRPr="00C8225C">
        <w:rPr>
          <w:rFonts w:ascii="Arial" w:hAnsi="Arial" w:cs="Arial"/>
          <w:b/>
          <w:bCs/>
        </w:rPr>
        <w:tab/>
        <w:t>:</w:t>
      </w:r>
    </w:p>
    <w:p w:rsidR="004605F1" w:rsidRPr="00C8225C" w:rsidRDefault="000164EB" w:rsidP="005B73C2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MODÜLÜN SÜRESİ</w:t>
      </w:r>
      <w:r w:rsidRPr="00C8225C">
        <w:rPr>
          <w:rFonts w:ascii="Arial" w:hAnsi="Arial" w:cs="Arial"/>
          <w:b/>
          <w:bCs/>
        </w:rPr>
        <w:tab/>
      </w:r>
      <w:r w:rsidR="00992EB1" w:rsidRPr="00C8225C">
        <w:rPr>
          <w:rFonts w:ascii="Arial" w:hAnsi="Arial" w:cs="Arial"/>
        </w:rPr>
        <w:t xml:space="preserve">: </w:t>
      </w:r>
      <w:r w:rsidRPr="00C8225C">
        <w:rPr>
          <w:rFonts w:ascii="Arial" w:hAnsi="Arial" w:cs="Arial"/>
        </w:rPr>
        <w:t>40 / 32 ders saati</w:t>
      </w:r>
    </w:p>
    <w:p w:rsidR="004605F1" w:rsidRPr="00C8225C" w:rsidRDefault="000164EB" w:rsidP="00A75D0C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AMACI</w:t>
      </w:r>
      <w:r w:rsidR="005B73C2" w:rsidRPr="00C8225C">
        <w:rPr>
          <w:rFonts w:ascii="Arial" w:hAnsi="Arial" w:cs="Arial"/>
        </w:rPr>
        <w:tab/>
      </w:r>
      <w:r w:rsidR="00E46FC8" w:rsidRPr="00C8225C">
        <w:rPr>
          <w:rFonts w:ascii="Arial" w:hAnsi="Arial" w:cs="Arial"/>
        </w:rPr>
        <w:t>:</w:t>
      </w:r>
      <w:r w:rsidRPr="00C8225C">
        <w:rPr>
          <w:rFonts w:ascii="Arial" w:hAnsi="Arial" w:cs="Arial"/>
        </w:rPr>
        <w:t xml:space="preserve">Bireye/öğrenciye; </w:t>
      </w:r>
      <w:r w:rsidR="00E43A1C" w:rsidRPr="00C8225C">
        <w:rPr>
          <w:rFonts w:ascii="Arial" w:hAnsi="Arial" w:cs="Arial"/>
          <w:bCs/>
        </w:rPr>
        <w:t xml:space="preserve">iş sağlığı ve güvenliği tedbirleri doğrultusunda </w:t>
      </w:r>
      <w:r w:rsidRPr="00C8225C">
        <w:rPr>
          <w:rFonts w:ascii="Arial" w:hAnsi="Arial" w:cs="Arial"/>
        </w:rPr>
        <w:t xml:space="preserve">ağ veritabanını kurma </w:t>
      </w:r>
      <w:r w:rsidR="00E46FC8" w:rsidRPr="00C8225C">
        <w:rPr>
          <w:rFonts w:ascii="Arial" w:hAnsi="Arial" w:cs="Arial"/>
        </w:rPr>
        <w:t>ile ilgili bilgi ve becerileri kazandırmaktır</w:t>
      </w:r>
      <w:r w:rsidRPr="00C8225C">
        <w:rPr>
          <w:rFonts w:ascii="Arial" w:hAnsi="Arial" w:cs="Arial"/>
        </w:rPr>
        <w:t>.</w:t>
      </w:r>
    </w:p>
    <w:p w:rsidR="0003341A" w:rsidRPr="00C8225C" w:rsidRDefault="0003341A" w:rsidP="0003341A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rPr>
          <w:rFonts w:ascii="Arial" w:hAnsi="Arial" w:cs="Arial"/>
        </w:rPr>
      </w:pPr>
    </w:p>
    <w:p w:rsidR="0003341A" w:rsidRPr="00C8225C" w:rsidRDefault="000164EB" w:rsidP="0003341A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ÖĞRENME KAZANIMLARI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 : </w:t>
      </w:r>
      <w:r w:rsidRPr="00C8225C">
        <w:rPr>
          <w:rFonts w:ascii="Arial" w:hAnsi="Arial" w:cs="Arial"/>
        </w:rPr>
        <w:tab/>
      </w:r>
    </w:p>
    <w:p w:rsidR="004605F1" w:rsidRPr="00C8225C" w:rsidRDefault="000164EB" w:rsidP="0003341A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rPr>
          <w:rFonts w:ascii="Tahoma" w:hAnsi="Tahoma" w:cs="Tahoma"/>
        </w:rPr>
      </w:pPr>
      <w:r w:rsidRPr="00C8225C">
        <w:rPr>
          <w:rFonts w:ascii="Tahoma" w:hAnsi="Tahoma" w:cs="Tahoma"/>
          <w:sz w:val="16"/>
          <w:szCs w:val="16"/>
        </w:rPr>
        <w:tab/>
      </w:r>
    </w:p>
    <w:p w:rsidR="004605F1" w:rsidRPr="00C8225C" w:rsidRDefault="000164EB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 xml:space="preserve">İşletim sistemine uygun </w:t>
      </w:r>
      <w:r w:rsidR="001258E5" w:rsidRPr="00C8225C">
        <w:rPr>
          <w:rFonts w:ascii="Arial" w:hAnsi="Arial" w:cs="Arial"/>
        </w:rPr>
        <w:t>ağ veritabanı yazılımını kurar ve</w:t>
      </w:r>
      <w:r w:rsidRPr="00C8225C">
        <w:rPr>
          <w:rFonts w:ascii="Arial" w:hAnsi="Arial" w:cs="Arial"/>
        </w:rPr>
        <w:t xml:space="preserve"> yönetim</w:t>
      </w:r>
      <w:r w:rsidR="001258E5" w:rsidRPr="00C8225C">
        <w:rPr>
          <w:rFonts w:ascii="Arial" w:hAnsi="Arial" w:cs="Arial"/>
        </w:rPr>
        <w:t>i</w:t>
      </w:r>
      <w:r w:rsidRPr="00C8225C">
        <w:rPr>
          <w:rFonts w:ascii="Arial" w:hAnsi="Arial" w:cs="Arial"/>
        </w:rPr>
        <w:t xml:space="preserve"> panel ile düzenler.</w:t>
      </w:r>
    </w:p>
    <w:p w:rsidR="004605F1" w:rsidRPr="00C8225C" w:rsidRDefault="000164EB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Güvenlik politikalarını dikkate alarak, veritabanını oluşturur ve kullanıcıları tanımlar.</w:t>
      </w:r>
    </w:p>
    <w:p w:rsidR="004605F1" w:rsidRPr="00C8225C" w:rsidRDefault="004605F1">
      <w:pPr>
        <w:widowControl w:val="0"/>
        <w:autoSpaceDE w:val="0"/>
        <w:autoSpaceDN w:val="0"/>
        <w:adjustRightInd w:val="0"/>
        <w:spacing w:before="30" w:after="0" w:line="225" w:lineRule="exact"/>
        <w:ind w:left="15"/>
        <w:rPr>
          <w:rFonts w:ascii="Tahoma" w:hAnsi="Tahoma" w:cs="Tahoma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3"/>
        <w:gridCol w:w="7128"/>
      </w:tblGrid>
      <w:tr w:rsidR="004605F1" w:rsidRPr="00C8225C">
        <w:trPr>
          <w:trHeight w:hRule="exact" w:val="352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1.Kullanılacak işletim sistemi platformunu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2.Kullanılacak veritabanı yönetim sistemlerini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3.Veritabanı yazılımını kurma adımlarını listeler.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4.Ağ veritabanı yazılımını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5.Ağ veritabanı kurma ile ilgili işlemleri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1.Uygun işletim sistemi ve veritabanı platformunu seçer. 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2.Ağ veritabanı yazılımını kurar.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1.Ağ veritabanı oluşturma adımlarını listeler.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2.Kullanıcı tanımlamayı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3.Kullanıcının haklarını düzenlemeyi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1.Ağ veritabanı oluşturur.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2.Kullanıcı tanımlar.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3.Kullanıcılara yetkilendirme verir.</w:t>
            </w:r>
          </w:p>
        </w:tc>
      </w:tr>
    </w:tbl>
    <w:p w:rsidR="00EC527A" w:rsidRPr="00C8225C" w:rsidRDefault="00EC527A" w:rsidP="00EC52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605F1" w:rsidRPr="00C8225C" w:rsidRDefault="000164EB" w:rsidP="00EC52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4605F1" w:rsidRPr="00C8225C" w:rsidRDefault="000164EB" w:rsidP="009401CC">
      <w:pPr>
        <w:pStyle w:val="ListeParagraf"/>
        <w:numPr>
          <w:ilvl w:val="0"/>
          <w:numId w:val="33"/>
        </w:numPr>
        <w:tabs>
          <w:tab w:val="left" w:pos="567"/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4605F1" w:rsidRPr="00C8225C" w:rsidRDefault="000164EB" w:rsidP="009401CC">
      <w:pPr>
        <w:pStyle w:val="ListeParagraf"/>
        <w:numPr>
          <w:ilvl w:val="0"/>
          <w:numId w:val="33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4605F1" w:rsidRPr="00C8225C" w:rsidRDefault="000164EB" w:rsidP="009401CC">
      <w:pPr>
        <w:pStyle w:val="ListeParagraf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modülün işlenişi </w:t>
      </w:r>
      <w:r w:rsidR="005B73C2" w:rsidRPr="00C8225C">
        <w:rPr>
          <w:rFonts w:ascii="Arial" w:hAnsi="Arial" w:cs="Arial"/>
          <w:sz w:val="20"/>
          <w:szCs w:val="20"/>
        </w:rPr>
        <w:t>sırasında yasalara</w:t>
      </w:r>
      <w:r w:rsidRPr="00C8225C">
        <w:rPr>
          <w:rFonts w:ascii="Arial" w:hAnsi="Arial" w:cs="Arial"/>
          <w:sz w:val="20"/>
          <w:szCs w:val="20"/>
        </w:rPr>
        <w:t xml:space="preserve"> uyma (lisanslı ya da açık kaynak yazılım kullanma) vb. değer, tutum ve davranışları ön plana çıkaran etkinliklere yer </w:t>
      </w:r>
      <w:r w:rsidR="005B73C2" w:rsidRPr="00C8225C">
        <w:rPr>
          <w:rFonts w:ascii="Arial" w:hAnsi="Arial" w:cs="Arial"/>
          <w:sz w:val="20"/>
          <w:szCs w:val="20"/>
        </w:rPr>
        <w:t>verilmelidir. Bu</w:t>
      </w:r>
      <w:r w:rsidRPr="00C8225C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EC527A" w:rsidRPr="00C8225C" w:rsidRDefault="00EC527A" w:rsidP="009401CC">
      <w:pPr>
        <w:pStyle w:val="ListeParagraf"/>
        <w:numPr>
          <w:ilvl w:val="0"/>
          <w:numId w:val="33"/>
        </w:numPr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br w:type="page"/>
      </w:r>
    </w:p>
    <w:p w:rsidR="004605F1" w:rsidRPr="00C8225C" w:rsidRDefault="000164EB">
      <w:pPr>
        <w:widowControl w:val="0"/>
        <w:tabs>
          <w:tab w:val="left" w:pos="2753"/>
          <w:tab w:val="left" w:pos="2981"/>
          <w:tab w:val="left" w:pos="10181"/>
        </w:tabs>
        <w:autoSpaceDE w:val="0"/>
        <w:autoSpaceDN w:val="0"/>
        <w:adjustRightInd w:val="0"/>
        <w:spacing w:after="120" w:line="240" w:lineRule="auto"/>
        <w:ind w:left="17"/>
        <w:rPr>
          <w:rFonts w:ascii="Tahoma" w:hAnsi="Tahoma" w:cs="Tahoma"/>
          <w:sz w:val="16"/>
          <w:szCs w:val="16"/>
        </w:rPr>
      </w:pPr>
      <w:r w:rsidRPr="00C8225C">
        <w:rPr>
          <w:rFonts w:ascii="Arial" w:hAnsi="Arial" w:cs="Arial"/>
          <w:b/>
          <w:bCs/>
        </w:rPr>
        <w:lastRenderedPageBreak/>
        <w:t>MODÜL ADI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: </w:t>
      </w:r>
      <w:r w:rsidRPr="00C8225C">
        <w:rPr>
          <w:rFonts w:ascii="Arial" w:hAnsi="Arial" w:cs="Arial"/>
        </w:rPr>
        <w:tab/>
      </w:r>
      <w:r w:rsidRPr="00C8225C">
        <w:rPr>
          <w:rFonts w:ascii="Arial" w:hAnsi="Arial" w:cs="Arial"/>
          <w:b/>
        </w:rPr>
        <w:t>AĞ VERİTABANINDA</w:t>
      </w:r>
      <w:r w:rsidR="00992EB1" w:rsidRPr="00C8225C">
        <w:rPr>
          <w:rFonts w:ascii="Arial" w:hAnsi="Arial" w:cs="Arial"/>
          <w:b/>
        </w:rPr>
        <w:t xml:space="preserve"> </w:t>
      </w:r>
      <w:r w:rsidRPr="00C8225C">
        <w:rPr>
          <w:rFonts w:ascii="Arial" w:hAnsi="Arial" w:cs="Arial"/>
          <w:b/>
          <w:bCs/>
        </w:rPr>
        <w:t>TABLO İŞLEMLERİ</w:t>
      </w:r>
      <w:r w:rsidRPr="00C8225C">
        <w:rPr>
          <w:rFonts w:ascii="Arial" w:hAnsi="Arial" w:cs="Arial"/>
          <w:b/>
          <w:bCs/>
        </w:rPr>
        <w:tab/>
      </w:r>
    </w:p>
    <w:p w:rsidR="004605F1" w:rsidRPr="00C8225C" w:rsidRDefault="000164EB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>MODÜLÜN KODU</w:t>
      </w:r>
      <w:r w:rsidRPr="00C8225C">
        <w:rPr>
          <w:rFonts w:ascii="Arial" w:hAnsi="Arial" w:cs="Arial"/>
          <w:b/>
          <w:bCs/>
        </w:rPr>
        <w:tab/>
        <w:t>:</w:t>
      </w:r>
    </w:p>
    <w:p w:rsidR="004605F1" w:rsidRPr="00C8225C" w:rsidRDefault="000164EB" w:rsidP="005B73C2">
      <w:pPr>
        <w:widowControl w:val="0"/>
        <w:tabs>
          <w:tab w:val="left" w:pos="2753"/>
          <w:tab w:val="left" w:pos="2981"/>
          <w:tab w:val="left" w:pos="10181"/>
        </w:tabs>
        <w:autoSpaceDE w:val="0"/>
        <w:autoSpaceDN w:val="0"/>
        <w:adjustRightInd w:val="0"/>
        <w:spacing w:after="120" w:line="240" w:lineRule="auto"/>
        <w:ind w:left="17"/>
        <w:rPr>
          <w:rFonts w:ascii="Tahoma" w:hAnsi="Tahoma" w:cs="Tahoma"/>
          <w:sz w:val="18"/>
          <w:szCs w:val="18"/>
        </w:rPr>
      </w:pPr>
      <w:r w:rsidRPr="00C8225C">
        <w:rPr>
          <w:rFonts w:ascii="Arial" w:hAnsi="Arial" w:cs="Arial"/>
          <w:b/>
          <w:bCs/>
        </w:rPr>
        <w:t>MODÜLÜN SÜRESİ</w:t>
      </w:r>
      <w:r w:rsidR="005B73C2"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: </w:t>
      </w:r>
      <w:r w:rsidRPr="00C8225C">
        <w:rPr>
          <w:rFonts w:ascii="Arial" w:hAnsi="Arial" w:cs="Arial"/>
        </w:rPr>
        <w:tab/>
        <w:t>80 / 64 ders saati</w:t>
      </w:r>
      <w:r w:rsidRPr="00C8225C">
        <w:rPr>
          <w:rFonts w:ascii="Arial" w:hAnsi="Arial" w:cs="Arial"/>
        </w:rPr>
        <w:tab/>
      </w:r>
    </w:p>
    <w:p w:rsidR="0003341A" w:rsidRPr="00C8225C" w:rsidRDefault="000164EB" w:rsidP="00A75D0C">
      <w:pPr>
        <w:widowControl w:val="0"/>
        <w:tabs>
          <w:tab w:val="left" w:pos="2753"/>
          <w:tab w:val="left" w:pos="2981"/>
          <w:tab w:val="left" w:pos="10250"/>
        </w:tabs>
        <w:autoSpaceDE w:val="0"/>
        <w:autoSpaceDN w:val="0"/>
        <w:adjustRightInd w:val="0"/>
        <w:spacing w:after="0" w:line="240" w:lineRule="auto"/>
        <w:ind w:left="17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AMACI</w:t>
      </w:r>
      <w:r w:rsidR="005B73C2" w:rsidRPr="00C8225C">
        <w:rPr>
          <w:rFonts w:ascii="Arial" w:hAnsi="Arial" w:cs="Arial"/>
          <w:b/>
        </w:rPr>
        <w:tab/>
      </w:r>
      <w:r w:rsidRPr="00C8225C">
        <w:rPr>
          <w:rFonts w:ascii="Arial" w:hAnsi="Arial" w:cs="Arial"/>
        </w:rPr>
        <w:t xml:space="preserve">: 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 xml:space="preserve">Bireye/öğrenciye; </w:t>
      </w:r>
      <w:r w:rsidR="00E43A1C" w:rsidRPr="00C8225C">
        <w:rPr>
          <w:rFonts w:ascii="Arial" w:hAnsi="Arial" w:cs="Arial"/>
          <w:bCs/>
        </w:rPr>
        <w:t xml:space="preserve">iş sağlığı ve güvenliği tedbirleri doğrultusunda </w:t>
      </w:r>
      <w:r w:rsidRPr="00C8225C">
        <w:rPr>
          <w:rFonts w:ascii="Arial" w:hAnsi="Arial" w:cs="Arial"/>
        </w:rPr>
        <w:t xml:space="preserve">tablo işlemlerini yapma </w:t>
      </w:r>
      <w:r w:rsidR="00E46FC8" w:rsidRPr="00C8225C">
        <w:rPr>
          <w:rFonts w:ascii="Arial" w:hAnsi="Arial" w:cs="Arial"/>
        </w:rPr>
        <w:t>ile ilgili bilgi ve becerileri kazandırmaktır</w:t>
      </w:r>
      <w:r w:rsidRPr="00C8225C">
        <w:rPr>
          <w:rFonts w:ascii="Arial" w:hAnsi="Arial" w:cs="Arial"/>
        </w:rPr>
        <w:t>.</w:t>
      </w:r>
    </w:p>
    <w:p w:rsidR="004605F1" w:rsidRPr="00C8225C" w:rsidRDefault="000164EB" w:rsidP="0003341A">
      <w:pPr>
        <w:widowControl w:val="0"/>
        <w:tabs>
          <w:tab w:val="left" w:pos="2753"/>
          <w:tab w:val="left" w:pos="2981"/>
          <w:tab w:val="left" w:pos="10250"/>
        </w:tabs>
        <w:autoSpaceDE w:val="0"/>
        <w:autoSpaceDN w:val="0"/>
        <w:adjustRightInd w:val="0"/>
        <w:spacing w:after="0" w:line="240" w:lineRule="auto"/>
        <w:ind w:left="17"/>
        <w:rPr>
          <w:rFonts w:ascii="Tahoma" w:hAnsi="Tahoma" w:cs="Tahoma"/>
          <w:sz w:val="16"/>
          <w:szCs w:val="16"/>
        </w:rPr>
      </w:pPr>
      <w:r w:rsidRPr="00C8225C">
        <w:rPr>
          <w:rFonts w:ascii="Arial" w:hAnsi="Arial" w:cs="Arial"/>
        </w:rPr>
        <w:tab/>
      </w:r>
    </w:p>
    <w:p w:rsidR="004605F1" w:rsidRPr="00C8225C" w:rsidRDefault="000164EB" w:rsidP="0003341A">
      <w:pPr>
        <w:widowControl w:val="0"/>
        <w:tabs>
          <w:tab w:val="left" w:pos="2753"/>
          <w:tab w:val="left" w:pos="2981"/>
          <w:tab w:val="left" w:pos="10250"/>
        </w:tabs>
        <w:autoSpaceDE w:val="0"/>
        <w:autoSpaceDN w:val="0"/>
        <w:adjustRightInd w:val="0"/>
        <w:spacing w:after="120" w:line="240" w:lineRule="auto"/>
        <w:ind w:left="17"/>
        <w:rPr>
          <w:rFonts w:ascii="Tahoma" w:hAnsi="Tahoma" w:cs="Tahoma"/>
        </w:rPr>
      </w:pPr>
      <w:r w:rsidRPr="00C8225C">
        <w:rPr>
          <w:rFonts w:ascii="Arial" w:hAnsi="Arial" w:cs="Arial"/>
          <w:b/>
          <w:bCs/>
        </w:rPr>
        <w:t>ÖĞRENME KAZANIMLARI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 : </w:t>
      </w:r>
      <w:r w:rsidRPr="00C8225C">
        <w:rPr>
          <w:rFonts w:ascii="Tahoma" w:hAnsi="Tahoma" w:cs="Tahoma"/>
        </w:rPr>
        <w:tab/>
      </w:r>
    </w:p>
    <w:p w:rsidR="004605F1" w:rsidRPr="00C8225C" w:rsidRDefault="000164EB">
      <w:pPr>
        <w:pStyle w:val="ListeParagraf1"/>
        <w:widowControl w:val="0"/>
        <w:numPr>
          <w:ilvl w:val="0"/>
          <w:numId w:val="12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İsimlendirme kurallarına dikkat ederek tabloları tanımlar ve diyagramları yönetir.</w:t>
      </w:r>
    </w:p>
    <w:p w:rsidR="004605F1" w:rsidRPr="00C8225C" w:rsidRDefault="000164EB">
      <w:pPr>
        <w:pStyle w:val="ListeParagraf1"/>
        <w:widowControl w:val="0"/>
        <w:numPr>
          <w:ilvl w:val="0"/>
          <w:numId w:val="12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Veri kaybı</w:t>
      </w:r>
      <w:r w:rsidR="00D32EE0" w:rsidRPr="00C8225C">
        <w:rPr>
          <w:rFonts w:ascii="Arial" w:hAnsi="Arial" w:cs="Arial"/>
        </w:rPr>
        <w:t>nı engellemek için önlem alarak</w:t>
      </w:r>
      <w:r w:rsidRPr="00C8225C">
        <w:rPr>
          <w:rFonts w:ascii="Arial" w:hAnsi="Arial" w:cs="Arial"/>
        </w:rPr>
        <w:t xml:space="preserve"> veri aktarma işlemlerin</w:t>
      </w:r>
      <w:r w:rsidR="001258E5" w:rsidRPr="00C8225C">
        <w:rPr>
          <w:rFonts w:ascii="Arial" w:hAnsi="Arial" w:cs="Arial"/>
        </w:rPr>
        <w:t>i</w:t>
      </w:r>
      <w:r w:rsidRPr="00C8225C">
        <w:rPr>
          <w:rFonts w:ascii="Arial" w:hAnsi="Arial" w:cs="Arial"/>
        </w:rPr>
        <w:t xml:space="preserve"> yapar.</w:t>
      </w:r>
    </w:p>
    <w:p w:rsidR="004605F1" w:rsidRPr="00C8225C" w:rsidRDefault="000164EB">
      <w:pPr>
        <w:pStyle w:val="ListeParagraf1"/>
        <w:widowControl w:val="0"/>
        <w:numPr>
          <w:ilvl w:val="0"/>
          <w:numId w:val="12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Gereksiz verilere mahal vermeden veritabanı yedek alma işlemlerini yapar.</w:t>
      </w:r>
    </w:p>
    <w:p w:rsidR="004605F1" w:rsidRPr="00C8225C" w:rsidRDefault="000164EB">
      <w:pPr>
        <w:pStyle w:val="ListeParagraf1"/>
        <w:widowControl w:val="0"/>
        <w:numPr>
          <w:ilvl w:val="0"/>
          <w:numId w:val="12"/>
        </w:numPr>
        <w:autoSpaceDE w:val="0"/>
        <w:autoSpaceDN w:val="0"/>
        <w:adjustRightInd w:val="0"/>
        <w:spacing w:before="30" w:after="0" w:line="225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Veri kaybına neden olmadan, veritabanının yedeğini geri açma işlemlerini yapar.</w:t>
      </w:r>
    </w:p>
    <w:p w:rsidR="004605F1" w:rsidRPr="00C8225C" w:rsidRDefault="004605F1">
      <w:pPr>
        <w:widowControl w:val="0"/>
        <w:autoSpaceDE w:val="0"/>
        <w:autoSpaceDN w:val="0"/>
        <w:adjustRightInd w:val="0"/>
        <w:spacing w:before="30" w:after="0" w:line="225" w:lineRule="exact"/>
        <w:ind w:left="15"/>
        <w:rPr>
          <w:rFonts w:ascii="Tahoma" w:hAnsi="Tahoma" w:cs="Tahoma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10"/>
        <w:gridCol w:w="7128"/>
      </w:tblGrid>
      <w:tr w:rsidR="004605F1" w:rsidRPr="00C8225C">
        <w:trPr>
          <w:trHeight w:hRule="exact" w:val="352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1.Tablo oluşturmayı açıklar.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2.Tablolarda ilişkisel alanları kullanmayı izah eder.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3.Tabloları birleştirecek ilişkileri nitelendirir.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4.Diyagramları yönetmeyi açıklar.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1.Tablo oluşturur.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2.Tablolar arası ilişkileri yönetir.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3.Diyagramları yönetir.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 aktarma yöntemini seçme prosedürlerini açıklar.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2.Aktarılacak verileri seçme ilkelerini açıklar.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3.Veri aktarma işlemini basamaklarını sıralar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1.Aktarılacak verileri seçer.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2.Veritabanı dosyaları arasında veri aktarma araçlarını kullanmak.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1.Ağ veritabanı yedeklemenin önemini açıklar.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2.Ağ veritabanı yedekleme basamaklarını sıralar.</w:t>
            </w:r>
          </w:p>
        </w:tc>
      </w:tr>
      <w:tr w:rsidR="004605F1" w:rsidRPr="00C8225C" w:rsidTr="00EC527A">
        <w:trPr>
          <w:trHeight w:val="397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3.Yedekleme tiplerini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1.Yedekleme araçlarını kullanmak.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2.Hangi tip yedeklemeyi alacağına karar vermek.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1.Yedekten geri alma basamaklarını sıralar.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2.Hangi durumlarda yedekten geri alınacağını açıklar.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3.Yedekten geri almada etkilenen hizmetlerin optimizasyon işlemlerini açıklar. 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1.Yedekten geri alma araçlarını kullanmak.</w:t>
            </w:r>
          </w:p>
        </w:tc>
      </w:tr>
      <w:tr w:rsidR="004605F1" w:rsidRPr="00C8225C" w:rsidTr="00EC527A">
        <w:trPr>
          <w:trHeight w:val="454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2.Veritabanı kayıplarını önleyecek önlemleri almak.</w:t>
            </w:r>
          </w:p>
        </w:tc>
      </w:tr>
    </w:tbl>
    <w:p w:rsidR="00E43A1C" w:rsidRPr="00C8225C" w:rsidRDefault="00E43A1C" w:rsidP="00EC52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46FC8" w:rsidRPr="00C8225C" w:rsidRDefault="00E46FC8" w:rsidP="00EC52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605F1" w:rsidRPr="00C8225C" w:rsidRDefault="000164EB" w:rsidP="00EC52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lastRenderedPageBreak/>
        <w:t>UYGULAMAYA İLİŞKİN AÇIKLAMALAR:</w:t>
      </w:r>
    </w:p>
    <w:p w:rsidR="004605F1" w:rsidRPr="00C8225C" w:rsidRDefault="000164EB" w:rsidP="009401CC">
      <w:pPr>
        <w:pStyle w:val="ListeParagraf"/>
        <w:numPr>
          <w:ilvl w:val="0"/>
          <w:numId w:val="37"/>
        </w:numPr>
        <w:tabs>
          <w:tab w:val="left" w:pos="567"/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4605F1" w:rsidRPr="00C8225C" w:rsidRDefault="000164EB" w:rsidP="009401CC">
      <w:pPr>
        <w:pStyle w:val="ListeParagraf"/>
        <w:numPr>
          <w:ilvl w:val="0"/>
          <w:numId w:val="37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4605F1" w:rsidRPr="00C8225C" w:rsidRDefault="000164EB" w:rsidP="009401CC">
      <w:pPr>
        <w:pStyle w:val="ListeParagraf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modülün işlenişi sırasında emanete sahip çıkma (verilerin güvenliğini ve gizliliğini sağlama) vb. değer, tutum ve davranışları ön plana çıkaran etkinliklere yer </w:t>
      </w:r>
      <w:r w:rsidR="005B73C2" w:rsidRPr="00C8225C">
        <w:rPr>
          <w:rFonts w:ascii="Arial" w:hAnsi="Arial" w:cs="Arial"/>
          <w:sz w:val="20"/>
          <w:szCs w:val="20"/>
        </w:rPr>
        <w:t>verilmelidir. Bu</w:t>
      </w:r>
      <w:r w:rsidRPr="00C8225C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4605F1" w:rsidRPr="00C8225C" w:rsidRDefault="000164EB" w:rsidP="009401CC">
      <w:pPr>
        <w:pStyle w:val="ListeParagraf"/>
        <w:widowControl w:val="0"/>
        <w:numPr>
          <w:ilvl w:val="0"/>
          <w:numId w:val="37"/>
        </w:numPr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br w:type="page"/>
      </w:r>
    </w:p>
    <w:p w:rsidR="004605F1" w:rsidRPr="00C8225C" w:rsidRDefault="000164EB" w:rsidP="005B73C2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lastRenderedPageBreak/>
        <w:t>MODÜL ADI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: </w:t>
      </w:r>
      <w:r w:rsidRPr="00C8225C">
        <w:rPr>
          <w:rFonts w:ascii="Arial" w:hAnsi="Arial" w:cs="Arial"/>
        </w:rPr>
        <w:tab/>
      </w:r>
      <w:r w:rsidRPr="00C8225C">
        <w:rPr>
          <w:rFonts w:ascii="Arial" w:hAnsi="Arial" w:cs="Arial"/>
          <w:b/>
          <w:bCs/>
        </w:rPr>
        <w:t>AĞ VERİTABANI YÖNETİMİ</w:t>
      </w:r>
    </w:p>
    <w:p w:rsidR="004605F1" w:rsidRPr="00C8225C" w:rsidRDefault="000164EB" w:rsidP="005B73C2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  <w:b/>
          <w:bCs/>
        </w:rPr>
      </w:pPr>
      <w:r w:rsidRPr="00C8225C">
        <w:rPr>
          <w:rFonts w:ascii="Arial" w:hAnsi="Arial" w:cs="Arial"/>
          <w:b/>
          <w:bCs/>
        </w:rPr>
        <w:t>MODÜLÜN KODU</w:t>
      </w:r>
      <w:r w:rsidRPr="00C8225C">
        <w:rPr>
          <w:rFonts w:ascii="Arial" w:hAnsi="Arial" w:cs="Arial"/>
          <w:b/>
          <w:bCs/>
        </w:rPr>
        <w:tab/>
        <w:t>:</w:t>
      </w:r>
    </w:p>
    <w:p w:rsidR="004605F1" w:rsidRPr="00C8225C" w:rsidRDefault="000164EB" w:rsidP="005B73C2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Arial" w:hAnsi="Arial" w:cs="Arial"/>
        </w:rPr>
      </w:pPr>
      <w:r w:rsidRPr="00C8225C">
        <w:rPr>
          <w:rFonts w:ascii="Arial" w:hAnsi="Arial" w:cs="Arial"/>
          <w:b/>
          <w:bCs/>
        </w:rPr>
        <w:t>MODÜLÜN SÜRESİ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: </w:t>
      </w:r>
      <w:r w:rsidRPr="00C8225C">
        <w:rPr>
          <w:rFonts w:ascii="Arial" w:hAnsi="Arial" w:cs="Arial"/>
        </w:rPr>
        <w:tab/>
        <w:t>80 / 4</w:t>
      </w:r>
      <w:r w:rsidR="007B755A" w:rsidRPr="00C8225C">
        <w:rPr>
          <w:rFonts w:ascii="Arial" w:hAnsi="Arial" w:cs="Arial"/>
        </w:rPr>
        <w:t>8</w:t>
      </w:r>
      <w:r w:rsidRPr="00C8225C">
        <w:rPr>
          <w:rFonts w:ascii="Arial" w:hAnsi="Arial" w:cs="Arial"/>
        </w:rPr>
        <w:t xml:space="preserve"> ders saati</w:t>
      </w:r>
    </w:p>
    <w:p w:rsidR="004605F1" w:rsidRPr="00C8225C" w:rsidRDefault="000164EB" w:rsidP="00A75D0C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jc w:val="both"/>
        <w:rPr>
          <w:rFonts w:ascii="Arial" w:hAnsi="Arial" w:cs="Arial"/>
        </w:rPr>
      </w:pPr>
      <w:r w:rsidRPr="00C8225C">
        <w:rPr>
          <w:rFonts w:ascii="Arial" w:hAnsi="Arial" w:cs="Arial"/>
          <w:b/>
        </w:rPr>
        <w:t>MODÜLÜN AMACI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 xml:space="preserve">: </w:t>
      </w:r>
      <w:r w:rsidR="005B73C2" w:rsidRPr="00C8225C">
        <w:rPr>
          <w:rFonts w:ascii="Arial" w:hAnsi="Arial" w:cs="Arial"/>
        </w:rPr>
        <w:tab/>
      </w:r>
      <w:r w:rsidRPr="00C8225C">
        <w:rPr>
          <w:rFonts w:ascii="Arial" w:hAnsi="Arial" w:cs="Arial"/>
        </w:rPr>
        <w:t xml:space="preserve">Bireye/öğrenciye; </w:t>
      </w:r>
      <w:r w:rsidR="00E43A1C" w:rsidRPr="00C8225C">
        <w:rPr>
          <w:rFonts w:ascii="Arial" w:hAnsi="Arial" w:cs="Arial"/>
          <w:bCs/>
        </w:rPr>
        <w:t xml:space="preserve">iş sağlığı ve güvenliği tedbirleri doğrultusunda </w:t>
      </w:r>
      <w:r w:rsidRPr="00C8225C">
        <w:rPr>
          <w:rFonts w:ascii="Arial" w:hAnsi="Arial" w:cs="Arial"/>
        </w:rPr>
        <w:t xml:space="preserve">ağ veritabanı yönetimini sağlama </w:t>
      </w:r>
      <w:r w:rsidR="00E46FC8" w:rsidRPr="00C8225C">
        <w:rPr>
          <w:rFonts w:ascii="Arial" w:hAnsi="Arial" w:cs="Arial"/>
        </w:rPr>
        <w:t>ile ilgili bilgi ve becerileri kazandırmaktır</w:t>
      </w:r>
      <w:r w:rsidRPr="00C8225C">
        <w:rPr>
          <w:rFonts w:ascii="Arial" w:hAnsi="Arial" w:cs="Arial"/>
        </w:rPr>
        <w:t>.</w:t>
      </w:r>
    </w:p>
    <w:p w:rsidR="0003341A" w:rsidRPr="00C8225C" w:rsidRDefault="0003341A" w:rsidP="0003341A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0" w:line="240" w:lineRule="auto"/>
        <w:ind w:left="17"/>
        <w:rPr>
          <w:rFonts w:ascii="Arial" w:hAnsi="Arial" w:cs="Arial"/>
        </w:rPr>
      </w:pPr>
    </w:p>
    <w:p w:rsidR="004605F1" w:rsidRPr="00C8225C" w:rsidRDefault="000164EB" w:rsidP="005B73C2">
      <w:pPr>
        <w:widowControl w:val="0"/>
        <w:tabs>
          <w:tab w:val="left" w:pos="2753"/>
          <w:tab w:val="left" w:pos="2981"/>
        </w:tabs>
        <w:autoSpaceDE w:val="0"/>
        <w:autoSpaceDN w:val="0"/>
        <w:adjustRightInd w:val="0"/>
        <w:spacing w:after="120" w:line="240" w:lineRule="auto"/>
        <w:ind w:left="17"/>
        <w:rPr>
          <w:rFonts w:ascii="Tahoma" w:hAnsi="Tahoma" w:cs="Tahoma"/>
          <w:sz w:val="16"/>
          <w:szCs w:val="16"/>
        </w:rPr>
      </w:pPr>
      <w:r w:rsidRPr="00C8225C">
        <w:rPr>
          <w:rFonts w:ascii="Arial" w:hAnsi="Arial" w:cs="Arial"/>
          <w:b/>
          <w:bCs/>
        </w:rPr>
        <w:t>ÖĞRENME KAZANIMLARI</w:t>
      </w:r>
      <w:r w:rsidRPr="00C8225C">
        <w:rPr>
          <w:rFonts w:ascii="Arial" w:hAnsi="Arial" w:cs="Arial"/>
          <w:b/>
          <w:bCs/>
        </w:rPr>
        <w:tab/>
      </w:r>
      <w:r w:rsidRPr="00C8225C">
        <w:rPr>
          <w:rFonts w:ascii="Arial" w:hAnsi="Arial" w:cs="Arial"/>
        </w:rPr>
        <w:t xml:space="preserve"> : </w:t>
      </w:r>
      <w:r w:rsidRPr="00C8225C">
        <w:rPr>
          <w:rFonts w:ascii="Arial" w:hAnsi="Arial" w:cs="Arial"/>
        </w:rPr>
        <w:tab/>
      </w:r>
    </w:p>
    <w:p w:rsidR="004605F1" w:rsidRPr="00C8225C" w:rsidRDefault="000164EB">
      <w:pPr>
        <w:widowControl w:val="0"/>
        <w:tabs>
          <w:tab w:val="left" w:pos="2981"/>
        </w:tabs>
        <w:autoSpaceDE w:val="0"/>
        <w:autoSpaceDN w:val="0"/>
        <w:adjustRightInd w:val="0"/>
        <w:spacing w:after="0" w:line="240" w:lineRule="auto"/>
        <w:ind w:left="15"/>
        <w:rPr>
          <w:rFonts w:ascii="Tahoma" w:hAnsi="Tahoma" w:cs="Tahoma"/>
          <w:sz w:val="2"/>
          <w:szCs w:val="2"/>
        </w:rPr>
      </w:pPr>
      <w:r w:rsidRPr="00C8225C">
        <w:rPr>
          <w:rFonts w:ascii="Tahoma" w:hAnsi="Tahoma" w:cs="Tahoma"/>
          <w:sz w:val="16"/>
          <w:szCs w:val="16"/>
        </w:rPr>
        <w:tab/>
      </w:r>
    </w:p>
    <w:p w:rsidR="004605F1" w:rsidRPr="00C8225C" w:rsidRDefault="00D32EE0">
      <w:pPr>
        <w:pStyle w:val="ListeParagraf1"/>
        <w:widowControl w:val="0"/>
        <w:numPr>
          <w:ilvl w:val="0"/>
          <w:numId w:val="13"/>
        </w:numPr>
        <w:autoSpaceDE w:val="0"/>
        <w:autoSpaceDN w:val="0"/>
        <w:adjustRightInd w:val="0"/>
        <w:spacing w:before="29" w:after="0" w:line="218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Veri bütünlüğünü koruyarak</w:t>
      </w:r>
      <w:r w:rsidR="000164EB" w:rsidRPr="00C8225C">
        <w:rPr>
          <w:rFonts w:ascii="Arial" w:hAnsi="Arial" w:cs="Arial"/>
        </w:rPr>
        <w:t xml:space="preserve"> veritabanı performansını arttırır.</w:t>
      </w:r>
    </w:p>
    <w:p w:rsidR="004605F1" w:rsidRPr="00C8225C" w:rsidRDefault="000164EB">
      <w:pPr>
        <w:pStyle w:val="ListeParagraf1"/>
        <w:widowControl w:val="0"/>
        <w:numPr>
          <w:ilvl w:val="0"/>
          <w:numId w:val="13"/>
        </w:numPr>
        <w:autoSpaceDE w:val="0"/>
        <w:autoSpaceDN w:val="0"/>
        <w:adjustRightInd w:val="0"/>
        <w:spacing w:before="29" w:after="0" w:line="218" w:lineRule="exact"/>
        <w:rPr>
          <w:rFonts w:ascii="Arial" w:hAnsi="Arial" w:cs="Arial"/>
        </w:rPr>
      </w:pPr>
      <w:r w:rsidRPr="00C8225C">
        <w:rPr>
          <w:rFonts w:ascii="Arial" w:hAnsi="Arial" w:cs="Arial"/>
        </w:rPr>
        <w:t>Veri güvenliğine dikkat ederek veri tutarlılığını sağlar.</w:t>
      </w:r>
    </w:p>
    <w:p w:rsidR="004605F1" w:rsidRPr="00C8225C" w:rsidRDefault="004605F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rPr>
          <w:rFonts w:ascii="Tahoma" w:hAnsi="Tahoma" w:cs="Tahoma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610"/>
        <w:gridCol w:w="7371"/>
      </w:tblGrid>
      <w:tr w:rsidR="004605F1" w:rsidRPr="00C8225C">
        <w:trPr>
          <w:trHeight w:hRule="exact" w:val="340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C8225C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 bütünlüğünün önemini açıklamak.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2.Görünümleri oluşturma değiştirme ve silme adımları açıklayabilir.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3.Tetikleyicileri oluşturma, değiştirme ve silme adımları açıklayabilir.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4.Altprogramları oluşturma, değiştirme ve silme adımları açıklayabilir.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5.İndeksleri oluşturma adımlarını açıklamak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1.Görünümleri kullanır.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2.Tetikleyicileri kullanır.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3.Altprogramları kullanır.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4.İndeksleri kullanır.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C822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1.Veri tutarlılığının önemini açıklamak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2.Yeni kullanıcı tanımlı veri tipi oluşturma adımlarını açıklar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3.Var olan kullanıcı tanımlı veri tiplerini listeler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225C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1.Farklı kullanıcı rolleri tanımlayarak yetkileri düzenler</w:t>
            </w:r>
          </w:p>
        </w:tc>
      </w:tr>
      <w:tr w:rsidR="004605F1" w:rsidRPr="00C8225C" w:rsidTr="00EC527A">
        <w:trPr>
          <w:trHeight w:val="465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 w:rsidP="00EC52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605F1" w:rsidRPr="00C8225C" w:rsidRDefault="004605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5F1" w:rsidRPr="00C8225C" w:rsidRDefault="000164E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C8225C">
              <w:rPr>
                <w:rFonts w:ascii="Arial" w:hAnsi="Arial" w:cs="Arial"/>
              </w:rPr>
              <w:t xml:space="preserve"> 2.Kullanıcı tanımlı veri tiplerini düzenleyerek yanlış değer girilmesini engeller</w:t>
            </w:r>
          </w:p>
        </w:tc>
      </w:tr>
    </w:tbl>
    <w:p w:rsidR="00EC527A" w:rsidRPr="00C8225C" w:rsidRDefault="00EC527A" w:rsidP="00EC527A">
      <w:pPr>
        <w:spacing w:after="0"/>
        <w:rPr>
          <w:rFonts w:ascii="Arial" w:hAnsi="Arial" w:cs="Arial"/>
          <w:b/>
          <w:sz w:val="20"/>
          <w:szCs w:val="20"/>
        </w:rPr>
      </w:pPr>
    </w:p>
    <w:p w:rsidR="004605F1" w:rsidRPr="00C8225C" w:rsidRDefault="000164EB" w:rsidP="00EC527A">
      <w:pPr>
        <w:spacing w:after="0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4605F1" w:rsidRPr="00C8225C" w:rsidRDefault="000164EB" w:rsidP="009401CC">
      <w:pPr>
        <w:pStyle w:val="ListeParagraf"/>
        <w:numPr>
          <w:ilvl w:val="0"/>
          <w:numId w:val="41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4605F1" w:rsidRPr="00C8225C" w:rsidRDefault="000164EB" w:rsidP="009401CC">
      <w:pPr>
        <w:pStyle w:val="ListeParagraf"/>
        <w:numPr>
          <w:ilvl w:val="0"/>
          <w:numId w:val="4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4605F1" w:rsidRPr="00C8225C" w:rsidRDefault="000164EB" w:rsidP="009401CC">
      <w:pPr>
        <w:pStyle w:val="ListeParagraf"/>
        <w:numPr>
          <w:ilvl w:val="0"/>
          <w:numId w:val="41"/>
        </w:numPr>
        <w:spacing w:after="0"/>
        <w:rPr>
          <w:rFonts w:ascii="Arial" w:hAnsi="Arial" w:cs="Arial"/>
          <w:sz w:val="20"/>
          <w:szCs w:val="20"/>
        </w:rPr>
      </w:pPr>
      <w:r w:rsidRPr="00C8225C">
        <w:rPr>
          <w:rFonts w:ascii="Arial" w:hAnsi="Arial" w:cs="Arial"/>
          <w:sz w:val="20"/>
          <w:szCs w:val="20"/>
        </w:rPr>
        <w:t xml:space="preserve">Bu modülün işlenişi </w:t>
      </w:r>
      <w:r w:rsidR="005B73C2" w:rsidRPr="00C8225C">
        <w:rPr>
          <w:rFonts w:ascii="Arial" w:hAnsi="Arial" w:cs="Arial"/>
          <w:sz w:val="20"/>
          <w:szCs w:val="20"/>
        </w:rPr>
        <w:t>sırasında sabır</w:t>
      </w:r>
      <w:r w:rsidRPr="00C8225C">
        <w:rPr>
          <w:rFonts w:ascii="Arial" w:hAnsi="Arial" w:cs="Arial"/>
          <w:sz w:val="20"/>
          <w:szCs w:val="20"/>
        </w:rPr>
        <w:t xml:space="preserve"> (karmaşık işlemler karşısında sabırlı olma) vb. değer, tutum ve davranışları ön plana çıkaran etkinliklere yer </w:t>
      </w:r>
      <w:r w:rsidR="005B73C2" w:rsidRPr="00C8225C">
        <w:rPr>
          <w:rFonts w:ascii="Arial" w:hAnsi="Arial" w:cs="Arial"/>
          <w:sz w:val="20"/>
          <w:szCs w:val="20"/>
        </w:rPr>
        <w:t>verilmelidir. Bu</w:t>
      </w:r>
      <w:r w:rsidRPr="00C8225C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4605F1" w:rsidRPr="005B73C2" w:rsidRDefault="004605F1" w:rsidP="00EC527A">
      <w:pPr>
        <w:spacing w:after="0"/>
      </w:pPr>
      <w:bookmarkStart w:id="0" w:name="_GoBack"/>
      <w:bookmarkEnd w:id="0"/>
    </w:p>
    <w:sectPr w:rsidR="004605F1" w:rsidRPr="005B73C2" w:rsidSect="0046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6C46"/>
    <w:multiLevelType w:val="hybridMultilevel"/>
    <w:tmpl w:val="0B9E0BB0"/>
    <w:lvl w:ilvl="0" w:tplc="F086E9C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66B58"/>
    <w:multiLevelType w:val="multilevel"/>
    <w:tmpl w:val="02866B58"/>
    <w:lvl w:ilvl="0">
      <w:start w:val="1"/>
      <w:numFmt w:val="upperLetter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4777BEB"/>
    <w:multiLevelType w:val="multilevel"/>
    <w:tmpl w:val="04777BEB"/>
    <w:lvl w:ilvl="0">
      <w:start w:val="1"/>
      <w:numFmt w:val="upperLetter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04C1217D"/>
    <w:multiLevelType w:val="hybridMultilevel"/>
    <w:tmpl w:val="CE007EB0"/>
    <w:lvl w:ilvl="0" w:tplc="041F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0D343975"/>
    <w:multiLevelType w:val="hybridMultilevel"/>
    <w:tmpl w:val="82FA3A0C"/>
    <w:lvl w:ilvl="0" w:tplc="51DA891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44188E"/>
    <w:multiLevelType w:val="multilevel"/>
    <w:tmpl w:val="0D44188E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553D"/>
    <w:multiLevelType w:val="hybridMultilevel"/>
    <w:tmpl w:val="8774FEC0"/>
    <w:lvl w:ilvl="0" w:tplc="F086E9C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D26FB"/>
    <w:multiLevelType w:val="multilevel"/>
    <w:tmpl w:val="15BD26FB"/>
    <w:lvl w:ilvl="0">
      <w:start w:val="1"/>
      <w:numFmt w:val="upperLetter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15FF0B35"/>
    <w:multiLevelType w:val="hybridMultilevel"/>
    <w:tmpl w:val="30581FD2"/>
    <w:lvl w:ilvl="0" w:tplc="79646DC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23AB3"/>
    <w:multiLevelType w:val="hybridMultilevel"/>
    <w:tmpl w:val="49163008"/>
    <w:lvl w:ilvl="0" w:tplc="0CCEBC48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846DF8"/>
    <w:multiLevelType w:val="hybridMultilevel"/>
    <w:tmpl w:val="16EA90E8"/>
    <w:lvl w:ilvl="0" w:tplc="03D457B6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D07B6"/>
    <w:multiLevelType w:val="multilevel"/>
    <w:tmpl w:val="09A233D7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E3EAB"/>
    <w:multiLevelType w:val="hybridMultilevel"/>
    <w:tmpl w:val="CCA09F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30F68"/>
    <w:multiLevelType w:val="hybridMultilevel"/>
    <w:tmpl w:val="8338A5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A349D"/>
    <w:multiLevelType w:val="hybridMultilevel"/>
    <w:tmpl w:val="445AAE98"/>
    <w:lvl w:ilvl="0" w:tplc="F086E9C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87D25"/>
    <w:multiLevelType w:val="hybridMultilevel"/>
    <w:tmpl w:val="9E14D8F0"/>
    <w:lvl w:ilvl="0" w:tplc="51DA891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1062E"/>
    <w:multiLevelType w:val="hybridMultilevel"/>
    <w:tmpl w:val="32AC384C"/>
    <w:lvl w:ilvl="0" w:tplc="7B2018D6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47F95"/>
    <w:multiLevelType w:val="hybridMultilevel"/>
    <w:tmpl w:val="424E392C"/>
    <w:lvl w:ilvl="0" w:tplc="C6FC460E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AD7C56"/>
    <w:multiLevelType w:val="hybridMultilevel"/>
    <w:tmpl w:val="50684060"/>
    <w:lvl w:ilvl="0" w:tplc="75B046E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223A1"/>
    <w:multiLevelType w:val="multilevel"/>
    <w:tmpl w:val="3E4223A1"/>
    <w:lvl w:ilvl="0">
      <w:start w:val="1"/>
      <w:numFmt w:val="upperLetter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 w15:restartNumberingAfterBreak="0">
    <w:nsid w:val="42155C89"/>
    <w:multiLevelType w:val="hybridMultilevel"/>
    <w:tmpl w:val="8640AFC2"/>
    <w:lvl w:ilvl="0" w:tplc="75B046E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923AA"/>
    <w:multiLevelType w:val="multilevel"/>
    <w:tmpl w:val="43392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0C6139"/>
    <w:multiLevelType w:val="hybridMultilevel"/>
    <w:tmpl w:val="19145FDC"/>
    <w:lvl w:ilvl="0" w:tplc="7B2018D6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2785E"/>
    <w:multiLevelType w:val="multilevel"/>
    <w:tmpl w:val="47927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61053F"/>
    <w:multiLevelType w:val="hybridMultilevel"/>
    <w:tmpl w:val="558069C4"/>
    <w:lvl w:ilvl="0" w:tplc="110C3B4A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354829"/>
    <w:multiLevelType w:val="hybridMultilevel"/>
    <w:tmpl w:val="D63C6434"/>
    <w:lvl w:ilvl="0" w:tplc="F086E9C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908FE"/>
    <w:multiLevelType w:val="hybridMultilevel"/>
    <w:tmpl w:val="6952029C"/>
    <w:lvl w:ilvl="0" w:tplc="52282E58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60613"/>
    <w:multiLevelType w:val="hybridMultilevel"/>
    <w:tmpl w:val="8050E71E"/>
    <w:lvl w:ilvl="0" w:tplc="0CCEBC48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A1E33"/>
    <w:multiLevelType w:val="multilevel"/>
    <w:tmpl w:val="C73CC0F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E6122"/>
    <w:multiLevelType w:val="hybridMultilevel"/>
    <w:tmpl w:val="340CFB24"/>
    <w:lvl w:ilvl="0" w:tplc="A0F8F6A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40B6D"/>
    <w:multiLevelType w:val="multilevel"/>
    <w:tmpl w:val="54840B6D"/>
    <w:lvl w:ilvl="0">
      <w:start w:val="1"/>
      <w:numFmt w:val="upperLetter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1" w15:restartNumberingAfterBreak="0">
    <w:nsid w:val="551D7F2D"/>
    <w:multiLevelType w:val="multilevel"/>
    <w:tmpl w:val="551D7F2D"/>
    <w:lvl w:ilvl="0">
      <w:start w:val="1"/>
      <w:numFmt w:val="upperLetter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2" w15:restartNumberingAfterBreak="0">
    <w:nsid w:val="55457110"/>
    <w:multiLevelType w:val="multilevel"/>
    <w:tmpl w:val="7BC49DE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5A5710C3"/>
    <w:multiLevelType w:val="hybridMultilevel"/>
    <w:tmpl w:val="95F08204"/>
    <w:lvl w:ilvl="0" w:tplc="A0F8F6A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24526"/>
    <w:multiLevelType w:val="hybridMultilevel"/>
    <w:tmpl w:val="ED3E1E58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38" w15:restartNumberingAfterBreak="0">
    <w:nsid w:val="64682B2A"/>
    <w:multiLevelType w:val="hybridMultilevel"/>
    <w:tmpl w:val="6B2A9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47C69"/>
    <w:multiLevelType w:val="hybridMultilevel"/>
    <w:tmpl w:val="5C8AAAF8"/>
    <w:lvl w:ilvl="0" w:tplc="52282E58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3A49C6"/>
    <w:multiLevelType w:val="hybridMultilevel"/>
    <w:tmpl w:val="55ECD54A"/>
    <w:lvl w:ilvl="0" w:tplc="F014F444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B10642"/>
    <w:multiLevelType w:val="hybridMultilevel"/>
    <w:tmpl w:val="40F44E46"/>
    <w:lvl w:ilvl="0" w:tplc="79646DC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576EB8"/>
    <w:multiLevelType w:val="hybridMultilevel"/>
    <w:tmpl w:val="A300D104"/>
    <w:lvl w:ilvl="0" w:tplc="C6FC460E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638E5"/>
    <w:multiLevelType w:val="hybridMultilevel"/>
    <w:tmpl w:val="93DE365E"/>
    <w:lvl w:ilvl="0" w:tplc="03D457B6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635A26"/>
    <w:multiLevelType w:val="hybridMultilevel"/>
    <w:tmpl w:val="448E87FA"/>
    <w:lvl w:ilvl="0" w:tplc="110C3B4A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7"/>
  </w:num>
  <w:num w:numId="3">
    <w:abstractNumId w:val="33"/>
  </w:num>
  <w:num w:numId="4">
    <w:abstractNumId w:val="35"/>
  </w:num>
  <w:num w:numId="5">
    <w:abstractNumId w:val="32"/>
  </w:num>
  <w:num w:numId="6">
    <w:abstractNumId w:val="23"/>
  </w:num>
  <w:num w:numId="7">
    <w:abstractNumId w:val="21"/>
  </w:num>
  <w:num w:numId="8">
    <w:abstractNumId w:val="31"/>
  </w:num>
  <w:num w:numId="9">
    <w:abstractNumId w:val="2"/>
  </w:num>
  <w:num w:numId="10">
    <w:abstractNumId w:val="1"/>
  </w:num>
  <w:num w:numId="11">
    <w:abstractNumId w:val="30"/>
  </w:num>
  <w:num w:numId="12">
    <w:abstractNumId w:val="19"/>
  </w:num>
  <w:num w:numId="13">
    <w:abstractNumId w:val="7"/>
  </w:num>
  <w:num w:numId="14">
    <w:abstractNumId w:val="12"/>
  </w:num>
  <w:num w:numId="15">
    <w:abstractNumId w:val="38"/>
  </w:num>
  <w:num w:numId="16">
    <w:abstractNumId w:val="13"/>
  </w:num>
  <w:num w:numId="17">
    <w:abstractNumId w:val="4"/>
  </w:num>
  <w:num w:numId="18">
    <w:abstractNumId w:val="15"/>
  </w:num>
  <w:num w:numId="19">
    <w:abstractNumId w:val="18"/>
  </w:num>
  <w:num w:numId="20">
    <w:abstractNumId w:val="20"/>
  </w:num>
  <w:num w:numId="21">
    <w:abstractNumId w:val="17"/>
  </w:num>
  <w:num w:numId="22">
    <w:abstractNumId w:val="42"/>
  </w:num>
  <w:num w:numId="23">
    <w:abstractNumId w:val="16"/>
  </w:num>
  <w:num w:numId="24">
    <w:abstractNumId w:val="22"/>
  </w:num>
  <w:num w:numId="25">
    <w:abstractNumId w:val="9"/>
  </w:num>
  <w:num w:numId="26">
    <w:abstractNumId w:val="27"/>
  </w:num>
  <w:num w:numId="27">
    <w:abstractNumId w:val="41"/>
  </w:num>
  <w:num w:numId="28">
    <w:abstractNumId w:val="8"/>
  </w:num>
  <w:num w:numId="29">
    <w:abstractNumId w:val="43"/>
  </w:num>
  <w:num w:numId="30">
    <w:abstractNumId w:val="10"/>
  </w:num>
  <w:num w:numId="31">
    <w:abstractNumId w:val="29"/>
  </w:num>
  <w:num w:numId="32">
    <w:abstractNumId w:val="34"/>
  </w:num>
  <w:num w:numId="33">
    <w:abstractNumId w:val="24"/>
  </w:num>
  <w:num w:numId="34">
    <w:abstractNumId w:val="44"/>
  </w:num>
  <w:num w:numId="35">
    <w:abstractNumId w:val="25"/>
  </w:num>
  <w:num w:numId="36">
    <w:abstractNumId w:val="6"/>
  </w:num>
  <w:num w:numId="37">
    <w:abstractNumId w:val="0"/>
  </w:num>
  <w:num w:numId="38">
    <w:abstractNumId w:val="14"/>
  </w:num>
  <w:num w:numId="39">
    <w:abstractNumId w:val="26"/>
  </w:num>
  <w:num w:numId="40">
    <w:abstractNumId w:val="39"/>
  </w:num>
  <w:num w:numId="41">
    <w:abstractNumId w:val="40"/>
  </w:num>
  <w:num w:numId="42">
    <w:abstractNumId w:val="28"/>
  </w:num>
  <w:num w:numId="43">
    <w:abstractNumId w:val="3"/>
  </w:num>
  <w:num w:numId="44">
    <w:abstractNumId w:val="11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3135"/>
    <w:rsid w:val="000164EB"/>
    <w:rsid w:val="0003341A"/>
    <w:rsid w:val="00036518"/>
    <w:rsid w:val="000463F8"/>
    <w:rsid w:val="00051CE5"/>
    <w:rsid w:val="0009650A"/>
    <w:rsid w:val="000D0751"/>
    <w:rsid w:val="000E652D"/>
    <w:rsid w:val="001030F4"/>
    <w:rsid w:val="001258E5"/>
    <w:rsid w:val="001271B4"/>
    <w:rsid w:val="00144A5C"/>
    <w:rsid w:val="0016113A"/>
    <w:rsid w:val="001819A6"/>
    <w:rsid w:val="001B2060"/>
    <w:rsid w:val="001F3669"/>
    <w:rsid w:val="002830E8"/>
    <w:rsid w:val="0029032E"/>
    <w:rsid w:val="002928D8"/>
    <w:rsid w:val="002A7090"/>
    <w:rsid w:val="00306F4E"/>
    <w:rsid w:val="00363360"/>
    <w:rsid w:val="00364B1C"/>
    <w:rsid w:val="003C16DD"/>
    <w:rsid w:val="003C1CC8"/>
    <w:rsid w:val="00400272"/>
    <w:rsid w:val="00450A1D"/>
    <w:rsid w:val="004570B8"/>
    <w:rsid w:val="004605F1"/>
    <w:rsid w:val="00463F61"/>
    <w:rsid w:val="004642D2"/>
    <w:rsid w:val="00567528"/>
    <w:rsid w:val="0058066A"/>
    <w:rsid w:val="005B73C2"/>
    <w:rsid w:val="005E7CDC"/>
    <w:rsid w:val="005F44B3"/>
    <w:rsid w:val="005F6286"/>
    <w:rsid w:val="0064594F"/>
    <w:rsid w:val="006A4AAB"/>
    <w:rsid w:val="006E48EB"/>
    <w:rsid w:val="00774D04"/>
    <w:rsid w:val="007819A7"/>
    <w:rsid w:val="007B755A"/>
    <w:rsid w:val="007D52EA"/>
    <w:rsid w:val="00800D8E"/>
    <w:rsid w:val="00810EDD"/>
    <w:rsid w:val="008317B3"/>
    <w:rsid w:val="0084014B"/>
    <w:rsid w:val="008557BC"/>
    <w:rsid w:val="00856B36"/>
    <w:rsid w:val="00865522"/>
    <w:rsid w:val="00870178"/>
    <w:rsid w:val="00876BF6"/>
    <w:rsid w:val="00877C16"/>
    <w:rsid w:val="009127CE"/>
    <w:rsid w:val="009401CC"/>
    <w:rsid w:val="00944633"/>
    <w:rsid w:val="00963B08"/>
    <w:rsid w:val="00992EB1"/>
    <w:rsid w:val="009947DF"/>
    <w:rsid w:val="009E6450"/>
    <w:rsid w:val="00A40018"/>
    <w:rsid w:val="00A75D0C"/>
    <w:rsid w:val="00A877EB"/>
    <w:rsid w:val="00A90D1D"/>
    <w:rsid w:val="00AE3135"/>
    <w:rsid w:val="00AF6F5F"/>
    <w:rsid w:val="00B35C47"/>
    <w:rsid w:val="00B50B16"/>
    <w:rsid w:val="00B560A2"/>
    <w:rsid w:val="00B604B7"/>
    <w:rsid w:val="00B84478"/>
    <w:rsid w:val="00B97371"/>
    <w:rsid w:val="00BA02D8"/>
    <w:rsid w:val="00C45DC8"/>
    <w:rsid w:val="00C8225C"/>
    <w:rsid w:val="00CB3D64"/>
    <w:rsid w:val="00CC6027"/>
    <w:rsid w:val="00CC61A9"/>
    <w:rsid w:val="00D052EF"/>
    <w:rsid w:val="00D32EE0"/>
    <w:rsid w:val="00DE287A"/>
    <w:rsid w:val="00E43A1C"/>
    <w:rsid w:val="00E46FC8"/>
    <w:rsid w:val="00E95EF5"/>
    <w:rsid w:val="00EC527A"/>
    <w:rsid w:val="00EF4936"/>
    <w:rsid w:val="00F04285"/>
    <w:rsid w:val="00F14375"/>
    <w:rsid w:val="00F80F9A"/>
    <w:rsid w:val="00FA1343"/>
    <w:rsid w:val="00FF0D01"/>
    <w:rsid w:val="29420395"/>
    <w:rsid w:val="6E192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5FCFE-5C07-4853-AF77-DCC4FE4E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5F1"/>
    <w:rPr>
      <w:rFonts w:asciiTheme="minorHAnsi" w:eastAsiaTheme="minorEastAsia" w:hAnsiTheme="minorHAnsi" w:cstheme="min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next w:val="Stil1"/>
    <w:link w:val="KonuBalChar"/>
    <w:uiPriority w:val="10"/>
    <w:qFormat/>
    <w:rsid w:val="004605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Stil1">
    <w:name w:val="Stil1"/>
    <w:basedOn w:val="Normal"/>
    <w:qFormat/>
    <w:rsid w:val="004605F1"/>
  </w:style>
  <w:style w:type="paragraph" w:styleId="T1">
    <w:name w:val="toc 1"/>
    <w:basedOn w:val="Normal"/>
    <w:next w:val="Normal"/>
    <w:uiPriority w:val="39"/>
    <w:rsid w:val="004605F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2">
    <w:name w:val="toc 2"/>
    <w:basedOn w:val="Normal"/>
    <w:next w:val="Normal"/>
    <w:uiPriority w:val="39"/>
    <w:rsid w:val="004605F1"/>
    <w:pPr>
      <w:spacing w:after="0" w:line="240" w:lineRule="auto"/>
      <w:ind w:left="240"/>
    </w:pPr>
    <w:rPr>
      <w:rFonts w:ascii="Times New Roman" w:eastAsia="Times New Roman" w:hAnsi="Times New Roman" w:cs="Times New Roman"/>
      <w:szCs w:val="24"/>
    </w:rPr>
  </w:style>
  <w:style w:type="paragraph" w:styleId="T3">
    <w:name w:val="toc 3"/>
    <w:basedOn w:val="Normal"/>
    <w:next w:val="Normal"/>
    <w:uiPriority w:val="39"/>
    <w:qFormat/>
    <w:rsid w:val="004605F1"/>
    <w:pPr>
      <w:spacing w:after="0" w:line="240" w:lineRule="auto"/>
      <w:ind w:left="480"/>
    </w:pPr>
    <w:rPr>
      <w:rFonts w:ascii="Times New Roman" w:eastAsia="Times New Roman" w:hAnsi="Times New Roman" w:cs="Times New Roman"/>
      <w:szCs w:val="24"/>
    </w:rPr>
  </w:style>
  <w:style w:type="paragraph" w:styleId="T4">
    <w:name w:val="toc 4"/>
    <w:basedOn w:val="Normal"/>
    <w:next w:val="Normal"/>
    <w:uiPriority w:val="39"/>
    <w:semiHidden/>
    <w:rsid w:val="004605F1"/>
    <w:pPr>
      <w:spacing w:after="100"/>
      <w:ind w:left="660"/>
    </w:pPr>
    <w:rPr>
      <w:rFonts w:ascii="Calibri" w:eastAsia="Times New Roman" w:hAnsi="Calibri" w:cs="Times New Roman"/>
    </w:rPr>
  </w:style>
  <w:style w:type="paragraph" w:customStyle="1" w:styleId="maddeimi">
    <w:name w:val="madde imi"/>
    <w:basedOn w:val="Normal"/>
    <w:rsid w:val="004605F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addeimi2">
    <w:name w:val="madde imi2"/>
    <w:basedOn w:val="Normal"/>
    <w:rsid w:val="004605F1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addeimi3">
    <w:name w:val="madde imi3"/>
    <w:basedOn w:val="Normal"/>
    <w:qFormat/>
    <w:rsid w:val="004605F1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SERBA1">
    <w:name w:val="SER BAŞ 1"/>
    <w:rsid w:val="004605F1"/>
    <w:pPr>
      <w:jc w:val="center"/>
    </w:pPr>
    <w:rPr>
      <w:rFonts w:eastAsia="MS Mincho"/>
      <w:b/>
      <w:caps/>
      <w:sz w:val="40"/>
      <w:szCs w:val="40"/>
    </w:rPr>
  </w:style>
  <w:style w:type="paragraph" w:customStyle="1" w:styleId="SERBA2">
    <w:name w:val="SER BAŞ 2"/>
    <w:next w:val="Normal"/>
    <w:uiPriority w:val="99"/>
    <w:rsid w:val="004605F1"/>
    <w:rPr>
      <w:rFonts w:eastAsia="MS Mincho"/>
      <w:b/>
      <w:sz w:val="28"/>
      <w:szCs w:val="28"/>
    </w:rPr>
  </w:style>
  <w:style w:type="paragraph" w:customStyle="1" w:styleId="SERBA3">
    <w:name w:val="SER BAŞ 3"/>
    <w:rsid w:val="004605F1"/>
    <w:rPr>
      <w:rFonts w:eastAsia="MS Mincho"/>
      <w:b/>
      <w:sz w:val="24"/>
      <w:szCs w:val="24"/>
    </w:rPr>
  </w:style>
  <w:style w:type="paragraph" w:customStyle="1" w:styleId="SERBA4">
    <w:name w:val="SER BAŞ 4"/>
    <w:basedOn w:val="Normal"/>
    <w:rsid w:val="004605F1"/>
    <w:pPr>
      <w:spacing w:after="0" w:line="240" w:lineRule="auto"/>
    </w:pPr>
    <w:rPr>
      <w:rFonts w:ascii="Times New Roman" w:eastAsia="Times New Roman" w:hAnsi="Times New Roman" w:cs="Times New Roman"/>
      <w:b/>
      <w:szCs w:val="24"/>
    </w:rPr>
  </w:style>
  <w:style w:type="paragraph" w:customStyle="1" w:styleId="SERMET">
    <w:name w:val="SER MET"/>
    <w:uiPriority w:val="99"/>
    <w:rsid w:val="004605F1"/>
    <w:pPr>
      <w:ind w:firstLine="567"/>
      <w:jc w:val="both"/>
    </w:pPr>
    <w:rPr>
      <w:rFonts w:eastAsia="MS Mincho"/>
      <w:sz w:val="22"/>
      <w:szCs w:val="22"/>
    </w:rPr>
  </w:style>
  <w:style w:type="paragraph" w:customStyle="1" w:styleId="SERRES">
    <w:name w:val="SER RES"/>
    <w:qFormat/>
    <w:rsid w:val="004605F1"/>
    <w:pPr>
      <w:spacing w:before="120" w:after="120"/>
      <w:jc w:val="center"/>
    </w:pPr>
    <w:rPr>
      <w:rFonts w:eastAsia="MS Mincho"/>
      <w:b/>
    </w:rPr>
  </w:style>
  <w:style w:type="paragraph" w:customStyle="1" w:styleId="Tabloimi">
    <w:name w:val="Tablo imi"/>
    <w:basedOn w:val="Normal"/>
    <w:rsid w:val="004605F1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05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eParagraf1">
    <w:name w:val="Liste Paragraf1"/>
    <w:basedOn w:val="Normal"/>
    <w:uiPriority w:val="34"/>
    <w:qFormat/>
    <w:rsid w:val="004605F1"/>
    <w:pPr>
      <w:ind w:left="720"/>
      <w:contextualSpacing/>
    </w:pPr>
  </w:style>
  <w:style w:type="paragraph" w:styleId="ListeParagraf">
    <w:name w:val="List Paragraph"/>
    <w:basedOn w:val="Normal"/>
    <w:uiPriority w:val="99"/>
    <w:rsid w:val="0094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2420</Words>
  <Characters>13800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O.Faruk YILDIRIM</cp:lastModifiedBy>
  <cp:revision>68</cp:revision>
  <dcterms:created xsi:type="dcterms:W3CDTF">2015-01-20T13:46:00Z</dcterms:created>
  <dcterms:modified xsi:type="dcterms:W3CDTF">2018-09-11T11:41:00Z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