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21" w:rsidRPr="00B219A9" w:rsidRDefault="00A66CB8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DERSİN ADI</w:t>
      </w:r>
      <w:r w:rsidRPr="00B219A9">
        <w:rPr>
          <w:rFonts w:ascii="Arial" w:hAnsi="Arial" w:cs="Arial"/>
          <w:b/>
          <w:bCs/>
        </w:rPr>
        <w:tab/>
        <w:t>: İNTERNET PROGRAMCILIĞI</w:t>
      </w:r>
    </w:p>
    <w:p w:rsidR="00F13D21" w:rsidRPr="00B219A9" w:rsidRDefault="00A66CB8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B219A9">
        <w:rPr>
          <w:rFonts w:ascii="Arial" w:hAnsi="Arial" w:cs="Arial"/>
          <w:b/>
          <w:bCs/>
        </w:rPr>
        <w:t>DERSİN SÜRESİ</w:t>
      </w:r>
      <w:r w:rsidRPr="00B219A9">
        <w:rPr>
          <w:rFonts w:ascii="Arial" w:hAnsi="Arial" w:cs="Arial"/>
          <w:b/>
          <w:bCs/>
        </w:rPr>
        <w:tab/>
        <w:t>:</w:t>
      </w:r>
      <w:r w:rsidR="007312A3" w:rsidRPr="00B219A9">
        <w:rPr>
          <w:rFonts w:ascii="Arial" w:hAnsi="Arial" w:cs="Arial"/>
        </w:rPr>
        <w:t xml:space="preserve"> </w:t>
      </w:r>
      <w:r w:rsidR="007312A3" w:rsidRPr="00B219A9">
        <w:rPr>
          <w:rFonts w:ascii="Arial" w:hAnsi="Arial" w:cs="Arial"/>
          <w:b/>
        </w:rPr>
        <w:t>4 ders saati</w:t>
      </w:r>
    </w:p>
    <w:p w:rsidR="00A66CB8" w:rsidRPr="00B219A9" w:rsidRDefault="00A66CB8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rPr>
          <w:rFonts w:ascii="Arial" w:hAnsi="Arial" w:cs="Arial"/>
        </w:rPr>
      </w:pPr>
      <w:r w:rsidRPr="00B219A9">
        <w:rPr>
          <w:rFonts w:ascii="Arial" w:hAnsi="Arial" w:cs="Arial"/>
          <w:b/>
          <w:bCs/>
        </w:rPr>
        <w:t>DERSİN SINIFI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  <w:r w:rsidRPr="00B219A9">
        <w:rPr>
          <w:rFonts w:ascii="Arial" w:hAnsi="Arial" w:cs="Arial"/>
        </w:rPr>
        <w:t xml:space="preserve"> Anado</w:t>
      </w:r>
      <w:r w:rsidR="007312A3" w:rsidRPr="00B219A9">
        <w:rPr>
          <w:rFonts w:ascii="Arial" w:hAnsi="Arial" w:cs="Arial"/>
        </w:rPr>
        <w:t xml:space="preserve">lu Meslek Programında 12. </w:t>
      </w:r>
      <w:r w:rsidR="00BF1495" w:rsidRPr="00B219A9">
        <w:rPr>
          <w:rFonts w:ascii="Arial" w:hAnsi="Arial" w:cs="Arial"/>
        </w:rPr>
        <w:t>s</w:t>
      </w:r>
      <w:r w:rsidR="007312A3" w:rsidRPr="00B219A9">
        <w:rPr>
          <w:rFonts w:ascii="Arial" w:hAnsi="Arial" w:cs="Arial"/>
        </w:rPr>
        <w:t>ınıf</w:t>
      </w:r>
      <w:r w:rsidRPr="00B219A9">
        <w:rPr>
          <w:rFonts w:ascii="Arial" w:hAnsi="Arial" w:cs="Arial"/>
        </w:rPr>
        <w:t xml:space="preserve"> </w:t>
      </w:r>
    </w:p>
    <w:p w:rsidR="00F13D21" w:rsidRPr="00B219A9" w:rsidRDefault="00A66CB8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rPr>
          <w:rFonts w:ascii="Arial" w:hAnsi="Arial" w:cs="Arial"/>
        </w:rPr>
      </w:pP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 xml:space="preserve"> </w:t>
      </w:r>
      <w:r w:rsidR="007312A3" w:rsidRPr="00B219A9">
        <w:rPr>
          <w:rFonts w:ascii="Arial" w:hAnsi="Arial" w:cs="Arial"/>
          <w:b/>
          <w:bCs/>
        </w:rPr>
        <w:t xml:space="preserve"> </w:t>
      </w:r>
      <w:r w:rsidRPr="00B219A9">
        <w:rPr>
          <w:rFonts w:ascii="Arial" w:hAnsi="Arial" w:cs="Arial"/>
          <w:b/>
          <w:bCs/>
        </w:rPr>
        <w:t xml:space="preserve"> </w:t>
      </w:r>
      <w:r w:rsidRPr="00B219A9">
        <w:rPr>
          <w:rFonts w:ascii="Arial" w:hAnsi="Arial" w:cs="Arial"/>
        </w:rPr>
        <w:t xml:space="preserve">Anadolu Teknik Programında 12. </w:t>
      </w:r>
      <w:r w:rsidR="00BF1495" w:rsidRPr="00B219A9">
        <w:rPr>
          <w:rFonts w:ascii="Arial" w:hAnsi="Arial" w:cs="Arial"/>
        </w:rPr>
        <w:t>s</w:t>
      </w:r>
      <w:r w:rsidRPr="00B219A9">
        <w:rPr>
          <w:rFonts w:ascii="Arial" w:hAnsi="Arial" w:cs="Arial"/>
        </w:rPr>
        <w:t>ınıf</w:t>
      </w:r>
      <w:r w:rsidRPr="00B219A9">
        <w:rPr>
          <w:rFonts w:ascii="Arial" w:hAnsi="Arial" w:cs="Arial"/>
          <w:b/>
          <w:bCs/>
        </w:rPr>
        <w:tab/>
      </w:r>
    </w:p>
    <w:p w:rsidR="00F13D21" w:rsidRPr="00B219A9" w:rsidRDefault="00A66CB8" w:rsidP="007312A3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  <w:r w:rsidRPr="00B219A9">
        <w:rPr>
          <w:rFonts w:ascii="Arial" w:hAnsi="Arial" w:cs="Arial"/>
          <w:b/>
          <w:bCs/>
        </w:rPr>
        <w:t>DERSİN AMACI</w:t>
      </w:r>
      <w:r w:rsidRPr="00B219A9">
        <w:rPr>
          <w:rFonts w:ascii="Arial" w:hAnsi="Arial" w:cs="Arial"/>
          <w:b/>
          <w:bCs/>
        </w:rPr>
        <w:tab/>
        <w:t>:</w:t>
      </w:r>
      <w:r w:rsidR="00FB7B1C" w:rsidRPr="00B219A9">
        <w:rPr>
          <w:rFonts w:ascii="Arial" w:hAnsi="Arial" w:cs="Arial"/>
          <w:bCs/>
        </w:rPr>
        <w:t>Bu derste öğrenciye, iş sağlığı ve güvenliği tedbirleri doğrultusunda açık kaynak kodlu programlama dillerini kullanarak web siteleri oluşturma ile ilgili bilgi ve becerilerin kazandırılması amaçlanmaktadır</w:t>
      </w:r>
      <w:r w:rsidRPr="00B219A9">
        <w:rPr>
          <w:rFonts w:ascii="Arial" w:hAnsi="Arial" w:cs="Arial"/>
          <w:bCs/>
        </w:rPr>
        <w:t>.</w:t>
      </w:r>
    </w:p>
    <w:p w:rsidR="00137A22" w:rsidRPr="00B219A9" w:rsidRDefault="00137A22">
      <w:pPr>
        <w:tabs>
          <w:tab w:val="left" w:pos="2835"/>
        </w:tabs>
        <w:spacing w:after="0"/>
        <w:rPr>
          <w:rFonts w:ascii="Arial" w:hAnsi="Arial" w:cs="Arial"/>
          <w:b/>
          <w:bCs/>
        </w:rPr>
      </w:pPr>
    </w:p>
    <w:p w:rsidR="00F13D21" w:rsidRPr="00B219A9" w:rsidRDefault="00A66CB8">
      <w:pPr>
        <w:tabs>
          <w:tab w:val="left" w:pos="2835"/>
        </w:tabs>
        <w:spacing w:after="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DERSİN ÖĞRENME KAZANIMLARI</w:t>
      </w:r>
      <w:r w:rsidRPr="00B219A9">
        <w:rPr>
          <w:rFonts w:ascii="Arial" w:hAnsi="Arial" w:cs="Arial"/>
          <w:b/>
          <w:bCs/>
        </w:rPr>
        <w:tab/>
        <w:t>:</w:t>
      </w:r>
    </w:p>
    <w:p w:rsidR="00F13D21" w:rsidRPr="00B219A9" w:rsidRDefault="00F13D21">
      <w:pPr>
        <w:tabs>
          <w:tab w:val="left" w:pos="2835"/>
        </w:tabs>
        <w:spacing w:after="0"/>
        <w:rPr>
          <w:rFonts w:ascii="Arial" w:hAnsi="Arial" w:cs="Arial"/>
          <w:b/>
          <w:bCs/>
        </w:rPr>
      </w:pPr>
    </w:p>
    <w:p w:rsidR="00F13D21" w:rsidRPr="00B219A9" w:rsidRDefault="00FB7B1C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B219A9">
        <w:rPr>
          <w:rFonts w:ascii="Arial" w:hAnsi="Arial" w:cs="Arial"/>
          <w:bCs/>
        </w:rPr>
        <w:t>İş sağlığı ve güvenliği tedbirleri doğrultusunda açık kaynak kodlu programlama için gerekli ortamı oluşturarak temel programlama işlemlerini yapar</w:t>
      </w:r>
      <w:r w:rsidR="00A66CB8" w:rsidRPr="00B219A9">
        <w:rPr>
          <w:rFonts w:ascii="Arial" w:hAnsi="Arial" w:cs="Arial"/>
          <w:bCs/>
        </w:rPr>
        <w:t>.</w:t>
      </w:r>
    </w:p>
    <w:p w:rsidR="00F13D21" w:rsidRPr="00B219A9" w:rsidRDefault="00FB7B1C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B219A9">
        <w:rPr>
          <w:rFonts w:ascii="Arial" w:hAnsi="Arial" w:cs="Arial"/>
          <w:bCs/>
        </w:rPr>
        <w:t>İş sağlığı ve güvenliği tedbirleri doğrultusunda form işlemlerini ve oturum yönetimini gerçekleştirir</w:t>
      </w:r>
      <w:r w:rsidR="00A66CB8" w:rsidRPr="00B219A9">
        <w:rPr>
          <w:rFonts w:ascii="Arial" w:hAnsi="Arial" w:cs="Arial"/>
          <w:bCs/>
        </w:rPr>
        <w:t>.</w:t>
      </w:r>
    </w:p>
    <w:p w:rsidR="00F13D21" w:rsidRPr="00B219A9" w:rsidRDefault="00FB7B1C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B219A9">
        <w:rPr>
          <w:rFonts w:ascii="Arial" w:hAnsi="Arial" w:cs="Arial"/>
          <w:bCs/>
        </w:rPr>
        <w:t>İş sağlığı ve güvenliği tedbirleri doğrultusunda açık kaynak kodla veritabanı işlemlerini yapar</w:t>
      </w:r>
      <w:r w:rsidR="00A66CB8" w:rsidRPr="00B219A9">
        <w:rPr>
          <w:rFonts w:ascii="Arial" w:hAnsi="Arial" w:cs="Arial"/>
          <w:bCs/>
        </w:rPr>
        <w:t>.</w:t>
      </w:r>
    </w:p>
    <w:p w:rsidR="00F13D21" w:rsidRPr="00B219A9" w:rsidRDefault="00FB7B1C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B219A9">
        <w:rPr>
          <w:rFonts w:ascii="Arial" w:hAnsi="Arial" w:cs="Arial"/>
          <w:bCs/>
        </w:rPr>
        <w:t>İş sağlığı ve güvenliği tedbirleri doğrultusunda yönergelere göre açık kaynak kodlu hazır web sistemlerini kurarak yönetir</w:t>
      </w:r>
      <w:r w:rsidR="00A66CB8" w:rsidRPr="00B219A9">
        <w:rPr>
          <w:rFonts w:ascii="Arial" w:hAnsi="Arial" w:cs="Arial"/>
          <w:bCs/>
        </w:rPr>
        <w:t>.</w:t>
      </w:r>
    </w:p>
    <w:p w:rsidR="00F13D21" w:rsidRPr="00B219A9" w:rsidRDefault="00F13D21">
      <w:pPr>
        <w:pStyle w:val="ListeParagraf1"/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</w:p>
    <w:p w:rsidR="00F13D21" w:rsidRPr="00B219A9" w:rsidRDefault="00A66CB8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 xml:space="preserve">DERSİN </w:t>
      </w:r>
      <w:r w:rsidR="000B49AD" w:rsidRPr="00B219A9">
        <w:rPr>
          <w:rFonts w:ascii="Arial" w:hAnsi="Arial" w:cs="Arial"/>
          <w:b/>
          <w:bCs/>
        </w:rPr>
        <w:t>İÇERİĞİ:</w:t>
      </w:r>
    </w:p>
    <w:p w:rsidR="00137A22" w:rsidRPr="00B219A9" w:rsidRDefault="00137A22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3364"/>
        <w:gridCol w:w="960"/>
        <w:gridCol w:w="960"/>
        <w:gridCol w:w="960"/>
        <w:gridCol w:w="960"/>
      </w:tblGrid>
      <w:tr w:rsidR="00F13D21" w:rsidRPr="00B219A9">
        <w:trPr>
          <w:trHeight w:val="322"/>
          <w:jc w:val="center"/>
        </w:trPr>
        <w:tc>
          <w:tcPr>
            <w:tcW w:w="9072" w:type="dxa"/>
            <w:gridSpan w:val="6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İNTERNET PROGRAMCILIĞI DERSİ</w:t>
            </w:r>
          </w:p>
        </w:tc>
      </w:tr>
      <w:tr w:rsidR="00F13D21" w:rsidRPr="00B219A9">
        <w:trPr>
          <w:trHeight w:val="315"/>
          <w:jc w:val="center"/>
        </w:trPr>
        <w:tc>
          <w:tcPr>
            <w:tcW w:w="1868" w:type="dxa"/>
            <w:vMerge w:val="restart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MODÜLLER</w:t>
            </w:r>
          </w:p>
        </w:tc>
        <w:tc>
          <w:tcPr>
            <w:tcW w:w="3364" w:type="dxa"/>
            <w:vMerge w:val="restart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KONULAR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KAZANIM SAYISI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F13D21" w:rsidRPr="00B219A9" w:rsidRDefault="00731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SÜRE</w:t>
            </w:r>
          </w:p>
        </w:tc>
      </w:tr>
      <w:tr w:rsidR="00F13D21" w:rsidRPr="00B219A9">
        <w:trPr>
          <w:trHeight w:val="525"/>
          <w:jc w:val="center"/>
        </w:trPr>
        <w:tc>
          <w:tcPr>
            <w:tcW w:w="1868" w:type="dxa"/>
            <w:vMerge/>
            <w:vAlign w:val="center"/>
          </w:tcPr>
          <w:p w:rsidR="00F13D21" w:rsidRPr="00B219A9" w:rsidRDefault="00F13D21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3364" w:type="dxa"/>
            <w:vMerge/>
            <w:vAlign w:val="center"/>
          </w:tcPr>
          <w:p w:rsidR="00F13D21" w:rsidRPr="00B219A9" w:rsidRDefault="00F13D21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0" w:type="dxa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Modül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Ders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Ders Saati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Ağırlık %</w:t>
            </w:r>
          </w:p>
        </w:tc>
      </w:tr>
      <w:tr w:rsidR="00F13D21" w:rsidRPr="00B219A9">
        <w:trPr>
          <w:trHeight w:val="1245"/>
          <w:jc w:val="center"/>
        </w:trPr>
        <w:tc>
          <w:tcPr>
            <w:tcW w:w="1868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Açık Kaynak Kodla Temel Uygulamalar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Web programlama için gerekli yazılımların kurulması</w:t>
            </w:r>
          </w:p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Temel programlama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500D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40/32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500D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22</w:t>
            </w:r>
          </w:p>
        </w:tc>
      </w:tr>
      <w:tr w:rsidR="00F13D21" w:rsidRPr="00B219A9">
        <w:trPr>
          <w:trHeight w:val="1245"/>
          <w:jc w:val="center"/>
        </w:trPr>
        <w:tc>
          <w:tcPr>
            <w:tcW w:w="1868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Açık Kaynak Kodla Form İşlemleri ve Oturum Yönetimi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Form işlemleri</w:t>
            </w:r>
          </w:p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Düzenli ifadelerin kullanılması</w:t>
            </w:r>
          </w:p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Oturum işlemlerinin yapılması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40/32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 w:rsidP="00D808B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2</w:t>
            </w:r>
            <w:r w:rsidR="00D808B7" w:rsidRPr="00B219A9">
              <w:rPr>
                <w:rFonts w:ascii="Arial" w:eastAsia="Times New Roman" w:hAnsi="Arial" w:cs="Arial"/>
              </w:rPr>
              <w:t>2</w:t>
            </w:r>
          </w:p>
        </w:tc>
      </w:tr>
      <w:tr w:rsidR="00F13D21" w:rsidRPr="00B219A9">
        <w:trPr>
          <w:trHeight w:val="1245"/>
          <w:jc w:val="center"/>
        </w:trPr>
        <w:tc>
          <w:tcPr>
            <w:tcW w:w="1868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Açık Kaynak Kodla Veritabanı İşlemleri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Komut satırı kullanarak veritabanı işlemlerinin yapılması</w:t>
            </w:r>
          </w:p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Veritabanı sunucusu üzerinde veritabanı işlemlerinin yapılması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40/32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22</w:t>
            </w:r>
          </w:p>
        </w:tc>
      </w:tr>
      <w:tr w:rsidR="00F13D21" w:rsidRPr="00B219A9">
        <w:trPr>
          <w:trHeight w:val="1245"/>
          <w:jc w:val="center"/>
        </w:trPr>
        <w:tc>
          <w:tcPr>
            <w:tcW w:w="1868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Açık Kaynak Kodlu Hazır Web Sistemleri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F13D21" w:rsidRPr="00B219A9" w:rsidRDefault="00A66CB8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Hazır web sistemlerinin kurulması</w:t>
            </w:r>
          </w:p>
          <w:p w:rsidR="00F13D21" w:rsidRPr="00B219A9" w:rsidRDefault="00641EB6" w:rsidP="007312A3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Hazır web sistem</w:t>
            </w:r>
            <w:r w:rsidR="00A66CB8" w:rsidRPr="00B219A9">
              <w:rPr>
                <w:rFonts w:ascii="Arial" w:eastAsia="Times New Roman" w:hAnsi="Arial" w:cs="Arial"/>
              </w:rPr>
              <w:t>lerinin yönetilmesi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A66C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500D5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80/48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F13D21" w:rsidRPr="00B219A9" w:rsidRDefault="00500D59" w:rsidP="00D808B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219A9">
              <w:rPr>
                <w:rFonts w:ascii="Arial" w:eastAsia="Times New Roman" w:hAnsi="Arial" w:cs="Arial"/>
              </w:rPr>
              <w:t>3</w:t>
            </w:r>
            <w:r w:rsidR="00D808B7" w:rsidRPr="00B219A9">
              <w:rPr>
                <w:rFonts w:ascii="Arial" w:eastAsia="Times New Roman" w:hAnsi="Arial" w:cs="Arial"/>
              </w:rPr>
              <w:t>4</w:t>
            </w:r>
          </w:p>
        </w:tc>
      </w:tr>
      <w:tr w:rsidR="007312A3" w:rsidRPr="00B219A9" w:rsidTr="00521B9C">
        <w:trPr>
          <w:trHeight w:val="300"/>
          <w:jc w:val="center"/>
        </w:trPr>
        <w:tc>
          <w:tcPr>
            <w:tcW w:w="5232" w:type="dxa"/>
            <w:gridSpan w:val="2"/>
            <w:shd w:val="clear" w:color="auto" w:fill="auto"/>
            <w:vAlign w:val="bottom"/>
          </w:tcPr>
          <w:p w:rsidR="007312A3" w:rsidRPr="00B219A9" w:rsidRDefault="007312A3" w:rsidP="00731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TOPLAM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312A3" w:rsidRPr="00B219A9" w:rsidRDefault="00731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312A3" w:rsidRPr="00B219A9" w:rsidRDefault="00731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312A3" w:rsidRPr="00B219A9" w:rsidRDefault="007312A3" w:rsidP="00500D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200/144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312A3" w:rsidRPr="00B219A9" w:rsidRDefault="00731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B219A9">
              <w:rPr>
                <w:rFonts w:ascii="Arial" w:eastAsia="Times New Roman" w:hAnsi="Arial" w:cs="Arial"/>
                <w:b/>
              </w:rPr>
              <w:t>100</w:t>
            </w:r>
          </w:p>
        </w:tc>
      </w:tr>
    </w:tbl>
    <w:p w:rsidR="00F13D21" w:rsidRPr="00B219A9" w:rsidRDefault="00A66CB8">
      <w:pPr>
        <w:tabs>
          <w:tab w:val="left" w:pos="567"/>
          <w:tab w:val="left" w:pos="2835"/>
        </w:tabs>
        <w:spacing w:after="0"/>
        <w:rPr>
          <w:rFonts w:ascii="Arial" w:eastAsia="Times New Roman" w:hAnsi="Arial" w:cs="Arial"/>
          <w:b/>
          <w:sz w:val="20"/>
          <w:szCs w:val="20"/>
        </w:rPr>
      </w:pPr>
      <w:r w:rsidRPr="00B219A9">
        <w:rPr>
          <w:rFonts w:ascii="Arial" w:eastAsia="Times New Roman" w:hAnsi="Arial" w:cs="Arial"/>
          <w:b/>
          <w:sz w:val="20"/>
          <w:szCs w:val="20"/>
        </w:rPr>
        <w:t xml:space="preserve">UYGULAMAYA İLİŞKİN AÇIKLAMALAR: </w:t>
      </w:r>
    </w:p>
    <w:p w:rsidR="00F13D21" w:rsidRPr="00B219A9" w:rsidRDefault="00A66CB8" w:rsidP="009253F5">
      <w:pPr>
        <w:pStyle w:val="ListeParagraf"/>
        <w:numPr>
          <w:ilvl w:val="0"/>
          <w:numId w:val="11"/>
        </w:numPr>
        <w:tabs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13D21" w:rsidRPr="00B219A9" w:rsidRDefault="00A66CB8" w:rsidP="009253F5">
      <w:pPr>
        <w:pStyle w:val="ListeParagraf"/>
        <w:numPr>
          <w:ilvl w:val="0"/>
          <w:numId w:val="1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13D21" w:rsidRPr="00B219A9" w:rsidRDefault="00A66CB8" w:rsidP="009253F5">
      <w:pPr>
        <w:pStyle w:val="ListeParagraf"/>
        <w:numPr>
          <w:ilvl w:val="0"/>
          <w:numId w:val="11"/>
        </w:numPr>
        <w:tabs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 xml:space="preserve">Bu dersin işlenişi </w:t>
      </w:r>
      <w:r w:rsidR="00D808B7" w:rsidRPr="00B219A9">
        <w:rPr>
          <w:rFonts w:ascii="Arial" w:hAnsi="Arial" w:cs="Arial"/>
          <w:sz w:val="20"/>
          <w:szCs w:val="20"/>
        </w:rPr>
        <w:t>sırasında sorumlarını</w:t>
      </w:r>
      <w:r w:rsidRPr="00B219A9">
        <w:rPr>
          <w:rFonts w:ascii="Arial" w:hAnsi="Arial" w:cs="Arial"/>
          <w:sz w:val="20"/>
          <w:szCs w:val="20"/>
        </w:rPr>
        <w:t xml:space="preserve"> </w:t>
      </w:r>
      <w:r w:rsidR="00D808B7" w:rsidRPr="00B219A9">
        <w:rPr>
          <w:rFonts w:ascii="Arial" w:hAnsi="Arial" w:cs="Arial"/>
          <w:sz w:val="20"/>
          <w:szCs w:val="20"/>
        </w:rPr>
        <w:t>bilme, iş</w:t>
      </w:r>
      <w:r w:rsidRPr="00B219A9">
        <w:rPr>
          <w:rFonts w:ascii="Arial" w:hAnsi="Arial" w:cs="Arial"/>
          <w:sz w:val="20"/>
          <w:szCs w:val="20"/>
        </w:rPr>
        <w:t xml:space="preserve"> ahlakı, verilen görevi yerine getirme, yasalara </w:t>
      </w:r>
      <w:r w:rsidR="00D808B7" w:rsidRPr="00B219A9">
        <w:rPr>
          <w:rFonts w:ascii="Arial" w:hAnsi="Arial" w:cs="Arial"/>
          <w:sz w:val="20"/>
          <w:szCs w:val="20"/>
        </w:rPr>
        <w:t>uyma vb.</w:t>
      </w:r>
      <w:r w:rsidRPr="00B219A9">
        <w:rPr>
          <w:rFonts w:ascii="Arial" w:hAnsi="Arial" w:cs="Arial"/>
          <w:sz w:val="20"/>
          <w:szCs w:val="20"/>
        </w:rPr>
        <w:t xml:space="preserve"> değer, tutum ve davranışları ön plana çıkaran etkinliklere yer </w:t>
      </w:r>
      <w:r w:rsidR="00D808B7" w:rsidRPr="00B219A9">
        <w:rPr>
          <w:rFonts w:ascii="Arial" w:hAnsi="Arial" w:cs="Arial"/>
          <w:sz w:val="20"/>
          <w:szCs w:val="20"/>
        </w:rPr>
        <w:t>verilmelidir. Bu</w:t>
      </w:r>
      <w:r w:rsidRPr="00B219A9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F13D21" w:rsidRPr="00B219A9" w:rsidRDefault="00F13D21">
      <w:pPr>
        <w:suppressAutoHyphens/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B219A9">
        <w:rPr>
          <w:rFonts w:ascii="Arial" w:eastAsia="Times New Roman" w:hAnsi="Arial" w:cs="Arial"/>
          <w:b/>
          <w:sz w:val="20"/>
          <w:szCs w:val="20"/>
        </w:rPr>
        <w:br w:type="page"/>
      </w:r>
      <w:r w:rsidRPr="00B219A9">
        <w:rPr>
          <w:rFonts w:ascii="Arial" w:hAnsi="Arial" w:cs="Arial"/>
          <w:b/>
          <w:bCs/>
        </w:rPr>
        <w:lastRenderedPageBreak/>
        <w:t>MODÜL ADI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 AÇIK KAYNAK KODLA TEMEL UYGULAMALAR</w:t>
      </w: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KODU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SÜRESİ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 xml:space="preserve">: </w:t>
      </w:r>
      <w:r w:rsidR="00500D59" w:rsidRPr="00B219A9">
        <w:rPr>
          <w:rFonts w:ascii="Arial" w:hAnsi="Arial" w:cs="Arial"/>
          <w:bCs/>
        </w:rPr>
        <w:t>40/32</w:t>
      </w:r>
      <w:r w:rsidRPr="00B219A9">
        <w:rPr>
          <w:rFonts w:ascii="Arial" w:hAnsi="Arial" w:cs="Arial"/>
          <w:bCs/>
        </w:rPr>
        <w:t xml:space="preserve"> ders saati</w:t>
      </w:r>
      <w:r w:rsidRPr="00B219A9">
        <w:rPr>
          <w:rFonts w:ascii="Arial" w:hAnsi="Arial" w:cs="Arial"/>
          <w:b/>
          <w:bCs/>
        </w:rPr>
        <w:tab/>
      </w:r>
    </w:p>
    <w:p w:rsidR="00137A22" w:rsidRPr="00B219A9" w:rsidRDefault="00A66CB8" w:rsidP="007312A3">
      <w:p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B219A9">
        <w:rPr>
          <w:rFonts w:ascii="Arial" w:hAnsi="Arial" w:cs="Arial"/>
          <w:b/>
          <w:bCs/>
        </w:rPr>
        <w:t>MODÜLÜN AMACI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</w:r>
      <w:r w:rsidR="007312A3" w:rsidRPr="00B219A9">
        <w:rPr>
          <w:rFonts w:ascii="Arial" w:hAnsi="Arial" w:cs="Arial"/>
          <w:b/>
        </w:rPr>
        <w:t>:</w:t>
      </w:r>
      <w:r w:rsidR="000B49AD" w:rsidRPr="00B219A9">
        <w:rPr>
          <w:rFonts w:ascii="Arial" w:eastAsiaTheme="minorHAnsi" w:hAnsi="Arial" w:cs="Arial"/>
          <w:lang w:eastAsia="en-US"/>
        </w:rPr>
        <w:t>Bireye/öğrenciye; i</w:t>
      </w:r>
      <w:r w:rsidR="000B49AD" w:rsidRPr="00B219A9">
        <w:rPr>
          <w:rFonts w:ascii="Arial" w:hAnsi="Arial" w:cs="Arial"/>
          <w:bCs/>
        </w:rPr>
        <w:t xml:space="preserve">ş sağlığı ve güvenliği tedbirleri doğrultusunda </w:t>
      </w:r>
      <w:r w:rsidRPr="00B219A9">
        <w:rPr>
          <w:rFonts w:ascii="Arial" w:hAnsi="Arial" w:cs="Arial"/>
        </w:rPr>
        <w:t xml:space="preserve">açık kaynak kodlu programlama için gerekli ortamı oluşturarak temel programlama işlemlerini yapma </w:t>
      </w:r>
      <w:r w:rsidR="00A54370" w:rsidRPr="00B219A9">
        <w:rPr>
          <w:rFonts w:ascii="Arial" w:hAnsi="Arial" w:cs="Arial"/>
        </w:rPr>
        <w:t>ile ilgili bilgi ve becerileri kazandırmaktır</w:t>
      </w:r>
      <w:r w:rsidRPr="00B219A9">
        <w:rPr>
          <w:rFonts w:ascii="Arial" w:hAnsi="Arial" w:cs="Arial"/>
        </w:rPr>
        <w:t>.</w:t>
      </w:r>
    </w:p>
    <w:p w:rsidR="00F13D21" w:rsidRPr="00B219A9" w:rsidRDefault="00A66CB8" w:rsidP="00137A22">
      <w:pPr>
        <w:tabs>
          <w:tab w:val="left" w:pos="2835"/>
        </w:tabs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ab/>
      </w:r>
    </w:p>
    <w:p w:rsidR="00F13D21" w:rsidRPr="00B219A9" w:rsidRDefault="00A66CB8" w:rsidP="00137A22">
      <w:pPr>
        <w:spacing w:after="120" w:line="240" w:lineRule="auto"/>
        <w:rPr>
          <w:rFonts w:ascii="Arial" w:hAnsi="Arial" w:cs="Arial"/>
        </w:rPr>
      </w:pPr>
      <w:r w:rsidRPr="00B219A9">
        <w:rPr>
          <w:rFonts w:ascii="Arial" w:hAnsi="Arial" w:cs="Arial"/>
          <w:b/>
        </w:rPr>
        <w:t>ÖĞRENME KAZANIMLARI</w:t>
      </w:r>
      <w:r w:rsidRPr="00B219A9">
        <w:rPr>
          <w:rFonts w:ascii="Arial" w:hAnsi="Arial" w:cs="Arial"/>
          <w:b/>
        </w:rPr>
        <w:tab/>
        <w:t xml:space="preserve">: </w:t>
      </w:r>
      <w:r w:rsidRPr="00B219A9">
        <w:rPr>
          <w:rFonts w:ascii="Arial" w:hAnsi="Arial" w:cs="Arial"/>
          <w:b/>
        </w:rPr>
        <w:tab/>
      </w:r>
      <w:r w:rsidRPr="00B219A9">
        <w:rPr>
          <w:rFonts w:ascii="Arial" w:hAnsi="Arial" w:cs="Arial"/>
        </w:rPr>
        <w:tab/>
      </w:r>
    </w:p>
    <w:p w:rsidR="00F13D21" w:rsidRPr="00B219A9" w:rsidRDefault="00A66CB8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Web programlama için gerekli yazılımları kurar.</w:t>
      </w:r>
    </w:p>
    <w:p w:rsidR="00F13D21" w:rsidRPr="00B219A9" w:rsidRDefault="00A66CB8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Web sayfaları için temel programlama işlemlerini yapar.</w:t>
      </w:r>
    </w:p>
    <w:p w:rsidR="00F13D21" w:rsidRPr="00B219A9" w:rsidRDefault="00F13D21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13D21" w:rsidRPr="00B219A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1.Açık kaynak kodlu programlamayı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2.Açık kaynak kodlu programlama için gerekli platformları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1.Açık kaynak kodlu programlama için gerekli web sunucusu kurar.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2.Açık kaynak kodlu programlama için gerekli veritabanı sunucusunu kurar.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3.Sisteme kurulan sunucuların ayarlarını yapar.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4.Açık kaynak kodlu hazır sunucu programlarını kurar.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5.Açık kaynak kodlu yeni bir sayfa oluşturur.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6.Oluşturduğu sayfayı sunucuda test eder.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1.Değişken ve sabiti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2.Veri türlerini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3.Operatör çeşitlerini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4.Karar-kontrol deyimlerini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5.Fonksiyon çeşitlerini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1.İhtiyaca uygun veri türünde değişken ve sabitler tanımlar.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2.Operatörleri kullanarak karşılaştırma ve mantıksal sınamalar yapar.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3.Karar-kontrol deyimleri kullanarak sayfa akışını kontrol eder.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4.Dizileri kullanarak çoklu değişkenler tanımlar.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5.Tekrar eden işlemleri tek seferde yapmak için fonksiyonları kullanır.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6.Program kodlarını kullanarak sunucuda dosya ve dizin oluşturur.</w:t>
            </w:r>
          </w:p>
        </w:tc>
      </w:tr>
    </w:tbl>
    <w:p w:rsidR="009253F5" w:rsidRPr="00B219A9" w:rsidRDefault="009253F5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F13D21" w:rsidRPr="00B219A9" w:rsidRDefault="00A66CB8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F13D21" w:rsidRPr="00B219A9" w:rsidRDefault="00A66CB8" w:rsidP="009253F5">
      <w:pPr>
        <w:pStyle w:val="ListeParagraf"/>
        <w:numPr>
          <w:ilvl w:val="0"/>
          <w:numId w:val="13"/>
        </w:numPr>
        <w:tabs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13D21" w:rsidRPr="00B219A9" w:rsidRDefault="00A66CB8" w:rsidP="009253F5">
      <w:pPr>
        <w:pStyle w:val="ListeParagraf"/>
        <w:numPr>
          <w:ilvl w:val="0"/>
          <w:numId w:val="13"/>
        </w:numPr>
        <w:tabs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13D21" w:rsidRPr="00B219A9" w:rsidRDefault="00A66CB8" w:rsidP="007312A3">
      <w:pPr>
        <w:pStyle w:val="ListeParagraf"/>
        <w:numPr>
          <w:ilvl w:val="0"/>
          <w:numId w:val="13"/>
        </w:numPr>
        <w:tabs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 xml:space="preserve">Bu modülün işlenişi </w:t>
      </w:r>
      <w:r w:rsidR="00D808B7" w:rsidRPr="00B219A9">
        <w:rPr>
          <w:rFonts w:ascii="Arial" w:hAnsi="Arial" w:cs="Arial"/>
          <w:sz w:val="20"/>
          <w:szCs w:val="20"/>
        </w:rPr>
        <w:t>sırasında sorumluluklarını</w:t>
      </w:r>
      <w:r w:rsidRPr="00B219A9">
        <w:rPr>
          <w:rFonts w:ascii="Arial" w:hAnsi="Arial" w:cs="Arial"/>
          <w:sz w:val="20"/>
          <w:szCs w:val="20"/>
        </w:rPr>
        <w:t xml:space="preserve"> bilme (çalışma ortamında kendisinden beklentilerin farkında olma),  vb. değer, tutum ve davranışları ön plana çıkaran etkinliklere yer </w:t>
      </w:r>
      <w:r w:rsidR="00D808B7" w:rsidRPr="00B219A9">
        <w:rPr>
          <w:rFonts w:ascii="Arial" w:hAnsi="Arial" w:cs="Arial"/>
          <w:sz w:val="20"/>
          <w:szCs w:val="20"/>
        </w:rPr>
        <w:t>verilmelidir. Bu</w:t>
      </w:r>
      <w:r w:rsidRPr="00B219A9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F13D21" w:rsidRPr="00B219A9" w:rsidRDefault="00F13D21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</w:p>
    <w:p w:rsidR="00F13D21" w:rsidRPr="00B219A9" w:rsidRDefault="00A66CB8">
      <w:pPr>
        <w:rPr>
          <w:rFonts w:ascii="Arial" w:hAnsi="Arial" w:cs="Arial"/>
        </w:rPr>
      </w:pPr>
      <w:r w:rsidRPr="00B219A9">
        <w:rPr>
          <w:rFonts w:ascii="Arial" w:hAnsi="Arial" w:cs="Arial"/>
        </w:rPr>
        <w:br w:type="page"/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lastRenderedPageBreak/>
        <w:t>MODÜL ADI</w:t>
      </w:r>
      <w:r w:rsidRPr="00B219A9">
        <w:rPr>
          <w:rFonts w:ascii="Arial" w:hAnsi="Arial" w:cs="Arial"/>
          <w:b/>
          <w:bCs/>
        </w:rPr>
        <w:tab/>
      </w:r>
      <w:r w:rsidR="00137A22"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 xml:space="preserve">: AÇIK KAYNAK KODLA FORM İŞLEMLERİ VE </w:t>
      </w:r>
      <w:r w:rsidR="007312A3" w:rsidRPr="00B219A9">
        <w:rPr>
          <w:rFonts w:ascii="Arial" w:hAnsi="Arial" w:cs="Arial"/>
          <w:b/>
          <w:bCs/>
        </w:rPr>
        <w:t xml:space="preserve">  </w:t>
      </w:r>
      <w:r w:rsidRPr="00B219A9">
        <w:rPr>
          <w:rFonts w:ascii="Arial" w:hAnsi="Arial" w:cs="Arial"/>
          <w:b/>
          <w:bCs/>
        </w:rPr>
        <w:t>OTURUM YÖNETİMİ</w:t>
      </w: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KODU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SÜRESİ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 xml:space="preserve">: </w:t>
      </w:r>
      <w:r w:rsidRPr="00B219A9">
        <w:rPr>
          <w:rFonts w:ascii="Arial" w:hAnsi="Arial" w:cs="Arial"/>
          <w:bCs/>
        </w:rPr>
        <w:t>40 / 32 ders saati</w:t>
      </w:r>
      <w:r w:rsidRPr="00B219A9">
        <w:rPr>
          <w:rFonts w:ascii="Arial" w:hAnsi="Arial" w:cs="Arial"/>
          <w:bCs/>
        </w:rPr>
        <w:tab/>
      </w:r>
    </w:p>
    <w:p w:rsidR="00F13D21" w:rsidRPr="00B219A9" w:rsidRDefault="00A66CB8" w:rsidP="007312A3">
      <w:p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B219A9">
        <w:rPr>
          <w:rFonts w:ascii="Arial" w:hAnsi="Arial" w:cs="Arial"/>
          <w:b/>
          <w:bCs/>
        </w:rPr>
        <w:t>MODÜLÜN AMACI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</w:rPr>
        <w:t>:</w:t>
      </w:r>
      <w:r w:rsidR="000B49AD" w:rsidRPr="00B219A9">
        <w:rPr>
          <w:rFonts w:ascii="Arial" w:eastAsiaTheme="minorHAnsi" w:hAnsi="Arial" w:cs="Arial"/>
          <w:lang w:eastAsia="en-US"/>
        </w:rPr>
        <w:t>Bireye/öğrenciye; i</w:t>
      </w:r>
      <w:r w:rsidR="000B49AD" w:rsidRPr="00B219A9">
        <w:rPr>
          <w:rFonts w:ascii="Arial" w:hAnsi="Arial" w:cs="Arial"/>
          <w:bCs/>
        </w:rPr>
        <w:t xml:space="preserve">ş sağlığı ve güvenliği tedbirleri doğrultusunda </w:t>
      </w:r>
      <w:r w:rsidRPr="00B219A9">
        <w:rPr>
          <w:rFonts w:ascii="Arial" w:hAnsi="Arial" w:cs="Arial"/>
        </w:rPr>
        <w:t xml:space="preserve">form işlemlerini yapmak ve oturum yönetimini gerçekleştirme </w:t>
      </w:r>
      <w:r w:rsidR="00A54370" w:rsidRPr="00B219A9">
        <w:rPr>
          <w:rFonts w:ascii="Arial" w:hAnsi="Arial" w:cs="Arial"/>
        </w:rPr>
        <w:t>ile ilgili bilgi ve becerileri kazandırmaktır</w:t>
      </w:r>
      <w:r w:rsidRPr="00B219A9">
        <w:rPr>
          <w:rFonts w:ascii="Arial" w:hAnsi="Arial" w:cs="Arial"/>
        </w:rPr>
        <w:t>.</w:t>
      </w:r>
      <w:r w:rsidRPr="00B219A9">
        <w:rPr>
          <w:rFonts w:ascii="Arial" w:hAnsi="Arial" w:cs="Arial"/>
        </w:rPr>
        <w:tab/>
      </w:r>
    </w:p>
    <w:p w:rsidR="00137A22" w:rsidRPr="00B219A9" w:rsidRDefault="00137A22" w:rsidP="00137A22">
      <w:pPr>
        <w:tabs>
          <w:tab w:val="left" w:pos="2835"/>
        </w:tabs>
        <w:spacing w:after="0"/>
        <w:rPr>
          <w:rFonts w:ascii="Arial" w:hAnsi="Arial" w:cs="Arial"/>
        </w:rPr>
      </w:pPr>
    </w:p>
    <w:p w:rsidR="00137A22" w:rsidRPr="00B219A9" w:rsidRDefault="00A66CB8" w:rsidP="00137A22">
      <w:pPr>
        <w:spacing w:after="0" w:line="240" w:lineRule="auto"/>
        <w:rPr>
          <w:rFonts w:ascii="Arial" w:hAnsi="Arial" w:cs="Arial"/>
          <w:b/>
        </w:rPr>
      </w:pPr>
      <w:r w:rsidRPr="00B219A9">
        <w:rPr>
          <w:rFonts w:ascii="Arial" w:hAnsi="Arial" w:cs="Arial"/>
          <w:b/>
        </w:rPr>
        <w:t>ÖĞRENME KAZANIMLARI</w:t>
      </w:r>
      <w:r w:rsidRPr="00B219A9">
        <w:rPr>
          <w:rFonts w:ascii="Arial" w:hAnsi="Arial" w:cs="Arial"/>
          <w:b/>
        </w:rPr>
        <w:tab/>
        <w:t>:</w:t>
      </w:r>
    </w:p>
    <w:p w:rsidR="00F13D21" w:rsidRPr="00B219A9" w:rsidRDefault="00A66CB8" w:rsidP="00137A22">
      <w:pPr>
        <w:spacing w:after="0" w:line="240" w:lineRule="auto"/>
        <w:rPr>
          <w:rFonts w:ascii="Arial" w:hAnsi="Arial" w:cs="Arial"/>
        </w:rPr>
      </w:pPr>
      <w:r w:rsidRPr="00B219A9">
        <w:rPr>
          <w:rFonts w:ascii="Arial" w:hAnsi="Arial" w:cs="Arial"/>
          <w:b/>
        </w:rPr>
        <w:t xml:space="preserve"> </w:t>
      </w:r>
      <w:r w:rsidRPr="00B219A9">
        <w:rPr>
          <w:rFonts w:ascii="Arial" w:hAnsi="Arial" w:cs="Arial"/>
        </w:rPr>
        <w:tab/>
      </w:r>
      <w:r w:rsidRPr="00B219A9">
        <w:rPr>
          <w:rFonts w:ascii="Arial" w:hAnsi="Arial" w:cs="Arial"/>
        </w:rPr>
        <w:tab/>
      </w:r>
    </w:p>
    <w:p w:rsidR="00F13D21" w:rsidRPr="00B219A9" w:rsidRDefault="00A66CB8">
      <w:pPr>
        <w:pStyle w:val="ListeParagraf1"/>
        <w:numPr>
          <w:ilvl w:val="0"/>
          <w:numId w:val="8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 xml:space="preserve">Web sayfası form </w:t>
      </w:r>
      <w:r w:rsidR="00D808B7" w:rsidRPr="00B219A9">
        <w:rPr>
          <w:rFonts w:ascii="Arial" w:hAnsi="Arial" w:cs="Arial"/>
        </w:rPr>
        <w:t>işlemlerini yapar</w:t>
      </w:r>
      <w:r w:rsidRPr="00B219A9">
        <w:rPr>
          <w:rFonts w:ascii="Arial" w:hAnsi="Arial" w:cs="Arial"/>
        </w:rPr>
        <w:t>.</w:t>
      </w:r>
    </w:p>
    <w:p w:rsidR="00F13D21" w:rsidRPr="00B219A9" w:rsidRDefault="00A66CB8">
      <w:pPr>
        <w:pStyle w:val="ListeParagraf1"/>
        <w:numPr>
          <w:ilvl w:val="0"/>
          <w:numId w:val="8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Form verilerini işlemek için düzenli ifadeleri kullanır.</w:t>
      </w:r>
    </w:p>
    <w:p w:rsidR="00F13D21" w:rsidRPr="00B219A9" w:rsidRDefault="00A66CB8">
      <w:pPr>
        <w:pStyle w:val="ListeParagraf1"/>
        <w:numPr>
          <w:ilvl w:val="0"/>
          <w:numId w:val="8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Veri güvenliğine göre oturum işlemlerini yapar.</w:t>
      </w:r>
    </w:p>
    <w:p w:rsidR="00F13D21" w:rsidRPr="00B219A9" w:rsidRDefault="00F13D21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13D21" w:rsidRPr="00B219A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1.Form elemanlarını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2.Form bilgilerini gönderme metotlarını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1.Kullanıcı etkileşimi için form yapısı oluşturur.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2.Forma kontrol yapıları ekler.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3.Kontrol yapılarının özelliklerini düzenler.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4.Form aracılığıyla gönderilen bilgilerin güvenliğini sağlar.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1.Düzenli ifadelerin kullanım amaçlarını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2.Düzenli ifadelerde kullanılan özel karakterleri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3.Düzenli ifade fonksiyonlarını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1.Metin içinde bulunan görünmez karakterleri yakalamak için düzenli ifade oluşturur.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2.Düzenli ifade fonksiyonlarını kullanarak metin içinde arama yapar.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1.Çerezleri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2.Çerezlerin kullanım alanları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3.Oturum nesnesini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4.Oturum nesnesinin kullanım alanlarını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1.Çerezler oluşturarak sayfa bilgilerini bilgisayarda saklar.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2.Oturum nesnesi oluşturarak veri güvenliğini sağlar.</w:t>
            </w:r>
          </w:p>
        </w:tc>
      </w:tr>
    </w:tbl>
    <w:p w:rsidR="009253F5" w:rsidRPr="00B219A9" w:rsidRDefault="009253F5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F13D21" w:rsidRPr="00B219A9" w:rsidRDefault="00A66CB8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F13D21" w:rsidRPr="00B219A9" w:rsidRDefault="00A66CB8" w:rsidP="00BF1495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13D21" w:rsidRPr="00B219A9" w:rsidRDefault="00A66CB8" w:rsidP="00BF1495">
      <w:pPr>
        <w:pStyle w:val="ListeParagraf"/>
        <w:numPr>
          <w:ilvl w:val="0"/>
          <w:numId w:val="18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13D21" w:rsidRPr="00B219A9" w:rsidRDefault="00A66CB8" w:rsidP="00BF1495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 xml:space="preserve">Bu modülün işlenişi </w:t>
      </w:r>
      <w:r w:rsidR="00D808B7" w:rsidRPr="00B219A9">
        <w:rPr>
          <w:rFonts w:ascii="Arial" w:hAnsi="Arial" w:cs="Arial"/>
          <w:sz w:val="20"/>
          <w:szCs w:val="20"/>
        </w:rPr>
        <w:t>sırasında iş</w:t>
      </w:r>
      <w:r w:rsidRPr="00B219A9">
        <w:rPr>
          <w:rFonts w:ascii="Arial" w:hAnsi="Arial" w:cs="Arial"/>
          <w:sz w:val="20"/>
          <w:szCs w:val="20"/>
        </w:rPr>
        <w:t xml:space="preserve"> ahlakı (üzerinde çalıştığı açık kaynak kodlarda kaynakları belirtme),  vb. değer, tutum ve davranışları ön plana çıkaran etkinliklere yer </w:t>
      </w:r>
      <w:r w:rsidR="00D808B7" w:rsidRPr="00B219A9">
        <w:rPr>
          <w:rFonts w:ascii="Arial" w:hAnsi="Arial" w:cs="Arial"/>
          <w:sz w:val="20"/>
          <w:szCs w:val="20"/>
        </w:rPr>
        <w:t>verilmelidir. Bu</w:t>
      </w:r>
      <w:r w:rsidRPr="00B219A9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F13D21" w:rsidRPr="00B219A9" w:rsidRDefault="00F13D21">
      <w:pPr>
        <w:spacing w:after="0"/>
        <w:rPr>
          <w:rFonts w:ascii="Arial" w:hAnsi="Arial" w:cs="Arial"/>
        </w:rPr>
      </w:pPr>
    </w:p>
    <w:p w:rsidR="00F13D21" w:rsidRPr="00B219A9" w:rsidRDefault="00F13D21">
      <w:pPr>
        <w:spacing w:after="0"/>
        <w:rPr>
          <w:rFonts w:ascii="Arial" w:hAnsi="Arial" w:cs="Arial"/>
        </w:rPr>
      </w:pPr>
    </w:p>
    <w:p w:rsidR="00F13D21" w:rsidRPr="00B219A9" w:rsidRDefault="00A66CB8">
      <w:pPr>
        <w:rPr>
          <w:rFonts w:ascii="Arial" w:hAnsi="Arial" w:cs="Arial"/>
        </w:rPr>
      </w:pPr>
      <w:r w:rsidRPr="00B219A9">
        <w:rPr>
          <w:rFonts w:ascii="Arial" w:hAnsi="Arial" w:cs="Arial"/>
        </w:rPr>
        <w:br w:type="page"/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lastRenderedPageBreak/>
        <w:t>MODÜL ADI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 AÇIK KAYNAK KODLA VERİTABANI İŞLEMLERİ</w:t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KODU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SÜRESİ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 xml:space="preserve">: </w:t>
      </w:r>
      <w:r w:rsidRPr="00B219A9">
        <w:rPr>
          <w:rFonts w:ascii="Arial" w:hAnsi="Arial" w:cs="Arial"/>
          <w:bCs/>
        </w:rPr>
        <w:t>40 / 32 ders saati</w:t>
      </w:r>
      <w:r w:rsidRPr="00B219A9">
        <w:rPr>
          <w:rFonts w:ascii="Arial" w:hAnsi="Arial" w:cs="Arial"/>
          <w:bCs/>
        </w:rPr>
        <w:tab/>
      </w:r>
    </w:p>
    <w:p w:rsidR="00137A22" w:rsidRPr="00B219A9" w:rsidRDefault="00A66CB8" w:rsidP="007312A3">
      <w:pPr>
        <w:tabs>
          <w:tab w:val="left" w:pos="2835"/>
        </w:tabs>
        <w:spacing w:after="0"/>
        <w:jc w:val="both"/>
        <w:rPr>
          <w:rFonts w:ascii="Arial" w:hAnsi="Arial" w:cs="Arial"/>
        </w:rPr>
      </w:pPr>
      <w:r w:rsidRPr="00B219A9">
        <w:rPr>
          <w:rFonts w:ascii="Arial" w:hAnsi="Arial" w:cs="Arial"/>
          <w:b/>
          <w:bCs/>
        </w:rPr>
        <w:t>MODÜLÜN AMACI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  <w:r w:rsidR="000B49AD" w:rsidRPr="00B219A9">
        <w:rPr>
          <w:rFonts w:ascii="Arial" w:eastAsiaTheme="minorHAnsi" w:hAnsi="Arial" w:cs="Arial"/>
          <w:lang w:eastAsia="en-US"/>
        </w:rPr>
        <w:t>Bireye/öğrenciye; i</w:t>
      </w:r>
      <w:r w:rsidR="000B49AD" w:rsidRPr="00B219A9">
        <w:rPr>
          <w:rFonts w:ascii="Arial" w:hAnsi="Arial" w:cs="Arial"/>
          <w:bCs/>
        </w:rPr>
        <w:t>ş sağlığı ve güvenliği tedbirleri doğrultusunda</w:t>
      </w:r>
      <w:r w:rsidRPr="00B219A9">
        <w:rPr>
          <w:rFonts w:ascii="Arial" w:hAnsi="Arial" w:cs="Arial"/>
        </w:rPr>
        <w:t xml:space="preserve"> veritaba</w:t>
      </w:r>
      <w:r w:rsidR="00137A22" w:rsidRPr="00B219A9">
        <w:rPr>
          <w:rFonts w:ascii="Arial" w:hAnsi="Arial" w:cs="Arial"/>
        </w:rPr>
        <w:t xml:space="preserve">nı işlemlerini yapma </w:t>
      </w:r>
      <w:r w:rsidR="00A54370" w:rsidRPr="00B219A9">
        <w:rPr>
          <w:rFonts w:ascii="Arial" w:hAnsi="Arial" w:cs="Arial"/>
        </w:rPr>
        <w:t>ile ilgili bilgi ve becerileri kazandırmaktır</w:t>
      </w:r>
      <w:r w:rsidRPr="00B219A9">
        <w:rPr>
          <w:rFonts w:ascii="Arial" w:hAnsi="Arial" w:cs="Arial"/>
        </w:rPr>
        <w:t>.</w:t>
      </w: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</w:rPr>
      </w:pPr>
      <w:r w:rsidRPr="00B219A9">
        <w:rPr>
          <w:rFonts w:ascii="Arial" w:hAnsi="Arial" w:cs="Arial"/>
        </w:rPr>
        <w:tab/>
      </w:r>
    </w:p>
    <w:p w:rsidR="00137A22" w:rsidRPr="00B219A9" w:rsidRDefault="00A66CB8" w:rsidP="00137A22">
      <w:pPr>
        <w:spacing w:after="0" w:line="240" w:lineRule="auto"/>
        <w:rPr>
          <w:rFonts w:ascii="Arial" w:hAnsi="Arial" w:cs="Arial"/>
          <w:b/>
        </w:rPr>
      </w:pPr>
      <w:r w:rsidRPr="00B219A9">
        <w:rPr>
          <w:rFonts w:ascii="Arial" w:hAnsi="Arial" w:cs="Arial"/>
          <w:b/>
        </w:rPr>
        <w:t>ÖĞRENME KAZANIMLARI</w:t>
      </w:r>
      <w:r w:rsidRPr="00B219A9">
        <w:rPr>
          <w:rFonts w:ascii="Arial" w:hAnsi="Arial" w:cs="Arial"/>
          <w:b/>
        </w:rPr>
        <w:tab/>
        <w:t xml:space="preserve"> :</w:t>
      </w:r>
    </w:p>
    <w:p w:rsidR="00F13D21" w:rsidRPr="00B219A9" w:rsidRDefault="00A66CB8" w:rsidP="00137A22">
      <w:pPr>
        <w:spacing w:after="0" w:line="240" w:lineRule="auto"/>
        <w:rPr>
          <w:rFonts w:ascii="Arial" w:hAnsi="Arial" w:cs="Arial"/>
        </w:rPr>
      </w:pPr>
      <w:r w:rsidRPr="00B219A9">
        <w:rPr>
          <w:rFonts w:ascii="Arial" w:hAnsi="Arial" w:cs="Arial"/>
        </w:rPr>
        <w:tab/>
      </w:r>
      <w:r w:rsidRPr="00B219A9">
        <w:rPr>
          <w:rFonts w:ascii="Arial" w:hAnsi="Arial" w:cs="Arial"/>
        </w:rPr>
        <w:tab/>
      </w:r>
    </w:p>
    <w:p w:rsidR="00F13D21" w:rsidRPr="00B219A9" w:rsidRDefault="00F13E53">
      <w:pPr>
        <w:pStyle w:val="ListeParagraf1"/>
        <w:numPr>
          <w:ilvl w:val="0"/>
          <w:numId w:val="9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Komut satırını kullanarak veri</w:t>
      </w:r>
      <w:r w:rsidR="00A66CB8" w:rsidRPr="00B219A9">
        <w:rPr>
          <w:rFonts w:ascii="Arial" w:hAnsi="Arial" w:cs="Arial"/>
        </w:rPr>
        <w:t>tabanı işlemlerini yapar.</w:t>
      </w:r>
    </w:p>
    <w:p w:rsidR="00F13D21" w:rsidRPr="00B219A9" w:rsidRDefault="00A66CB8">
      <w:pPr>
        <w:pStyle w:val="ListeParagraf1"/>
        <w:numPr>
          <w:ilvl w:val="0"/>
          <w:numId w:val="9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Ve</w:t>
      </w:r>
      <w:r w:rsidR="00F13E53" w:rsidRPr="00B219A9">
        <w:rPr>
          <w:rFonts w:ascii="Arial" w:hAnsi="Arial" w:cs="Arial"/>
        </w:rPr>
        <w:t>ritabanı sunucusu üzerinde veri</w:t>
      </w:r>
      <w:r w:rsidRPr="00B219A9">
        <w:rPr>
          <w:rFonts w:ascii="Arial" w:hAnsi="Arial" w:cs="Arial"/>
        </w:rPr>
        <w:t>tabanı işlemlerini yapar.</w:t>
      </w:r>
    </w:p>
    <w:p w:rsidR="00F13D21" w:rsidRPr="00B219A9" w:rsidRDefault="00F13D21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13D21" w:rsidRPr="00B219A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1.Veri tiplerini listeler.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2.Hazır fonksiyonları açıklar.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1.Komut satırından veritabanına erişir.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10.Tabloda var olan bir alanı siler.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11.Veri güncelleme işlemlerini yapar.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2.Var olan veritabanının adını öğrenir.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3.Yeni bir veritabanı oluşturur.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4.Var olan veritabanını siler.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5.Veritabanını seçer.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6.Veritabanına ihtiyaca uygun tablo ekler.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7.Tablolardaki kayıtlı verileri belli şartlara göre listeler.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8.Tabloda var olan kayıtlı siler.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9.Tabloya alan ekler.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1.Veritabanı sunucularını listeler.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2.Sunucu arayüzünü açıklar.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1.Veritabanı sunucusuna bağlanır.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2.Sunucu üzerinde yeni bir veritabanı oluşturur.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3.Sunucu üzerindeki veritabanlarını listeler.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4.Veritabanına tablo ekler.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5.Tabloya bilgi ekler.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6.Tabloda bulunan verileri listeler.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7.Tablodaki bilgileri düzenler.</w:t>
            </w:r>
          </w:p>
        </w:tc>
      </w:tr>
      <w:tr w:rsidR="00F13D21" w:rsidRPr="00B219A9" w:rsidTr="009253F5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8.Tabloda var olan bir kayıtı siler.</w:t>
            </w:r>
          </w:p>
        </w:tc>
      </w:tr>
    </w:tbl>
    <w:p w:rsidR="00F13D21" w:rsidRPr="00B219A9" w:rsidRDefault="00A66CB8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F13D21" w:rsidRPr="00B219A9" w:rsidRDefault="00A66CB8" w:rsidP="00BF1495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13D21" w:rsidRPr="00B219A9" w:rsidRDefault="00A66CB8" w:rsidP="00BF1495">
      <w:pPr>
        <w:pStyle w:val="ListeParagraf"/>
        <w:numPr>
          <w:ilvl w:val="0"/>
          <w:numId w:val="2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13D21" w:rsidRPr="00B219A9" w:rsidRDefault="00A66CB8" w:rsidP="00BF1495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B219A9">
        <w:rPr>
          <w:rFonts w:ascii="Arial" w:hAnsi="Arial" w:cs="Arial"/>
          <w:sz w:val="20"/>
          <w:szCs w:val="20"/>
        </w:rPr>
        <w:t xml:space="preserve">Bu modülün işlenişi </w:t>
      </w:r>
      <w:r w:rsidR="00D808B7" w:rsidRPr="00B219A9">
        <w:rPr>
          <w:rFonts w:ascii="Arial" w:hAnsi="Arial" w:cs="Arial"/>
          <w:sz w:val="20"/>
          <w:szCs w:val="20"/>
        </w:rPr>
        <w:t>sırasında verilen</w:t>
      </w:r>
      <w:r w:rsidRPr="00B219A9">
        <w:rPr>
          <w:rFonts w:ascii="Arial" w:hAnsi="Arial" w:cs="Arial"/>
          <w:sz w:val="20"/>
          <w:szCs w:val="20"/>
        </w:rPr>
        <w:t xml:space="preserve"> görevi yerine getirme (veritabanı üzerinde yapması gereken işlemleri gerçekleştirme),  vb. değer, tutum ve davranışları ön plana çıkaran etkinliklere yer </w:t>
      </w:r>
      <w:r w:rsidR="00D808B7" w:rsidRPr="00B219A9">
        <w:rPr>
          <w:rFonts w:ascii="Arial" w:hAnsi="Arial" w:cs="Arial"/>
          <w:sz w:val="20"/>
          <w:szCs w:val="20"/>
        </w:rPr>
        <w:t>verilmelidir. Bu</w:t>
      </w:r>
      <w:r w:rsidRPr="00B219A9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B219A9">
        <w:rPr>
          <w:rFonts w:ascii="Arial" w:hAnsi="Arial" w:cs="Arial"/>
        </w:rPr>
        <w:br w:type="page"/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lastRenderedPageBreak/>
        <w:t>MODÜL ADI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 AÇIK KAYNAK KODLU HAZIR WEB SİSTEMLERİ</w:t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KODU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</w:p>
    <w:p w:rsidR="00F13D21" w:rsidRPr="00B219A9" w:rsidRDefault="00A66CB8" w:rsidP="00137A22">
      <w:pPr>
        <w:tabs>
          <w:tab w:val="left" w:pos="2835"/>
        </w:tabs>
        <w:spacing w:after="120"/>
        <w:ind w:left="3540" w:hanging="3540"/>
        <w:rPr>
          <w:rFonts w:ascii="Arial" w:hAnsi="Arial" w:cs="Arial"/>
          <w:b/>
          <w:bCs/>
        </w:rPr>
      </w:pPr>
      <w:r w:rsidRPr="00B219A9">
        <w:rPr>
          <w:rFonts w:ascii="Arial" w:hAnsi="Arial" w:cs="Arial"/>
          <w:b/>
          <w:bCs/>
        </w:rPr>
        <w:t>MODÜLÜN SÜRESİ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 xml:space="preserve">: </w:t>
      </w:r>
      <w:r w:rsidRPr="00B219A9">
        <w:rPr>
          <w:rFonts w:ascii="Arial" w:hAnsi="Arial" w:cs="Arial"/>
          <w:bCs/>
        </w:rPr>
        <w:t>80 / 4</w:t>
      </w:r>
      <w:r w:rsidR="00500D59" w:rsidRPr="00B219A9">
        <w:rPr>
          <w:rFonts w:ascii="Arial" w:hAnsi="Arial" w:cs="Arial"/>
          <w:bCs/>
        </w:rPr>
        <w:t>8</w:t>
      </w:r>
      <w:r w:rsidRPr="00B219A9">
        <w:rPr>
          <w:rFonts w:ascii="Arial" w:hAnsi="Arial" w:cs="Arial"/>
          <w:bCs/>
        </w:rPr>
        <w:t xml:space="preserve"> ders saati</w:t>
      </w:r>
      <w:r w:rsidRPr="00B219A9">
        <w:rPr>
          <w:rFonts w:ascii="Arial" w:hAnsi="Arial" w:cs="Arial"/>
          <w:b/>
          <w:bCs/>
        </w:rPr>
        <w:tab/>
      </w:r>
    </w:p>
    <w:p w:rsidR="00137A22" w:rsidRPr="00B219A9" w:rsidRDefault="00A66CB8" w:rsidP="007312A3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  <w:r w:rsidRPr="00B219A9">
        <w:rPr>
          <w:rFonts w:ascii="Arial" w:hAnsi="Arial" w:cs="Arial"/>
          <w:b/>
          <w:bCs/>
        </w:rPr>
        <w:t>MODÜLÜN AMACI</w:t>
      </w:r>
      <w:r w:rsidRPr="00B219A9">
        <w:rPr>
          <w:rFonts w:ascii="Arial" w:hAnsi="Arial" w:cs="Arial"/>
          <w:b/>
          <w:bCs/>
        </w:rPr>
        <w:tab/>
      </w:r>
      <w:r w:rsidRPr="00B219A9">
        <w:rPr>
          <w:rFonts w:ascii="Arial" w:hAnsi="Arial" w:cs="Arial"/>
          <w:b/>
          <w:bCs/>
        </w:rPr>
        <w:tab/>
        <w:t>:</w:t>
      </w:r>
      <w:r w:rsidR="000B49AD" w:rsidRPr="00B219A9">
        <w:rPr>
          <w:rFonts w:ascii="Arial" w:eastAsiaTheme="minorHAnsi" w:hAnsi="Arial" w:cs="Arial"/>
          <w:lang w:eastAsia="en-US"/>
        </w:rPr>
        <w:t>Bireye/öğrenciye; i</w:t>
      </w:r>
      <w:r w:rsidR="000B49AD" w:rsidRPr="00B219A9">
        <w:rPr>
          <w:rFonts w:ascii="Arial" w:hAnsi="Arial" w:cs="Arial"/>
          <w:bCs/>
        </w:rPr>
        <w:t>ş sağlığı ve güvenliği tedbirleri doğrultusunda</w:t>
      </w:r>
      <w:r w:rsidRPr="00B219A9">
        <w:rPr>
          <w:rFonts w:ascii="Arial" w:hAnsi="Arial" w:cs="Arial"/>
          <w:bCs/>
        </w:rPr>
        <w:t xml:space="preserve"> hazır web sistemlerini kullanma </w:t>
      </w:r>
      <w:r w:rsidR="00A54370" w:rsidRPr="00B219A9">
        <w:rPr>
          <w:rFonts w:ascii="Arial" w:hAnsi="Arial" w:cs="Arial"/>
        </w:rPr>
        <w:t>ile ilgili bilgi ve becerileri kazandırmaktır</w:t>
      </w:r>
      <w:r w:rsidRPr="00B219A9">
        <w:rPr>
          <w:rFonts w:ascii="Arial" w:hAnsi="Arial" w:cs="Arial"/>
          <w:bCs/>
        </w:rPr>
        <w:t>.</w:t>
      </w:r>
    </w:p>
    <w:p w:rsidR="00F13D21" w:rsidRPr="00B219A9" w:rsidRDefault="00A66CB8" w:rsidP="00137A22">
      <w:pPr>
        <w:tabs>
          <w:tab w:val="left" w:pos="2835"/>
        </w:tabs>
        <w:spacing w:after="120"/>
        <w:rPr>
          <w:rFonts w:ascii="Arial" w:hAnsi="Arial" w:cs="Arial"/>
        </w:rPr>
      </w:pPr>
      <w:r w:rsidRPr="00B219A9">
        <w:rPr>
          <w:rFonts w:ascii="Arial" w:hAnsi="Arial" w:cs="Arial"/>
        </w:rPr>
        <w:tab/>
      </w:r>
    </w:p>
    <w:p w:rsidR="00F13D21" w:rsidRPr="00B219A9" w:rsidRDefault="00A66CB8" w:rsidP="00137A22">
      <w:pPr>
        <w:spacing w:after="0" w:line="240" w:lineRule="auto"/>
        <w:rPr>
          <w:rFonts w:ascii="Arial" w:hAnsi="Arial" w:cs="Arial"/>
          <w:b/>
        </w:rPr>
      </w:pPr>
      <w:r w:rsidRPr="00B219A9">
        <w:rPr>
          <w:rFonts w:ascii="Arial" w:hAnsi="Arial" w:cs="Arial"/>
          <w:b/>
        </w:rPr>
        <w:t>ÖĞRENME KAZANIMLARI</w:t>
      </w:r>
      <w:r w:rsidRPr="00B219A9">
        <w:rPr>
          <w:rFonts w:ascii="Arial" w:hAnsi="Arial" w:cs="Arial"/>
          <w:b/>
        </w:rPr>
        <w:tab/>
        <w:t xml:space="preserve">: </w:t>
      </w:r>
      <w:r w:rsidRPr="00B219A9">
        <w:rPr>
          <w:rFonts w:ascii="Arial" w:hAnsi="Arial" w:cs="Arial"/>
          <w:b/>
        </w:rPr>
        <w:tab/>
      </w:r>
      <w:r w:rsidRPr="00B219A9">
        <w:rPr>
          <w:rFonts w:ascii="Arial" w:hAnsi="Arial" w:cs="Arial"/>
          <w:b/>
        </w:rPr>
        <w:tab/>
      </w:r>
    </w:p>
    <w:p w:rsidR="00F13D21" w:rsidRPr="00B219A9" w:rsidRDefault="00A66CB8">
      <w:p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ab/>
      </w:r>
      <w:r w:rsidRPr="00B219A9">
        <w:rPr>
          <w:rFonts w:ascii="Arial" w:hAnsi="Arial" w:cs="Arial"/>
        </w:rPr>
        <w:tab/>
      </w:r>
    </w:p>
    <w:p w:rsidR="00F13D21" w:rsidRPr="00B219A9" w:rsidRDefault="00A66CB8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Yönergelere uygun hazır web sistemleri kurar.</w:t>
      </w:r>
    </w:p>
    <w:p w:rsidR="00F13D21" w:rsidRPr="00B219A9" w:rsidRDefault="00A66CB8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B219A9">
        <w:rPr>
          <w:rFonts w:ascii="Arial" w:hAnsi="Arial" w:cs="Arial"/>
        </w:rPr>
        <w:t>Hazır web sistemlerini yönetir.</w:t>
      </w:r>
    </w:p>
    <w:p w:rsidR="00F13D21" w:rsidRPr="00B219A9" w:rsidRDefault="00F13D21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13D21" w:rsidRPr="00B219A9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1.Hazır web sistemlerini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2.Kurulum öncesi yapılacak işlemleri açıklar.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1.İçerik yönetim sisteminin kurulumunu yapar.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2.Siteye haber bölümü ekler.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3.Siteye anket bölümü ekler.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1.Site görünümünü değiştirmek için izlenecek yolu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2.Site bloklarını düzenlemek için izlenecek yolu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3.Siteye yeni üye eklemek için izlenecek yolu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4.Üyeye site yönetici yetkisi vermek için izlenecek yolu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5.Siteye form kategorisi eklemek için izlenecek yolu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6.Siteye form eklemek için izlenecek yolu listeler.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9A9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1.Site görünümünü değiştirir.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2.Site bloklarını düzenler.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3.Kullanıcı yönetimini gerçekleştirir.</w:t>
            </w:r>
          </w:p>
        </w:tc>
      </w:tr>
      <w:tr w:rsidR="00F13D21" w:rsidRPr="00B219A9" w:rsidTr="009253F5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13D21" w:rsidRPr="00B219A9" w:rsidRDefault="00F13D2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21" w:rsidRPr="00B219A9" w:rsidRDefault="00A66CB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B219A9">
              <w:rPr>
                <w:rFonts w:ascii="Arial" w:hAnsi="Arial" w:cs="Arial"/>
                <w:sz w:val="20"/>
                <w:szCs w:val="20"/>
              </w:rPr>
              <w:t xml:space="preserve"> 4.Forum sayfaları yönetimini gerçekleştirir.</w:t>
            </w:r>
          </w:p>
        </w:tc>
      </w:tr>
    </w:tbl>
    <w:p w:rsidR="009253F5" w:rsidRPr="00B219A9" w:rsidRDefault="009253F5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F13D21" w:rsidRPr="00B219A9" w:rsidRDefault="00A66CB8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F13D21" w:rsidRPr="00B219A9" w:rsidRDefault="00A66CB8" w:rsidP="00BF1495">
      <w:pPr>
        <w:pStyle w:val="ListeParagraf"/>
        <w:numPr>
          <w:ilvl w:val="0"/>
          <w:numId w:val="26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13D21" w:rsidRPr="00B219A9" w:rsidRDefault="00A66CB8" w:rsidP="00BF1495">
      <w:pPr>
        <w:pStyle w:val="ListeParagraf"/>
        <w:numPr>
          <w:ilvl w:val="0"/>
          <w:numId w:val="26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13D21" w:rsidRPr="00B219A9" w:rsidRDefault="00A66CB8" w:rsidP="00BF1495">
      <w:pPr>
        <w:pStyle w:val="ListeParagraf"/>
        <w:numPr>
          <w:ilvl w:val="0"/>
          <w:numId w:val="2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B219A9">
        <w:rPr>
          <w:rFonts w:ascii="Arial" w:hAnsi="Arial" w:cs="Arial"/>
          <w:sz w:val="20"/>
          <w:szCs w:val="20"/>
        </w:rPr>
        <w:t xml:space="preserve">Bu modülün işlenişi </w:t>
      </w:r>
      <w:r w:rsidR="00D808B7" w:rsidRPr="00B219A9">
        <w:rPr>
          <w:rFonts w:ascii="Arial" w:hAnsi="Arial" w:cs="Arial"/>
          <w:sz w:val="20"/>
          <w:szCs w:val="20"/>
        </w:rPr>
        <w:t>sırasında yasalara</w:t>
      </w:r>
      <w:r w:rsidRPr="00B219A9">
        <w:rPr>
          <w:rFonts w:ascii="Arial" w:hAnsi="Arial" w:cs="Arial"/>
          <w:sz w:val="20"/>
          <w:szCs w:val="20"/>
        </w:rPr>
        <w:t xml:space="preserve"> uyma (hazır web sistemlerinde lisanssız ya da açık kaynak kodlu kullanma),  vb. değer, tutum ve davranışları ön plana çıkaran etkinliklere yer </w:t>
      </w:r>
      <w:r w:rsidR="00D808B7" w:rsidRPr="00B219A9">
        <w:rPr>
          <w:rFonts w:ascii="Arial" w:hAnsi="Arial" w:cs="Arial"/>
          <w:sz w:val="20"/>
          <w:szCs w:val="20"/>
        </w:rPr>
        <w:t>verilmelidir. Bu</w:t>
      </w:r>
      <w:r w:rsidRPr="00B219A9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F13D21" w:rsidRPr="00D808B7" w:rsidRDefault="00F13D21">
      <w:pPr>
        <w:tabs>
          <w:tab w:val="left" w:pos="567"/>
          <w:tab w:val="left" w:pos="2835"/>
        </w:tabs>
        <w:spacing w:after="0"/>
      </w:pPr>
      <w:bookmarkStart w:id="0" w:name="_GoBack"/>
      <w:bookmarkEnd w:id="0"/>
    </w:p>
    <w:p w:rsidR="00F13D21" w:rsidRPr="00D808B7" w:rsidRDefault="00F13D21">
      <w:pPr>
        <w:spacing w:after="0"/>
        <w:rPr>
          <w:rFonts w:ascii="Arial" w:hAnsi="Arial" w:cs="Arial"/>
        </w:rPr>
      </w:pPr>
    </w:p>
    <w:p w:rsidR="00F13D21" w:rsidRPr="00D808B7" w:rsidRDefault="00F13D21">
      <w:pPr>
        <w:spacing w:after="0"/>
        <w:rPr>
          <w:rFonts w:ascii="Arial" w:hAnsi="Arial" w:cs="Arial"/>
        </w:rPr>
      </w:pPr>
    </w:p>
    <w:p w:rsidR="00F13D21" w:rsidRPr="00D808B7" w:rsidRDefault="00F13D21">
      <w:pPr>
        <w:rPr>
          <w:rFonts w:ascii="Arial" w:eastAsia="Times New Roman" w:hAnsi="Arial" w:cs="Arial"/>
          <w:b/>
          <w:sz w:val="20"/>
          <w:szCs w:val="20"/>
        </w:rPr>
      </w:pPr>
    </w:p>
    <w:sectPr w:rsidR="00F13D21" w:rsidRPr="00D808B7" w:rsidSect="00F13D21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5E56"/>
    <w:multiLevelType w:val="hybridMultilevel"/>
    <w:tmpl w:val="8F0073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A74"/>
    <w:multiLevelType w:val="hybridMultilevel"/>
    <w:tmpl w:val="8E06186E"/>
    <w:lvl w:ilvl="0" w:tplc="BE1E140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4DCF"/>
    <w:multiLevelType w:val="hybridMultilevel"/>
    <w:tmpl w:val="62247D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46CE"/>
    <w:multiLevelType w:val="hybridMultilevel"/>
    <w:tmpl w:val="39EA37B0"/>
    <w:lvl w:ilvl="0" w:tplc="C944BB18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13EF3"/>
    <w:multiLevelType w:val="hybridMultilevel"/>
    <w:tmpl w:val="13A40200"/>
    <w:lvl w:ilvl="0" w:tplc="A1D6086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45F84"/>
    <w:multiLevelType w:val="hybridMultilevel"/>
    <w:tmpl w:val="8D547C6C"/>
    <w:lvl w:ilvl="0" w:tplc="C7407F7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829BA"/>
    <w:multiLevelType w:val="hybridMultilevel"/>
    <w:tmpl w:val="E7E61714"/>
    <w:lvl w:ilvl="0" w:tplc="B17A39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57B7A"/>
    <w:multiLevelType w:val="hybridMultilevel"/>
    <w:tmpl w:val="87D68800"/>
    <w:lvl w:ilvl="0" w:tplc="FA588DA8">
      <w:start w:val="1"/>
      <w:numFmt w:val="decimal"/>
      <w:lvlText w:val="%1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692520"/>
    <w:multiLevelType w:val="multilevel"/>
    <w:tmpl w:val="3669252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E0738"/>
    <w:multiLevelType w:val="hybridMultilevel"/>
    <w:tmpl w:val="AB6A7D1A"/>
    <w:lvl w:ilvl="0" w:tplc="B53892B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97ACC"/>
    <w:multiLevelType w:val="hybridMultilevel"/>
    <w:tmpl w:val="78CCC6B0"/>
    <w:lvl w:ilvl="0" w:tplc="BE1E140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35BE3"/>
    <w:multiLevelType w:val="multilevel"/>
    <w:tmpl w:val="44135BE3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E6BD1"/>
    <w:multiLevelType w:val="hybridMultilevel"/>
    <w:tmpl w:val="01DC8DCE"/>
    <w:lvl w:ilvl="0" w:tplc="ED24001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A1E33"/>
    <w:multiLevelType w:val="multilevel"/>
    <w:tmpl w:val="4FDA1E3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6AF206BD"/>
    <w:multiLevelType w:val="multilevel"/>
    <w:tmpl w:val="0CDEE3C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43627"/>
    <w:multiLevelType w:val="hybridMultilevel"/>
    <w:tmpl w:val="3608506E"/>
    <w:lvl w:ilvl="0" w:tplc="ED24001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967FA"/>
    <w:multiLevelType w:val="hybridMultilevel"/>
    <w:tmpl w:val="7190FCC0"/>
    <w:lvl w:ilvl="0" w:tplc="B53892B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C47AC"/>
    <w:multiLevelType w:val="multilevel"/>
    <w:tmpl w:val="700C47A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A75FC"/>
    <w:multiLevelType w:val="hybridMultilevel"/>
    <w:tmpl w:val="10CA94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042B9"/>
    <w:multiLevelType w:val="multilevel"/>
    <w:tmpl w:val="78C042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D55A1"/>
    <w:multiLevelType w:val="hybridMultilevel"/>
    <w:tmpl w:val="9DA69480"/>
    <w:lvl w:ilvl="0" w:tplc="A1D6086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13F41"/>
    <w:multiLevelType w:val="hybridMultilevel"/>
    <w:tmpl w:val="254A03B4"/>
    <w:lvl w:ilvl="0" w:tplc="C944BB18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5"/>
  </w:num>
  <w:num w:numId="5">
    <w:abstractNumId w:val="13"/>
  </w:num>
  <w:num w:numId="6">
    <w:abstractNumId w:val="23"/>
  </w:num>
  <w:num w:numId="7">
    <w:abstractNumId w:val="17"/>
  </w:num>
  <w:num w:numId="8">
    <w:abstractNumId w:val="8"/>
  </w:num>
  <w:num w:numId="9">
    <w:abstractNumId w:val="11"/>
  </w:num>
  <w:num w:numId="10">
    <w:abstractNumId w:val="21"/>
  </w:num>
  <w:num w:numId="11">
    <w:abstractNumId w:val="6"/>
  </w:num>
  <w:num w:numId="12">
    <w:abstractNumId w:val="22"/>
  </w:num>
  <w:num w:numId="13">
    <w:abstractNumId w:val="5"/>
  </w:num>
  <w:num w:numId="14">
    <w:abstractNumId w:val="2"/>
  </w:num>
  <w:num w:numId="15">
    <w:abstractNumId w:val="0"/>
  </w:num>
  <w:num w:numId="16">
    <w:abstractNumId w:val="25"/>
  </w:num>
  <w:num w:numId="17">
    <w:abstractNumId w:val="3"/>
  </w:num>
  <w:num w:numId="18">
    <w:abstractNumId w:val="18"/>
  </w:num>
  <w:num w:numId="19">
    <w:abstractNumId w:val="12"/>
  </w:num>
  <w:num w:numId="20">
    <w:abstractNumId w:val="4"/>
  </w:num>
  <w:num w:numId="21">
    <w:abstractNumId w:val="24"/>
  </w:num>
  <w:num w:numId="22">
    <w:abstractNumId w:val="9"/>
  </w:num>
  <w:num w:numId="23">
    <w:abstractNumId w:val="19"/>
  </w:num>
  <w:num w:numId="24">
    <w:abstractNumId w:val="10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0FF2"/>
    <w:rsid w:val="0007348D"/>
    <w:rsid w:val="00094B46"/>
    <w:rsid w:val="000A5FEF"/>
    <w:rsid w:val="000B49AD"/>
    <w:rsid w:val="00104F31"/>
    <w:rsid w:val="00137A22"/>
    <w:rsid w:val="00174E72"/>
    <w:rsid w:val="001A696F"/>
    <w:rsid w:val="003451FC"/>
    <w:rsid w:val="003638F2"/>
    <w:rsid w:val="00456375"/>
    <w:rsid w:val="004D0FF2"/>
    <w:rsid w:val="00500D59"/>
    <w:rsid w:val="005F41D6"/>
    <w:rsid w:val="00600DF8"/>
    <w:rsid w:val="00641EB6"/>
    <w:rsid w:val="00660F99"/>
    <w:rsid w:val="007312A3"/>
    <w:rsid w:val="00747915"/>
    <w:rsid w:val="007F529D"/>
    <w:rsid w:val="00803F3B"/>
    <w:rsid w:val="008071D3"/>
    <w:rsid w:val="00851471"/>
    <w:rsid w:val="008A6EAD"/>
    <w:rsid w:val="009253F5"/>
    <w:rsid w:val="00961D06"/>
    <w:rsid w:val="0099438E"/>
    <w:rsid w:val="009A743C"/>
    <w:rsid w:val="00A167E5"/>
    <w:rsid w:val="00A54370"/>
    <w:rsid w:val="00A66CB8"/>
    <w:rsid w:val="00A77552"/>
    <w:rsid w:val="00AD1304"/>
    <w:rsid w:val="00B219A9"/>
    <w:rsid w:val="00B23309"/>
    <w:rsid w:val="00BE46B2"/>
    <w:rsid w:val="00BF1495"/>
    <w:rsid w:val="00C86ECB"/>
    <w:rsid w:val="00CF24D8"/>
    <w:rsid w:val="00D808B7"/>
    <w:rsid w:val="00E97BAB"/>
    <w:rsid w:val="00EA7EF4"/>
    <w:rsid w:val="00F13D21"/>
    <w:rsid w:val="00F13E53"/>
    <w:rsid w:val="00FB7B1C"/>
    <w:rsid w:val="168F6EC3"/>
    <w:rsid w:val="32A6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AC74E-2D1E-492B-A96A-7376FD59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D21"/>
    <w:pPr>
      <w:spacing w:after="160" w:line="259" w:lineRule="auto"/>
    </w:pPr>
    <w:rPr>
      <w:rFonts w:eastAsiaTheme="minorEastAsia" w:cs="Times New Roman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qFormat/>
    <w:rsid w:val="00F13D2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Char">
    <w:name w:val="madde imi Char"/>
    <w:link w:val="maddeimi"/>
    <w:rsid w:val="00F13D21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qFormat/>
    <w:rsid w:val="00F13D21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maddeimi3">
    <w:name w:val="madde imi3"/>
    <w:basedOn w:val="Normal"/>
    <w:link w:val="maddeimi3Char"/>
    <w:rsid w:val="00F13D21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3Char">
    <w:name w:val="madde imi3 Char"/>
    <w:link w:val="maddeimi3"/>
    <w:qFormat/>
    <w:rsid w:val="00F13D21"/>
    <w:rPr>
      <w:rFonts w:ascii="Times New Roman" w:eastAsia="Times New Roman" w:hAnsi="Times New Roman" w:cs="Times New Roman"/>
      <w:szCs w:val="20"/>
    </w:rPr>
  </w:style>
  <w:style w:type="paragraph" w:customStyle="1" w:styleId="SERBA1">
    <w:name w:val="SER BAŞ 1"/>
    <w:link w:val="SERBA1Char"/>
    <w:rsid w:val="00F13D21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F13D21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rsid w:val="00F13D21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locked/>
    <w:rsid w:val="00F13D21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rsid w:val="00F13D21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F13D21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rsid w:val="00F13D21"/>
    <w:pPr>
      <w:spacing w:after="0" w:line="240" w:lineRule="auto"/>
    </w:pPr>
    <w:rPr>
      <w:rFonts w:ascii="Times New Roman" w:eastAsia="Times New Roman" w:hAnsi="Times New Roman"/>
      <w:b/>
      <w:szCs w:val="24"/>
    </w:rPr>
  </w:style>
  <w:style w:type="character" w:customStyle="1" w:styleId="SERBA4Char">
    <w:name w:val="SER BAŞ 4 Char"/>
    <w:link w:val="SERBA4"/>
    <w:rsid w:val="00F13D21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F13D21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F13D21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rsid w:val="00F13D21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rsid w:val="00F13D21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F13D21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</w:rPr>
  </w:style>
  <w:style w:type="character" w:customStyle="1" w:styleId="TabloimiChar">
    <w:name w:val="Tablo imi Char"/>
    <w:link w:val="Tabloimi"/>
    <w:rsid w:val="00F13D21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ListeParagraf1">
    <w:name w:val="Liste Paragraf1"/>
    <w:basedOn w:val="Normal"/>
    <w:uiPriority w:val="34"/>
    <w:qFormat/>
    <w:rsid w:val="00F13D21"/>
    <w:pPr>
      <w:ind w:left="720"/>
      <w:contextualSpacing/>
    </w:pPr>
  </w:style>
  <w:style w:type="paragraph" w:styleId="ListeParagraf">
    <w:name w:val="List Paragraph"/>
    <w:basedOn w:val="Normal"/>
    <w:uiPriority w:val="99"/>
    <w:unhideWhenUsed/>
    <w:rsid w:val="0092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1487</Words>
  <Characters>8479</Characters>
  <Application>Microsoft Office Word</Application>
  <DocSecurity>0</DocSecurity>
  <Lines>70</Lines>
  <Paragraphs>19</Paragraphs>
  <ScaleCrop>false</ScaleCrop>
  <Company>SilentAll Team</Company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39</cp:revision>
  <dcterms:created xsi:type="dcterms:W3CDTF">2015-01-19T19:52:00Z</dcterms:created>
  <dcterms:modified xsi:type="dcterms:W3CDTF">2018-09-11T11:41:00Z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