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  <Override PartName="/word/media/rId26.png" ContentType="image/png"/>
  <Override PartName="/word/media/rId37.gif" ContentType="image/gif"/>
  <Override PartName="/word/media/rId40.mpg4" ContentType="video/mp4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</w:t>
      </w:r>
      <w:r>
        <w:t xml:space="preserve"> </w:t>
      </w:r>
      <w:r>
        <w:t xml:space="preserve">-</w:t>
      </w:r>
      <w:r>
        <w:t xml:space="preserve"> </w:t>
      </w:r>
      <w:r>
        <w:t xml:space="preserve">module2</w:t>
      </w:r>
    </w:p>
    <w:p>
      <w:pPr>
        <w:pStyle w:val="Author"/>
      </w:pPr>
      <w:r>
        <w:t xml:space="preserve">falsanabriamo</w:t>
      </w:r>
    </w:p>
    <w:p>
      <w:pPr>
        <w:pStyle w:val="Date"/>
      </w:pPr>
      <w:r>
        <w:t xml:space="preserve">2024-06-14</w:t>
      </w:r>
    </w:p>
    <w:bookmarkStart w:id="48" w:name="this-is-a-level-1-header"/>
    <w:p>
      <w:pPr>
        <w:pStyle w:val="Heading1"/>
      </w:pPr>
      <w:r>
        <w:t xml:space="preserve">This is a level 1 header</w:t>
      </w:r>
    </w:p>
    <w:bookmarkStart w:id="22" w:name="r-markdown"/>
    <w:p>
      <w:pPr>
        <w:pStyle w:val="Heading2"/>
      </w:pPr>
      <w:r>
        <w:t xml:space="preserve">R Markdown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#Cuando no se pone {r}, no se ejecuta el comando, solo cambia el formato de texto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rPr>
          <w:iCs/>
          <w:i/>
        </w:rPr>
        <w:t xml:space="preserve">Recordar que aquí está la regla de los cuatro espacios: cuatro espacios para una sangría, ocho espacios para dos sangrías…</w:t>
      </w:r>
    </w:p>
    <w:p>
      <w:pPr>
        <w:pStyle w:val="BodyText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bookmarkEnd w:id="21"/>
    <w:bookmarkEnd w:id="22"/>
    <w:bookmarkStart w:id="29" w:name="gráfica"/>
    <w:p>
      <w:pPr>
        <w:pStyle w:val="Heading2"/>
      </w:pPr>
      <w:r>
        <w:t xml:space="preserve">Gráfica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md_module2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md_module2_files/figure-docx/pressure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#tamaño de la figura = 4x4 pulgadas</w:t>
      </w:r>
      <w:r>
        <w:br/>
      </w:r>
      <w:r>
        <w:rPr>
          <w:rStyle w:val="DocumentationTok"/>
        </w:rPr>
        <w:t xml:space="preserve">##como no se especificó echo=FALSE, se mostrará el código que genera la figura</w:t>
      </w:r>
      <w:r>
        <w:br/>
      </w:r>
      <w:r>
        <w:rPr>
          <w:rStyle w:val="DocumentationTok"/>
        </w:rPr>
        <w:t xml:space="preserve">###estas opciones también pueden cambiarse desde el ícono de engranaje de cada chunk</w:t>
      </w:r>
    </w:p>
    <w:p>
      <w:pPr>
        <w:pStyle w:val="FirstParagraph"/>
      </w:pPr>
      <w:r>
        <w:t xml:space="preserve">##Tabla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TableCaption"/>
      </w:pPr>
      <w:r>
        <w:t xml:space="preserve">top six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six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BodyText"/>
      </w:pPr>
      <w:r>
        <w:t xml:space="preserve">##Ecuaciones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r>
            <m:t>β</m:t>
          </m:r>
          <m:r>
            <m:t>1</m:t>
          </m:r>
          <m:r>
            <m:t>x</m:t>
          </m:r>
        </m:oMath>
      </m:oMathPara>
    </w:p>
    <w:p>
      <w:pPr>
        <w:pStyle w:val="FirstParagraph"/>
      </w:pPr>
      <w:r>
        <w:t xml:space="preserve">Esta escritura de ecuaciones utiliza el formato de LaTeX.</w:t>
      </w:r>
    </w:p>
    <w:bookmarkEnd w:id="29"/>
    <w:bookmarkStart w:id="36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1" name="Picture"/>
            <a:graphic>
              <a:graphicData uri="http://schemas.openxmlformats.org/drawingml/2006/picture">
                <pic:pic>
                  <pic:nvPicPr>
                    <pic:cNvPr descr="sunstar/sunsta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34" name="Picture"/>
            <a:graphic>
              <a:graphicData uri="http://schemas.openxmlformats.org/drawingml/2006/picture">
                <pic:pic>
                  <pic:nvPicPr>
                    <pic:cNvPr descr="https://www.r-project.org/logo/Rlog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BodyText"/>
      </w:pPr>
      <w:r>
        <w:t xml:space="preserve">Si se va a tejer en PDF o Word, las imágenes deben estar descargadas y guardadas en el directorio de trabajo, de lo contrario se generará error.</w:t>
      </w:r>
    </w:p>
    <w:bookmarkEnd w:id="36"/>
    <w:bookmarkStart w:id="43" w:name="insert-an-animated-gif-and-video"/>
    <w:p>
      <w:pPr>
        <w:pStyle w:val="Heading2"/>
      </w:pPr>
      <w:r>
        <w:t xml:space="preserve">Insert an Animated GIF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38" name="Picture"/>
            <a:graphic>
              <a:graphicData uri="http://schemas.openxmlformats.org/drawingml/2006/picture">
                <pic:pic>
                  <pic:nvPicPr>
                    <pic:cNvPr descr="sunstar/sunstar.gif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41" name="Picture"/>
            <a:graphic>
              <a:graphicData uri="http://schemas.openxmlformats.org/drawingml/2006/picture">
                <pic:pic>
                  <pic:nvPicPr>
                    <pic:cNvPr descr="sunstar/sunstar.mp4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Tener en cuenta que para insertar las imágenes se debe especificar el</w:t>
      </w:r>
      <w:r>
        <w:t xml:space="preserve"> </w:t>
      </w:r>
      <w:r>
        <w:rPr>
          <w:bCs/>
          <w:b/>
        </w:rPr>
        <w:t xml:space="preserve">nombre de la carpeta en donde se encuentran y a continuación el nombre del archivo</w:t>
      </w:r>
    </w:p>
    <w:p>
      <w:pPr>
        <w:pStyle w:val="BodyText"/>
      </w:pPr>
      <w:r>
        <w:t xml:space="preserve">Los GIFs y videos solo funcionan en formato html, no Word ni PDF.</w:t>
      </w:r>
    </w:p>
    <w:bookmarkEnd w:id="43"/>
    <w:bookmarkStart w:id="47" w:name="insert-text-with-some-footnotes"/>
    <w:p>
      <w:pPr>
        <w:pStyle w:val="Heading2"/>
      </w:pPr>
      <w:r>
        <w:t xml:space="preserve">Insert text with some footnotes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46"/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7" Target="media/rId37.gif" /><Relationship Type="http://schemas.openxmlformats.org/officeDocument/2006/relationships/image" Id="rId40" Target="media/rId40.mpg4" /><Relationship Type="http://schemas.openxmlformats.org/officeDocument/2006/relationships/image" Id="rId30" Target="media/rId30.png" /><Relationship Type="http://schemas.openxmlformats.org/officeDocument/2006/relationships/hyperlink" Id="rId20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 - module2</dc:title>
  <dc:creator>falsanabriamo</dc:creator>
  <cp:keywords/>
  <dcterms:created xsi:type="dcterms:W3CDTF">2024-06-16T03:59:07Z</dcterms:created>
  <dcterms:modified xsi:type="dcterms:W3CDTF">2024-06-16T03:59:07Z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2024-06-14</vt:lpwstr>
  </property>
  <property fmtid="{D5CDD505-2E9C-101B-9397-08002B2CF9AE}" pid="3" name="output">
    <vt:lpwstr/>
  </property>
</Properties>
</file>