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2185364"/>
        <w:docPartObj>
          <w:docPartGallery w:val="Cover Pages"/>
          <w:docPartUnique/>
        </w:docPartObj>
      </w:sdtPr>
      <w:sdtEndPr/>
      <w:sdtContent>
        <w:p w:rsidR="00284A8F" w:rsidRDefault="00284A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2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4A8F" w:rsidRDefault="00284A8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4A8F" w:rsidRDefault="00A7431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84A8F" w:rsidRPr="00A74310" w:rsidRDefault="00635AE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Tarea Online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N7RwEZwIAACBLwAADgAAAAAAAAAAAAAAAAAuAgAAZHJzL2Uyb0RvYy54&#10;bWxQSwECLQAUAAYACAAAACEAkPiBC9oAAAAHAQAADwAAAAAAAAAAAAAAAAD2CgAAZHJzL2Rvd25y&#10;ZXYueG1sUEsFBgAAAAAEAAQA8wAAAP0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" fillcolor="#65a0d7 [3032]" strokecolor="#5b9bd5 [3208]" strokeweight=".5pt">
                        <v:fill color2="#5898d4 [3176]" rotate="t" colors="0 #71a6db;.5 #559bdb;1 #438ac9" focus="100%" type="gradient">
                          <o:fill v:ext="view" type="gradientUnscaled"/>
                        </v:fill>
                        <v:textbox inset="54pt,54pt,1in,5in">
                          <w:txbxContent>
                            <w:p w:rsidR="00284A8F" w:rsidRDefault="00284A8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84A8F" w:rsidRDefault="00A7431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84A8F" w:rsidRPr="00A74310" w:rsidRDefault="00635AE3">
                                <w:pPr>
                                  <w:pStyle w:val="Sinespaciado"/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Tarea Online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4A8F" w:rsidRDefault="00284A8F">
          <w:r>
            <w:br w:type="page"/>
          </w:r>
        </w:p>
      </w:sdtContent>
    </w:sdt>
    <w:p w:rsidR="00C027D4" w:rsidRPr="00635AE3" w:rsidRDefault="00635AE3" w:rsidP="00635AE3">
      <w:pPr>
        <w:jc w:val="center"/>
        <w:rPr>
          <w:rFonts w:ascii="Pixel Digivolve" w:hAnsi="Pixel Digivolve"/>
          <w:color w:val="002060"/>
          <w:sz w:val="72"/>
          <w:szCs w:val="72"/>
        </w:rPr>
      </w:pPr>
      <w:r w:rsidRPr="00635AE3">
        <w:rPr>
          <w:rFonts w:ascii="Pixel Digivolve" w:hAnsi="Pixel Digivolve"/>
          <w:color w:val="002060"/>
          <w:sz w:val="72"/>
          <w:szCs w:val="72"/>
        </w:rPr>
        <w:lastRenderedPageBreak/>
        <w:t>Actividad 1</w:t>
      </w:r>
    </w:p>
    <w:p w:rsidR="00725718" w:rsidRDefault="001C46AA" w:rsidP="001C46AA">
      <w:pPr>
        <w:rPr>
          <w:rFonts w:ascii="Berlin Sans FB Demi" w:hAnsi="Berlin Sans FB Demi"/>
        </w:rPr>
      </w:pPr>
      <w:r>
        <w:rPr>
          <w:rFonts w:ascii="Berlin Sans FB Demi" w:hAnsi="Berlin Sans FB Dem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357505</wp:posOffset>
            </wp:positionV>
            <wp:extent cx="6370320" cy="3105150"/>
            <wp:effectExtent l="152400" t="152400" r="354330" b="361950"/>
            <wp:wrapTight wrapText="bothSides">
              <wp:wrapPolygon edited="0">
                <wp:start x="258" y="-1060"/>
                <wp:lineTo x="-517" y="-795"/>
                <wp:lineTo x="-517" y="20407"/>
                <wp:lineTo x="-388" y="22660"/>
                <wp:lineTo x="581" y="23720"/>
                <wp:lineTo x="646" y="23985"/>
                <wp:lineTo x="21574" y="23985"/>
                <wp:lineTo x="21639" y="23720"/>
                <wp:lineTo x="22543" y="22660"/>
                <wp:lineTo x="22737" y="20407"/>
                <wp:lineTo x="22737" y="1325"/>
                <wp:lineTo x="21962" y="-663"/>
                <wp:lineTo x="21897" y="-1060"/>
                <wp:lineTo x="258" y="-106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 Base de Datos_08_03_2018_01_20_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AE3" w:rsidRPr="00635AE3">
        <w:rPr>
          <w:rFonts w:ascii="Berlin Sans FB Demi" w:hAnsi="Berlin Sans FB Demi"/>
        </w:rPr>
        <w:t>Apartado 1.1</w:t>
      </w:r>
    </w:p>
    <w:p w:rsidR="001C46AA" w:rsidRDefault="001C46AA" w:rsidP="001C46AA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Apartado 1.2</w:t>
      </w:r>
    </w:p>
    <w:p w:rsidR="00197266" w:rsidRPr="00725718" w:rsidRDefault="00725718" w:rsidP="001C46A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-213360</wp:posOffset>
            </wp:positionH>
            <wp:positionV relativeFrom="paragraph">
              <wp:posOffset>478790</wp:posOffset>
            </wp:positionV>
            <wp:extent cx="5924550" cy="2887345"/>
            <wp:effectExtent l="152400" t="152400" r="361950" b="3702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 Base de Datos_08_03_2018_01_43_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87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873" w:rsidRPr="00725718">
        <w:rPr>
          <w:rFonts w:ascii="Berlin Sans FB Demi" w:hAnsi="Berlin Sans FB Demi"/>
          <w:sz w:val="20"/>
          <w:szCs w:val="20"/>
        </w:rPr>
        <w:t>-</w:t>
      </w:r>
      <w:r w:rsidR="00197266" w:rsidRPr="00725718">
        <w:rPr>
          <w:rFonts w:ascii="Consolas" w:hAnsi="Consolas"/>
          <w:sz w:val="20"/>
          <w:szCs w:val="20"/>
        </w:rPr>
        <w:t xml:space="preserve">No puede llevarse a cabo la sentencia de actualizar la etapa 4 debido a que la columna ‘etapa’ es una </w:t>
      </w:r>
      <w:proofErr w:type="spellStart"/>
      <w:r w:rsidR="00197266" w:rsidRPr="00725718">
        <w:rPr>
          <w:rFonts w:ascii="Consolas" w:hAnsi="Consolas"/>
          <w:sz w:val="20"/>
          <w:szCs w:val="20"/>
        </w:rPr>
        <w:t>foreign</w:t>
      </w:r>
      <w:proofErr w:type="spellEnd"/>
      <w:r w:rsidR="00197266" w:rsidRPr="00725718">
        <w:rPr>
          <w:rFonts w:ascii="Consolas" w:hAnsi="Consolas"/>
          <w:sz w:val="20"/>
          <w:szCs w:val="20"/>
        </w:rPr>
        <w:t xml:space="preserve"> </w:t>
      </w:r>
      <w:proofErr w:type="spellStart"/>
      <w:r w:rsidR="00197266" w:rsidRPr="00725718">
        <w:rPr>
          <w:rFonts w:ascii="Consolas" w:hAnsi="Consolas"/>
          <w:sz w:val="20"/>
          <w:szCs w:val="20"/>
        </w:rPr>
        <w:t>key</w:t>
      </w:r>
      <w:proofErr w:type="spellEnd"/>
      <w:r w:rsidRPr="00725718">
        <w:rPr>
          <w:rFonts w:ascii="Consolas" w:hAnsi="Consolas"/>
          <w:sz w:val="20"/>
          <w:szCs w:val="20"/>
        </w:rPr>
        <w:t>, por lo que depende de otra</w:t>
      </w:r>
      <w:r w:rsidR="00197266" w:rsidRPr="00725718">
        <w:rPr>
          <w:rFonts w:ascii="Consolas" w:hAnsi="Consolas"/>
          <w:sz w:val="20"/>
          <w:szCs w:val="20"/>
        </w:rPr>
        <w:t>.</w:t>
      </w:r>
    </w:p>
    <w:p w:rsidR="001C46AA" w:rsidRPr="00F97873" w:rsidRDefault="00F97873" w:rsidP="001C46AA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</w:t>
      </w:r>
    </w:p>
    <w:p w:rsidR="001C46AA" w:rsidRDefault="001C46AA" w:rsidP="00876030">
      <w:pPr>
        <w:rPr>
          <w:rFonts w:ascii="Berlin Sans FB Demi" w:hAnsi="Berlin Sans FB Demi"/>
          <w:u w:val="single"/>
        </w:rPr>
      </w:pPr>
      <w:r>
        <w:rPr>
          <w:rFonts w:ascii="Berlin Sans FB Demi" w:hAnsi="Berlin Sans FB Demi"/>
        </w:rPr>
        <w:t>Apartado 1.3</w:t>
      </w:r>
    </w:p>
    <w:p w:rsidR="00876030" w:rsidRPr="00876030" w:rsidRDefault="00876030" w:rsidP="00876030">
      <w:pPr>
        <w:pStyle w:val="Prrafode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No puede aplicarse ninguna de las dos sentencia debido a </w:t>
      </w:r>
      <w:r w:rsidR="00725718">
        <w:rPr>
          <w:rFonts w:ascii="Consolas" w:hAnsi="Consolas"/>
        </w:rPr>
        <w:t xml:space="preserve">que tienen un campo que es una </w:t>
      </w:r>
      <w:proofErr w:type="spellStart"/>
      <w:r w:rsidR="00725718">
        <w:rPr>
          <w:rFonts w:ascii="Consolas" w:hAnsi="Consolas"/>
        </w:rPr>
        <w:t>foreign</w:t>
      </w:r>
      <w:proofErr w:type="spellEnd"/>
      <w:r w:rsidR="00725718">
        <w:rPr>
          <w:rFonts w:ascii="Consolas" w:hAnsi="Consolas"/>
        </w:rPr>
        <w:t xml:space="preserve"> </w:t>
      </w:r>
      <w:proofErr w:type="spellStart"/>
      <w:r w:rsidR="00725718">
        <w:rPr>
          <w:rFonts w:ascii="Consolas" w:hAnsi="Consolas"/>
        </w:rPr>
        <w:t>key</w:t>
      </w:r>
      <w:proofErr w:type="spellEnd"/>
      <w:r w:rsidR="00725718">
        <w:rPr>
          <w:rFonts w:ascii="Consolas" w:hAnsi="Consolas"/>
        </w:rPr>
        <w:t>, y otra tabla depende de ellas.</w:t>
      </w:r>
      <w:bookmarkStart w:id="0" w:name="_GoBack"/>
      <w:bookmarkEnd w:id="0"/>
    </w:p>
    <w:p w:rsidR="00635AE3" w:rsidRPr="00635AE3" w:rsidRDefault="00635AE3">
      <w:pPr>
        <w:rPr>
          <w:rFonts w:ascii="Berlin Sans FB Demi" w:hAnsi="Berlin Sans FB Demi"/>
        </w:rPr>
      </w:pPr>
    </w:p>
    <w:sectPr w:rsidR="00635AE3" w:rsidRPr="00635AE3" w:rsidSect="00284A8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92" w:rsidRDefault="00FF4692" w:rsidP="00C75B21">
      <w:pPr>
        <w:spacing w:after="0" w:line="240" w:lineRule="auto"/>
      </w:pPr>
      <w:r>
        <w:separator/>
      </w:r>
    </w:p>
  </w:endnote>
  <w:endnote w:type="continuationSeparator" w:id="0">
    <w:p w:rsidR="00FF4692" w:rsidRDefault="00FF4692" w:rsidP="00C7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xel Digivolv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3"/>
      <w:gridCol w:w="4211"/>
    </w:tblGrid>
    <w:tr w:rsidR="0028239D" w:rsidTr="00284A8F">
      <w:trPr>
        <w:trHeight w:hRule="exact" w:val="115"/>
        <w:jc w:val="center"/>
      </w:trPr>
      <w:tc>
        <w:tcPr>
          <w:tcW w:w="4686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B1131E"/>
          <w:tcMar>
            <w:top w:w="0" w:type="dxa"/>
            <w:bottom w:w="0" w:type="dxa"/>
          </w:tcMar>
        </w:tcPr>
        <w:p w:rsidR="0028239D" w:rsidRDefault="0028239D">
          <w:pPr>
            <w:pStyle w:val="Encabezado"/>
            <w:jc w:val="right"/>
            <w:rPr>
              <w:caps/>
              <w:sz w:val="18"/>
            </w:rPr>
          </w:pPr>
        </w:p>
      </w:tc>
    </w:tr>
    <w:tr w:rsidR="0028239D">
      <w:trPr>
        <w:jc w:val="center"/>
      </w:trPr>
      <w:sdt>
        <w:sdtPr>
          <w:rPr>
            <w:rFonts w:ascii="Baskerville Old Face" w:hAnsi="Baskerville Old Face"/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8E065E6F0EB46279CC5F6B27B4337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8239D" w:rsidRDefault="0028239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8239D">
                <w:rPr>
                  <w:rFonts w:ascii="Baskerville Old Face" w:hAnsi="Baskerville Old Face"/>
                  <w:caps/>
                  <w:color w:val="808080" w:themeColor="background1" w:themeShade="80"/>
                  <w:sz w:val="18"/>
                  <w:szCs w:val="18"/>
                </w:rPr>
                <w:t>Ángela Pérez Álvarez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8239D" w:rsidRDefault="0028239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7431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color w:val="808080" w:themeColor="background1" w:themeShade="80"/>
              <w:sz w:val="18"/>
              <w:szCs w:val="18"/>
            </w:rPr>
            <w:t>/</w:t>
          </w:r>
          <w:r w:rsidR="00725718">
            <w:rPr>
              <w:caps/>
              <w:color w:val="808080" w:themeColor="background1" w:themeShade="80"/>
              <w:sz w:val="18"/>
              <w:szCs w:val="18"/>
            </w:rPr>
            <w:t>2</w:t>
          </w:r>
        </w:p>
      </w:tc>
    </w:tr>
  </w:tbl>
  <w:p w:rsidR="0028239D" w:rsidRDefault="002823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92" w:rsidRDefault="00FF4692" w:rsidP="00C75B21">
      <w:pPr>
        <w:spacing w:after="0" w:line="240" w:lineRule="auto"/>
      </w:pPr>
      <w:r>
        <w:separator/>
      </w:r>
    </w:p>
  </w:footnote>
  <w:footnote w:type="continuationSeparator" w:id="0">
    <w:p w:rsidR="00FF4692" w:rsidRDefault="00FF4692" w:rsidP="00C7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delista3-nfasis2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75B21" w:rsidTr="005C49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8494" w:type="dxa"/>
          <w:gridSpan w:val="3"/>
          <w:shd w:val="clear" w:color="auto" w:fill="B1131E"/>
        </w:tcPr>
        <w:p w:rsidR="00C75B21" w:rsidRPr="005C499D" w:rsidRDefault="00C75B21" w:rsidP="00C75B21">
          <w:pPr>
            <w:pStyle w:val="Encabezado"/>
            <w:jc w:val="center"/>
            <w:rPr>
              <w:rFonts w:ascii="OCRB" w:hAnsi="OCRB"/>
              <w:sz w:val="28"/>
              <w:szCs w:val="28"/>
            </w:rPr>
          </w:pPr>
          <w:r w:rsidRPr="005C499D">
            <w:rPr>
              <w:rFonts w:ascii="OCRB" w:hAnsi="OCRB"/>
              <w:sz w:val="28"/>
              <w:szCs w:val="28"/>
            </w:rPr>
            <w:t>BASE DE DATOS</w:t>
          </w:r>
        </w:p>
      </w:tc>
    </w:tr>
    <w:tr w:rsidR="00C75B21" w:rsidTr="00C75B2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31" w:type="dxa"/>
        </w:tcPr>
        <w:p w:rsidR="00C75B21" w:rsidRPr="005C499D" w:rsidRDefault="00635AE3" w:rsidP="00C75B21">
          <w:pPr>
            <w:pStyle w:val="Encabezado"/>
            <w:jc w:val="center"/>
            <w:rPr>
              <w:rFonts w:ascii="Baskerville Old Face" w:hAnsi="Baskerville Old Face"/>
              <w:b w:val="0"/>
              <w:color w:val="404040" w:themeColor="text1" w:themeTint="BF"/>
            </w:rPr>
          </w:pPr>
          <w:r>
            <w:rPr>
              <w:rFonts w:ascii="Baskerville Old Face" w:hAnsi="Baskerville Old Face"/>
              <w:b w:val="0"/>
              <w:color w:val="404040" w:themeColor="text1" w:themeTint="BF"/>
            </w:rPr>
            <w:t>UD5</w:t>
          </w:r>
        </w:p>
      </w:tc>
      <w:tc>
        <w:tcPr>
          <w:tcW w:w="2831" w:type="dxa"/>
        </w:tcPr>
        <w:p w:rsidR="00C75B21" w:rsidRPr="005C499D" w:rsidRDefault="00635AE3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b/>
              <w:color w:val="404040" w:themeColor="text1" w:themeTint="BF"/>
            </w:rPr>
          </w:pPr>
          <w:r>
            <w:rPr>
              <w:rFonts w:ascii="Baskerville Old Face" w:hAnsi="Baskerville Old Face"/>
              <w:b/>
              <w:color w:val="404040" w:themeColor="text1" w:themeTint="BF"/>
            </w:rPr>
            <w:t>Tarea 5</w:t>
          </w:r>
        </w:p>
      </w:tc>
      <w:tc>
        <w:tcPr>
          <w:tcW w:w="2832" w:type="dxa"/>
        </w:tcPr>
        <w:p w:rsidR="00C75B21" w:rsidRPr="005C499D" w:rsidRDefault="00C75B21" w:rsidP="00C75B2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askerville Old Face" w:hAnsi="Baskerville Old Face"/>
              <w:color w:val="404040" w:themeColor="text1" w:themeTint="BF"/>
            </w:rPr>
          </w:pPr>
          <w:r w:rsidRPr="005C499D">
            <w:rPr>
              <w:rFonts w:ascii="Baskerville Old Face" w:hAnsi="Baskerville Old Face"/>
              <w:color w:val="404040" w:themeColor="text1" w:themeTint="BF"/>
            </w:rPr>
            <w:t>D.A.W. B</w:t>
          </w:r>
        </w:p>
      </w:tc>
    </w:tr>
  </w:tbl>
  <w:p w:rsidR="00C75B21" w:rsidRDefault="00C75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16A60"/>
    <w:multiLevelType w:val="hybridMultilevel"/>
    <w:tmpl w:val="E3D2B4EC"/>
    <w:lvl w:ilvl="0" w:tplc="63A63E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B2CEE"/>
    <w:multiLevelType w:val="hybridMultilevel"/>
    <w:tmpl w:val="B8B8158E"/>
    <w:lvl w:ilvl="0" w:tplc="1AF2204E">
      <w:numFmt w:val="bullet"/>
      <w:lvlText w:val="-"/>
      <w:lvlJc w:val="left"/>
      <w:pPr>
        <w:ind w:left="720" w:hanging="360"/>
      </w:pPr>
      <w:rPr>
        <w:rFonts w:ascii="Berlin Sans FB Demi" w:eastAsiaTheme="minorHAnsi" w:hAnsi="Berlin Sans FB Dem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21"/>
    <w:rsid w:val="00197266"/>
    <w:rsid w:val="001C46AA"/>
    <w:rsid w:val="001E4149"/>
    <w:rsid w:val="0028239D"/>
    <w:rsid w:val="00284A8F"/>
    <w:rsid w:val="005C499D"/>
    <w:rsid w:val="00635AE3"/>
    <w:rsid w:val="007138C2"/>
    <w:rsid w:val="00725718"/>
    <w:rsid w:val="00876030"/>
    <w:rsid w:val="009F7796"/>
    <w:rsid w:val="00A74310"/>
    <w:rsid w:val="00A93FD3"/>
    <w:rsid w:val="00C027D4"/>
    <w:rsid w:val="00C75B21"/>
    <w:rsid w:val="00E83136"/>
    <w:rsid w:val="00F97873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8F209"/>
  <w15:chartTrackingRefBased/>
  <w15:docId w15:val="{CE3652EE-C1E7-4450-9313-CE59785E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B21"/>
  </w:style>
  <w:style w:type="paragraph" w:styleId="Piedepgina">
    <w:name w:val="footer"/>
    <w:basedOn w:val="Normal"/>
    <w:link w:val="PiedepginaCar"/>
    <w:uiPriority w:val="99"/>
    <w:unhideWhenUsed/>
    <w:rsid w:val="00C75B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B21"/>
  </w:style>
  <w:style w:type="table" w:styleId="Tablaconcuadrcula">
    <w:name w:val="Table Grid"/>
    <w:basedOn w:val="Tablanormal"/>
    <w:uiPriority w:val="39"/>
    <w:rsid w:val="00C7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C75B2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284A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A8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7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E065E6F0EB46279CC5F6B27B433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CF61-6039-4CEE-A48F-C6C87AD2723A}"/>
      </w:docPartPr>
      <w:docPartBody>
        <w:p w:rsidR="001E2A43" w:rsidRDefault="00C968F8" w:rsidP="00C968F8">
          <w:pPr>
            <w:pStyle w:val="A8E065E6F0EB46279CC5F6B27B43377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xel Digivolv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F8"/>
    <w:rsid w:val="000933CF"/>
    <w:rsid w:val="001E2A43"/>
    <w:rsid w:val="007E10A3"/>
    <w:rsid w:val="0093442C"/>
    <w:rsid w:val="00C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968F8"/>
    <w:rPr>
      <w:color w:val="808080"/>
    </w:rPr>
  </w:style>
  <w:style w:type="paragraph" w:customStyle="1" w:styleId="A8E065E6F0EB46279CC5F6B27B433776">
    <w:name w:val="A8E065E6F0EB46279CC5F6B27B433776"/>
    <w:rsid w:val="00C96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</dc:title>
  <dc:subject>Tarea Online 5</dc:subject>
  <dc:creator>Ángela Pérez Álvarez</dc:creator>
  <cp:keywords/>
  <dc:description/>
  <cp:lastModifiedBy>FENRIR</cp:lastModifiedBy>
  <cp:revision>6</cp:revision>
  <dcterms:created xsi:type="dcterms:W3CDTF">2018-03-08T00:27:00Z</dcterms:created>
  <dcterms:modified xsi:type="dcterms:W3CDTF">2018-03-10T18:28:00Z</dcterms:modified>
</cp:coreProperties>
</file>