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b/>
          <w:bCs/>
          <w:sz w:val="40"/>
          <w:szCs w:val="40"/>
        </w:rPr>
      </w:pPr>
      <w:r>
        <w:rPr>
          <w:rFonts w:eastAsia="Garamond" w:cs="Garamond" w:ascii="Times New Roman" w:hAnsi="Times New Roman"/>
          <w:b/>
          <w:bCs/>
          <w:sz w:val="40"/>
          <w:szCs w:val="40"/>
        </w:rPr>
        <w:t>L’Arôme du Huitième Service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La signature du maître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restaurant vibrait d’une électricité sourde. Chaque ustensile semblait retenir son souffle.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L’Air du Large, niché sur les hauteurs de Sainte-Anne-du-Portzic, dominait la rade de Brest. Par les grandes baies vitrées, on apercevait les feux du goulet et, plus loin, la silhouette sombre de la presqu’île de Crozon. Le chef avait choisi cet emplacement pour la vue, disait-il. Mais certains murmuraient qu’il aimait surtout cuisiner face à l’horizon, offrant ses plats aux dieux de la mer.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Ce soir, il avait annoncé un huitième service — une création inédite, secrète jusqu’à la dernière minute. Dans la salle, les convives chuchotaient, partagés entre excitation et appréhension. « Sept services, c’était déjà la perfection — pourquoi en promettre un huitième ? » murmura une femme à sa voisine.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Au centre de la table d’honneur, le critique attendait, le dos droit, les narines frémissantes. Sa présence suffisait à raidir les gestes, affûter les lames, ralentir les souffles.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Personne n’ignorait que son dernier article avait coûté une étoile à un établissement voisin. Un texte d’une cruauté méthodique, où chaque phrase était un coup de couteau. Il y avait comparé le chef à « un artisan devenu ouvrier, incapable de distinguer le sublime du convenable ». Le restaurant avait fermé trois mois plus tard. Le chef — un Brestois de Recouvrance qui avait gravi tous les échelons depuis le CAP jusqu’à l’étoile — s’était pendu dans sa cuisine, entre les casseroles de cuivre et les souvenirs d’une gloire enfuie. On l’avait retrouvé un matin de novembre, quand le vent d’ouest soufflait si fort que personne n’avait entendu tomber la chaise.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capitaine Morvan, du commissariat Colbert, connaissait cette histoire. Mieux que quiconque.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chef mort s’appelait Yves Guéguen. Avant de porter l’uniforme, Morvan avait porté le tablier — dans la même arrière-cour de Recouvrance, sous la main du même maître taiseux. Deux apprentis formés aux cuissons lentes et aux parfums exacts. L’un avait choisi les fourneaux, l’autre la police. Ils avaient gardé le même maître, la même dette, et une amitié que la vie avait peu à peu effilochée.</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Quand les lumières s’éteignirent, un frémissement parcourut l’assemblée.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Dans l’obscurité, on entendit les assiettes glisser sur les nappes, une chorégraphie millimétrée. Puis une cloche de verre posée devant chaque convive, emprisonnant une fumée laiteuse.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huitième service serait une expérience d’arôme pur.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parfum étrange se glissa dans la salle, couvrant un instant l’odeur d’iode qui montait de la rade. Le capitaine — invité par le chef, plus par amitié que par goût du spectacle — nota une nuance inhabituelle, une pointe acide, presque fermentée.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lumière revint.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critique gisait affaissé sur sa chaise, la main encore posée sur la cloche qu’il avait soulevée trop vite. Son visage figé mêlait surprise et suffocation. Sa bouche restait entrouverte sur un verdict que personne n’entendrait.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salle se pétrifia. Puis éclata en mouvements désordonnés, éclats de voix, chaises brusquées. Dehors, le phare du Minou continuait de balayer la nuit de son faisceau indifférent.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Morvan se leva sans précipitation. Son regard parcourut la table, la cloche, le halo de fumée qui s’éteignait déjà. Une fine poussière grise soulignait le bord de l’assiette, presque invisible pour qui n’y prêtait pas attention. Il passa l’ongle dessus : texture irrégulière, sèche, non alimentaire.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Dans la cuisine, la brigade s’agitait. Le chef répétait qu’aucun ingrédient toxique n’était entré ici. Le commis se tenait à l’écart, le tablier roulé sous le bras, un regard trop fixe pour être innocent ou coupable — simplement ailleurs.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Sur un plan de travail, le capitaine avisa un fragment de céramique noircie. Personne ne sut expliquer d’où il venait.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ferma les yeux un instant.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Une sensation ancienne remonta — celle d’une cuisine d’un autre temps, dans une arrière-cour de Recouvrance, où il avait appris l’art patient du feu doux et l’exigence des parfums exacts. Il revit les mains de son maître saisir un champignon séché, le réduire en poudre d’un geste circulaire, puis le chauffer sur une céramique fine jusqu’à ce que l’arôme se libère en une seule bouffée. « Le parfum, disait-il, c’est l’âme du plat. Celui qui le maîtrise peut nourrir ou tuer.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Quand il rouvrit les yeux, le morceau de céramique semblait l’observer.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huitième service venait de commencer pour lui.</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traversa la cuisine avec la lenteur de quelqu’un qui écoute avant de voir. Chaque poste portait encore la chaleur du service : le velouté d’un réduit collé au fond d’une casserole, l’odeur de viande saisie, le parfum métallique de l’acier rincé trop vite. Rien ne trahissait la présence d’un poison.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Mais le capitaine ne cherchait pas un poison. Il cherchait une intention.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chef le rejoignit, nerveux.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vous jure que tout était sous contrôle. Pas d’ingrédient interdit, pas de champignon sauvage.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capitaine observa les doigts du chef, encore tachés de jus sombre. Des doigts solides, peu subtils. Ce n’était pas un homme des poudres.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Comment avez-vous préparé le fumage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chef balbutia quelque chose sur des copeaux de hêtre et des herbes séchées.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Où sont-ils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Jetés. Le commis devait vider la braisière après le service.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capitaine s’approcha du seau de déchets, remua doucement les rebuts. Les copeaux n’y figuraient pas. En revanche, un voile de cendre fine tapissait le fond, anormalement gris, presque bleue. Il en prit un peu entre ses doigts : la granulométrie était trop régulière pour un simple résidu de bois.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Qui a allumé la braisière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commis… comme toujours.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retourna dans la salle, se pencha sur l’assiette du critique. La poudre grise y formait un arc trop parfait pour être accidentel. Il en nota mentalement la disposition, puis quitta la salle.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commis attendait dans un couloir, le tablier posé sur ses genoux. Un gamin de vingt ans, à peine sorti de l’école hôtelière de Dinard.</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as allumé la braisière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Oui. Avec ce qu’on m’a laissé.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hésita, puis baissa la voix.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On m’a dit de ne pas poser de questions. C’était prêt quand je suis arrivé. Un bol avec la poudre.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Qui t’a dit ça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ne sais pas. Un ancien chef. Il m’a dit que vous comprendriez.</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capitaine sentit sa gorge se serrer.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commis prit son tablier, voulut le ranger. Alors Morvan sentit l’odeur : la même que sur le morceau de céramique, un parfum de mousse brûlée, chauffée trop vite. Il attrapa le tablier. Une trace sombre marquait la poche intérieure — les restes d’un récipient miniature, probablement chauffé au rouge.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commis trembla.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n’ai fait que tenir l’outil…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connaissait ce geste. Il connaissait ce feu. Il connaissait cette précision.</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quitta Sainte-Anne par la route de la Maison Blanche, longea l’anse des Quatre-Pompes où la mer luisait faiblement sous les nuages, puis prit la corniche. À Recouvrance, il traversa le pont dont la structure métallique vibra sourdement sous les roues. Puis il descendit vers le port.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hangars désaffectés se dressaient comme des nefs industrielles, leurs charpentes rongées par le sel, leurs verrières éventées ouvertes sur le ciel.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Une ombre bougea sous un porche.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es revenu, dit une voix dans l’obscurité. Basse. Calme. Comme quelqu’un qui ne doute jamais.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L’ombre se détacha. Un visage marqué par des années de vapeur et de feu, creusé de rides profondes. Des mains déformées par les brûlures, des doigts épaissis par le travail. Et ces yeux — si calmes qu’ils faisaient taire la nuit.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savais que tu reconnaîtrais mon geste.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Pourquoi ? demanda le capitaine.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Parce que ce monde ne comprend que les parfums qu’on lui impose. Et parce qu’il m’avait pris ce que j’étais. Yves s’est pendu avec ses mots en tête. Et moi, j’ai regardé sa cuisine se vider, ses couteaux partir aux enchères, son nom disparaître des guides.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silence. Le vent s’engouffrait dans les bâtiments vides.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Toi mieux que personne, tu sais ce que c’est. Tu as quitté les cuisines. Tu as choisi l’autre côté. Mais tu n’as jamais oublié. Alors — qu’allons-nous faire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capitaine voulut répondre. Mais sa gorge se noua. Il comprit alors que la fumée n’avait jamais quitté ses poumons. Que l’arôme qu’il avait respiré dans la salle — cette pointe acide, presque fermentée — n’était pas seulement destiné au critique.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m’attendais, murmura-t-il.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t’ai formé. Je savais que tu viendrais.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Au loin, le phare du Minou continuait de balayer la nuit. Mais la lumière semblait plus lointaine maintenant, vue à travers une cloche de verre.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parfum du maître n’avait jamais été un souvenir. C’était une signature.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Et le huitième service venait de s’achever.</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4</Pages>
  <Words>1426</Words>
  <Characters>7286</Characters>
  <CharactersWithSpaces>8678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2026-05-15T10:11:08Z</dcterms:created>
  <dc:creator>Un-named</dc:creator>
  <dc:description/>
  <dc:language>fr-FR</dc:language>
  <cp:lastModifiedBy/>
  <dcterms:modified xsi:type="dcterms:W3CDTF">2026-05-15T12:14:11Z</dcterms:modified>
  <cp:revision>3</cp:revision>
  <dc:subject/>
  <dc:title/>
</cp:coreProperties>
</file>