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ind w:firstLine="283"/>
        <w:jc w:val="center"/>
        <w:rPr>
          <w:sz w:val="26"/>
          <w:szCs w:val="26"/>
        </w:rPr>
      </w:pPr>
      <w:r>
        <w:rPr>
          <w:rFonts w:eastAsia="Times New Roman" w:cs="Times New Roman"/>
          <w:b/>
          <w:bCs/>
          <w:sz w:val="26"/>
          <w:szCs w:val="26"/>
        </w:rPr>
        <w:t>LE GARDIEN DES SONGES</w:t>
      </w:r>
    </w:p>
    <w:p>
      <w:pPr>
        <w:pStyle w:val="Normal"/>
        <w:spacing w:lineRule="auto" w:line="276" w:before="0" w:after="0"/>
        <w:ind w:firstLine="283"/>
        <w:jc w:val="center"/>
        <w:rPr>
          <w:rFonts w:ascii="Times New Roman" w:hAnsi="Times New Roman" w:eastAsia="Times New Roman" w:cs="Times New Roman"/>
          <w:i/>
          <w:iCs/>
          <w:sz w:val="26"/>
          <w:szCs w:val="26"/>
        </w:rPr>
      </w:pPr>
      <w:r>
        <w:rPr>
          <w:rFonts w:eastAsia="Times New Roman" w:cs="Times New Roman"/>
          <w:i/>
          <w:iCs/>
          <w:sz w:val="26"/>
          <w:szCs w:val="26"/>
        </w:rPr>
        <w:t>Règlement 342, alinéa B : Ne jamais se montrer</w:t>
      </w:r>
    </w:p>
    <w:p>
      <w:pPr>
        <w:pStyle w:val="Normal"/>
        <w:spacing w:lineRule="auto" w:line="276" w:before="0" w:after="0"/>
        <w:ind w:firstLine="283"/>
        <w:jc w:val="center"/>
        <w:rPr>
          <w:rFonts w:ascii="Times New Roman" w:hAnsi="Times New Roman" w:eastAsia="Times New Roman" w:cs="Times New Roman"/>
          <w:i/>
          <w:iCs/>
          <w:sz w:val="26"/>
          <w:szCs w:val="26"/>
        </w:rPr>
      </w:pPr>
      <w:r>
        <w:rPr>
          <w:rFonts w:eastAsia="Times New Roman" w:cs="Times New Roman"/>
          <w:i/>
          <w:iCs/>
          <w:sz w:val="26"/>
          <w:szCs w:val="26"/>
        </w:rPr>
      </w:r>
    </w:p>
    <w:p>
      <w:pPr>
        <w:pStyle w:val="Normal"/>
        <w:spacing w:lineRule="auto" w:line="276" w:before="0" w:after="0"/>
        <w:ind w:firstLine="283"/>
        <w:jc w:val="center"/>
        <w:rPr>
          <w:rFonts w:ascii="Times New Roman" w:hAnsi="Times New Roman" w:eastAsia="Times New Roman" w:cs="Times New Roman"/>
          <w:i/>
          <w:iCs/>
          <w:sz w:val="26"/>
          <w:szCs w:val="26"/>
        </w:rPr>
      </w:pPr>
      <w:r>
        <w:rPr>
          <w:rFonts w:eastAsia="Times New Roman" w:cs="Times New Roman"/>
          <w:i/>
          <w:iCs/>
          <w:sz w:val="26"/>
          <w:szCs w:val="26"/>
        </w:rPr>
      </w:r>
    </w:p>
    <w:p>
      <w:pPr>
        <w:pStyle w:val="Normal"/>
        <w:spacing w:lineRule="auto" w:line="276" w:before="0" w:after="0"/>
        <w:ind w:firstLine="283"/>
        <w:jc w:val="both"/>
        <w:rPr>
          <w:sz w:val="26"/>
          <w:szCs w:val="26"/>
        </w:rPr>
      </w:pPr>
      <w:r>
        <w:rPr>
          <w:rFonts w:eastAsia="Times New Roman" w:cs="Times New Roman"/>
          <w:sz w:val="26"/>
          <w:szCs w:val="26"/>
        </w:rPr>
        <w:t>Je ne suis pas très doué pour les présentations. En trois cent quarante-deux ans d'existence, je n'ai jamais eu à me présenter à qui que ce soit. C'est d'ailleurs l'une des premières règles qu'on nous inculque à l'École des Ombres : rester invisible, silencieux, et surtout ne jamais, jamais se faire remarquer. Mais aujourd'hui, les circonstances sont… particulières.</w:t>
      </w:r>
    </w:p>
    <w:p>
      <w:pPr>
        <w:pStyle w:val="Normal"/>
        <w:spacing w:lineRule="auto" w:line="276" w:before="0" w:after="0"/>
        <w:ind w:firstLine="283"/>
        <w:jc w:val="both"/>
        <w:rPr>
          <w:sz w:val="26"/>
          <w:szCs w:val="26"/>
        </w:rPr>
      </w:pPr>
      <w:r>
        <w:rPr>
          <w:rFonts w:eastAsia="Times New Roman" w:cs="Times New Roman"/>
          <w:sz w:val="26"/>
          <w:szCs w:val="26"/>
        </w:rPr>
        <w:t>Je suis ce que les humains appellent un monstre sous le lit. Une appellation qui me fait toujours sourire — du moins, si l'on peut parler de sourire quand on a une gueule comme la mienne. Les humains ont cette manie de vouloir nommer et catégoriser tout ce qu'ils ne comprennent pas. En réalité, nous sommes les Gardiens des Songes, une lignée aussi ancienne que les premiers rêves de l'humanité.</w:t>
      </w:r>
    </w:p>
    <w:p>
      <w:pPr>
        <w:pStyle w:val="Normal"/>
        <w:spacing w:lineRule="auto" w:line="276" w:before="0" w:after="0"/>
        <w:ind w:firstLine="283"/>
        <w:jc w:val="both"/>
        <w:rPr>
          <w:sz w:val="26"/>
          <w:szCs w:val="26"/>
        </w:rPr>
      </w:pPr>
      <w:r>
        <w:rPr>
          <w:rFonts w:eastAsia="Times New Roman" w:cs="Times New Roman"/>
          <w:sz w:val="26"/>
          <w:szCs w:val="26"/>
        </w:rPr>
        <w:t>Mon domicile actuel se trouve sous le lit de Timothée, huit ans et demi. Un bon gamin. Un peu trop fan de jeux vidéo peut-être, mais ça, ce n'est pas mon domaine. Je m'occupe de sa protection nocturne depuis maintenant trois ans, depuis que mon prédécesseur a pris sa retraite sous un lit d'une maison de repos dans les environs de Nice. Un choix étrange si vous voulez mon avis, mais après quatre siècles de service, on a bien le droit à quelques excentricités.</w:t>
      </w:r>
    </w:p>
    <w:p>
      <w:pPr>
        <w:pStyle w:val="Normal"/>
        <w:spacing w:lineRule="auto" w:line="276" w:before="0" w:after="0"/>
        <w:ind w:firstLine="283"/>
        <w:jc w:val="both"/>
        <w:rPr>
          <w:sz w:val="26"/>
          <w:szCs w:val="26"/>
        </w:rPr>
      </w:pPr>
      <w:r>
        <w:rPr>
          <w:rFonts w:eastAsia="Times New Roman" w:cs="Times New Roman"/>
          <w:sz w:val="26"/>
          <w:szCs w:val="26"/>
        </w:rPr>
        <w:t>Ma routine est simple : dès que Timothée éteint sa lumière, je commence ma ronde. Je vérifie d'abord les coins sombres de la chambre — c'est là que les Dévoreurs de Rêves aiment se tapir. Ensuite, je lance mes filaments sensoriels vers la fenêtre. Les Gratte-Vitres sont devenus rares depuis l'invention du double vitrage, mais on n'est jamais trop prudent. Enfin, je tends mes antennes psychiques pour détecter toute anomalie dans le tissu onirique.</w:t>
      </w:r>
    </w:p>
    <w:p>
      <w:pPr>
        <w:pStyle w:val="Normal"/>
        <w:spacing w:lineRule="auto" w:line="276" w:before="0" w:after="0"/>
        <w:ind w:firstLine="283"/>
        <w:jc w:val="both"/>
        <w:rPr>
          <w:sz w:val="26"/>
          <w:szCs w:val="26"/>
        </w:rPr>
      </w:pPr>
      <w:r>
        <w:rPr>
          <w:rFonts w:eastAsia="Times New Roman" w:cs="Times New Roman"/>
          <w:sz w:val="26"/>
          <w:szCs w:val="26"/>
        </w:rPr>
        <w:t>Cette nuit aurait dû être comme les autres. J'aurais dû faire ma ronde, absorber quelques cauchemars mineurs, peut-être effrayer ce stupide chat du voisin qui s'amuse parfois à gratter à la fenêtre. Mais dès que Timothée a éteint sa lampe de chevet, j'ai senti que quelque chose n'allait pas.</w:t>
      </w:r>
    </w:p>
    <w:p>
      <w:pPr>
        <w:pStyle w:val="Normal"/>
        <w:spacing w:lineRule="auto" w:line="276" w:before="0" w:after="0"/>
        <w:ind w:firstLine="283"/>
        <w:jc w:val="both"/>
        <w:rPr>
          <w:sz w:val="26"/>
          <w:szCs w:val="26"/>
        </w:rPr>
      </w:pPr>
      <w:r>
        <w:rPr>
          <w:rFonts w:eastAsia="Times New Roman" w:cs="Times New Roman"/>
          <w:sz w:val="26"/>
          <w:szCs w:val="26"/>
        </w:rPr>
        <w:t>L'air était… différent. Plus épais. Plus lourd. Comme si quelque chose avait déposé une couche de crasse invisible sur la réalité elle-même. Mes filaments sensoriels se sont mis à vibrer d'une façon que je n'avais jamais expérimentée. Et puis je l'ai senti : une présence. Ancienne. Malveillante. Bien plus dangereuse que les habituels rôdeurs nocturnes.</w:t>
      </w:r>
    </w:p>
    <w:p>
      <w:pPr>
        <w:pStyle w:val="Normal"/>
        <w:spacing w:lineRule="auto" w:line="276" w:before="0" w:after="0"/>
        <w:ind w:firstLine="283"/>
        <w:jc w:val="both"/>
        <w:rPr>
          <w:sz w:val="26"/>
          <w:szCs w:val="26"/>
        </w:rPr>
      </w:pPr>
      <w:r>
        <w:rPr>
          <w:rFonts w:eastAsia="Times New Roman" w:cs="Times New Roman"/>
          <w:sz w:val="26"/>
          <w:szCs w:val="26"/>
        </w:rPr>
        <w:t>Dans le placard, tapi entre les pulls et les t-shirts de Timothée, se trouvait un Tisseur de Cauchemars. Pas un simple parasite onirique, non. Un véritable Tisseur de l'ancienne école, de ceux qui peuvent transformer les peurs d'un enfant en réalité tangible. De ceux qui peuvent faire basculer un esprit fragile dans la folie en une seule nuit.</w:t>
      </w:r>
    </w:p>
    <w:p>
      <w:pPr>
        <w:pStyle w:val="Normal"/>
        <w:spacing w:lineRule="auto" w:line="276" w:before="0" w:after="0"/>
        <w:ind w:firstLine="283"/>
        <w:jc w:val="both"/>
        <w:rPr>
          <w:sz w:val="26"/>
          <w:szCs w:val="26"/>
        </w:rPr>
      </w:pPr>
      <w:r>
        <w:rPr>
          <w:rFonts w:eastAsia="Times New Roman" w:cs="Times New Roman"/>
          <w:sz w:val="26"/>
          <w:szCs w:val="26"/>
        </w:rPr>
        <w:t>Je savais ce que je devais faire : sonner l'alarme psychique pour alerter la Garde des Ombres, évacuer mon poste, et laisser les professionnels s'en occuper. C'est le protocole. C'est ce qu'on nous a appris à l'École. Mais Timothée dormait déjà, et le Tisseur commençait à déployer ses fils toxiques vers son esprit. Le temps que la Garde arrive…</w:t>
      </w:r>
    </w:p>
    <w:p>
      <w:pPr>
        <w:pStyle w:val="Normal"/>
        <w:spacing w:lineRule="auto" w:line="276" w:before="0" w:after="0"/>
        <w:ind w:firstLine="283"/>
        <w:jc w:val="both"/>
        <w:rPr>
          <w:sz w:val="26"/>
          <w:szCs w:val="26"/>
        </w:rPr>
      </w:pPr>
      <w:r>
        <w:rPr>
          <w:rFonts w:eastAsia="Times New Roman" w:cs="Times New Roman"/>
          <w:sz w:val="26"/>
          <w:szCs w:val="26"/>
        </w:rPr>
        <w:t>J'ai pris ma décision en une fraction de seconde. Trois siècles de service irréprochable, de règles scrupuleusement respectées, et j'allais tout sacrifier en un instant. Tant pis. Je suis sorti de sous le lit.</w:t>
      </w:r>
    </w:p>
    <w:p>
      <w:pPr>
        <w:pStyle w:val="Normal"/>
        <w:spacing w:lineRule="auto" w:line="276" w:before="0" w:after="0"/>
        <w:ind w:firstLine="283"/>
        <w:jc w:val="both"/>
        <w:rPr>
          <w:sz w:val="26"/>
          <w:szCs w:val="26"/>
        </w:rPr>
      </w:pPr>
      <w:r>
        <w:rPr>
          <w:rFonts w:eastAsia="Times New Roman" w:cs="Times New Roman"/>
          <w:sz w:val="26"/>
          <w:szCs w:val="26"/>
        </w:rPr>
        <w:t>Ma forme naturelle n'est pas très… conventionnelle. Imaginez un mélange entre une ombre liquide et de la fumée solidifiée, avec des appendices qui défient les lois de la géométrie euclidienne. Je me suis glissé jusqu'au placard, mes pseudopodes ondulant silencieusement sur le parquet. Le Tisseur m'a repéré immédiatement. Ses yeux — des centaines d'yeux minuscules dispersés sur sa masse chitineuse — se sont tous tournés vers moi.</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Un Gardien qui sort de son refuge ? Sa voix résonnait directement dans mon esprit, un mélange de grincements et de murmures. Voilà qui est… inhabituel.</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Pars. Ma réponse était ferme, même si je savais que je n'avais aucune chance dans un affrontement direct. Les Gardiens ne sont pas des combattants.</w:t>
      </w:r>
    </w:p>
    <w:p>
      <w:pPr>
        <w:pStyle w:val="Normal"/>
        <w:spacing w:lineRule="auto" w:line="276" w:before="0" w:after="0"/>
        <w:ind w:firstLine="283"/>
        <w:jc w:val="both"/>
        <w:rPr>
          <w:sz w:val="26"/>
          <w:szCs w:val="26"/>
        </w:rPr>
      </w:pPr>
      <w:r>
        <w:rPr>
          <w:rFonts w:eastAsia="Times New Roman" w:cs="Times New Roman"/>
          <w:sz w:val="26"/>
          <w:szCs w:val="26"/>
        </w:rPr>
        <w:t>Le Tisseur a émis ce qui devait être un rire — un son qui rappelait des ongles sur un tableau noir.</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Tu connais les règles, petit Gardien. Tu n'as pas le droit d'intervenir directement. Retourne sous ton lit et laisse-moi travailler.</w:t>
      </w:r>
    </w:p>
    <w:p>
      <w:pPr>
        <w:pStyle w:val="Normal"/>
        <w:spacing w:lineRule="auto" w:line="276" w:before="0" w:after="0"/>
        <w:ind w:firstLine="283"/>
        <w:jc w:val="both"/>
        <w:rPr>
          <w:sz w:val="26"/>
          <w:szCs w:val="26"/>
        </w:rPr>
      </w:pPr>
      <w:r>
        <w:rPr>
          <w:rFonts w:eastAsia="Times New Roman" w:cs="Times New Roman"/>
          <w:sz w:val="26"/>
          <w:szCs w:val="26"/>
        </w:rPr>
        <w:t>C'est alors que Timothée a gémi dans son sommeil. Les premiers fils du Tisseur commençaient à atteindre son esprit. Je pouvais déjà voir les cauchemars se former : des images de solitude absolue, d'abandon, de monstres bien plus terrifiants que moi…</w:t>
      </w:r>
    </w:p>
    <w:p>
      <w:pPr>
        <w:pStyle w:val="Normal"/>
        <w:spacing w:lineRule="auto" w:line="276" w:before="0" w:after="0"/>
        <w:ind w:firstLine="283"/>
        <w:jc w:val="both"/>
        <w:rPr>
          <w:sz w:val="26"/>
          <w:szCs w:val="26"/>
        </w:rPr>
      </w:pPr>
      <w:r>
        <w:rPr>
          <w:rFonts w:eastAsia="Times New Roman" w:cs="Times New Roman"/>
          <w:sz w:val="26"/>
          <w:szCs w:val="26"/>
        </w:rPr>
        <w:t>J'ai fait la seule chose possible : j'ai brisé le sceau. Chaque Gardien porte en lui un sceau qui limite ses pouvoirs, une précaution mise en place après certains incidents regrettables que l'Histoire des Ombres préfère taire. Briser ce sceau signifiait la fin de ma carrière, au mieux. Au pire… eh bien, disons que certaines règles existent pour de bonnes raisons.</w:t>
      </w:r>
    </w:p>
    <w:p>
      <w:pPr>
        <w:pStyle w:val="Normal"/>
        <w:spacing w:lineRule="auto" w:line="276" w:before="0" w:after="0"/>
        <w:ind w:firstLine="283"/>
        <w:jc w:val="both"/>
        <w:rPr>
          <w:sz w:val="26"/>
          <w:szCs w:val="26"/>
        </w:rPr>
      </w:pPr>
      <w:r>
        <w:rPr>
          <w:rFonts w:eastAsia="Times New Roman" w:cs="Times New Roman"/>
          <w:sz w:val="26"/>
          <w:szCs w:val="26"/>
        </w:rPr>
        <w:t>La sensation était enivrante. Trois siècles de pouvoir contenu se sont déversés d'un coup dans mon être. Mon corps d'ombre s'est étendu jusqu'à remplir toute la pièce, mes appendices sont devenus des tentacules d'obscurité pure. Le Tisseur a reculé — enfin, une réaction !</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Tu es fou ! a-t-il sifflé. Tu vas nous exposer tous les deux !</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Non. Ma voix était différente maintenant, plus profonde, plus réelle. Juste toi.</w:t>
      </w:r>
    </w:p>
    <w:p>
      <w:pPr>
        <w:pStyle w:val="Normal"/>
        <w:spacing w:lineRule="auto" w:line="276" w:before="0" w:after="0"/>
        <w:ind w:firstLine="283"/>
        <w:jc w:val="both"/>
        <w:rPr>
          <w:sz w:val="26"/>
          <w:szCs w:val="26"/>
        </w:rPr>
      </w:pPr>
      <w:r>
        <w:rPr>
          <w:rFonts w:eastAsia="Times New Roman" w:cs="Times New Roman"/>
          <w:sz w:val="26"/>
          <w:szCs w:val="26"/>
        </w:rPr>
        <w:t>Le combat qui a suivi n'a pas duré longtemps. Sans son sceau, un Gardien est essentiellement une créature faite de pure énergie onirique. Le Tisseur était puissant, ancien, dangereux — mais il était seul. Moi, j'avais trois siècles de peurs absorbées, de cauchemars digérés, de terreurs nocturnes transformées en énergie protectrice.</w:t>
      </w:r>
    </w:p>
    <w:p>
      <w:pPr>
        <w:pStyle w:val="Normal"/>
        <w:spacing w:lineRule="auto" w:line="276" w:before="0" w:after="0"/>
        <w:ind w:firstLine="283"/>
        <w:jc w:val="both"/>
        <w:rPr>
          <w:sz w:val="26"/>
          <w:szCs w:val="26"/>
        </w:rPr>
      </w:pPr>
      <w:r>
        <w:rPr>
          <w:rFonts w:eastAsia="Times New Roman" w:cs="Times New Roman"/>
          <w:sz w:val="26"/>
          <w:szCs w:val="26"/>
        </w:rPr>
        <w:t>Je l'ai absorbé. Pas très réglementaire, je l'admets, mais efficace. Ses cris psychiques ont résonné dans tout le quartier — la Garde des Ombres était déjà en route.</w:t>
      </w:r>
    </w:p>
    <w:p>
      <w:pPr>
        <w:pStyle w:val="Normal"/>
        <w:spacing w:lineRule="auto" w:line="276" w:before="0" w:after="0"/>
        <w:ind w:firstLine="283"/>
        <w:jc w:val="both"/>
        <w:rPr>
          <w:sz w:val="26"/>
          <w:szCs w:val="26"/>
        </w:rPr>
      </w:pPr>
      <w:r>
        <w:rPr>
          <w:rFonts w:eastAsia="Times New Roman" w:cs="Times New Roman"/>
          <w:sz w:val="26"/>
          <w:szCs w:val="26"/>
        </w:rPr>
        <w:t>C'est à ce moment que j'ai remarqué que Timothée était assis dans son lit, les yeux grands ouverts, me fixant. Trois cents ans de discrétion parfaite, ruinés en une nuit.</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Je savais que t'étais réel, a-t-il dit simplement.</w:t>
      </w:r>
    </w:p>
    <w:p>
      <w:pPr>
        <w:pStyle w:val="Normal"/>
        <w:spacing w:lineRule="auto" w:line="276" w:before="0" w:after="0"/>
        <w:ind w:firstLine="283"/>
        <w:jc w:val="both"/>
        <w:rPr>
          <w:sz w:val="26"/>
          <w:szCs w:val="26"/>
        </w:rPr>
      </w:pPr>
      <w:r>
        <w:rPr>
          <w:rFonts w:eastAsia="Times New Roman" w:cs="Times New Roman"/>
          <w:sz w:val="26"/>
          <w:szCs w:val="26"/>
        </w:rPr>
        <w:t>J'ai commencé à me rétracter, à reprendre ma forme plus modeste, prêt à disparaître définitivement. La Garde allait arriver, ils allaient effacer la mémoire de Timothée, me relever de mes fonctions…</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Attends ! Sa petite main s'est tendue vers moi. Tu peux… tu peux rester ? S'il te plaît ?</w:t>
      </w:r>
    </w:p>
    <w:p>
      <w:pPr>
        <w:pStyle w:val="Normal"/>
        <w:spacing w:lineRule="auto" w:line="276" w:before="0" w:after="0"/>
        <w:ind w:firstLine="283"/>
        <w:jc w:val="both"/>
        <w:rPr>
          <w:sz w:val="26"/>
          <w:szCs w:val="26"/>
        </w:rPr>
      </w:pPr>
      <w:r>
        <w:rPr>
          <w:rFonts w:eastAsia="Times New Roman" w:cs="Times New Roman"/>
          <w:sz w:val="26"/>
          <w:szCs w:val="26"/>
        </w:rPr>
        <w:t>J'ai hésité. Toutes les règles, tous les protocoles disaient que je devais partir. Mais Timothée me regardait avec ces yeux… pas des yeux effrayés. Des yeux confiants. Les yeux d'un enfant qui vient de découvrir que son monstre sous le lit est en réalité son protecteur.</w:t>
      </w:r>
    </w:p>
    <w:p>
      <w:pPr>
        <w:pStyle w:val="Normal"/>
        <w:spacing w:lineRule="auto" w:line="276" w:before="0" w:after="0"/>
        <w:ind w:firstLine="283"/>
        <w:jc w:val="both"/>
        <w:rPr>
          <w:sz w:val="26"/>
          <w:szCs w:val="26"/>
        </w:rPr>
      </w:pPr>
      <w:r>
        <w:rPr>
          <w:rFonts w:eastAsia="Times New Roman" w:cs="Times New Roman"/>
          <w:sz w:val="26"/>
          <w:szCs w:val="26"/>
        </w:rPr>
        <w:t>La Garde des Ombres est arrivée dix minutes plus tard. Ils ont trouvé une situation sans précédent : un Gardien descellé, un Tisseur détruit, et un enfant parfaitement calme qui dessinait son « ami monstre » avec des crayons de couleur.</w:t>
      </w:r>
    </w:p>
    <w:p>
      <w:pPr>
        <w:pStyle w:val="Normal"/>
        <w:spacing w:lineRule="auto" w:line="276" w:before="0" w:after="0"/>
        <w:ind w:firstLine="283"/>
        <w:jc w:val="both"/>
        <w:rPr>
          <w:sz w:val="26"/>
          <w:szCs w:val="26"/>
        </w:rPr>
      </w:pPr>
      <w:r>
        <w:rPr>
          <w:rFonts w:eastAsia="Times New Roman" w:cs="Times New Roman"/>
          <w:sz w:val="26"/>
          <w:szCs w:val="26"/>
        </w:rPr>
        <w:t>Le débat au Conseil des Ombres a duré trois jours. Mon cas était unique : j'avais enfreint presque toutes les règles possibles, mais j'avais aussi éliminé l'une des plus anciennes menaces du royaume onirique. Finalement, ils ont créé un nouveau protocole, juste pour moi. Je peux rester le Gardien de Timothée, à condition de porter un sceau modifié qui me permet de me montrer à lui — mais uniquement à lui.</w:t>
      </w:r>
    </w:p>
    <w:p>
      <w:pPr>
        <w:pStyle w:val="Normal"/>
        <w:spacing w:lineRule="auto" w:line="276" w:before="0" w:after="0"/>
        <w:ind w:firstLine="283"/>
        <w:jc w:val="both"/>
        <w:rPr>
          <w:sz w:val="26"/>
          <w:szCs w:val="26"/>
        </w:rPr>
      </w:pPr>
      <w:r>
        <w:rPr>
          <w:rFonts w:eastAsia="Times New Roman" w:cs="Times New Roman"/>
          <w:sz w:val="26"/>
          <w:szCs w:val="26"/>
        </w:rPr>
        <w:t>Alors me voilà, trois mois plus tard, toujours sous le même lit. Timothée me laisse parfois des dessins et des bonbons que je ne peux pas manger, mais j'apprécie le geste. Je continue ma routine nocturne, mais maintenant, quand il a un cauchemar, il sait qu'il peut se pencher et murmurer :</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T'es là ?</w:t>
      </w:r>
    </w:p>
    <w:p>
      <w:pPr>
        <w:pStyle w:val="Normal"/>
        <w:spacing w:lineRule="auto" w:line="276" w:before="0" w:after="0"/>
        <w:ind w:firstLine="283"/>
        <w:jc w:val="both"/>
        <w:rPr>
          <w:sz w:val="26"/>
          <w:szCs w:val="26"/>
        </w:rPr>
      </w:pPr>
      <w:r>
        <w:rPr>
          <w:rFonts w:eastAsia="Times New Roman" w:cs="Times New Roman"/>
          <w:sz w:val="26"/>
          <w:szCs w:val="26"/>
        </w:rPr>
        <w:t>Et je réponds toujours :</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Je suis là. Dors tranquille.</w:t>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b/>
          <w:bCs/>
          <w:i/>
          <w:iCs/>
          <w:sz w:val="26"/>
          <w:szCs w:val="26"/>
        </w:rPr>
      </w:pPr>
      <w:r>
        <w:rPr>
          <w:rFonts w:eastAsia="Times New Roman" w:cs="Times New Roman"/>
          <w:b/>
          <w:bCs/>
          <w:i/>
          <w:iCs/>
          <w:sz w:val="26"/>
          <w:szCs w:val="26"/>
        </w:rPr>
        <w:t>Frédéric Sarboni Sanchez</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1"/>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6"/>
        <w:szCs w:val="26"/>
        <w:lang w:val="fr-FR"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6"/>
      <w:szCs w:val="26"/>
      <w:lang w:val="fr-FR" w:eastAsia="zh-CN" w:bidi="hi-IN"/>
    </w:rPr>
  </w:style>
  <w:style w:type="paragraph" w:styleId="Heading1">
    <w:name w:val="heading 1"/>
    <w:basedOn w:val="Titre"/>
    <w:qFormat/>
    <w:pPr/>
    <w:rPr>
      <w:color w:val="2E74B5"/>
      <w:sz w:val="32"/>
      <w:szCs w:val="32"/>
    </w:rPr>
  </w:style>
  <w:style w:type="paragraph" w:styleId="Heading2">
    <w:name w:val="heading 2"/>
    <w:basedOn w:val="Titre"/>
    <w:qFormat/>
    <w:pPr/>
    <w:rPr>
      <w:color w:val="2E74B5"/>
      <w:sz w:val="26"/>
      <w:szCs w:val="26"/>
    </w:rPr>
  </w:style>
  <w:style w:type="paragraph" w:styleId="Heading3">
    <w:name w:val="heading 3"/>
    <w:basedOn w:val="Titre"/>
    <w:qFormat/>
    <w:pPr/>
    <w:rPr>
      <w:color w:val="1F4D78"/>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Lucida Sans"/>
    </w:rPr>
  </w:style>
  <w:style w:type="paragraph" w:styleId="Caption">
    <w:name w:val="caption"/>
    <w:basedOn w:val="Normal"/>
    <w:qFormat/>
    <w:pPr>
      <w:suppressLineNumbers/>
      <w:spacing w:before="120" w:after="120"/>
    </w:pPr>
    <w:rPr>
      <w:rFonts w:ascii="Times New Roman" w:hAnsi="Times New Roman" w:cs="Lucida Sans"/>
      <w:i/>
      <w:iCs/>
      <w:sz w:val="24"/>
      <w:szCs w:val="24"/>
    </w:rPr>
  </w:style>
  <w:style w:type="paragraph" w:styleId="Index">
    <w:name w:val="Index"/>
    <w:basedOn w:val="Normal"/>
    <w:qFormat/>
    <w:pPr>
      <w:suppressLineNumbers/>
    </w:pPr>
    <w:rPr>
      <w:rFonts w:ascii="Times New Roman" w:hAnsi="Times New Roman" w:cs="Lucida Sans"/>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6"/>
      <w:szCs w:val="26"/>
      <w:lang w:val="fr-FR"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6"/>
      <w:szCs w:val="26"/>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LibreOffice/26.2.3.2$Windows_X86_64 LibreOffice_project/70e089b17412e4cb7773e41413306b17a2328c34</Application>
  <AppVersion>15.0000</AppVersion>
  <Pages>3</Pages>
  <Words>1269</Words>
  <Characters>6338</Characters>
  <CharactersWithSpaces>7590</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2026-05-15T16:55:40Z</dcterms:created>
  <dc:creator>Un-named</dc:creator>
  <dc:description/>
  <dc:language>fr-FR</dc:language>
  <cp:lastModifiedBy/>
  <dcterms:modified xsi:type="dcterms:W3CDTF">2026-05-15T18:58:29Z</dcterms:modified>
  <cp:revision>2</cp:revision>
  <dc:subject/>
  <dc:title/>
</cp:coreProperties>
</file>